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243282" w14:textId="77777777" w:rsidR="00447626" w:rsidRDefault="00447626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ANEXO II</w:t>
      </w:r>
    </w:p>
    <w:p w14:paraId="6E8E1644" w14:textId="57B26C08" w:rsidR="009C6B30" w:rsidRPr="002A2E27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14:paraId="5BF9314D" w14:textId="77777777" w:rsidR="00F0426B" w:rsidRPr="00912022" w:rsidRDefault="00F0426B" w:rsidP="00912022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01E547E5" w14:textId="77777777" w:rsidR="009C6B30" w:rsidRPr="00655812" w:rsidRDefault="009C6B30" w:rsidP="009C6B30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 xml:space="preserve">1. </w:t>
      </w:r>
      <w:r w:rsidR="00C91977" w:rsidRPr="00655812">
        <w:rPr>
          <w:rFonts w:ascii="Arial" w:hAnsi="Arial" w:cs="Arial"/>
          <w:b/>
        </w:rPr>
        <w:t xml:space="preserve">DO </w:t>
      </w:r>
      <w:r w:rsidRPr="00655812">
        <w:rPr>
          <w:rFonts w:ascii="Arial" w:hAnsi="Arial" w:cs="Arial"/>
          <w:b/>
        </w:rPr>
        <w:t>OBJETO</w:t>
      </w:r>
    </w:p>
    <w:p w14:paraId="5403C567" w14:textId="77777777" w:rsidR="0000109C" w:rsidRPr="00655812" w:rsidRDefault="0000109C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70053C84" w14:textId="38DF026E" w:rsidR="006A38E6" w:rsidRDefault="006A38E6" w:rsidP="00337474">
      <w:pPr>
        <w:pStyle w:val="Estilo1"/>
        <w:spacing w:line="276" w:lineRule="auto"/>
        <w:ind w:firstLine="0"/>
      </w:pPr>
      <w:r>
        <w:t>Registro de Preços para futura e eventual contratação de empresa especializada na prestação de serviços de exames laboratoriais de análises clínicas, compreendendo o processamento, análise e emissão de laudos laboratoriais, bem como o fornecimento de insumos e treinamento técnico aos profissionais da Secretaria Municipal de Saúde para realização das coletas, destinados ao atendimento das demandas das Unidades de Saúde e do Hospital Municipal de Andaraí</w:t>
      </w:r>
      <w:r w:rsidR="00337474">
        <w:t>.</w:t>
      </w:r>
    </w:p>
    <w:p w14:paraId="610A451E" w14:textId="77777777" w:rsidR="00E55B64" w:rsidRDefault="00E55B64" w:rsidP="004413BF">
      <w:pPr>
        <w:pStyle w:val="PargrafodaLista"/>
        <w:numPr>
          <w:ilvl w:val="1"/>
          <w:numId w:val="2"/>
        </w:numPr>
        <w:spacing w:before="280" w:line="276" w:lineRule="auto"/>
        <w:ind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JUSTIFICATIVA DA NECESSIDADE DA CONTRATAÇÃO</w:t>
      </w:r>
    </w:p>
    <w:p w14:paraId="620A6E75" w14:textId="77777777" w:rsidR="00E55B64" w:rsidRPr="00655812" w:rsidRDefault="00E55B64" w:rsidP="00E55B64">
      <w:pPr>
        <w:pStyle w:val="PargrafodaLista"/>
        <w:spacing w:before="280" w:line="276" w:lineRule="auto"/>
        <w:ind w:left="405" w:right="-284"/>
        <w:jc w:val="both"/>
        <w:rPr>
          <w:rFonts w:ascii="Arial" w:hAnsi="Arial" w:cs="Arial"/>
          <w:b/>
        </w:rPr>
      </w:pPr>
    </w:p>
    <w:p w14:paraId="62B13E89" w14:textId="77777777" w:rsidR="004865FA" w:rsidRPr="004865FA" w:rsidRDefault="004865FA" w:rsidP="00337474">
      <w:pPr>
        <w:pStyle w:val="Estilo1"/>
        <w:ind w:firstLine="0"/>
      </w:pPr>
      <w:r w:rsidRPr="004865FA">
        <w:t>A prestação de serviços laboratoriais de análises clínicas constitui elemento essencial e indispensável para o adequado funcionamento da rede pública de saúde, sendo fundamental para subsidiar o diagnóstico, o acompanhamento e a definição de condutas terapêuticas dos pacientes atendidos no âmbito do Sistema Único de Saúde (SUS). Nesse contexto, o Município de Andaraí necessita assegurar a oferta contínua, regular e eficiente desses serviços, especialmente para atendimento das demandas provenientes das Unidades de Saúde da Família e do Hospital Municipal.</w:t>
      </w:r>
    </w:p>
    <w:p w14:paraId="44B8F09A" w14:textId="77777777" w:rsidR="004865FA" w:rsidRPr="004865FA" w:rsidRDefault="004865FA" w:rsidP="00337474">
      <w:pPr>
        <w:pStyle w:val="Estilo1"/>
        <w:ind w:firstLine="0"/>
      </w:pPr>
      <w:r w:rsidRPr="004865FA">
        <w:t>Os exames laboratoriais representam instrumento técnico imprescindível à prática clínica, permitindo a identificação precoce de doenças, o monitoramento da evolução dos quadros de saúde e a avaliação da eficácia dos tratamentos instituídos. Sua ausência ou oferta insuficiente compromete diretamente a resolutividade da atenção básica e hospitalar, podendo ocasionar atrasos diagnósticos, agravamento das condições clínicas dos pacientes e aumento da demanda por atendimentos de maior complexidade, gerando impactos negativos tanto na qualidade da assistência quanto na gestão dos recursos públicos.</w:t>
      </w:r>
    </w:p>
    <w:p w14:paraId="0891B7DC" w14:textId="77777777" w:rsidR="00337474" w:rsidRDefault="004865FA" w:rsidP="00337474">
      <w:pPr>
        <w:pStyle w:val="Estilo1"/>
        <w:ind w:firstLine="0"/>
      </w:pPr>
      <w:r w:rsidRPr="004865FA">
        <w:t>Destaca-se, ainda, a existência de pacientes em acompanhamento contínuo, inclusive aqueles submetidos a tratamentos especializados e encaminhados para serviços de média e alta complexidade fora do domicílio, os quais demandam a realização periódica de exames laboratoriais atualizados. Tais exames são indispensáveis para a adequada condução clínica, sendo frequentemente</w:t>
      </w:r>
    </w:p>
    <w:p w14:paraId="05F30DD4" w14:textId="59473874" w:rsidR="004865FA" w:rsidRPr="004865FA" w:rsidRDefault="004865FA" w:rsidP="00337474">
      <w:pPr>
        <w:pStyle w:val="Estilo1"/>
        <w:ind w:firstLine="0"/>
      </w:pPr>
      <w:r w:rsidRPr="004865FA">
        <w:lastRenderedPageBreak/>
        <w:t xml:space="preserve"> exigidos como condição para continuidade de tratamentos, realização de procedimentos e avaliação médica especializada.</w:t>
      </w:r>
    </w:p>
    <w:p w14:paraId="5866353D" w14:textId="77777777" w:rsidR="004865FA" w:rsidRPr="004865FA" w:rsidRDefault="004865FA" w:rsidP="004865FA">
      <w:pPr>
        <w:pStyle w:val="Estilo1"/>
        <w:ind w:firstLine="0"/>
      </w:pPr>
      <w:r w:rsidRPr="004865FA">
        <w:t>Ademais, a garantia de acesso a exames laboratoriais de forma tempestiva e com qualidade técnica adequada está diretamente relacionada aos princípios que regem o SUS, notadamente a universalidade, integralidade e equidade da assistência à saúde. Nesse sentido, cabe à Administração Pública adotar as medidas necessárias para assegurar que a população usuária disponha de suporte diagnóstico eficiente, contribuindo para a prevenção de agravos, a redução de internações evitáveis e a melhoria dos indicadores de saúde.</w:t>
      </w:r>
    </w:p>
    <w:p w14:paraId="73471C15" w14:textId="5061D167" w:rsidR="001A3B7C" w:rsidRPr="001A3B7C" w:rsidRDefault="004865FA" w:rsidP="004865FA">
      <w:pPr>
        <w:pStyle w:val="Estilo1"/>
        <w:ind w:firstLine="0"/>
      </w:pPr>
      <w:r w:rsidRPr="004865FA">
        <w:t>Diante desse cenário, a contratação de empresa especializada para a prestação de serviços laboratoriais mostra-se medida indispensável e estratégica, visando garantir a continuidade dos serviços de saúde, a eficiência na assistência prestada e a adequada resposta às demandas da população. A iniciativa contribui para o fortalecimento da rede municipal de saúde, promovendo maior resolutividade, agilidade no atendimento e qualidade no cuidado aos usuários, em conformidade com as diretrizes legais e normativas vigentes</w:t>
      </w:r>
      <w:r w:rsidR="001A3B7C" w:rsidRPr="001A3B7C">
        <w:t xml:space="preserve">. </w:t>
      </w:r>
    </w:p>
    <w:p w14:paraId="0A0D3570" w14:textId="77777777" w:rsidR="00C477B5" w:rsidRPr="00655812" w:rsidRDefault="00C477B5" w:rsidP="00C477B5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Pr="00655812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FUNDAMENTAÇÃO LEGAL</w:t>
      </w:r>
    </w:p>
    <w:p w14:paraId="37C7BB11" w14:textId="77777777" w:rsidR="00C477B5" w:rsidRPr="003530BF" w:rsidRDefault="00C477B5" w:rsidP="003530BF">
      <w:pPr>
        <w:pStyle w:val="Estilo1"/>
        <w:ind w:firstLine="0"/>
      </w:pPr>
    </w:p>
    <w:p w14:paraId="0460498E" w14:textId="1595D0DC" w:rsidR="00650AEF" w:rsidRDefault="00650AEF" w:rsidP="00650AEF">
      <w:pPr>
        <w:pStyle w:val="Estilo1"/>
        <w:ind w:firstLine="0"/>
      </w:pPr>
      <w:r w:rsidRPr="00655812">
        <w:t>A Modalidade de Contratação será Pregão Eletrônico, nos termos do Art. 28, inciso I, da Lei Nº 14.133/2021 e o critério de julgamento para obtenção da melhor proposta será MENOR PREÇO</w:t>
      </w:r>
      <w:r w:rsidR="006C0621">
        <w:t xml:space="preserve"> GLOBAL</w:t>
      </w:r>
      <w:r w:rsidRPr="00655812">
        <w:t xml:space="preserve"> conforme Art. 33, inciso I, da Lei Nº 14.133/2021.</w:t>
      </w:r>
    </w:p>
    <w:p w14:paraId="7CF27FE9" w14:textId="77777777" w:rsidR="00650AEF" w:rsidRDefault="00650AEF" w:rsidP="00610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Y="-37"/>
        <w:tblW w:w="9601" w:type="dxa"/>
        <w:tblLook w:val="04A0" w:firstRow="1" w:lastRow="0" w:firstColumn="1" w:lastColumn="0" w:noHBand="0" w:noVBand="1"/>
      </w:tblPr>
      <w:tblGrid>
        <w:gridCol w:w="4728"/>
        <w:gridCol w:w="4873"/>
      </w:tblGrid>
      <w:tr w:rsidR="00650AEF" w14:paraId="782A15A7" w14:textId="77777777" w:rsidTr="00650AEF">
        <w:trPr>
          <w:trHeight w:val="26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21F7BD" w14:textId="77777777" w:rsidR="00650AEF" w:rsidRDefault="00650AEF" w:rsidP="00650AEF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Modalidade da licitação</w:t>
            </w:r>
          </w:p>
        </w:tc>
      </w:tr>
      <w:tr w:rsidR="00650AEF" w14:paraId="7F45DDD5" w14:textId="77777777" w:rsidTr="00650AEF">
        <w:trPr>
          <w:trHeight w:val="1077"/>
        </w:trPr>
        <w:tc>
          <w:tcPr>
            <w:tcW w:w="4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8D9B96" w14:textId="77777777" w:rsidR="00650AEF" w:rsidRDefault="00650AEF" w:rsidP="00650AEF">
            <w:pPr>
              <w:jc w:val="both"/>
            </w:pPr>
            <w:r>
              <w:t>PREGÃO PRESENCIAL (  )</w:t>
            </w:r>
          </w:p>
          <w:p w14:paraId="30967CF8" w14:textId="53AB3847" w:rsidR="00650AEF" w:rsidRDefault="00650AEF" w:rsidP="00650AEF">
            <w:pPr>
              <w:jc w:val="both"/>
            </w:pPr>
            <w:r>
              <w:t>PREGÃO ELETRONICO ( X )</w:t>
            </w:r>
          </w:p>
          <w:p w14:paraId="184507C5" w14:textId="77777777" w:rsidR="00650AEF" w:rsidRDefault="00650AEF" w:rsidP="00650AEF">
            <w:pPr>
              <w:jc w:val="both"/>
            </w:pPr>
            <w:r>
              <w:t>CONCORRÊNCIA (   )</w:t>
            </w:r>
          </w:p>
          <w:p w14:paraId="2B47CF18" w14:textId="77777777" w:rsidR="00650AEF" w:rsidRDefault="00650AEF" w:rsidP="00650AEF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>CREDENCIAMENTO (   )</w:t>
            </w:r>
          </w:p>
        </w:tc>
        <w:tc>
          <w:tcPr>
            <w:tcW w:w="4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E0A897" w14:textId="545AB694" w:rsidR="00650AEF" w:rsidRDefault="000A5C3F" w:rsidP="00650AEF">
            <w:pPr>
              <w:jc w:val="both"/>
            </w:pPr>
            <w:r>
              <w:t xml:space="preserve">MENOR PREÇO POR LOTE  ( </w:t>
            </w:r>
            <w:r w:rsidR="004865FA">
              <w:t>x</w:t>
            </w:r>
            <w:r w:rsidR="00650AEF">
              <w:t xml:space="preserve"> ) </w:t>
            </w:r>
          </w:p>
          <w:p w14:paraId="51B09B62" w14:textId="645B505D" w:rsidR="00650AEF" w:rsidRDefault="000A5C3F" w:rsidP="000A5C3F">
            <w:pPr>
              <w:ind w:right="584"/>
              <w:jc w:val="both"/>
              <w:rPr>
                <w:sz w:val="22"/>
                <w:szCs w:val="22"/>
                <w:lang w:eastAsia="en-US"/>
              </w:rPr>
            </w:pPr>
            <w:r>
              <w:t>MENOR PREÇO POR ITEM   (</w:t>
            </w:r>
            <w:r w:rsidR="004865FA">
              <w:t xml:space="preserve">  </w:t>
            </w:r>
            <w:r w:rsidR="00650AEF">
              <w:t>)</w:t>
            </w:r>
          </w:p>
        </w:tc>
      </w:tr>
      <w:tr w:rsidR="00650AEF" w14:paraId="0993B2E1" w14:textId="77777777" w:rsidTr="00650AEF">
        <w:trPr>
          <w:trHeight w:val="280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5C2F69" w14:textId="77777777" w:rsidR="00650AEF" w:rsidRDefault="00650AEF" w:rsidP="00650AEF">
            <w:pPr>
              <w:ind w:right="584"/>
              <w:jc w:val="center"/>
              <w:rPr>
                <w:sz w:val="22"/>
                <w:szCs w:val="22"/>
                <w:lang w:eastAsia="en-US"/>
              </w:rPr>
            </w:pPr>
            <w:r>
              <w:t>LEGISLAÇÕES APLICAVEIS</w:t>
            </w:r>
          </w:p>
        </w:tc>
      </w:tr>
      <w:tr w:rsidR="00650AEF" w14:paraId="034DCC26" w14:textId="77777777" w:rsidTr="00650AEF">
        <w:trPr>
          <w:trHeight w:val="516"/>
        </w:trPr>
        <w:tc>
          <w:tcPr>
            <w:tcW w:w="96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2420C27" w14:textId="77777777" w:rsidR="00650AEF" w:rsidRDefault="00650AEF" w:rsidP="00650AEF">
            <w:pPr>
              <w:tabs>
                <w:tab w:val="left" w:pos="1230"/>
              </w:tabs>
              <w:jc w:val="both"/>
            </w:pPr>
            <w:r>
              <w:t>DECRETO PREGÃO ELETRONICO ( 3.455./2024)  -  (  X  )</w:t>
            </w:r>
          </w:p>
          <w:p w14:paraId="3AD8E04D" w14:textId="77777777" w:rsidR="00650AEF" w:rsidRDefault="00650AEF" w:rsidP="00650AEF">
            <w:pPr>
              <w:tabs>
                <w:tab w:val="left" w:pos="1230"/>
              </w:tabs>
              <w:jc w:val="both"/>
            </w:pPr>
            <w:r>
              <w:t>DECRETO REGISTRO DE PREÇO (3.436/2024) -        (  X  )</w:t>
            </w:r>
          </w:p>
          <w:p w14:paraId="2D21C34A" w14:textId="77777777" w:rsidR="00650AEF" w:rsidRPr="00D37ABC" w:rsidRDefault="00650AEF" w:rsidP="00650AEF">
            <w:pPr>
              <w:tabs>
                <w:tab w:val="left" w:pos="1230"/>
              </w:tabs>
              <w:jc w:val="both"/>
            </w:pPr>
            <w:r>
              <w:t>LEI FEDERAL N° 14.133/2021 E ALTERAÇÕES SUBSEQUENTES -      (  X  )</w:t>
            </w:r>
            <w:r>
              <w:tab/>
            </w:r>
          </w:p>
        </w:tc>
      </w:tr>
    </w:tbl>
    <w:p w14:paraId="5A9D6E3F" w14:textId="77777777" w:rsidR="007D4D96" w:rsidRPr="00655812" w:rsidRDefault="00FB6FB9" w:rsidP="007D4D96">
      <w:pPr>
        <w:pStyle w:val="PargrafodaLista"/>
        <w:shd w:val="clear" w:color="auto" w:fill="E7E6E6"/>
        <w:spacing w:before="280" w:line="276" w:lineRule="auto"/>
        <w:ind w:left="0" w:right="-284"/>
        <w:jc w:val="both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3</w:t>
      </w:r>
      <w:r w:rsidR="007D4D96" w:rsidRPr="00655812">
        <w:rPr>
          <w:rFonts w:ascii="Arial" w:hAnsi="Arial" w:cs="Arial"/>
          <w:b/>
        </w:rPr>
        <w:t xml:space="preserve">. </w:t>
      </w:r>
      <w:r w:rsidR="001529EA" w:rsidRPr="00655812">
        <w:rPr>
          <w:rFonts w:ascii="Arial" w:hAnsi="Arial" w:cs="Arial"/>
          <w:b/>
        </w:rPr>
        <w:t xml:space="preserve">DESCRIÇÃO DETALHADA E ESPECIFÍCA DO </w:t>
      </w:r>
      <w:r w:rsidR="00E567EA">
        <w:rPr>
          <w:rFonts w:ascii="Arial" w:hAnsi="Arial" w:cs="Arial"/>
          <w:b/>
        </w:rPr>
        <w:t>MATERIAL</w:t>
      </w:r>
      <w:r w:rsidR="001529EA" w:rsidRPr="00655812">
        <w:rPr>
          <w:rFonts w:ascii="Arial" w:hAnsi="Arial" w:cs="Arial"/>
          <w:b/>
        </w:rPr>
        <w:t xml:space="preserve"> A SER ADQUIRIDO </w:t>
      </w:r>
    </w:p>
    <w:p w14:paraId="649B59AD" w14:textId="77777777" w:rsidR="000A1F6F" w:rsidRPr="00655812" w:rsidRDefault="000A1F6F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shd w:val="clear" w:color="auto" w:fill="FFFFFF"/>
        </w:rPr>
      </w:pPr>
    </w:p>
    <w:p w14:paraId="36CC3D2E" w14:textId="77777777" w:rsidR="00F87307" w:rsidRPr="00655812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  <w:r w:rsidRPr="00655812">
        <w:rPr>
          <w:rFonts w:ascii="Arial" w:hAnsi="Arial" w:cs="Arial"/>
          <w:b/>
          <w:shd w:val="clear" w:color="auto" w:fill="FFFFFF"/>
        </w:rPr>
        <w:t xml:space="preserve">3.1. </w:t>
      </w:r>
      <w:r w:rsidRPr="00655812">
        <w:rPr>
          <w:rFonts w:ascii="Arial" w:hAnsi="Arial" w:cs="Arial"/>
          <w:shd w:val="clear" w:color="auto" w:fill="FFFFFF"/>
        </w:rPr>
        <w:t>Objeto da contratação:</w:t>
      </w:r>
    </w:p>
    <w:p w14:paraId="5453E6CD" w14:textId="77777777" w:rsidR="00F87307" w:rsidRPr="00655812" w:rsidRDefault="00F87307" w:rsidP="008404F8">
      <w:pPr>
        <w:tabs>
          <w:tab w:val="left" w:pos="4185"/>
          <w:tab w:val="center" w:pos="4889"/>
        </w:tabs>
        <w:spacing w:line="276" w:lineRule="auto"/>
        <w:jc w:val="both"/>
        <w:rPr>
          <w:rFonts w:ascii="Arial" w:hAnsi="Arial" w:cs="Arial"/>
          <w:b/>
          <w:shd w:val="clear" w:color="auto" w:fill="FFFFFF"/>
        </w:rPr>
      </w:pPr>
    </w:p>
    <w:tbl>
      <w:tblPr>
        <w:tblW w:w="11297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880"/>
        <w:gridCol w:w="1600"/>
        <w:gridCol w:w="3848"/>
        <w:gridCol w:w="1883"/>
        <w:gridCol w:w="6"/>
        <w:gridCol w:w="2314"/>
        <w:gridCol w:w="6"/>
      </w:tblGrid>
      <w:tr w:rsidR="00F3601F" w:rsidRPr="00F3601F" w14:paraId="4B794D8B" w14:textId="77777777" w:rsidTr="00F3601F">
        <w:trPr>
          <w:gridAfter w:val="1"/>
          <w:wAfter w:w="6" w:type="dxa"/>
          <w:trHeight w:val="93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369A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9D59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396C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QUANT. 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B845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DISCRIMINAÇÃO DO SERVIÇO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FEA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95B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F3601F" w:rsidRPr="00F3601F" w14:paraId="111339D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09E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6E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E19A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999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17 - ALFA - HIDROXI PROGESTERONA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24C9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41,22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0C21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247,32 </w:t>
            </w:r>
          </w:p>
        </w:tc>
      </w:tr>
      <w:tr w:rsidR="00F3601F" w:rsidRPr="00F3601F" w14:paraId="121F21D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D96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51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F937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55E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ACIDO FOLICO ( VITAMINA B9)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36DE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16,00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D317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800,00 </w:t>
            </w:r>
          </w:p>
        </w:tc>
      </w:tr>
      <w:tr w:rsidR="00F3601F" w:rsidRPr="00F3601F" w14:paraId="7315A17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2AB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A3CA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583D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EF2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ACIDO URICO, SORO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85E5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70C0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2.572,50 </w:t>
            </w:r>
          </w:p>
        </w:tc>
      </w:tr>
      <w:tr w:rsidR="00F3601F" w:rsidRPr="00F3601F" w14:paraId="20DDF041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0372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ED2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688B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F00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ACIDO VALPROICO - VALPROATO DE SODIO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219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A52F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200,00 </w:t>
            </w:r>
          </w:p>
        </w:tc>
      </w:tr>
      <w:tr w:rsidR="00F3601F" w:rsidRPr="00F3601F" w14:paraId="1127595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6A0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227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9763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C6C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ALBUMINA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E1C2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BD56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294,00 </w:t>
            </w:r>
          </w:p>
        </w:tc>
      </w:tr>
      <w:tr w:rsidR="00F3601F" w:rsidRPr="00F3601F" w14:paraId="1DC01C1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C296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9F2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048C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F1E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ALDOLASE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4D47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24,15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771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241,50 </w:t>
            </w:r>
          </w:p>
        </w:tc>
      </w:tr>
      <w:tr w:rsidR="00F3601F" w:rsidRPr="00F3601F" w14:paraId="7EB0C49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3557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49F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B4D5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AB3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ALFA 1 ANTITRIP SORO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F480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C0A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189,00 </w:t>
            </w:r>
          </w:p>
        </w:tc>
      </w:tr>
      <w:tr w:rsidR="00F3601F" w:rsidRPr="00F3601F" w14:paraId="1C65046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36C5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00D2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5C9A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7A1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ALFA FETOPROTEINA (AFP)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8775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19,34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792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773,60 </w:t>
            </w:r>
          </w:p>
        </w:tc>
      </w:tr>
      <w:tr w:rsidR="00F3601F" w:rsidRPr="00F3601F" w14:paraId="0218405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594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61E8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DB47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07B5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AMILASE SERICA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8911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9,45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3336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756,00 </w:t>
            </w:r>
          </w:p>
        </w:tc>
      </w:tr>
      <w:tr w:rsidR="00F3601F" w:rsidRPr="00F3601F" w14:paraId="053256E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9842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972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2A33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EAE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ANDROSTENEDIONA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C32B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23,00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2D3C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230,00 </w:t>
            </w:r>
          </w:p>
        </w:tc>
      </w:tr>
      <w:tr w:rsidR="00F3601F" w:rsidRPr="00F3601F" w14:paraId="3752A96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D845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A09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FE0D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F74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DNA (DUPLA HÉLICE) OU NATIVO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B96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50,40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18ED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1.512,00 </w:t>
            </w:r>
          </w:p>
        </w:tc>
      </w:tr>
      <w:tr w:rsidR="00F3601F" w:rsidRPr="00F3601F" w14:paraId="4E7C6D6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984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543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50C1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E510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DNA HÉLICE SIMPLES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6947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A71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480,00 </w:t>
            </w:r>
          </w:p>
        </w:tc>
      </w:tr>
      <w:tr w:rsidR="00F3601F" w:rsidRPr="00F3601F" w14:paraId="2B4295B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E27D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4E8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CA96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3FB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GLIADINA - IGA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45C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DC2A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F3601F" w:rsidRPr="00F3601F" w14:paraId="2AD57791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6FED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C0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995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CA3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GLIADINA -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5BAC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A48B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F3601F" w:rsidRPr="00F3601F" w14:paraId="2B2BBBF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8C7A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FA3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E810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83E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HISTONA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B7FB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33,60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F910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336,00 </w:t>
            </w:r>
          </w:p>
        </w:tc>
      </w:tr>
      <w:tr w:rsidR="00F3601F" w:rsidRPr="00F3601F" w14:paraId="252E9EC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7E2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CCF8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37A6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09B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LKM 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D060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29,20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CE08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292,00 </w:t>
            </w:r>
          </w:p>
        </w:tc>
      </w:tr>
      <w:tr w:rsidR="00F3601F" w:rsidRPr="00F3601F" w14:paraId="2398EDB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DAB7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653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F355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EF07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MICROSSOMAL - (ANTI TPO)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C3B1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3686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787,50 </w:t>
            </w:r>
          </w:p>
        </w:tc>
      </w:tr>
      <w:tr w:rsidR="00F3601F" w:rsidRPr="00F3601F" w14:paraId="39CBC84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55F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C38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FA1C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2EA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RNP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1857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98E7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360,00 </w:t>
            </w:r>
          </w:p>
        </w:tc>
      </w:tr>
      <w:tr w:rsidR="00F3601F" w:rsidRPr="00F3601F" w14:paraId="28717A71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ED2C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588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A380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079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SS - A (RO)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69FB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A1F5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675,00 </w:t>
            </w:r>
          </w:p>
        </w:tc>
      </w:tr>
      <w:tr w:rsidR="00F3601F" w:rsidRPr="00F3601F" w14:paraId="324C73A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3041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95D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D3F2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A47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SS - B (LA)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21E9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D204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675,00 </w:t>
            </w:r>
          </w:p>
        </w:tc>
      </w:tr>
      <w:tr w:rsidR="00F3601F" w:rsidRPr="00F3601F" w14:paraId="6405E50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D988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11C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351C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689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- TRANSGLUTAMINASE - IGA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71C0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B3B1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675,00 </w:t>
            </w:r>
          </w:p>
        </w:tc>
      </w:tr>
      <w:tr w:rsidR="00F3601F" w:rsidRPr="00F3601F" w14:paraId="4041704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0F07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459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C901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DBE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DNASE B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507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4B6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850,00 </w:t>
            </w:r>
          </w:p>
        </w:tc>
      </w:tr>
      <w:tr w:rsidR="00F3601F" w:rsidRPr="00F3601F" w14:paraId="63122BE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D34D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651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3B09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C33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 TIREOGLOBULINA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3816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7430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360,00 </w:t>
            </w:r>
          </w:p>
        </w:tc>
      </w:tr>
      <w:tr w:rsidR="00F3601F" w:rsidRPr="00F3601F" w14:paraId="52EE968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AC2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624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0619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C93E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ANTICOAGULANTE LUPICO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F73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659C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810,00 </w:t>
            </w:r>
          </w:p>
        </w:tc>
      </w:tr>
      <w:tr w:rsidR="00F3601F" w:rsidRPr="00F3601F" w14:paraId="711742A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24EF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251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3B8E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FA1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ANTICORPO ANTI MUSCULO LISO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00AF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19D2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280,00 </w:t>
            </w:r>
          </w:p>
        </w:tc>
      </w:tr>
      <w:tr w:rsidR="00F3601F" w:rsidRPr="00F3601F" w14:paraId="0EA073B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3FA5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01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15DF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1B5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ANTICORPOS ANTI - SM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C310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096A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F3601F" w:rsidRPr="00F3601F" w14:paraId="7D96E7D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3EE4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D58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089A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E88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ANTICORPOS ANTI ENDOMÍSIO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1C40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B49B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300,00 </w:t>
            </w:r>
          </w:p>
        </w:tc>
      </w:tr>
      <w:tr w:rsidR="00F3601F" w:rsidRPr="00F3601F" w14:paraId="2D07EC6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8E3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EE5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0DC5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FA2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ANTICORPOS ANTIPEPTÍDEO CITRULINADO CÍCLICO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6906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96,20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D5D1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3.848,00 </w:t>
            </w:r>
          </w:p>
        </w:tc>
      </w:tr>
      <w:tr w:rsidR="00F3601F" w:rsidRPr="00F3601F" w14:paraId="1200D40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511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DB23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AC26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660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ANTICORPOS IGA ANTI BETA 2 GLICOPROTEINA 1 (B2GP1)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2F3C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207,35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E005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2.073,50 </w:t>
            </w:r>
          </w:p>
        </w:tc>
      </w:tr>
      <w:tr w:rsidR="00F3601F" w:rsidRPr="00F3601F" w14:paraId="47084C0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35ED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7A4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5B7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3AB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ANTIFOSFATIDILSERINA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1520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574,67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3783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3.448,02 </w:t>
            </w:r>
          </w:p>
        </w:tc>
      </w:tr>
      <w:tr w:rsidR="00F3601F" w:rsidRPr="00F3601F" w14:paraId="6E7EC84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A2F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610C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EF1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6B8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ANTIFOSFATIDILSERINA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2DE5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574,67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8D5C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3.448,02 </w:t>
            </w:r>
          </w:p>
        </w:tc>
      </w:tr>
      <w:tr w:rsidR="00F3601F" w:rsidRPr="00F3601F" w14:paraId="077E585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7200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196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BF18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DF74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ANTI-MITOCONDRIA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5195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A18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F3601F" w:rsidRPr="00F3601F" w14:paraId="2FB83D7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0650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08A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872A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C91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ANTITROMBINA III, FUNCIONAL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9EE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31,20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5ADC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312,00 </w:t>
            </w:r>
          </w:p>
        </w:tc>
      </w:tr>
      <w:tr w:rsidR="00F3601F" w:rsidRPr="00F3601F" w14:paraId="7670C95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AC6C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FA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1F0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251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ASLO - ANTIESTREPTOLISINA 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BAB8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6,30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0BD7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630,00 </w:t>
            </w:r>
          </w:p>
        </w:tc>
      </w:tr>
      <w:tr w:rsidR="00F3601F" w:rsidRPr="00F3601F" w14:paraId="2F2A6D5A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8929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035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A118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0375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BACILOSCOPIA (ZIEHL), PESQUISA DE BAAR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825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20,27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4332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810,80 </w:t>
            </w:r>
          </w:p>
        </w:tc>
      </w:tr>
      <w:tr w:rsidR="00F3601F" w:rsidRPr="00F3601F" w14:paraId="71A5839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1F2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086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9618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0A6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BAERMANN (PESQUISA DE STRONGILOYDES)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ED82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715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105,00 </w:t>
            </w:r>
          </w:p>
        </w:tc>
      </w:tr>
      <w:tr w:rsidR="00F3601F" w:rsidRPr="00F3601F" w14:paraId="4212D0F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580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3669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273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841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BETA 2 GLICOPROTEINA I ANTICORPOS IGG E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8528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216,35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2AA0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1.730,80 </w:t>
            </w:r>
          </w:p>
        </w:tc>
      </w:tr>
      <w:tr w:rsidR="00F3601F" w:rsidRPr="00F3601F" w14:paraId="1FB4C91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6C9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471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8181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033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BETA 2 MICROGLOBULINA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73F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8FD2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F3601F" w:rsidRPr="00F3601F" w14:paraId="58AA1D5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33E0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DD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5534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86D6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BETA HCG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A2BD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11,00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090A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2.200,00 </w:t>
            </w:r>
          </w:p>
        </w:tc>
      </w:tr>
      <w:tr w:rsidR="00F3601F" w:rsidRPr="00F3601F" w14:paraId="283159C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3DE0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8B8F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B8A3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D85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BETA HCG QUANTITATIVO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36D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53D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375,00 </w:t>
            </w:r>
          </w:p>
        </w:tc>
      </w:tr>
      <w:tr w:rsidR="00F3601F" w:rsidRPr="00F3601F" w14:paraId="5423382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D40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32B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4910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392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BILIRRUBINAS TOTAIS E FRAÇÕES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A03F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79A9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1.540,00 </w:t>
            </w:r>
          </w:p>
        </w:tc>
      </w:tr>
      <w:tr w:rsidR="00F3601F" w:rsidRPr="00F3601F" w14:paraId="4A8CF43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CFB3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53C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1019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C0D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BNP - PEPTÍDEO NATRIURÉTICO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0E0C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82,95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C28F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2.073,75 </w:t>
            </w:r>
          </w:p>
        </w:tc>
      </w:tr>
      <w:tr w:rsidR="00F3601F" w:rsidRPr="00F3601F" w14:paraId="7F80AAA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26D7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B1C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795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10B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 125 MARCADOR TUMORAL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6C20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F710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420,00 </w:t>
            </w:r>
          </w:p>
        </w:tc>
      </w:tr>
      <w:tr w:rsidR="00F3601F" w:rsidRPr="00F3601F" w14:paraId="4C97063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FCB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BF6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DDC7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0384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 15-3 MARCADOR TUMORAL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B83F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2467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285,00 </w:t>
            </w:r>
          </w:p>
        </w:tc>
      </w:tr>
      <w:tr w:rsidR="00F3601F" w:rsidRPr="00F3601F" w14:paraId="5881E2B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77AB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E5C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6D3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5CB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 19-9 MARCADOR TUMORAL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76B8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46B3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F3601F" w:rsidRPr="00F3601F" w14:paraId="1CA19D2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44A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871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D275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D74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CADEIA KAPPA/LAMBDA LEVE LIVRE (FREELITE) - SORO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DA29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2793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210,00 </w:t>
            </w:r>
          </w:p>
        </w:tc>
      </w:tr>
      <w:tr w:rsidR="00F3601F" w:rsidRPr="00F3601F" w14:paraId="0C37ADA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5EC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D512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FF24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F74B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CADEIA LEVE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CD3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36,00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1A2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540,00 </w:t>
            </w:r>
          </w:p>
        </w:tc>
      </w:tr>
      <w:tr w:rsidR="00F3601F" w:rsidRPr="00F3601F" w14:paraId="7B9E1A2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EC6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11C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8B78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5D2D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CALCIO IONICO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76F3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3097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450,00 </w:t>
            </w:r>
          </w:p>
        </w:tc>
      </w:tr>
      <w:tr w:rsidR="00F3601F" w:rsidRPr="00F3601F" w14:paraId="4435A57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F20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9F1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2C2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E0E0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CALCIO, DOSAGEM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C283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E7B8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1.260,00 </w:t>
            </w:r>
          </w:p>
        </w:tc>
      </w:tr>
      <w:tr w:rsidR="00F3601F" w:rsidRPr="00F3601F" w14:paraId="7991521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97B5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E239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7D69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E89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CALPROTECTINA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B00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120,00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80D4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2.400,00 </w:t>
            </w:r>
          </w:p>
        </w:tc>
      </w:tr>
      <w:tr w:rsidR="00F3601F" w:rsidRPr="00F3601F" w14:paraId="2F83894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7810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E557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29C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AE59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CARDIOLIPINA, AUTO-ANTICORPOS IGG,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787E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5C14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500,00 </w:t>
            </w:r>
          </w:p>
        </w:tc>
      </w:tr>
      <w:tr w:rsidR="00F3601F" w:rsidRPr="00F3601F" w14:paraId="55E55F9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686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BDB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DFB5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FFD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CARDIOLIPINA, AUTO-ANTICORPOS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7913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20,38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B7D5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509,50 </w:t>
            </w:r>
          </w:p>
        </w:tc>
      </w:tr>
      <w:tr w:rsidR="00F3601F" w:rsidRPr="00F3601F" w14:paraId="7D19FE7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0A83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19AE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0326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C8B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CARGA VIRAL DE HCV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622F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180,00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9568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1.800,00 </w:t>
            </w:r>
          </w:p>
        </w:tc>
      </w:tr>
      <w:tr w:rsidR="00F3601F" w:rsidRPr="00F3601F" w14:paraId="77AF9C2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4119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B3E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7DA5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725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CARIOTIPO COM BANDA 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FE7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350,00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C55A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350,00 </w:t>
            </w:r>
          </w:p>
        </w:tc>
      </w:tr>
      <w:tr w:rsidR="00F3601F" w:rsidRPr="00F3601F" w14:paraId="04253BC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6309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52D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E0C9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530A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CD4 - LINFOCITOS 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85AE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4EAE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580,00 </w:t>
            </w:r>
          </w:p>
        </w:tc>
      </w:tr>
      <w:tr w:rsidR="00F3601F" w:rsidRPr="00F3601F" w14:paraId="0308E5B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1EA5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47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0495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DA6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CD8 - LINFOCITOS 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9CA6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5DC1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580,00 </w:t>
            </w:r>
          </w:p>
        </w:tc>
      </w:tr>
      <w:tr w:rsidR="00F3601F" w:rsidRPr="00F3601F" w14:paraId="7E8246F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2463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D16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CE96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BC5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CEA  (ANTÍGENO  CARCINOEMBRIOGÊNICO)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29BA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B79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1.000,00 </w:t>
            </w:r>
          </w:p>
        </w:tc>
      </w:tr>
      <w:tr w:rsidR="00F3601F" w:rsidRPr="00F3601F" w14:paraId="309B15D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A68F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E51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7360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119C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CERULOPLASMINA (DOENCA DE WILSON E MENKE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7336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22,73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BA1C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227,30 </w:t>
            </w:r>
          </w:p>
        </w:tc>
      </w:tr>
      <w:tr w:rsidR="00F3601F" w:rsidRPr="00F3601F" w14:paraId="1C489D6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1567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9F2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A49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303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CHAGAS - ANTICORPOS IGG - ELISA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B7E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F1E4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225,00 </w:t>
            </w:r>
          </w:p>
        </w:tc>
      </w:tr>
      <w:tr w:rsidR="00F3601F" w:rsidRPr="00F3601F" w14:paraId="4747A5A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A25B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E65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3C53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C9B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CHAGAS,  IGM IFI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25F4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E1E2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750,00 </w:t>
            </w:r>
          </w:p>
        </w:tc>
      </w:tr>
      <w:tr w:rsidR="00F3601F" w:rsidRPr="00F3601F" w14:paraId="394E300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A7ED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1A88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BC88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537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CHAIF - CHAGAS - ANTICORPOS IGG - IFI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4CED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F94D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375,00 </w:t>
            </w:r>
          </w:p>
        </w:tc>
      </w:tr>
      <w:tr w:rsidR="00F3601F" w:rsidRPr="00F3601F" w14:paraId="31D1602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49B2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0627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E0D0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790F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CHIKUNGUNYA IGG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0A3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97A3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1.600,00 </w:t>
            </w:r>
          </w:p>
        </w:tc>
      </w:tr>
      <w:tr w:rsidR="00F3601F" w:rsidRPr="00F3601F" w14:paraId="32B9684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1798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0EC7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C6DB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FEA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CITOMEGALOVIRUS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F622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65A0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F3601F" w:rsidRPr="00F3601F" w14:paraId="7A2FE15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3728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222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0FBF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F561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CITOMEGALOVIRUS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5EFD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EFC4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F3601F" w:rsidRPr="00F3601F" w14:paraId="6CD21BD1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59CE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0336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03A0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EE8F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CLEARENCE DE CREATININA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B73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AB65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150,00 </w:t>
            </w:r>
          </w:p>
        </w:tc>
      </w:tr>
      <w:tr w:rsidR="00F3601F" w:rsidRPr="00F3601F" w14:paraId="56F6C48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2169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730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259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507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CLORO, DOSAGEM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7A30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5B17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90,00 </w:t>
            </w:r>
          </w:p>
        </w:tc>
      </w:tr>
      <w:tr w:rsidR="00F3601F" w:rsidRPr="00F3601F" w14:paraId="27FFA27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D56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3A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9465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C78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COAGULOGRAMA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F884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B8D1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1.500,00 </w:t>
            </w:r>
          </w:p>
        </w:tc>
      </w:tr>
      <w:tr w:rsidR="00F3601F" w:rsidRPr="00F3601F" w14:paraId="2D64279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868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61F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8E00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6701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COBRE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6E12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82A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157,50 </w:t>
            </w:r>
          </w:p>
        </w:tc>
      </w:tr>
      <w:tr w:rsidR="00F3601F" w:rsidRPr="00F3601F" w14:paraId="39E5D07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01F6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09D4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FCE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113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COLESTEROL - LDL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B25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A8D2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147,00 </w:t>
            </w:r>
          </w:p>
        </w:tc>
      </w:tr>
      <w:tr w:rsidR="00F3601F" w:rsidRPr="00F3601F" w14:paraId="1306043A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BEB4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FE0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9E4C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78F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COLESTEROL HDL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3303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D918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147,00 </w:t>
            </w:r>
          </w:p>
        </w:tc>
      </w:tr>
      <w:tr w:rsidR="00F3601F" w:rsidRPr="00F3601F" w14:paraId="6C2D5E8A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CE06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A16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F5D5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BBC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COLESTEROL TOTAL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F827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D839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350,00 </w:t>
            </w:r>
          </w:p>
        </w:tc>
      </w:tr>
      <w:tr w:rsidR="00F3601F" w:rsidRPr="00F3601F" w14:paraId="439CBB3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0C08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DB2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E6F2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A45A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COLESTEROL TOTAL E FRACOES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E90B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200F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16.800,00 </w:t>
            </w:r>
          </w:p>
        </w:tc>
      </w:tr>
      <w:tr w:rsidR="00F3601F" w:rsidRPr="00F3601F" w14:paraId="01921E8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6BD2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3D71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F57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564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COMPLEMENTO C3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ACC5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CF00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900,00 </w:t>
            </w:r>
          </w:p>
        </w:tc>
      </w:tr>
      <w:tr w:rsidR="00F3601F" w:rsidRPr="00F3601F" w14:paraId="28B80AD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917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8A6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1A1B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56A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COMPLEMENTO C4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6343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18,46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DA74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1.107,60 </w:t>
            </w:r>
          </w:p>
        </w:tc>
      </w:tr>
      <w:tr w:rsidR="00F3601F" w:rsidRPr="00F3601F" w14:paraId="2EA917B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4BA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3D1F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B6A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1800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COMPLEMENTO CH 50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971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01C4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567,00 </w:t>
            </w:r>
          </w:p>
        </w:tc>
      </w:tr>
      <w:tr w:rsidR="00F3601F" w:rsidRPr="00F3601F" w14:paraId="6BFBEC8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0D95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FD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420F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FE8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COOMBS DIRETO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E1D2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0CC5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756,00 </w:t>
            </w:r>
          </w:p>
        </w:tc>
      </w:tr>
      <w:tr w:rsidR="00F3601F" w:rsidRPr="00F3601F" w14:paraId="16ADA73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F2AA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50B1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715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8BB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CORTISOL - BASAL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FAD5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9D5D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300,00 </w:t>
            </w:r>
          </w:p>
        </w:tc>
      </w:tr>
      <w:tr w:rsidR="00F3601F" w:rsidRPr="00F3601F" w14:paraId="2060C59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5E5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2E9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637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BBD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CREATINA FOSFOQUINASE - CPK TOTAL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783B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5CD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1.200,00 </w:t>
            </w:r>
          </w:p>
        </w:tc>
      </w:tr>
      <w:tr w:rsidR="00F3601F" w:rsidRPr="00F3601F" w14:paraId="2A124CE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8CD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686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0A82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1E2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 xml:space="preserve">CREATININA SERICA 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2E37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6,50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E1A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19.500,00 </w:t>
            </w:r>
          </w:p>
        </w:tc>
      </w:tr>
      <w:tr w:rsidR="00F3601F" w:rsidRPr="00F3601F" w14:paraId="0F71AEC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C846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0E28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0015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0DA7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 xml:space="preserve">CREATININA URINA 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B1D3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BBF9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120,00 </w:t>
            </w:r>
          </w:p>
        </w:tc>
      </w:tr>
      <w:tr w:rsidR="00F3601F" w:rsidRPr="00F3601F" w14:paraId="0B71314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B585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F7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9EB0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963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CREATINO FOSFOQUINASE FRAÇÃO CKMB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226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4B0D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630,00 </w:t>
            </w:r>
          </w:p>
        </w:tc>
      </w:tr>
      <w:tr w:rsidR="00F3601F" w:rsidRPr="00F3601F" w14:paraId="21C855B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D20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28C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3557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F47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D-DÍMERO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9A6F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81A5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1.600,00 </w:t>
            </w:r>
          </w:p>
        </w:tc>
      </w:tr>
      <w:tr w:rsidR="00F3601F" w:rsidRPr="00F3601F" w14:paraId="631282C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C8DC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6F7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86C4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F20B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DEHIDROEPIANDROSTERONA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79B9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20,09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8109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200,90 </w:t>
            </w:r>
          </w:p>
        </w:tc>
      </w:tr>
      <w:tr w:rsidR="00F3601F" w:rsidRPr="00F3601F" w14:paraId="61709CB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FA5B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67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99D9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BE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DENGUE IGG E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35D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16,80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836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252,00 </w:t>
            </w:r>
          </w:p>
        </w:tc>
      </w:tr>
      <w:tr w:rsidR="00F3601F" w:rsidRPr="00F3601F" w14:paraId="08467D1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9A25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535A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8FA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BF38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DENGUE NS1 AG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94F6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16,50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86E2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165,00 </w:t>
            </w:r>
          </w:p>
        </w:tc>
      </w:tr>
      <w:tr w:rsidR="00F3601F" w:rsidRPr="00F3601F" w14:paraId="267E86A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9108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ED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68F7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37E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ELASTASE PANCREÁTICA - FECAL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F35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183,75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2F7F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1.837,50 </w:t>
            </w:r>
          </w:p>
        </w:tc>
      </w:tr>
      <w:tr w:rsidR="00F3601F" w:rsidRPr="00F3601F" w14:paraId="159F308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FC38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E1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9E12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DED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ELETROFORESE DE HEMOGLOBINA (SANGUE)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7EA3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159C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900,00 </w:t>
            </w:r>
          </w:p>
        </w:tc>
      </w:tr>
      <w:tr w:rsidR="00F3601F" w:rsidRPr="00F3601F" w14:paraId="182DC8D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151B6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59D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C56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6468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ELETROFORESE DE PROTEÍNAS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C31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9F5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F3601F" w:rsidRPr="00F3601F" w14:paraId="20A099A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EBE3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233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7C9A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FC8E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ELETROFORESE DE PROTEÍNAS (URINA 24 H)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A6F4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CB7B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F3601F" w:rsidRPr="00F3601F" w14:paraId="2EF0D69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49C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310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D56F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167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ELETROFORESE DE PROTEINAS URINARIAS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2E49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7374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150,00 </w:t>
            </w:r>
          </w:p>
        </w:tc>
      </w:tr>
      <w:tr w:rsidR="00F3601F" w:rsidRPr="00F3601F" w14:paraId="5AAD1E4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54E5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90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5050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F1A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ENDOMISIO IGA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A57A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1B1C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262,50 </w:t>
            </w:r>
          </w:p>
        </w:tc>
      </w:tr>
      <w:tr w:rsidR="00F3601F" w:rsidRPr="00F3601F" w14:paraId="073DE6C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EF8C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07F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C88F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FFC9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EPSTEIN-BARR, ANTICORPOS ANTI-VCA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B27C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22,00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1797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220,00 </w:t>
            </w:r>
          </w:p>
        </w:tc>
      </w:tr>
      <w:tr w:rsidR="00F3601F" w:rsidRPr="00F3601F" w14:paraId="5DC035D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A651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CBB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4547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1DA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EPSTEIN-BARR, ANTICORPOS ANTI-VCA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1164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23,10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107A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231,00 </w:t>
            </w:r>
          </w:p>
        </w:tc>
      </w:tr>
      <w:tr w:rsidR="00F3601F" w:rsidRPr="00F3601F" w14:paraId="543C898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D4EC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A09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2328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82A5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ESQUISTOSSOMOSE (IMUNOFLUORESCÊNCIA)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C731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90BF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422,50 </w:t>
            </w:r>
          </w:p>
        </w:tc>
      </w:tr>
      <w:tr w:rsidR="00F3601F" w:rsidRPr="00F3601F" w14:paraId="5626E49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5AE0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36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A79C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FB0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ESTRADIOL - E2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1CBD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5875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838,50 </w:t>
            </w:r>
          </w:p>
        </w:tc>
      </w:tr>
      <w:tr w:rsidR="00F3601F" w:rsidRPr="00F3601F" w14:paraId="4ACABF0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C144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B93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B1DE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76E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ESTRONA - E1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F83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3ACD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F3601F" w:rsidRPr="00F3601F" w14:paraId="19192D3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0F19E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AF4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0BE6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966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FATOR ANTINÚCLEO, (FAN)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4740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3705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2.348,00 </w:t>
            </w:r>
          </w:p>
        </w:tc>
      </w:tr>
      <w:tr w:rsidR="00F3601F" w:rsidRPr="00F3601F" w14:paraId="4C4679D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97E7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540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2148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D77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FATOR REUMATÓIDE (LATEX)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C67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11,60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CD72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928,00 </w:t>
            </w:r>
          </w:p>
        </w:tc>
      </w:tr>
      <w:tr w:rsidR="00F3601F" w:rsidRPr="00F3601F" w14:paraId="520AD3E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CE6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DAC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B0B9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A7B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FATOR V DE LEIDEN - DETECÇÃO DE MUTAÇÕES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B1DB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151,45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F81F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1.060,15 </w:t>
            </w:r>
          </w:p>
        </w:tc>
      </w:tr>
      <w:tr w:rsidR="00F3601F" w:rsidRPr="00F3601F" w14:paraId="428947D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0FF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06F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259D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648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FERRITINA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727B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BCE6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5.250,00 </w:t>
            </w:r>
          </w:p>
        </w:tc>
      </w:tr>
      <w:tr w:rsidR="00F3601F" w:rsidRPr="00F3601F" w14:paraId="28DF19E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5CC7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19E0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8B0E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AFB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FERRO SÉRICO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9F9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5B9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2.572,50 </w:t>
            </w:r>
          </w:p>
        </w:tc>
      </w:tr>
      <w:tr w:rsidR="00F3601F" w:rsidRPr="00F3601F" w14:paraId="54B7DBA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1604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4C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3982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730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FIBRINOGÊNIO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96DC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4E81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210,00 </w:t>
            </w:r>
          </w:p>
        </w:tc>
      </w:tr>
      <w:tr w:rsidR="00F3601F" w:rsidRPr="00F3601F" w14:paraId="31FF0DE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2325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096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D8D2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53A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FOLATO ERITROCITÁRIO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028B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48,46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764B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484,60 </w:t>
            </w:r>
          </w:p>
        </w:tc>
      </w:tr>
      <w:tr w:rsidR="00F3601F" w:rsidRPr="00F3601F" w14:paraId="26C74A3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53FD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E1A2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E333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B82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FOSFATASE ALCALINA TOTAL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8444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F18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1.750,00 </w:t>
            </w:r>
          </w:p>
        </w:tc>
      </w:tr>
      <w:tr w:rsidR="00F3601F" w:rsidRPr="00F3601F" w14:paraId="3874994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7D0D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8BC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3DEF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52B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FOSFORO SERICO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B1E0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BF3C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700,00 </w:t>
            </w:r>
          </w:p>
        </w:tc>
      </w:tr>
      <w:tr w:rsidR="00F3601F" w:rsidRPr="00F3601F" w14:paraId="5E7CD67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7F24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7942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C1C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5C4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FOSFORO URINARIO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342D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81D6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140,00 </w:t>
            </w:r>
          </w:p>
        </w:tc>
      </w:tr>
      <w:tr w:rsidR="00F3601F" w:rsidRPr="00F3601F" w14:paraId="476AC62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BF86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869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872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813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FSH HORMONIO FOLICULO ESTIMULANTE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00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14,68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FF37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440,40 </w:t>
            </w:r>
          </w:p>
        </w:tc>
      </w:tr>
      <w:tr w:rsidR="00F3601F" w:rsidRPr="00F3601F" w14:paraId="608E3AF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0EEC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46D7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8DBD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62D2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FTA - ABS - IGG (IFI)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01D8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A438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378,00 </w:t>
            </w:r>
          </w:p>
        </w:tc>
      </w:tr>
      <w:tr w:rsidR="00F3601F" w:rsidRPr="00F3601F" w14:paraId="75288C8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9A96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4F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7415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F05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FTA - ABS - IGM (IFI)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A060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51F2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378,00 </w:t>
            </w:r>
          </w:p>
        </w:tc>
      </w:tr>
      <w:tr w:rsidR="00F3601F" w:rsidRPr="00F3601F" w14:paraId="382AA5E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513A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C9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CD9F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3631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GAMA GLUTAMIL TRANSFERASE- GGT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DAC0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7,01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D120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1.612,30 </w:t>
            </w:r>
          </w:p>
        </w:tc>
      </w:tr>
      <w:tr w:rsidR="00F3601F" w:rsidRPr="00F3601F" w14:paraId="56218D1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BBB2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9DE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E06E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766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GLICEMIA POS PRANDIAL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84CF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DE5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100,00 </w:t>
            </w:r>
          </w:p>
        </w:tc>
      </w:tr>
      <w:tr w:rsidR="00F3601F" w:rsidRPr="00F3601F" w14:paraId="458DC7D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EAAC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9F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2B0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2B7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GLICOSE 6-FOSFATO DESIDROGENASE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F5D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36,40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799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364,00 </w:t>
            </w:r>
          </w:p>
        </w:tc>
      </w:tr>
      <w:tr w:rsidR="00F3601F" w:rsidRPr="00F3601F" w14:paraId="3843907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9774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9A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8C50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581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 xml:space="preserve">GLICOSE, DOSAGEM 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C586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920F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14.000,00 </w:t>
            </w:r>
          </w:p>
        </w:tc>
      </w:tr>
      <w:tr w:rsidR="00F3601F" w:rsidRPr="00F3601F" w14:paraId="6ED0BF1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AA1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8F5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337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3DB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GLOBULINA LIGADORA - HORMÔNIOS SEXUAIS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A54E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69,26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7E24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692,60 </w:t>
            </w:r>
          </w:p>
        </w:tc>
      </w:tr>
      <w:tr w:rsidR="00F3601F" w:rsidRPr="00F3601F" w14:paraId="6082D91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0CF5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031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8BC7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0D4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GRUPO SANGUINEO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F59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7DFD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3.675,00 </w:t>
            </w:r>
          </w:p>
        </w:tc>
      </w:tr>
      <w:tr w:rsidR="00F3601F" w:rsidRPr="00F3601F" w14:paraId="2D3ADDB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EA0E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2A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162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967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HAPTOGLOBINA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93EC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27,30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AF8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F3601F" w:rsidRPr="00F3601F" w14:paraId="18F5788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7E82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20EF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5CC2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23D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HEMOCROMATOSE C282Y, S65C E H63D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6667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260,00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6A78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2.600,00 </w:t>
            </w:r>
          </w:p>
        </w:tc>
      </w:tr>
      <w:tr w:rsidR="00F3601F" w:rsidRPr="00F3601F" w14:paraId="3D049A2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E8DE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476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E49F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FCE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HEMOGLOBINA GLICADA (GLICEMIA MÉDIA ESTIMADA)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BC24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9D24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22.360,00 </w:t>
            </w:r>
          </w:p>
        </w:tc>
      </w:tr>
      <w:tr w:rsidR="00F3601F" w:rsidRPr="00F3601F" w14:paraId="41941E5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AA90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349B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0833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DD2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HEMOGRAMA COMPLETO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2A9D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97FA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26.250,00 </w:t>
            </w:r>
          </w:p>
        </w:tc>
      </w:tr>
      <w:tr w:rsidR="00F3601F" w:rsidRPr="00F3601F" w14:paraId="083E65A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D9BB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C13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28A9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53C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HEMOSSEDIMENTAÇÃO, VELOCIDADE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A482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5,14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F87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2.313,00 </w:t>
            </w:r>
          </w:p>
        </w:tc>
      </w:tr>
      <w:tr w:rsidR="00F3601F" w:rsidRPr="00F3601F" w14:paraId="5DDC69F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EB1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C20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276B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FAB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A ( ANTI - HVA ) -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FE2B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8D62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279,50 </w:t>
            </w:r>
          </w:p>
        </w:tc>
      </w:tr>
      <w:tr w:rsidR="00F3601F" w:rsidRPr="00F3601F" w14:paraId="29EC9501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8F8D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774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D9B3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698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A ( ANTI - HVA) - 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4D34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B35D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560,00 </w:t>
            </w:r>
          </w:p>
        </w:tc>
      </w:tr>
      <w:tr w:rsidR="00F3601F" w:rsidRPr="00F3601F" w14:paraId="0708FFE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D07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C60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4B87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7B9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B - ANTI HBE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3C30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37,10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C9A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556,50 </w:t>
            </w:r>
          </w:p>
        </w:tc>
      </w:tr>
      <w:tr w:rsidR="00F3601F" w:rsidRPr="00F3601F" w14:paraId="63BE6CA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F1AE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93BF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F017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568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B - HBEAG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EF99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22,10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913E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221,00 </w:t>
            </w:r>
          </w:p>
        </w:tc>
      </w:tr>
      <w:tr w:rsidR="00F3601F" w:rsidRPr="00F3601F" w14:paraId="095D865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AF86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7F73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489A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15867" w14:textId="77777777" w:rsidR="00F3601F" w:rsidRPr="00575C7E" w:rsidRDefault="00F3601F" w:rsidP="00F3601F">
            <w:pPr>
              <w:rPr>
                <w:rFonts w:ascii="Arial" w:hAnsi="Arial" w:cs="Arial"/>
                <w:color w:val="000000"/>
                <w:lang w:val="en-US"/>
              </w:rPr>
            </w:pPr>
            <w:r w:rsidRPr="00575C7E">
              <w:rPr>
                <w:rFonts w:ascii="Arial" w:hAnsi="Arial" w:cs="Arial"/>
                <w:color w:val="000000"/>
                <w:lang w:val="en-US"/>
              </w:rPr>
              <w:t>HEPATITE B ( ANTI - HBC) -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962F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5C7E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              28,12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6D8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843,60 </w:t>
            </w:r>
          </w:p>
        </w:tc>
      </w:tr>
      <w:tr w:rsidR="00F3601F" w:rsidRPr="00F3601F" w14:paraId="1DC2B5A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8770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07D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84A6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A101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B ( ANTI - HBC) -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9D5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A1CE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838,50 </w:t>
            </w:r>
          </w:p>
        </w:tc>
      </w:tr>
      <w:tr w:rsidR="00F3601F" w:rsidRPr="00F3601F" w14:paraId="4CECCCB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EF62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5D1A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959F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736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B, ANTIGENO (AGHBS)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E72F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C3B5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2.795,00 </w:t>
            </w:r>
          </w:p>
        </w:tc>
      </w:tr>
      <w:tr w:rsidR="00F3601F" w:rsidRPr="00F3601F" w14:paraId="008C630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5B7E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1B8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3ADE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2CA1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B, ANTI-HBS, SORO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07C8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6E1A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2.236,00 </w:t>
            </w:r>
          </w:p>
        </w:tc>
      </w:tr>
      <w:tr w:rsidR="00F3601F" w:rsidRPr="00F3601F" w14:paraId="2993D3C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F811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699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B2B0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60E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C - ANTI - HCV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7F14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28,97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F301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2.897,00 </w:t>
            </w:r>
          </w:p>
        </w:tc>
      </w:tr>
      <w:tr w:rsidR="00F3601F" w:rsidRPr="00F3601F" w14:paraId="42DE548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FED0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214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E239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670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HEPATITE C - GENOTIPAGEM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5EF4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432,90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87DC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1.731,60 </w:t>
            </w:r>
          </w:p>
        </w:tc>
      </w:tr>
      <w:tr w:rsidR="00F3601F" w:rsidRPr="00F3601F" w14:paraId="6F7ADC2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D5D9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D2E1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D40C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F7A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HERPES IGG I / II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7985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BBB3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F3601F" w:rsidRPr="00F3601F" w14:paraId="33F165E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C27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504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912A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8BF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HERPES IGM I / II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28EF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4A7A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293,50 </w:t>
            </w:r>
          </w:p>
        </w:tc>
      </w:tr>
      <w:tr w:rsidR="00F3601F" w:rsidRPr="00F3601F" w14:paraId="7C758D7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FF31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8EF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597F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7AD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HIV - QUANTIFICAÇÃO POR PCR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A26D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316,68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09C3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1.583,40 </w:t>
            </w:r>
          </w:p>
        </w:tc>
      </w:tr>
      <w:tr w:rsidR="00F3601F" w:rsidRPr="00F3601F" w14:paraId="2708955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21EB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74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FDB9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7268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HIV - WESTERN BLOT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D4B7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206,05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46F2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1.030,25 </w:t>
            </w:r>
          </w:p>
        </w:tc>
      </w:tr>
      <w:tr w:rsidR="00F3601F" w:rsidRPr="00F3601F" w14:paraId="47FCBD25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6F0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5A45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F168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AF8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HIV 1 - PCR QUALITATIVO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DA5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605,80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9BF4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2.423,20 </w:t>
            </w:r>
          </w:p>
        </w:tc>
      </w:tr>
      <w:tr w:rsidR="00F3601F" w:rsidRPr="00F3601F" w14:paraId="2820896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11B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8DA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B338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C7E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HLA B51 - PESQUISA DE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90CA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443,95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69EA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1.775,80 </w:t>
            </w:r>
          </w:p>
        </w:tc>
      </w:tr>
      <w:tr w:rsidR="00F3601F" w:rsidRPr="00F3601F" w14:paraId="6264586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381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DE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86C5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DC7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HLAB27 - DETERMINACAO DO ANTIGENO HLA-B27 -  PCR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483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130,65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101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1.306,50 </w:t>
            </w:r>
          </w:p>
        </w:tc>
      </w:tr>
      <w:tr w:rsidR="00F3601F" w:rsidRPr="00F3601F" w14:paraId="5D8658D4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068B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2E7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7801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92CB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HOMOCISTEINA SERICA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67F0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48,10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492F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1.443,00 </w:t>
            </w:r>
          </w:p>
        </w:tc>
      </w:tr>
      <w:tr w:rsidR="00F3601F" w:rsidRPr="00F3601F" w14:paraId="42D16FDF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AB41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B2EC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EFF2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74F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HTLV I/II - SOROLOGIA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3AE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46,41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65F4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2.320,50 </w:t>
            </w:r>
          </w:p>
        </w:tc>
      </w:tr>
      <w:tr w:rsidR="00F3601F" w:rsidRPr="00F3601F" w14:paraId="72B008A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D926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814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E871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83E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IMUNOELETROFORESE DE PROTEÍNA URINÁRIO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EFDA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83,95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4DD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335,80 </w:t>
            </w:r>
          </w:p>
        </w:tc>
      </w:tr>
      <w:tr w:rsidR="00F3601F" w:rsidRPr="00F3601F" w14:paraId="48EBB56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7DBC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86D7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B485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05C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IMUNOELETROFORESE DE PROTEÍNAS SÉRICAS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06F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133,25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243B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533,00 </w:t>
            </w:r>
          </w:p>
        </w:tc>
      </w:tr>
      <w:tr w:rsidR="00F3601F" w:rsidRPr="00F3601F" w14:paraId="2A61C621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B94B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68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CBAA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F59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IMUNOENSAIO DE 4ª GERAÇÃO PARA DETERMINAÇÃO DO HIV 1/2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AEE7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BE73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2.641,50 </w:t>
            </w:r>
          </w:p>
        </w:tc>
      </w:tr>
      <w:tr w:rsidR="00F3601F" w:rsidRPr="00F3601F" w14:paraId="0C867CD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AACB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C2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B957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1A94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IMUNOFIXAÇÃO 24HORAS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7174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4D18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650,00 </w:t>
            </w:r>
          </w:p>
        </w:tc>
      </w:tr>
      <w:tr w:rsidR="00F3601F" w:rsidRPr="00F3601F" w14:paraId="70D86B9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EF27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8438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26CE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A6D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IMUNOFIXACAO DE PROTEÍNAS SÉRICA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6816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114,66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EC50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687,96 </w:t>
            </w:r>
          </w:p>
        </w:tc>
      </w:tr>
      <w:tr w:rsidR="00F3601F" w:rsidRPr="00F3601F" w14:paraId="345EABAE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44A7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4D9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F6BD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8731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 xml:space="preserve">IMUNOGLOBULINA A - </w:t>
            </w:r>
            <w:proofErr w:type="spellStart"/>
            <w:r w:rsidRPr="00F3601F">
              <w:rPr>
                <w:rFonts w:ascii="Arial" w:hAnsi="Arial" w:cs="Arial"/>
                <w:color w:val="000000"/>
              </w:rPr>
              <w:t>IgA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1ED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37C9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F3601F" w:rsidRPr="00F3601F" w14:paraId="6F5BD0C7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D065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AA3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42C6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D07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IMUNOGLOBULINA E - IGE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4704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28,44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3CC2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1.706,40 </w:t>
            </w:r>
          </w:p>
        </w:tc>
      </w:tr>
      <w:tr w:rsidR="00F3601F" w:rsidRPr="00F3601F" w14:paraId="45B4F2A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54F9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147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A490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D6E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 xml:space="preserve">IMUNOGLOBULINA G - </w:t>
            </w:r>
            <w:proofErr w:type="spellStart"/>
            <w:r w:rsidRPr="00F3601F">
              <w:rPr>
                <w:rFonts w:ascii="Arial" w:hAnsi="Arial" w:cs="Arial"/>
                <w:color w:val="000000"/>
              </w:rPr>
              <w:t>IgG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3209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663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F3601F" w:rsidRPr="00F3601F" w14:paraId="43D241D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CFA5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562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F72A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6CD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 xml:space="preserve">IMUNOGLOBULINA M - </w:t>
            </w:r>
            <w:proofErr w:type="spellStart"/>
            <w:r w:rsidRPr="00F3601F">
              <w:rPr>
                <w:rFonts w:ascii="Arial" w:hAnsi="Arial" w:cs="Arial"/>
                <w:color w:val="000000"/>
              </w:rPr>
              <w:t>IgM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FD9C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1DD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419,25 </w:t>
            </w:r>
          </w:p>
        </w:tc>
      </w:tr>
      <w:tr w:rsidR="00F3601F" w:rsidRPr="00F3601F" w14:paraId="41E7F26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582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9E1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581E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135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INDICE DE HOMA - IR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3F90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37,54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638A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150,16 </w:t>
            </w:r>
          </w:p>
        </w:tc>
      </w:tr>
      <w:tr w:rsidR="00F3601F" w:rsidRPr="00F3601F" w14:paraId="13BD856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A1D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BBB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CA8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2D5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INDICAN PESQUISA (IND-U)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86D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30,71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1EC9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122,84 </w:t>
            </w:r>
          </w:p>
        </w:tc>
      </w:tr>
      <w:tr w:rsidR="00F3601F" w:rsidRPr="00F3601F" w14:paraId="4B8B67F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40E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3F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81D5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18F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INSULINA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CF32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23,89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912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1.194,50 </w:t>
            </w:r>
          </w:p>
        </w:tc>
      </w:tr>
      <w:tr w:rsidR="00F3601F" w:rsidRPr="00F3601F" w14:paraId="1A757E8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F84B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2ECC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213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C46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INTOLERANCIA A LACTOSE, TESTE GENETICO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B2D7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143,33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CEE7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716,65 </w:t>
            </w:r>
          </w:p>
        </w:tc>
      </w:tr>
      <w:tr w:rsidR="00F3601F" w:rsidRPr="00F3601F" w14:paraId="34B1EC79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41AC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D37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1170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4F2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LDH - DESIDROGENASE LATICA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E4CB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1533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560,00 </w:t>
            </w:r>
          </w:p>
        </w:tc>
      </w:tr>
      <w:tr w:rsidR="00F3601F" w:rsidRPr="00F3601F" w14:paraId="7CA6C823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9BE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53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636D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839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LEISHMANIA - ANTICORPOS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D1B3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38,22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AE10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382,20 </w:t>
            </w:r>
          </w:p>
        </w:tc>
      </w:tr>
      <w:tr w:rsidR="00F3601F" w:rsidRPr="00F3601F" w14:paraId="44F15D72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8F2A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2E2B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14B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860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LEISHMANIA - ANTICORPOS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5767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38,22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F58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382,20 </w:t>
            </w:r>
          </w:p>
        </w:tc>
      </w:tr>
      <w:tr w:rsidR="00F3601F" w:rsidRPr="00F3601F" w14:paraId="562446D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AB09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6347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8041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A83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LH HORMONIO LUTEINIZANTE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1132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79CB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280,00 </w:t>
            </w:r>
          </w:p>
        </w:tc>
      </w:tr>
      <w:tr w:rsidR="00F3601F" w:rsidRPr="00F3601F" w14:paraId="0ABC4D66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E739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4EDE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86BE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19D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LIPASE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A516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14,70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1007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1.029,00 </w:t>
            </w:r>
          </w:p>
        </w:tc>
      </w:tr>
      <w:tr w:rsidR="00F3601F" w:rsidRPr="00F3601F" w14:paraId="2E4C6158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1E5F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F4EF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5B38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5DCE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LIPIDIOS TOTAIS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831A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15,02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4D1A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60,08 </w:t>
            </w:r>
          </w:p>
        </w:tc>
      </w:tr>
      <w:tr w:rsidR="00F3601F" w:rsidRPr="00F3601F" w14:paraId="1D62E05B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F26B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FC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1EF3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23ED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LIPIDOGRAMA COMPLETO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254C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25,10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AAAA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6.275,00 </w:t>
            </w:r>
          </w:p>
        </w:tc>
      </w:tr>
      <w:tr w:rsidR="00F3601F" w:rsidRPr="00F3601F" w14:paraId="477BBB1D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45C24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BC32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9F45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FE3F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LITIO, DOSAGEM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9F25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29,35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3E66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352,20 </w:t>
            </w:r>
          </w:p>
        </w:tc>
      </w:tr>
      <w:tr w:rsidR="00F3601F" w:rsidRPr="00F3601F" w14:paraId="083455EC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6275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1273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9B8A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B28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MAGNÉSIO SÉRICO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62F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F4D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1.050,00 </w:t>
            </w:r>
          </w:p>
        </w:tc>
      </w:tr>
      <w:tr w:rsidR="00F3601F" w:rsidRPr="00F3601F" w14:paraId="681B8DD0" w14:textId="77777777" w:rsidTr="00F3601F">
        <w:trPr>
          <w:gridAfter w:val="1"/>
          <w:wAfter w:w="6" w:type="dxa"/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0F14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654D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1A09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643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MICROALBUMINURIA - AMOSTRA ISOLADA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3AE5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30,55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4B61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1.833,00 </w:t>
            </w:r>
          </w:p>
        </w:tc>
      </w:tr>
      <w:tr w:rsidR="00F3601F" w:rsidRPr="00F3601F" w14:paraId="50314A3A" w14:textId="77777777" w:rsidTr="00F3601F">
        <w:trPr>
          <w:gridAfter w:val="1"/>
          <w:wAfter w:w="6" w:type="dxa"/>
          <w:trHeight w:val="55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C5A8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B69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1B3B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67A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MICROALBUMINURIA 24H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A2D2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27,30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3604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273,00 </w:t>
            </w:r>
          </w:p>
        </w:tc>
      </w:tr>
      <w:tr w:rsidR="00F3601F" w:rsidRPr="00F3601F" w14:paraId="7C08C67A" w14:textId="77777777" w:rsidTr="00F3601F">
        <w:trPr>
          <w:gridAfter w:val="1"/>
          <w:wAfter w:w="6" w:type="dxa"/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9630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896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B7B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096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NEUTROFILOS, ANTI - ANCA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8EB3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55,97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4652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559,70 </w:t>
            </w:r>
          </w:p>
        </w:tc>
      </w:tr>
      <w:tr w:rsidR="00F3601F" w:rsidRPr="00F3601F" w14:paraId="0B5FF07C" w14:textId="77777777" w:rsidTr="00F3601F">
        <w:trPr>
          <w:gridAfter w:val="1"/>
          <w:wAfter w:w="6" w:type="dxa"/>
          <w:trHeight w:val="55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3438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ADE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4230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C94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PARASITOLÓGICO - QUANTIFICAÇÃO DE OVOS DE HELMINTOS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8D8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2785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330,75 </w:t>
            </w:r>
          </w:p>
        </w:tc>
      </w:tr>
      <w:tr w:rsidR="00F3601F" w:rsidRPr="00F3601F" w14:paraId="426FBD37" w14:textId="77777777" w:rsidTr="00F3601F">
        <w:trPr>
          <w:gridAfter w:val="1"/>
          <w:wAfter w:w="6" w:type="dxa"/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98C1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BC9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3119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EB1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PARASITOLOGICO DE FEZES- PRIMEIRA AMOSTRA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27B2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BE1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2.205,00 </w:t>
            </w:r>
          </w:p>
        </w:tc>
      </w:tr>
      <w:tr w:rsidR="00F3601F" w:rsidRPr="00F3601F" w14:paraId="4CFC9F5A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AD19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ECF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BA3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33D2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PARASITOLOGICO DE FEZES- QUARTA AMOSTRA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CAA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3,15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13A7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F3601F" w:rsidRPr="00F3601F" w14:paraId="1891A4C9" w14:textId="77777777" w:rsidTr="00F3601F">
        <w:trPr>
          <w:gridAfter w:val="1"/>
          <w:wAfter w:w="6" w:type="dxa"/>
          <w:trHeight w:val="49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A1B6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4B3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415B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987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PARASITOLOGICO DE FEZES- SEGUNDA AMOSTRA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40E9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0712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735,00 </w:t>
            </w:r>
          </w:p>
        </w:tc>
      </w:tr>
      <w:tr w:rsidR="00F3601F" w:rsidRPr="00F3601F" w14:paraId="49D90811" w14:textId="77777777" w:rsidTr="00F3601F">
        <w:trPr>
          <w:gridAfter w:val="1"/>
          <w:wAfter w:w="6" w:type="dxa"/>
          <w:trHeight w:val="55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B6EA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139B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FDFA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49A2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PARASITOLOGICO DE FEZES- TERCEIRA AMOSTRA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BDF9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E11A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735,00 </w:t>
            </w:r>
          </w:p>
        </w:tc>
      </w:tr>
      <w:tr w:rsidR="00F3601F" w:rsidRPr="00F3601F" w14:paraId="249735EE" w14:textId="77777777" w:rsidTr="00F3601F">
        <w:trPr>
          <w:gridAfter w:val="1"/>
          <w:wAfter w:w="6" w:type="dxa"/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7556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54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0B53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3E5C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POTÁSSIO SÉRICO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1E57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DFE7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5.250,00 </w:t>
            </w:r>
          </w:p>
        </w:tc>
      </w:tr>
      <w:tr w:rsidR="00F3601F" w:rsidRPr="00F3601F" w14:paraId="30D68EEB" w14:textId="77777777" w:rsidTr="00F3601F">
        <w:trPr>
          <w:gridAfter w:val="1"/>
          <w:wAfter w:w="6" w:type="dxa"/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CAF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712E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DDFB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8215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POTÁSSIO URINARIO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A585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BCD0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130,00 </w:t>
            </w:r>
          </w:p>
        </w:tc>
      </w:tr>
      <w:tr w:rsidR="00F3601F" w:rsidRPr="00F3601F" w14:paraId="5FED9DEF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5986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6DE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BCD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A78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PROGESTERONA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1F8B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FAA8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F3601F" w:rsidRPr="00F3601F" w14:paraId="58827826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0D01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C16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AE3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4AC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PROLACTINA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F3B6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12,11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70E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363,30 </w:t>
            </w:r>
          </w:p>
        </w:tc>
      </w:tr>
      <w:tr w:rsidR="00F3601F" w:rsidRPr="00F3601F" w14:paraId="529C0439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81C4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8F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FD12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721F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PROTEINA C FUNCIONAL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E59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283E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420,00 </w:t>
            </w:r>
          </w:p>
        </w:tc>
      </w:tr>
      <w:tr w:rsidR="00F3601F" w:rsidRPr="00F3601F" w14:paraId="79CF217A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AD27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96F0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900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46D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F75E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PROTEÍNA C REATIVA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B481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7,23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A133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6.507,00 </w:t>
            </w:r>
          </w:p>
        </w:tc>
      </w:tr>
      <w:tr w:rsidR="00F3601F" w:rsidRPr="00F3601F" w14:paraId="6FC183DC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44DF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C8B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1CE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4AE2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PROTEÍNA C REATIVA QUANTITATIVA ALTA SENSIBILIDADE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90BC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6427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120,00 </w:t>
            </w:r>
          </w:p>
        </w:tc>
      </w:tr>
      <w:tr w:rsidR="00F3601F" w:rsidRPr="00F3601F" w14:paraId="26245E87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C6F9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66E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528D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D58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PROTEINA S - FUNCIONAL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7E3C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9ECF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252,00 </w:t>
            </w:r>
          </w:p>
        </w:tc>
      </w:tr>
      <w:tr w:rsidR="00F3601F" w:rsidRPr="00F3601F" w14:paraId="535AF6DE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B2D9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1F8A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D6BA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7E2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PROTEINA S LIVRE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B66F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136,50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A0DA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819,00 </w:t>
            </w:r>
          </w:p>
        </w:tc>
      </w:tr>
      <w:tr w:rsidR="00F3601F" w:rsidRPr="00F3601F" w14:paraId="15A229AA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BD80C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71B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427C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72DC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PROTEÍNAS TOTAIS E FRAÇÕES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2EF8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BBA2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1.470,00 </w:t>
            </w:r>
          </w:p>
        </w:tc>
      </w:tr>
      <w:tr w:rsidR="00F3601F" w:rsidRPr="00F3601F" w14:paraId="69210915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5260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375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75D1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2C6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PROTEINURIA 24 HS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F4E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54FB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630,00 </w:t>
            </w:r>
          </w:p>
        </w:tc>
      </w:tr>
      <w:tr w:rsidR="00F3601F" w:rsidRPr="00F3601F" w14:paraId="0B29A153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65B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D19B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F79A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A301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PSA (ANTÍGENO PROSTÁTICO ESPECÍFICO)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2CB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6BB3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136,50 </w:t>
            </w:r>
          </w:p>
        </w:tc>
      </w:tr>
      <w:tr w:rsidR="00F3601F" w:rsidRPr="00F3601F" w14:paraId="10AB6226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EAD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ADC4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26FC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190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PSA TOTAL E LIVRE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4667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13,65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D113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1.092,00 </w:t>
            </w:r>
          </w:p>
        </w:tc>
      </w:tr>
      <w:tr w:rsidR="00F3601F" w:rsidRPr="00F3601F" w14:paraId="5750DBCF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E1117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BF6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3A7D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994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PTH (PARATORMÔNIO) - MOLÉCULA INTACTA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71F2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79,17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2ACE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6.333,60 </w:t>
            </w:r>
          </w:p>
        </w:tc>
      </w:tr>
      <w:tr w:rsidR="00F3601F" w:rsidRPr="00F3601F" w14:paraId="335B012C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D7A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6319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8D25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D3D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RELACAO PROTEINA / CREATININA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E80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19,11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2148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286,65 </w:t>
            </w:r>
          </w:p>
        </w:tc>
      </w:tr>
      <w:tr w:rsidR="00F3601F" w:rsidRPr="00F3601F" w14:paraId="204E573D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8C54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36C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F2F6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53F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RESERVA ALCALINA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136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14,30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5313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715,00 </w:t>
            </w:r>
          </w:p>
        </w:tc>
      </w:tr>
      <w:tr w:rsidR="00F3601F" w:rsidRPr="00F3601F" w14:paraId="2BFE09FE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5787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DEC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F295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409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RETICULOCITOS, CONTAGEM DE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819B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EEC5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747,50 </w:t>
            </w:r>
          </w:p>
        </w:tc>
      </w:tr>
      <w:tr w:rsidR="00F3601F" w:rsidRPr="00F3601F" w14:paraId="2119B891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2324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F7C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4530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F7A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RUBEOLA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4C5D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14,46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7D8E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86,76 </w:t>
            </w:r>
          </w:p>
        </w:tc>
      </w:tr>
      <w:tr w:rsidR="00F3601F" w:rsidRPr="00F3601F" w14:paraId="08B3D79C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A5C8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912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719E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9ED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RUBEOLA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33AC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2005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84,00 </w:t>
            </w:r>
          </w:p>
        </w:tc>
      </w:tr>
      <w:tr w:rsidR="00F3601F" w:rsidRPr="00F3601F" w14:paraId="41D62147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3328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F0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E3CD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1D05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SANGUE OCULTO - PESQUISA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25C3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9,45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8962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472,50 </w:t>
            </w:r>
          </w:p>
        </w:tc>
      </w:tr>
      <w:tr w:rsidR="00F3601F" w:rsidRPr="00F3601F" w14:paraId="7E68C7F6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76DF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A06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F888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63E7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SATURACAO DA TRANSFERRINA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86D9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149C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3.300,00 </w:t>
            </w:r>
          </w:p>
        </w:tc>
      </w:tr>
      <w:tr w:rsidR="00F3601F" w:rsidRPr="00F3601F" w14:paraId="6BE754B6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C12B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E08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4494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054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SELENIO SERICO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094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E16A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315,00 </w:t>
            </w:r>
          </w:p>
        </w:tc>
      </w:tr>
      <w:tr w:rsidR="00F3601F" w:rsidRPr="00F3601F" w14:paraId="676A9963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9C0B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8E1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EDF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28F2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SHISTOSSOMOSE - IGG SOROLOGIA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A1A9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19,95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BDE4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119,70 </w:t>
            </w:r>
          </w:p>
        </w:tc>
      </w:tr>
      <w:tr w:rsidR="00F3601F" w:rsidRPr="00F3601F" w14:paraId="30BFD492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B5E2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F8C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377A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2682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SODIO SERICO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2B79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8,40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A46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3.780,00 </w:t>
            </w:r>
          </w:p>
        </w:tc>
      </w:tr>
      <w:tr w:rsidR="00F3601F" w:rsidRPr="00F3601F" w14:paraId="42F41055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AB4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41A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735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916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SOMATOMEDINA C ( IGF - 1)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00C7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18,90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9ED5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75,60 </w:t>
            </w:r>
          </w:p>
        </w:tc>
      </w:tr>
      <w:tr w:rsidR="00F3601F" w:rsidRPr="00F3601F" w14:paraId="6CD3D007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356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ED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4C46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FE28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SUBCLASSES DE IGG 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36F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4DBD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282,00 </w:t>
            </w:r>
          </w:p>
        </w:tc>
      </w:tr>
      <w:tr w:rsidR="00F3601F" w:rsidRPr="00F3601F" w14:paraId="50F7A41E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08A7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BCB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F946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7BC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SULFATO DE DEHIDROEPIANDROSTERONA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429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14,00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4680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112,00 </w:t>
            </w:r>
          </w:p>
        </w:tc>
      </w:tr>
      <w:tr w:rsidR="00F3601F" w:rsidRPr="00F3601F" w14:paraId="013B19C5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FE8F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A26C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F47B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D92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SUMARIO DE URINA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A8FB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9,45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79A6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18.900,00 </w:t>
            </w:r>
          </w:p>
        </w:tc>
      </w:tr>
      <w:tr w:rsidR="00F3601F" w:rsidRPr="00F3601F" w14:paraId="5A6FCF0E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83E7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E89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6F4B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FC0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T3 - TRIIODOTIRONINA LIVRE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E7E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8AF7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1.260,00 </w:t>
            </w:r>
          </w:p>
        </w:tc>
      </w:tr>
      <w:tr w:rsidR="00F3601F" w:rsidRPr="00F3601F" w14:paraId="418B49EB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724B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199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C8D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DAEB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1DF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T4 - TIROXINA LIVRE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F2A4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12,09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5EE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4.231,50 </w:t>
            </w:r>
          </w:p>
        </w:tc>
      </w:tr>
      <w:tr w:rsidR="00F3601F" w:rsidRPr="00F3601F" w14:paraId="320563BD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F9E1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39B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2C9C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43FF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T4 - TIROXINA TOTAL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6008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F1E2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120,00 </w:t>
            </w:r>
          </w:p>
        </w:tc>
      </w:tr>
      <w:tr w:rsidR="00F3601F" w:rsidRPr="00F3601F" w14:paraId="63E345AA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016E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CCE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900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06EB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4B0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TEMPO DE PROTROMBINA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C743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2EA4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13.500,00 </w:t>
            </w:r>
          </w:p>
        </w:tc>
      </w:tr>
      <w:tr w:rsidR="00F3601F" w:rsidRPr="00F3601F" w14:paraId="26BDEF75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485B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9A1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651A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83436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TEMPO DE TROMBOPLASTINA  PARCIAL  ATIVAD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7D7B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AF74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9.000,00 </w:t>
            </w:r>
          </w:p>
        </w:tc>
      </w:tr>
      <w:tr w:rsidR="00F3601F" w:rsidRPr="00F3601F" w14:paraId="1C57FD12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834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E34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0558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754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TESTOSTERONA LIVRE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A0EB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15,67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2A8F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235,05 </w:t>
            </w:r>
          </w:p>
        </w:tc>
      </w:tr>
      <w:tr w:rsidR="00F3601F" w:rsidRPr="00F3601F" w14:paraId="5DE08E83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94550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E13C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9A26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B6A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TESTOSTERONA TOTAL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38E6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B545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180,00 </w:t>
            </w:r>
          </w:p>
        </w:tc>
      </w:tr>
      <w:tr w:rsidR="00F3601F" w:rsidRPr="00F3601F" w14:paraId="77F656BE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C814E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B4A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1793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EC1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TIREOGLOBULINA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47E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15,75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AA55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236,25 </w:t>
            </w:r>
          </w:p>
        </w:tc>
      </w:tr>
      <w:tr w:rsidR="00F3601F" w:rsidRPr="00F3601F" w14:paraId="348BB4F1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AAA3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FD4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122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065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TOXOPLASMOSE AVIDEZ - ANTICORPOS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6290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18B5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2.625,00 </w:t>
            </w:r>
          </w:p>
        </w:tc>
      </w:tr>
      <w:tr w:rsidR="00F3601F" w:rsidRPr="00F3601F" w14:paraId="78FF8C13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952B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66C0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A27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8CD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TOXOPLASMOSE GONDI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B444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6999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50,40 </w:t>
            </w:r>
          </w:p>
        </w:tc>
      </w:tr>
      <w:tr w:rsidR="00F3601F" w:rsidRPr="00F3601F" w14:paraId="28C70E8B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D9AA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EC4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F6A7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F93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TOXOPLASMOSE IGG GONDI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917C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22F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50,40 </w:t>
            </w:r>
          </w:p>
        </w:tc>
      </w:tr>
      <w:tr w:rsidR="00F3601F" w:rsidRPr="00F3601F" w14:paraId="109DFFFF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5AEF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ADC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54FA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D75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TOXOPLASMOSE, IGA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ED8A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9B47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  75,60 </w:t>
            </w:r>
          </w:p>
        </w:tc>
      </w:tr>
      <w:tr w:rsidR="00F3601F" w:rsidRPr="00F3601F" w14:paraId="38B43B18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2925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9A2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7B5F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936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TOXOPLASMOSE,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DF21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C9A3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504,00 </w:t>
            </w:r>
          </w:p>
        </w:tc>
      </w:tr>
      <w:tr w:rsidR="00F3601F" w:rsidRPr="00F3601F" w14:paraId="046F21BC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4BD3C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146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41D6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75E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TOXOPLASMOSE,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CE53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1BDE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504,00 </w:t>
            </w:r>
          </w:p>
        </w:tc>
      </w:tr>
      <w:tr w:rsidR="00F3601F" w:rsidRPr="00F3601F" w14:paraId="46B30F46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DE2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DFC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6820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0AE0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TRAB ANTICORPO ANTI-RECEPTOR DO TSH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9266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21,00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2A8D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210,00 </w:t>
            </w:r>
          </w:p>
        </w:tc>
      </w:tr>
      <w:tr w:rsidR="00F3601F" w:rsidRPr="00F3601F" w14:paraId="6ECAF2EE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DD6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750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DCBA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B904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TRANSAMINASE OXALACETICA - TGO/AST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58A0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CCB2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18.375,00 </w:t>
            </w:r>
          </w:p>
        </w:tc>
      </w:tr>
      <w:tr w:rsidR="00F3601F" w:rsidRPr="00F3601F" w14:paraId="2F39309A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68B2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4FF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8405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090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TRANSAMINASE PIRUVICA - TGP/ALT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FA58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D8D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18.375,00 </w:t>
            </w:r>
          </w:p>
        </w:tc>
      </w:tr>
      <w:tr w:rsidR="00F3601F" w:rsidRPr="00F3601F" w14:paraId="029362C1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4F1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9530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382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B0C8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 xml:space="preserve">TRANSFERRINA 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1DA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12,60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72A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189,00 </w:t>
            </w:r>
          </w:p>
        </w:tc>
      </w:tr>
      <w:tr w:rsidR="00F3601F" w:rsidRPr="00F3601F" w14:paraId="32EBECF3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040B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3B3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0A20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58F1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TRIGLICERIDEOS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FFC7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7,31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52C2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4.386,00 </w:t>
            </w:r>
          </w:p>
        </w:tc>
      </w:tr>
      <w:tr w:rsidR="00F3601F" w:rsidRPr="00F3601F" w14:paraId="6067790D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DE7C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1A9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65BF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2DA4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TROPONINA CARDIACA  - T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D0E4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26,25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928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787,50 </w:t>
            </w:r>
          </w:p>
        </w:tc>
      </w:tr>
      <w:tr w:rsidR="00F3601F" w:rsidRPr="00F3601F" w14:paraId="1A54D081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BC9C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B4C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856E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F9C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TROPONINA CARDIACA - 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DAFB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58,00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B10E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4.640,00 </w:t>
            </w:r>
          </w:p>
        </w:tc>
      </w:tr>
      <w:tr w:rsidR="00F3601F" w:rsidRPr="00F3601F" w14:paraId="12BEAEFD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FA32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00A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FF46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14A7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TRYPANOSOMA CRUZI - CHAGAS IFI IGG - PARDINI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3D3D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3841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300,00 </w:t>
            </w:r>
          </w:p>
        </w:tc>
      </w:tr>
      <w:tr w:rsidR="00F3601F" w:rsidRPr="00F3601F" w14:paraId="46C4E189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4BCA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3E0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F639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D6C6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TSH - HORMÔNIO TIROESTIMULANTE ULTRASENS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49A9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C41C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3.150,00 </w:t>
            </w:r>
          </w:p>
        </w:tc>
      </w:tr>
      <w:tr w:rsidR="00F3601F" w:rsidRPr="00F3601F" w14:paraId="202798CA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D27F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68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075B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DDFE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UREIA SERICA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4392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286B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21.000,00 </w:t>
            </w:r>
          </w:p>
        </w:tc>
      </w:tr>
      <w:tr w:rsidR="00F3601F" w:rsidRPr="00F3601F" w14:paraId="64EF3458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D439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6D94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9BE4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6297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UROCULTURA C/ ANTIBIOGRAMA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4088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25,00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9174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11.250,00 </w:t>
            </w:r>
          </w:p>
        </w:tc>
      </w:tr>
      <w:tr w:rsidR="00F3601F" w:rsidRPr="00F3601F" w14:paraId="7C54BA92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7F23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883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B7EF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149B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VARICELLA  ZOSTER - IGG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D607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A8D1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F3601F" w:rsidRPr="00F3601F" w14:paraId="5E1EE65F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66AD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F1C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05AA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33EFF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VARICELLA ZOSTER - IGM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46D3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31,50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DBF4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126,00 </w:t>
            </w:r>
          </w:p>
        </w:tc>
      </w:tr>
      <w:tr w:rsidR="00F3601F" w:rsidRPr="00F3601F" w14:paraId="5B5B7D87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8A87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FB4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AC98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FC8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VDRL, REACAO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0F779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2942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4.000,00 </w:t>
            </w:r>
          </w:p>
        </w:tc>
      </w:tr>
      <w:tr w:rsidR="00F3601F" w:rsidRPr="00F3601F" w14:paraId="3DB3DE38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B958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6FE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2F2C4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412A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VITAMINA A DOSAGEM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8BAC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1576D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1.600,00 </w:t>
            </w:r>
          </w:p>
        </w:tc>
      </w:tr>
      <w:tr w:rsidR="00F3601F" w:rsidRPr="00F3601F" w14:paraId="78C52496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0DA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061F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A6552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BD8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VITAMINA B1 TIAMINA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D9DF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75,00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30CF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750,00 </w:t>
            </w:r>
          </w:p>
        </w:tc>
      </w:tr>
      <w:tr w:rsidR="00F3601F" w:rsidRPr="00F3601F" w14:paraId="36686206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98BEC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B94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5726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5181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VITAMINA B12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AAB97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30,00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57EA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5.400,00 </w:t>
            </w:r>
          </w:p>
        </w:tc>
      </w:tr>
      <w:tr w:rsidR="00F3601F" w:rsidRPr="00F3601F" w14:paraId="30F0905B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5511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32E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DB2D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19D92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VITAMINA B6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B2DF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78,75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8DDC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787,50 </w:t>
            </w:r>
          </w:p>
        </w:tc>
      </w:tr>
      <w:tr w:rsidR="00F3601F" w:rsidRPr="00F3601F" w14:paraId="5EFE419F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EB8F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AC7A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9348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1962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VITAMINA C  - ACIDO ASCORBICO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A585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36,75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B08D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1.286,25 </w:t>
            </w:r>
          </w:p>
        </w:tc>
      </w:tr>
      <w:tr w:rsidR="00F3601F" w:rsidRPr="00F3601F" w14:paraId="44606D2A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848B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EAD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280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07A8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2B89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VITAMINA D - 25 HDROXI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8243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42,00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19511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11.760,00 </w:t>
            </w:r>
          </w:p>
        </w:tc>
      </w:tr>
      <w:tr w:rsidR="00F3601F" w:rsidRPr="00F3601F" w14:paraId="40B1C277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8C2B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CEB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EE8B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E6BD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VITAMINA 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A98DB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47,25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6EC3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283,50 </w:t>
            </w:r>
          </w:p>
        </w:tc>
      </w:tr>
      <w:tr w:rsidR="00F3601F" w:rsidRPr="00F3601F" w14:paraId="30177275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E350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548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544A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F923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WAALER ROSE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D8338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7,35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FA41A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   110,25 </w:t>
            </w:r>
          </w:p>
        </w:tc>
      </w:tr>
      <w:tr w:rsidR="00F3601F" w:rsidRPr="00F3601F" w14:paraId="3BCFD32B" w14:textId="77777777" w:rsidTr="00F3601F">
        <w:trPr>
          <w:gridAfter w:val="1"/>
          <w:wAfter w:w="6" w:type="dxa"/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EB365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234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E8B6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03860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EXAME / SER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A5CC" w14:textId="77777777" w:rsidR="00F3601F" w:rsidRPr="00F3601F" w:rsidRDefault="00F3601F" w:rsidP="00F3601F">
            <w:pPr>
              <w:rPr>
                <w:rFonts w:ascii="Arial" w:hAnsi="Arial" w:cs="Arial"/>
                <w:color w:val="000000"/>
              </w:rPr>
            </w:pPr>
            <w:r w:rsidRPr="00F3601F">
              <w:rPr>
                <w:rFonts w:ascii="Arial" w:hAnsi="Arial" w:cs="Arial"/>
                <w:color w:val="000000"/>
              </w:rPr>
              <w:t>ZINCO SERICO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864BE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18,00 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D9A9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    1.260,00 </w:t>
            </w:r>
          </w:p>
        </w:tc>
      </w:tr>
      <w:tr w:rsidR="00F3601F" w:rsidRPr="00F3601F" w14:paraId="5F127B9B" w14:textId="77777777" w:rsidTr="00F3601F">
        <w:trPr>
          <w:trHeight w:val="330"/>
        </w:trPr>
        <w:tc>
          <w:tcPr>
            <w:tcW w:w="8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4E353" w14:textId="77777777" w:rsidR="00F3601F" w:rsidRPr="00F3601F" w:rsidRDefault="00F3601F" w:rsidP="00F360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1C4AA" w14:textId="77777777" w:rsidR="00F3601F" w:rsidRPr="00F3601F" w:rsidRDefault="00F3601F" w:rsidP="00F3601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60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             445.420,26 </w:t>
            </w:r>
          </w:p>
        </w:tc>
      </w:tr>
    </w:tbl>
    <w:p w14:paraId="52ADFA0F" w14:textId="77777777" w:rsidR="00E567EA" w:rsidRPr="00655812" w:rsidRDefault="00E567EA" w:rsidP="004F1106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</w:rPr>
      </w:pPr>
    </w:p>
    <w:p w14:paraId="1D3D6211" w14:textId="7CF5891B" w:rsidR="004865FA" w:rsidRPr="00C17AE1" w:rsidRDefault="004865FA" w:rsidP="004865FA">
      <w:pPr>
        <w:shd w:val="clear" w:color="auto" w:fill="E7E6E6"/>
        <w:spacing w:before="280" w:after="28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</w:t>
      </w:r>
      <w:r w:rsidR="006C0621" w:rsidRPr="00EB0324">
        <w:rPr>
          <w:rFonts w:ascii="Arial" w:hAnsi="Arial" w:cs="Arial"/>
          <w:b/>
        </w:rPr>
        <w:t>DA FORMA DE EXECUÇÃO</w:t>
      </w:r>
    </w:p>
    <w:p w14:paraId="049C5AD1" w14:textId="77777777" w:rsidR="006C0621" w:rsidRDefault="006C0621" w:rsidP="006C0621">
      <w:pPr>
        <w:pStyle w:val="Estilo1"/>
        <w:ind w:firstLine="0"/>
        <w:rPr>
          <w:bCs/>
        </w:rPr>
      </w:pPr>
      <w:r w:rsidRPr="00F023C8">
        <w:rPr>
          <w:bCs/>
        </w:rPr>
        <w:t>A empresa contratada será responsável pela realização dos exames laboratoriais, devendo garantir a execução com qualidade, eficiência, segurança e em conformidade com as normas sanitárias vigentes, observando as seguintes condições:</w:t>
      </w:r>
    </w:p>
    <w:p w14:paraId="7D54B959" w14:textId="77777777" w:rsidR="006C0621" w:rsidRPr="00F023C8" w:rsidRDefault="006C0621" w:rsidP="006C0621">
      <w:pPr>
        <w:pStyle w:val="Estilo1"/>
        <w:ind w:firstLine="0"/>
        <w:rPr>
          <w:bCs/>
        </w:rPr>
      </w:pPr>
    </w:p>
    <w:p w14:paraId="365778BA" w14:textId="38826ECD" w:rsidR="006C0621" w:rsidRPr="00F023C8" w:rsidRDefault="006C0621" w:rsidP="006C0621">
      <w:pPr>
        <w:pStyle w:val="Estilo1"/>
        <w:ind w:firstLine="0"/>
        <w:rPr>
          <w:b/>
          <w:bCs/>
        </w:rPr>
      </w:pPr>
      <w:r>
        <w:rPr>
          <w:b/>
          <w:bCs/>
        </w:rPr>
        <w:t>4</w:t>
      </w:r>
      <w:r w:rsidRPr="00F023C8">
        <w:rPr>
          <w:b/>
          <w:bCs/>
        </w:rPr>
        <w:t>.1. EXECUÇÃO DOS SERVIÇOS:</w:t>
      </w:r>
    </w:p>
    <w:p w14:paraId="54BF58E7" w14:textId="77777777" w:rsidR="006C0621" w:rsidRPr="00F023C8" w:rsidRDefault="006C0621" w:rsidP="00E91D65">
      <w:pPr>
        <w:pStyle w:val="Estilo1"/>
        <w:numPr>
          <w:ilvl w:val="0"/>
          <w:numId w:val="4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>Realizar exames laboratoriais de análises clínicas</w:t>
      </w:r>
      <w:r>
        <w:rPr>
          <w:bCs/>
        </w:rPr>
        <w:t xml:space="preserve"> </w:t>
      </w:r>
      <w:r w:rsidRPr="00F023C8">
        <w:rPr>
          <w:bCs/>
        </w:rPr>
        <w:t xml:space="preserve">e demais necessários ao atendimento da rede municipal de saúde, conforme tabela de exames; </w:t>
      </w:r>
    </w:p>
    <w:p w14:paraId="4BC26DE2" w14:textId="77777777" w:rsidR="006C0621" w:rsidRPr="00F023C8" w:rsidRDefault="006C0621" w:rsidP="00E91D65">
      <w:pPr>
        <w:pStyle w:val="Estilo1"/>
        <w:numPr>
          <w:ilvl w:val="0"/>
          <w:numId w:val="4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Efetuar o processamento, análise e liberação dos resultados dos exames solicitados pela rede municipal de saúde; </w:t>
      </w:r>
    </w:p>
    <w:p w14:paraId="7CFE5A61" w14:textId="77777777" w:rsidR="006C0621" w:rsidRDefault="006C0621" w:rsidP="00E91D65">
      <w:pPr>
        <w:pStyle w:val="Estilo1"/>
        <w:numPr>
          <w:ilvl w:val="0"/>
          <w:numId w:val="4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Garantir a entrega dos resultados dentro de prazos compatíveis com a necessidade clínica dos pacientes, especialmente em situações de urgência. </w:t>
      </w:r>
    </w:p>
    <w:p w14:paraId="44DE2EED" w14:textId="77777777" w:rsidR="006C0621" w:rsidRPr="00F023C8" w:rsidRDefault="006C0621" w:rsidP="006C0621">
      <w:pPr>
        <w:pStyle w:val="Estilo1"/>
        <w:ind w:firstLine="0"/>
        <w:rPr>
          <w:bCs/>
        </w:rPr>
      </w:pPr>
    </w:p>
    <w:p w14:paraId="1ABB2553" w14:textId="2EA7262F" w:rsidR="006C0621" w:rsidRDefault="006C0621" w:rsidP="009C035A">
      <w:pPr>
        <w:pStyle w:val="Estilo1"/>
        <w:spacing w:before="240"/>
        <w:ind w:firstLine="0"/>
        <w:rPr>
          <w:b/>
          <w:bCs/>
        </w:rPr>
      </w:pPr>
      <w:r>
        <w:rPr>
          <w:b/>
          <w:bCs/>
        </w:rPr>
        <w:t>4</w:t>
      </w:r>
      <w:r w:rsidRPr="00F023C8">
        <w:rPr>
          <w:b/>
          <w:bCs/>
        </w:rPr>
        <w:t>.2. ESTRUTURA E PROCESSAMENTO:</w:t>
      </w:r>
    </w:p>
    <w:p w14:paraId="2162C2D0" w14:textId="6F011F02" w:rsidR="009C035A" w:rsidRPr="00F023C8" w:rsidRDefault="009C035A" w:rsidP="009C035A">
      <w:pPr>
        <w:pStyle w:val="Estilo1"/>
        <w:spacing w:before="240"/>
        <w:ind w:firstLine="0"/>
        <w:rPr>
          <w:b/>
          <w:bCs/>
        </w:rPr>
      </w:pPr>
      <w:r>
        <w:t>A CONTRATADA deverá possuir e manter unidade laboratorial própria, devidamente regularizada junto aos órgãos competentes, dotada de estrutura física, operacional e técnica compatível com a execução dos exames contratados, incluindo equipamentos, recursos humanos qualificados, sistemas de controle de qualidade, insumos e demais condições necessárias ao adequado processamento, análise e liberação dos resultados laboratoriais, em conformidade com a legislação sanitária vigente.</w:t>
      </w:r>
    </w:p>
    <w:p w14:paraId="189391DC" w14:textId="3DDE1D0A" w:rsidR="006C0621" w:rsidRDefault="009C035A" w:rsidP="009C035A">
      <w:pPr>
        <w:pStyle w:val="Estilo1"/>
        <w:numPr>
          <w:ilvl w:val="0"/>
          <w:numId w:val="5"/>
        </w:numPr>
        <w:tabs>
          <w:tab w:val="clear" w:pos="720"/>
        </w:tabs>
        <w:ind w:left="0" w:firstLine="0"/>
        <w:rPr>
          <w:bCs/>
        </w:rPr>
      </w:pPr>
      <w:r>
        <w:lastRenderedPageBreak/>
        <w:t>Disponibilizar, às suas expensas, todos os equipamentos, insumos, reagentes e materiais necessários à realização dos exames laboratoriais contratados, garantindo o pleno funcionamento dos serviços durante toda a vigência contratual;</w:t>
      </w:r>
      <w:r w:rsidR="006C0621" w:rsidRPr="00F023C8">
        <w:rPr>
          <w:bCs/>
        </w:rPr>
        <w:t xml:space="preserve"> </w:t>
      </w:r>
    </w:p>
    <w:p w14:paraId="10655FF7" w14:textId="508CFB1E" w:rsidR="00B72507" w:rsidRPr="009C035A" w:rsidRDefault="009C035A" w:rsidP="009C035A">
      <w:pPr>
        <w:pStyle w:val="PargrafodaLista"/>
        <w:numPr>
          <w:ilvl w:val="0"/>
          <w:numId w:val="5"/>
        </w:numPr>
        <w:tabs>
          <w:tab w:val="clear" w:pos="720"/>
          <w:tab w:val="num" w:pos="0"/>
        </w:tabs>
        <w:spacing w:before="240" w:after="200" w:line="360" w:lineRule="auto"/>
        <w:ind w:left="0" w:firstLine="0"/>
        <w:jc w:val="both"/>
        <w:rPr>
          <w:rFonts w:ascii="Arial" w:hAnsi="Arial" w:cs="Arial"/>
        </w:rPr>
      </w:pPr>
      <w:r w:rsidRPr="009C035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contratada deverá instalar e </w:t>
      </w:r>
      <w:r w:rsidRPr="009C035A">
        <w:rPr>
          <w:rFonts w:ascii="Arial" w:hAnsi="Arial" w:cs="Arial"/>
        </w:rPr>
        <w:t>manter, nas dependências do hospital municipal, estrutura laboratorial adequada para execução de exames de análises clínicas de rotina hospitalar, assegurando atendimento contínuo, inclusive em situações de urgência e emergência, conforme demanda da unidade hospitalar.</w:t>
      </w:r>
    </w:p>
    <w:p w14:paraId="70E15ACD" w14:textId="1F3DD00A" w:rsidR="00B72507" w:rsidRPr="00B72507" w:rsidRDefault="009C035A" w:rsidP="00B72507">
      <w:pPr>
        <w:pStyle w:val="PargrafodaLista"/>
        <w:numPr>
          <w:ilvl w:val="0"/>
          <w:numId w:val="5"/>
        </w:numPr>
        <w:tabs>
          <w:tab w:val="clear" w:pos="720"/>
          <w:tab w:val="num" w:pos="0"/>
        </w:tabs>
        <w:spacing w:before="240" w:after="200" w:line="360" w:lineRule="auto"/>
        <w:ind w:left="0" w:firstLine="0"/>
        <w:jc w:val="both"/>
        <w:rPr>
          <w:rFonts w:ascii="Arial" w:hAnsi="Arial" w:cs="Arial"/>
        </w:rPr>
      </w:pPr>
      <w:r w:rsidRPr="00705420">
        <w:rPr>
          <w:rFonts w:ascii="Arial" w:hAnsi="Arial" w:cs="Arial"/>
        </w:rPr>
        <w:t>Os equipamentos instalados deverão possuir capacidade operacional compatível com a demanda assistencial do hospital municipal, observando as normas técnicas, sanitárias e de biossegurança aplicáveis aos serviços de análises clínicas.</w:t>
      </w:r>
    </w:p>
    <w:p w14:paraId="704F5AF1" w14:textId="77777777" w:rsidR="006C0621" w:rsidRPr="00F023C8" w:rsidRDefault="006C0621" w:rsidP="00B72507">
      <w:pPr>
        <w:pStyle w:val="Estilo1"/>
        <w:numPr>
          <w:ilvl w:val="0"/>
          <w:numId w:val="5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Garantir que os equipamentos utilizados estejam em perfeito estado de funcionamento, devidamente calibrados e em conformidade com as normas técnicas e sanitárias aplicáveis; </w:t>
      </w:r>
    </w:p>
    <w:p w14:paraId="2F60CE55" w14:textId="77777777" w:rsidR="006C0621" w:rsidRDefault="006C0621" w:rsidP="00B72507">
      <w:pPr>
        <w:pStyle w:val="Estilo1"/>
        <w:numPr>
          <w:ilvl w:val="0"/>
          <w:numId w:val="5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Responsabilizar-se integralmente pela manutenção preventiva e corretiva dos equipamentos utilizados na execução dos serviços. </w:t>
      </w:r>
    </w:p>
    <w:p w14:paraId="2FD8533E" w14:textId="77777777" w:rsidR="006C0621" w:rsidRPr="00F023C8" w:rsidRDefault="006C0621" w:rsidP="006C0621">
      <w:pPr>
        <w:pStyle w:val="Estilo1"/>
        <w:ind w:firstLine="0"/>
        <w:rPr>
          <w:bCs/>
        </w:rPr>
      </w:pPr>
    </w:p>
    <w:p w14:paraId="18FE4C7D" w14:textId="43313EDC" w:rsidR="006C0621" w:rsidRPr="00F023C8" w:rsidRDefault="006C0621" w:rsidP="006C0621">
      <w:pPr>
        <w:pStyle w:val="Estilo1"/>
        <w:ind w:firstLine="0"/>
        <w:rPr>
          <w:b/>
          <w:bCs/>
        </w:rPr>
      </w:pPr>
      <w:r>
        <w:rPr>
          <w:b/>
          <w:bCs/>
        </w:rPr>
        <w:t>4</w:t>
      </w:r>
      <w:r w:rsidRPr="00F023C8">
        <w:rPr>
          <w:b/>
          <w:bCs/>
        </w:rPr>
        <w:t>.3. RECURSOS HUMANOS:</w:t>
      </w:r>
    </w:p>
    <w:p w14:paraId="65BE1111" w14:textId="2E6957E1" w:rsidR="00A81D4E" w:rsidRDefault="00B72507" w:rsidP="00A81D4E">
      <w:pPr>
        <w:pStyle w:val="Estilo1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bCs/>
        </w:rPr>
      </w:pPr>
      <w:r>
        <w:t>D</w:t>
      </w:r>
      <w:r w:rsidRPr="009C349B">
        <w:t>isponibilizar profissional biomédico, farmacêutico bioquímico ou outro profissional legalmente habilitado para atuar como responsável técnico pelos serviços laboratoriais executados, devidamente registrado no respectivo conselho profissional</w:t>
      </w:r>
      <w:r w:rsidR="00A81D4E">
        <w:t xml:space="preserve">, </w:t>
      </w:r>
      <w:r w:rsidR="00A81D4E" w:rsidRPr="00F023C8">
        <w:rPr>
          <w:bCs/>
        </w:rPr>
        <w:t xml:space="preserve">observando as exigências dos órgãos reguladores competentes; </w:t>
      </w:r>
    </w:p>
    <w:p w14:paraId="19804698" w14:textId="6D8A17C0" w:rsidR="00B72507" w:rsidRPr="00F023C8" w:rsidRDefault="00B72507" w:rsidP="00A81D4E">
      <w:pPr>
        <w:pStyle w:val="Estilo1"/>
        <w:ind w:firstLine="0"/>
        <w:rPr>
          <w:bCs/>
        </w:rPr>
      </w:pPr>
    </w:p>
    <w:p w14:paraId="34A49641" w14:textId="77777777" w:rsidR="006C0621" w:rsidRDefault="006C0621" w:rsidP="00E91D65">
      <w:pPr>
        <w:pStyle w:val="Estilo1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t xml:space="preserve">Manter equipe técnica apta para prestar suporte e orientações relacionadas aos exames laboratoriais. </w:t>
      </w:r>
    </w:p>
    <w:p w14:paraId="29250F76" w14:textId="77777777" w:rsidR="006C0621" w:rsidRPr="00F023C8" w:rsidRDefault="006C0621" w:rsidP="006C0621">
      <w:pPr>
        <w:pStyle w:val="Estilo1"/>
        <w:ind w:firstLine="0"/>
        <w:rPr>
          <w:bCs/>
        </w:rPr>
      </w:pPr>
    </w:p>
    <w:p w14:paraId="0DCEDF29" w14:textId="245BFB80" w:rsidR="006C0621" w:rsidRPr="00F023C8" w:rsidRDefault="006C0621" w:rsidP="006C0621">
      <w:pPr>
        <w:pStyle w:val="Estilo1"/>
        <w:ind w:firstLine="0"/>
        <w:rPr>
          <w:b/>
          <w:bCs/>
        </w:rPr>
      </w:pPr>
      <w:r>
        <w:rPr>
          <w:b/>
          <w:bCs/>
        </w:rPr>
        <w:t>4</w:t>
      </w:r>
      <w:r w:rsidRPr="00F023C8">
        <w:rPr>
          <w:b/>
          <w:bCs/>
        </w:rPr>
        <w:t>.4. COLETA E CAPACITAÇÃO:</w:t>
      </w:r>
    </w:p>
    <w:p w14:paraId="5453F1B3" w14:textId="77777777" w:rsidR="006C0621" w:rsidRPr="00F023C8" w:rsidRDefault="006C0621" w:rsidP="00E91D65">
      <w:pPr>
        <w:pStyle w:val="Estilo1"/>
        <w:numPr>
          <w:ilvl w:val="0"/>
          <w:numId w:val="7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t>A coleta das amostras biológicas será realizada pelos técnicos e profissionais do Município</w:t>
      </w:r>
      <w:r>
        <w:rPr>
          <w:bCs/>
        </w:rPr>
        <w:t>, sendo esses treinados pela empresa contratada</w:t>
      </w:r>
      <w:r w:rsidRPr="00F023C8">
        <w:rPr>
          <w:bCs/>
        </w:rPr>
        <w:t xml:space="preserve">; </w:t>
      </w:r>
    </w:p>
    <w:p w14:paraId="336C36A5" w14:textId="77777777" w:rsidR="006C0621" w:rsidRPr="00F023C8" w:rsidRDefault="006C0621" w:rsidP="00E91D65">
      <w:pPr>
        <w:pStyle w:val="Estilo1"/>
        <w:numPr>
          <w:ilvl w:val="0"/>
          <w:numId w:val="7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lastRenderedPageBreak/>
        <w:t xml:space="preserve">Caberá à Contratada promover treinamento e capacitação dos servidores municipais responsáveis pela coleta, acondicionamento, identificação e encaminhamento das amostras biológicas; </w:t>
      </w:r>
    </w:p>
    <w:p w14:paraId="597930E1" w14:textId="77777777" w:rsidR="006C0621" w:rsidRDefault="006C0621" w:rsidP="00E91D65">
      <w:pPr>
        <w:pStyle w:val="Estilo1"/>
        <w:numPr>
          <w:ilvl w:val="0"/>
          <w:numId w:val="7"/>
        </w:numPr>
        <w:tabs>
          <w:tab w:val="clear" w:pos="720"/>
          <w:tab w:val="num" w:pos="0"/>
        </w:tabs>
        <w:ind w:left="0" w:firstLine="0"/>
        <w:rPr>
          <w:bCs/>
        </w:rPr>
      </w:pPr>
      <w:r w:rsidRPr="00F023C8">
        <w:rPr>
          <w:bCs/>
        </w:rPr>
        <w:t xml:space="preserve">Fornecer orientações técnicas quanto aos procedimentos adequados de coleta, armazenamento e transporte das amostras, visando garantir a integridade do material coletado. </w:t>
      </w:r>
    </w:p>
    <w:p w14:paraId="195518E2" w14:textId="77777777" w:rsidR="006C0621" w:rsidRPr="00F023C8" w:rsidRDefault="006C0621" w:rsidP="006C0621">
      <w:pPr>
        <w:pStyle w:val="Estilo1"/>
        <w:ind w:firstLine="0"/>
        <w:rPr>
          <w:bCs/>
        </w:rPr>
      </w:pPr>
    </w:p>
    <w:p w14:paraId="70A85437" w14:textId="6C2407F0" w:rsidR="006C0621" w:rsidRPr="00F023C8" w:rsidRDefault="006C0621" w:rsidP="006C0621">
      <w:pPr>
        <w:pStyle w:val="Estilo1"/>
        <w:ind w:firstLine="0"/>
        <w:rPr>
          <w:b/>
          <w:bCs/>
        </w:rPr>
      </w:pPr>
      <w:r>
        <w:rPr>
          <w:b/>
          <w:bCs/>
        </w:rPr>
        <w:t>4</w:t>
      </w:r>
      <w:r w:rsidRPr="00F023C8">
        <w:rPr>
          <w:b/>
          <w:bCs/>
        </w:rPr>
        <w:t>.5. SISTEMA E ENTREGA DE RESULTADOS:</w:t>
      </w:r>
    </w:p>
    <w:p w14:paraId="04B3B214" w14:textId="77777777" w:rsidR="006C0621" w:rsidRPr="00F023C8" w:rsidRDefault="006C0621" w:rsidP="00E91D65">
      <w:pPr>
        <w:pStyle w:val="Estilo1"/>
        <w:numPr>
          <w:ilvl w:val="0"/>
          <w:numId w:val="8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Disponibilizar sistema informatizado para consulta e acompanhamento dos resultados dos exames pelos profissionais autorizados pela </w:t>
      </w:r>
      <w:r>
        <w:rPr>
          <w:bCs/>
        </w:rPr>
        <w:t>Secretaria Municipal de Saúde</w:t>
      </w:r>
      <w:r w:rsidRPr="00F023C8">
        <w:rPr>
          <w:bCs/>
        </w:rPr>
        <w:t xml:space="preserve">; </w:t>
      </w:r>
    </w:p>
    <w:p w14:paraId="7CC3528C" w14:textId="77777777" w:rsidR="006C0621" w:rsidRPr="00F023C8" w:rsidRDefault="006C0621" w:rsidP="00E91D65">
      <w:pPr>
        <w:pStyle w:val="Estilo1"/>
        <w:numPr>
          <w:ilvl w:val="0"/>
          <w:numId w:val="8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Garantir a rastreabilidade das amostras e dos resultados laboratoriais; </w:t>
      </w:r>
    </w:p>
    <w:p w14:paraId="6C42C848" w14:textId="77777777" w:rsidR="006C0621" w:rsidRDefault="006C0621" w:rsidP="00E91D65">
      <w:pPr>
        <w:pStyle w:val="Estilo1"/>
        <w:numPr>
          <w:ilvl w:val="0"/>
          <w:numId w:val="8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Assegurar o sigilo, segurança e confidencialidade das informações dos pacientes, em conformidade com a legislação vigente. </w:t>
      </w:r>
    </w:p>
    <w:p w14:paraId="590A6312" w14:textId="77777777" w:rsidR="006C0621" w:rsidRPr="00F023C8" w:rsidRDefault="006C0621" w:rsidP="006C0621">
      <w:pPr>
        <w:pStyle w:val="Estilo1"/>
        <w:ind w:firstLine="0"/>
        <w:rPr>
          <w:bCs/>
        </w:rPr>
      </w:pPr>
    </w:p>
    <w:p w14:paraId="7E879F8C" w14:textId="76A8BA40" w:rsidR="006C0621" w:rsidRPr="00F023C8" w:rsidRDefault="006C0621" w:rsidP="006C0621">
      <w:pPr>
        <w:pStyle w:val="Estilo1"/>
        <w:ind w:firstLine="0"/>
        <w:rPr>
          <w:b/>
          <w:bCs/>
        </w:rPr>
      </w:pPr>
      <w:r>
        <w:rPr>
          <w:b/>
          <w:bCs/>
        </w:rPr>
        <w:t>4</w:t>
      </w:r>
      <w:r w:rsidRPr="00F023C8">
        <w:rPr>
          <w:b/>
          <w:bCs/>
        </w:rPr>
        <w:t>.6. QUALIDADE E NORMAS:</w:t>
      </w:r>
    </w:p>
    <w:p w14:paraId="3400C149" w14:textId="77777777" w:rsidR="006C0621" w:rsidRPr="00F023C8" w:rsidRDefault="006C0621" w:rsidP="00E91D65">
      <w:pPr>
        <w:pStyle w:val="Estilo1"/>
        <w:numPr>
          <w:ilvl w:val="0"/>
          <w:numId w:val="9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Executar os serviços em conformidade com as normas da Vigilância Sanitária, Ministério da Saúde e demais legislações aplicáveis; </w:t>
      </w:r>
    </w:p>
    <w:p w14:paraId="1C03D813" w14:textId="77777777" w:rsidR="006C0621" w:rsidRPr="00F023C8" w:rsidRDefault="006C0621" w:rsidP="00E91D65">
      <w:pPr>
        <w:pStyle w:val="Estilo1"/>
        <w:numPr>
          <w:ilvl w:val="0"/>
          <w:numId w:val="9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Participar de programas de controle de qualidade interno e externo; </w:t>
      </w:r>
    </w:p>
    <w:p w14:paraId="5A85207A" w14:textId="77777777" w:rsidR="006C0621" w:rsidRDefault="006C0621" w:rsidP="00E91D65">
      <w:pPr>
        <w:pStyle w:val="Estilo1"/>
        <w:numPr>
          <w:ilvl w:val="0"/>
          <w:numId w:val="9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Garantir padrões adequados de qualidade, precisão e confiabilidade dos resultados laboratoriais. </w:t>
      </w:r>
    </w:p>
    <w:p w14:paraId="403BBE6A" w14:textId="77777777" w:rsidR="006C0621" w:rsidRPr="00F023C8" w:rsidRDefault="006C0621" w:rsidP="006C0621">
      <w:pPr>
        <w:pStyle w:val="Estilo1"/>
        <w:ind w:firstLine="0"/>
        <w:rPr>
          <w:bCs/>
        </w:rPr>
      </w:pPr>
    </w:p>
    <w:p w14:paraId="4F04B708" w14:textId="4DABC2EB" w:rsidR="006C0621" w:rsidRPr="00F023C8" w:rsidRDefault="006C0621" w:rsidP="006C0621">
      <w:pPr>
        <w:pStyle w:val="Estilo1"/>
        <w:ind w:firstLine="0"/>
        <w:rPr>
          <w:b/>
          <w:bCs/>
        </w:rPr>
      </w:pPr>
      <w:r>
        <w:rPr>
          <w:b/>
          <w:bCs/>
        </w:rPr>
        <w:t>4</w:t>
      </w:r>
      <w:r w:rsidRPr="00F023C8">
        <w:rPr>
          <w:b/>
          <w:bCs/>
        </w:rPr>
        <w:t>.7. RESPONSABILIDADES GERAIS:</w:t>
      </w:r>
    </w:p>
    <w:p w14:paraId="02EE9589" w14:textId="77777777" w:rsidR="006C0621" w:rsidRPr="00F023C8" w:rsidRDefault="006C0621" w:rsidP="00E91D65">
      <w:pPr>
        <w:pStyle w:val="Estilo1"/>
        <w:numPr>
          <w:ilvl w:val="0"/>
          <w:numId w:val="10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Assumir integral responsabilidade pelos serviços executados, inclusive quanto a falhas, erros ou atrasos nos resultados; </w:t>
      </w:r>
    </w:p>
    <w:p w14:paraId="15EB6444" w14:textId="77777777" w:rsidR="006C0621" w:rsidRPr="00F023C8" w:rsidRDefault="006C0621" w:rsidP="00E91D65">
      <w:pPr>
        <w:pStyle w:val="Estilo1"/>
        <w:numPr>
          <w:ilvl w:val="0"/>
          <w:numId w:val="10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Arcar com todos os custos necessários à execução do contrato, incluindo pessoal, insumos, equipamentos, tributos e encargos; </w:t>
      </w:r>
    </w:p>
    <w:p w14:paraId="027240BA" w14:textId="77777777" w:rsidR="006C0621" w:rsidRPr="00F023C8" w:rsidRDefault="006C0621" w:rsidP="00E91D65">
      <w:pPr>
        <w:pStyle w:val="Estilo1"/>
        <w:numPr>
          <w:ilvl w:val="0"/>
          <w:numId w:val="10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 xml:space="preserve">Designar preposto para interlocução com a Administração Municipal; </w:t>
      </w:r>
    </w:p>
    <w:p w14:paraId="7429D6A4" w14:textId="77777777" w:rsidR="006C0621" w:rsidRPr="00F023C8" w:rsidRDefault="006C0621" w:rsidP="00E91D65">
      <w:pPr>
        <w:pStyle w:val="Estilo1"/>
        <w:numPr>
          <w:ilvl w:val="0"/>
          <w:numId w:val="10"/>
        </w:numPr>
        <w:tabs>
          <w:tab w:val="clear" w:pos="720"/>
        </w:tabs>
        <w:ind w:left="0" w:firstLine="0"/>
        <w:rPr>
          <w:bCs/>
        </w:rPr>
      </w:pPr>
      <w:r w:rsidRPr="00F023C8">
        <w:rPr>
          <w:bCs/>
        </w:rPr>
        <w:t>Atender integralmente às demandas encaminhadas pelo Município, garantindo continuidade e regularidade na prestação dos serviços.</w:t>
      </w:r>
    </w:p>
    <w:p w14:paraId="041C3ED4" w14:textId="77777777" w:rsidR="006C0621" w:rsidRDefault="006C0621" w:rsidP="006C0621">
      <w:pPr>
        <w:pStyle w:val="Estilo1"/>
        <w:ind w:firstLine="0"/>
        <w:rPr>
          <w:shd w:val="clear" w:color="auto" w:fill="FFFFFF"/>
        </w:rPr>
      </w:pPr>
    </w:p>
    <w:p w14:paraId="4AA30F20" w14:textId="29BB5F09" w:rsidR="006C0621" w:rsidRDefault="006C0621" w:rsidP="006C0621">
      <w:pPr>
        <w:pStyle w:val="Estilo1"/>
        <w:ind w:firstLine="0"/>
        <w:rPr>
          <w:b/>
        </w:rPr>
      </w:pPr>
      <w:r>
        <w:rPr>
          <w:b/>
        </w:rPr>
        <w:t>4</w:t>
      </w:r>
      <w:r w:rsidRPr="00756A58">
        <w:rPr>
          <w:b/>
        </w:rPr>
        <w:t>.</w:t>
      </w:r>
      <w:r>
        <w:rPr>
          <w:b/>
        </w:rPr>
        <w:t>8.</w:t>
      </w:r>
      <w:r w:rsidRPr="00756A58">
        <w:rPr>
          <w:b/>
        </w:rPr>
        <w:t xml:space="preserve"> NORMAS TÉCNICAS A SEREM ATENDIDAS:</w:t>
      </w:r>
    </w:p>
    <w:p w14:paraId="2FECD2F1" w14:textId="6C881CBC" w:rsidR="004865FA" w:rsidRDefault="006C0621" w:rsidP="006C0621">
      <w:pPr>
        <w:pStyle w:val="Estilo1"/>
        <w:ind w:firstLine="0"/>
      </w:pPr>
      <w:r w:rsidRPr="00EB0324">
        <w:lastRenderedPageBreak/>
        <w:t>A contratada deverá obedecer às normas da ANVISA, RDC nº 302/2005, RDC nº 222/2018, normas da ABNT, legislação ambiental, trabalhista e à Lei nº 14.133/2021, além de garantir conformidade com a LGPD e demais regulamentos aplicáveis à prestação de serviços laboratoriais, assegurando qualidade, segurança e confiabilidade dos exames realizados</w:t>
      </w:r>
      <w:r w:rsidR="004865FA">
        <w:t>.</w:t>
      </w:r>
    </w:p>
    <w:p w14:paraId="6D661190" w14:textId="60BD088D" w:rsidR="006C0621" w:rsidRPr="00655812" w:rsidRDefault="006C0621" w:rsidP="006C0621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Pr="00655812">
        <w:rPr>
          <w:rFonts w:ascii="Arial" w:hAnsi="Arial" w:cs="Arial"/>
          <w:b/>
        </w:rPr>
        <w:t xml:space="preserve">. MODELO DE EXECUÇÃO DO OBJETO </w:t>
      </w:r>
    </w:p>
    <w:p w14:paraId="4EF76EBF" w14:textId="77777777" w:rsidR="006C0621" w:rsidRDefault="006C0621" w:rsidP="006C0621">
      <w:pPr>
        <w:pStyle w:val="Estilo1"/>
        <w:spacing w:line="276" w:lineRule="auto"/>
        <w:ind w:firstLine="0"/>
        <w:rPr>
          <w:b/>
          <w:bCs/>
        </w:rPr>
      </w:pPr>
    </w:p>
    <w:p w14:paraId="17E2333E" w14:textId="7D2AAC69" w:rsidR="006C0621" w:rsidRPr="008A6D7E" w:rsidRDefault="006C0621" w:rsidP="006C0621">
      <w:pPr>
        <w:pStyle w:val="Estilo1"/>
        <w:spacing w:line="276" w:lineRule="auto"/>
        <w:ind w:firstLine="0"/>
      </w:pPr>
      <w:r>
        <w:rPr>
          <w:b/>
          <w:bCs/>
        </w:rPr>
        <w:t>5</w:t>
      </w:r>
      <w:r w:rsidRPr="008A6D7E">
        <w:rPr>
          <w:b/>
          <w:bCs/>
        </w:rPr>
        <w:t>.1.1.</w:t>
      </w:r>
      <w:r w:rsidRPr="008A6D7E">
        <w:t xml:space="preserve"> A coleta do material biológico será realizada pelos técnicos e profissionais da Secretaria Municipal de Saúde, nas dependências das Unidades de Saúde e/ou do Hospital Municipal, em horário comercial e conforme a demanda do Município.</w:t>
      </w:r>
    </w:p>
    <w:p w14:paraId="060FDF5F" w14:textId="557C2E3B" w:rsidR="006C0621" w:rsidRPr="008A6D7E" w:rsidRDefault="006C0621" w:rsidP="006C0621">
      <w:pPr>
        <w:pStyle w:val="Estilo1"/>
        <w:spacing w:line="276" w:lineRule="auto"/>
        <w:ind w:firstLine="0"/>
      </w:pPr>
      <w:r>
        <w:rPr>
          <w:b/>
          <w:bCs/>
        </w:rPr>
        <w:t>5</w:t>
      </w:r>
      <w:r w:rsidRPr="008A6D7E">
        <w:rPr>
          <w:b/>
          <w:bCs/>
        </w:rPr>
        <w:t>.1.2.</w:t>
      </w:r>
      <w:r w:rsidRPr="008A6D7E">
        <w:t xml:space="preserve"> A empresa contratada será responsável pela realização, processamento, análise e emissão dos exames laboratoriais solicitados pela Secretaria Municipal de Saúde, assumindo integral responsabilidade técnica pela qualidade e confiabilidade dos resultados apresentados.</w:t>
      </w:r>
    </w:p>
    <w:p w14:paraId="4C9D5BF4" w14:textId="4AB18336" w:rsidR="006C0621" w:rsidRPr="008A6D7E" w:rsidRDefault="006C0621" w:rsidP="006C0621">
      <w:pPr>
        <w:pStyle w:val="Estilo1"/>
        <w:spacing w:line="276" w:lineRule="auto"/>
        <w:ind w:firstLine="0"/>
      </w:pPr>
      <w:r>
        <w:rPr>
          <w:b/>
          <w:bCs/>
        </w:rPr>
        <w:t>5</w:t>
      </w:r>
      <w:r w:rsidRPr="008A6D7E">
        <w:rPr>
          <w:b/>
          <w:bCs/>
        </w:rPr>
        <w:t>.1.3.</w:t>
      </w:r>
      <w:r w:rsidRPr="008A6D7E">
        <w:t xml:space="preserve"> Caberá à empresa contratada promover treinamento e capacitação dos técnicos da Secretaria Municipal de Saúde quanto aos procedimentos corretos de coleta, acondicionamento, armazenamento e encaminhamento das amostras biológicas, observando as normas técnicas e sanitárias vigentes.</w:t>
      </w:r>
    </w:p>
    <w:p w14:paraId="0DD46F77" w14:textId="7CD28726" w:rsidR="006C0621" w:rsidRDefault="006C0621" w:rsidP="006C0621">
      <w:pPr>
        <w:pStyle w:val="Estilo1"/>
        <w:spacing w:line="276" w:lineRule="auto"/>
        <w:ind w:firstLine="0"/>
      </w:pPr>
      <w:r>
        <w:rPr>
          <w:b/>
          <w:bCs/>
        </w:rPr>
        <w:t>5</w:t>
      </w:r>
      <w:r w:rsidRPr="008A6D7E">
        <w:rPr>
          <w:b/>
          <w:bCs/>
        </w:rPr>
        <w:t>.1.4.</w:t>
      </w:r>
      <w:r w:rsidRPr="008A6D7E">
        <w:t xml:space="preserve"> A empresa contratada será responsável pelo fornecimento do</w:t>
      </w:r>
      <w:r w:rsidR="001D6978">
        <w:t xml:space="preserve">s materiais, insumos, reagentes, </w:t>
      </w:r>
      <w:r w:rsidRPr="008A6D7E">
        <w:t>e demais itens necessários à realização dos exames laboratoriais, quando executada pelos profissionais da Secretaria de Saúde.</w:t>
      </w:r>
    </w:p>
    <w:p w14:paraId="65AB50DE" w14:textId="77777777" w:rsidR="001D6978" w:rsidRPr="008A6D7E" w:rsidRDefault="001D6978" w:rsidP="006C0621">
      <w:pPr>
        <w:pStyle w:val="Estilo1"/>
        <w:spacing w:line="276" w:lineRule="auto"/>
        <w:ind w:firstLine="0"/>
      </w:pPr>
    </w:p>
    <w:p w14:paraId="03217E6B" w14:textId="55693B40" w:rsidR="006C0621" w:rsidRPr="00E26D4B" w:rsidRDefault="006C0621" w:rsidP="006C0621">
      <w:pPr>
        <w:pStyle w:val="Estilo1"/>
        <w:spacing w:line="276" w:lineRule="auto"/>
        <w:ind w:firstLine="0"/>
      </w:pPr>
      <w:r>
        <w:rPr>
          <w:b/>
          <w:bCs/>
        </w:rPr>
        <w:t>5</w:t>
      </w:r>
      <w:r w:rsidRPr="008A6D7E">
        <w:rPr>
          <w:b/>
          <w:bCs/>
        </w:rPr>
        <w:t>.1.5.</w:t>
      </w:r>
      <w:r w:rsidRPr="008A6D7E">
        <w:t xml:space="preserve"> </w:t>
      </w:r>
      <w:r w:rsidRPr="00E26D4B">
        <w:t>Os resultados dos exames deverão ser disponibilizados nos seguintes prazos:</w:t>
      </w:r>
    </w:p>
    <w:p w14:paraId="36FB783B" w14:textId="77777777" w:rsidR="006C0621" w:rsidRPr="00E26D4B" w:rsidRDefault="006C0621" w:rsidP="00E91D65">
      <w:pPr>
        <w:pStyle w:val="Estilo1"/>
        <w:numPr>
          <w:ilvl w:val="0"/>
          <w:numId w:val="11"/>
        </w:numPr>
        <w:spacing w:line="276" w:lineRule="auto"/>
        <w:ind w:left="0" w:firstLine="0"/>
      </w:pPr>
      <w:r w:rsidRPr="00E26D4B">
        <w:t>Exames de rotina: prazo máximo de até 48 (quarenta e oito) horas após o recebimento da amostra, salvo exames de maior complexidade</w:t>
      </w:r>
      <w:r>
        <w:t>, podendo ter um prazo maior</w:t>
      </w:r>
      <w:r w:rsidRPr="00E26D4B">
        <w:t xml:space="preserve">; </w:t>
      </w:r>
    </w:p>
    <w:p w14:paraId="68405377" w14:textId="77777777" w:rsidR="006C0621" w:rsidRPr="00E26D4B" w:rsidRDefault="006C0621" w:rsidP="00E91D65">
      <w:pPr>
        <w:pStyle w:val="Estilo1"/>
        <w:numPr>
          <w:ilvl w:val="0"/>
          <w:numId w:val="11"/>
        </w:numPr>
        <w:spacing w:line="276" w:lineRule="auto"/>
        <w:ind w:left="0" w:firstLine="0"/>
      </w:pPr>
      <w:r w:rsidRPr="00E26D4B">
        <w:t xml:space="preserve">Exames de urgência/emergência: prazo máximo de até 4 (quatro) horas, conforme solicitação médica devidamente identificada; </w:t>
      </w:r>
    </w:p>
    <w:p w14:paraId="06CED985" w14:textId="77777777" w:rsidR="006C0621" w:rsidRPr="001D6978" w:rsidRDefault="006C0621" w:rsidP="001D6978">
      <w:pPr>
        <w:pStyle w:val="Estilo1"/>
        <w:numPr>
          <w:ilvl w:val="0"/>
          <w:numId w:val="11"/>
        </w:numPr>
        <w:ind w:left="0" w:firstLine="0"/>
      </w:pPr>
      <w:r w:rsidRPr="001D6978">
        <w:t>Exames especializados: prazo conforme a complexidade e metodologia do exame, devendo eventual prazo superior ser previamente informado e justificado à Secretaria Municipal de Saúde.</w:t>
      </w:r>
    </w:p>
    <w:p w14:paraId="445AF1FA" w14:textId="0B2BE68B" w:rsidR="006C0621" w:rsidRPr="001D6978" w:rsidRDefault="006C0621" w:rsidP="001D6978">
      <w:pPr>
        <w:pStyle w:val="Estilo1"/>
        <w:ind w:firstLine="0"/>
      </w:pPr>
      <w:r w:rsidRPr="001D6978">
        <w:rPr>
          <w:b/>
          <w:bCs/>
        </w:rPr>
        <w:t>5.1.6.</w:t>
      </w:r>
      <w:r w:rsidRPr="001D6978">
        <w:t xml:space="preserve"> A entrega dos resultados dos exames deverá ocorrer de forma física e/ou eletrônica, conforme definido pela Secretaria Municipal de Saúde, garantindo segurança, sigilo e rastreabilidade das informações dos pacientes.</w:t>
      </w:r>
    </w:p>
    <w:p w14:paraId="1379045F" w14:textId="3A7BAE70" w:rsidR="006C0621" w:rsidRPr="001D6978" w:rsidRDefault="006C0621" w:rsidP="001D6978">
      <w:pPr>
        <w:pStyle w:val="Estilo1"/>
        <w:ind w:firstLine="0"/>
      </w:pPr>
      <w:r w:rsidRPr="001D6978">
        <w:rPr>
          <w:b/>
          <w:bCs/>
        </w:rPr>
        <w:t>5.1.7.</w:t>
      </w:r>
      <w:r w:rsidRPr="001D6978">
        <w:t xml:space="preserve"> A empresa contratada deverá apresentar, mensalmente, relatório detalhado contendo as requisições autorizadas, identificação dos pacientes, exames </w:t>
      </w:r>
      <w:r w:rsidRPr="001D6978">
        <w:lastRenderedPageBreak/>
        <w:t>realizados, quantitativos executados e respectivos valores, mantendo a documentação disponível para conferência e fiscalização da Administração.</w:t>
      </w:r>
    </w:p>
    <w:p w14:paraId="110BF6FB" w14:textId="665D51E7" w:rsidR="006C0621" w:rsidRPr="001D6978" w:rsidRDefault="006C0621" w:rsidP="001D6978">
      <w:pPr>
        <w:pStyle w:val="Estilo1"/>
        <w:ind w:firstLine="0"/>
      </w:pPr>
      <w:r w:rsidRPr="001D6978">
        <w:rPr>
          <w:b/>
          <w:bCs/>
        </w:rPr>
        <w:t>5.1.8.</w:t>
      </w:r>
      <w:r w:rsidRPr="001D6978">
        <w:t xml:space="preserve"> O laboratório contratado deverá, sempre que solicitado pela Secretaria Municipal de Saúde, disponibilizar informações, documentos, laudos, registros e demais elementos necessários ao acompanhamento e fiscalização da execução contratual.</w:t>
      </w:r>
    </w:p>
    <w:p w14:paraId="38FE30A6" w14:textId="3F92F98E" w:rsidR="006C0621" w:rsidRPr="001D6978" w:rsidRDefault="006C0621" w:rsidP="001D6978">
      <w:pPr>
        <w:pStyle w:val="Estilo1"/>
        <w:ind w:firstLine="0"/>
      </w:pPr>
      <w:r w:rsidRPr="001D6978">
        <w:rPr>
          <w:b/>
          <w:bCs/>
        </w:rPr>
        <w:t>5.1.9.</w:t>
      </w:r>
      <w:r w:rsidRPr="001D6978">
        <w:t xml:space="preserve"> O transporte das amostras biológicas até o laboratório será de responsabilidade da empresa contratada, devendo ocorrer em conformidade com as normas de biossegurança, acondicionamento e transporte expedidas pela ANVISA e demais órgãos competentes.</w:t>
      </w:r>
    </w:p>
    <w:p w14:paraId="48FC6F68" w14:textId="3A9DE587" w:rsidR="006C0621" w:rsidRPr="001D6978" w:rsidRDefault="006C0621" w:rsidP="001D6978">
      <w:pPr>
        <w:pStyle w:val="Estilo1"/>
        <w:ind w:firstLine="0"/>
      </w:pPr>
      <w:r w:rsidRPr="001D6978">
        <w:rPr>
          <w:b/>
          <w:bCs/>
        </w:rPr>
        <w:t>5.1.10.</w:t>
      </w:r>
      <w:r w:rsidRPr="001D6978">
        <w:t xml:space="preserve"> Os exames laboratoriais deverão ser executados em conformidade com as melhores práticas técnicas e científicas, observando rigorosamente as normas sanitárias, de controle de qualidade e regulamentações aplicáveis.</w:t>
      </w:r>
    </w:p>
    <w:p w14:paraId="2D1B7CC7" w14:textId="535FB353" w:rsidR="006C0621" w:rsidRPr="001D6978" w:rsidRDefault="006C0621" w:rsidP="001D6978">
      <w:pPr>
        <w:pStyle w:val="Estilo1"/>
        <w:ind w:firstLine="0"/>
      </w:pPr>
      <w:r w:rsidRPr="001D6978">
        <w:rPr>
          <w:b/>
          <w:bCs/>
        </w:rPr>
        <w:t>5.1.11.</w:t>
      </w:r>
      <w:r w:rsidRPr="001D6978">
        <w:t xml:space="preserve"> A execução do objeto ocorrerá de forma parcelada, conforme a necessidade da Secretaria Municipal de Saúde e mediante emissão de autorização específica.</w:t>
      </w:r>
    </w:p>
    <w:p w14:paraId="03A0370D" w14:textId="5D74BE1A" w:rsidR="006C0621" w:rsidRPr="001D6978" w:rsidRDefault="006C0621" w:rsidP="001D6978">
      <w:pPr>
        <w:pStyle w:val="Estilo1"/>
        <w:ind w:firstLine="0"/>
      </w:pPr>
      <w:r w:rsidRPr="001D6978">
        <w:rPr>
          <w:b/>
          <w:bCs/>
        </w:rPr>
        <w:t>5.1.12.</w:t>
      </w:r>
      <w:r w:rsidRPr="001D6978">
        <w:t xml:space="preserve"> O prazo de execução dos serviços será contínuo durante toda a vigência contratual, observando a demanda de exames encaminhada pela Secretaria Municipal de Saúde ao laboratório contratado.</w:t>
      </w:r>
    </w:p>
    <w:p w14:paraId="08BEEA67" w14:textId="1587E165" w:rsidR="006C0621" w:rsidRPr="001D6978" w:rsidRDefault="006C0621" w:rsidP="001D6978">
      <w:pPr>
        <w:pStyle w:val="PargrafodaLista"/>
        <w:shd w:val="clear" w:color="auto" w:fill="E7E6E6"/>
        <w:spacing w:before="280" w:line="360" w:lineRule="auto"/>
        <w:ind w:left="0" w:right="-283"/>
        <w:jc w:val="both"/>
        <w:rPr>
          <w:rFonts w:ascii="Arial" w:hAnsi="Arial" w:cs="Arial"/>
          <w:b/>
        </w:rPr>
      </w:pPr>
      <w:r w:rsidRPr="001D6978">
        <w:rPr>
          <w:rFonts w:ascii="Arial" w:hAnsi="Arial" w:cs="Arial"/>
          <w:b/>
        </w:rPr>
        <w:t xml:space="preserve">6. </w:t>
      </w:r>
      <w:r w:rsidRPr="001D6978">
        <w:rPr>
          <w:rFonts w:ascii="Arial" w:hAnsi="Arial" w:cs="Arial"/>
          <w:b/>
          <w:bCs/>
          <w:color w:val="000000" w:themeColor="text1"/>
        </w:rPr>
        <w:t xml:space="preserve">DOS NÍVEIS DE SERVIÇO </w:t>
      </w:r>
    </w:p>
    <w:p w14:paraId="1F3323B2" w14:textId="77777777" w:rsidR="006C0621" w:rsidRDefault="006C0621" w:rsidP="006C0621">
      <w:pPr>
        <w:pStyle w:val="Estilo1"/>
        <w:spacing w:line="276" w:lineRule="auto"/>
        <w:ind w:firstLine="0"/>
      </w:pPr>
    </w:p>
    <w:p w14:paraId="07ED38F0" w14:textId="76B84946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t>Com o objetivo de garantir a qualidade, eficiência e tempestividade na prestação dos serviços laboratoriais, a contratada deverá observar os seguintes níveis mínimos de serviço:</w:t>
      </w:r>
    </w:p>
    <w:p w14:paraId="32ADF76D" w14:textId="77777777" w:rsidR="006C0621" w:rsidRPr="00C2404F" w:rsidRDefault="006C0621" w:rsidP="006C0621">
      <w:pPr>
        <w:pStyle w:val="Estilo1"/>
        <w:spacing w:line="276" w:lineRule="auto"/>
      </w:pPr>
    </w:p>
    <w:p w14:paraId="3D24DF25" w14:textId="316F7FE0" w:rsidR="006C0621" w:rsidRDefault="006C0621" w:rsidP="006C0621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</w:t>
      </w:r>
      <w:r w:rsidRPr="00C2404F">
        <w:rPr>
          <w:b/>
          <w:bCs/>
        </w:rPr>
        <w:t>.</w:t>
      </w:r>
      <w:r>
        <w:rPr>
          <w:b/>
          <w:bCs/>
        </w:rPr>
        <w:t>1</w:t>
      </w:r>
      <w:r w:rsidRPr="00C2404F">
        <w:rPr>
          <w:b/>
          <w:bCs/>
        </w:rPr>
        <w:t>. Prazos para Entrega de Resultados</w:t>
      </w:r>
    </w:p>
    <w:p w14:paraId="4A915519" w14:textId="77777777" w:rsidR="006C0621" w:rsidRDefault="006C0621" w:rsidP="006C0621">
      <w:pPr>
        <w:pStyle w:val="Estilo1"/>
        <w:spacing w:line="276" w:lineRule="auto"/>
        <w:ind w:firstLine="0"/>
        <w:rPr>
          <w:b/>
          <w:bCs/>
        </w:rPr>
      </w:pPr>
    </w:p>
    <w:p w14:paraId="447A84F0" w14:textId="3B0D3C64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t xml:space="preserve">• </w:t>
      </w:r>
      <w:r>
        <w:t xml:space="preserve"> </w:t>
      </w:r>
      <w:r w:rsidRPr="00C2404F">
        <w:t xml:space="preserve">Exames de rotina: </w:t>
      </w:r>
      <w:r w:rsidR="00EB5C26" w:rsidRPr="00E26D4B">
        <w:t>prazo máximo de até 48 (quarenta e oito) horas após o recebimento da amostra, salvo exames de maior complexidade</w:t>
      </w:r>
      <w:r w:rsidR="00EB5C26">
        <w:t>, podendo ter um prazo maior</w:t>
      </w:r>
      <w:r w:rsidRPr="00C2404F">
        <w:t>;</w:t>
      </w:r>
    </w:p>
    <w:p w14:paraId="2B4AB166" w14:textId="77777777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t>•</w:t>
      </w:r>
      <w:r>
        <w:t xml:space="preserve"> </w:t>
      </w:r>
      <w:r w:rsidRPr="00C2404F">
        <w:t>Exames de urgência/emergência: prazo máximo de até 4 (quatro) horas, conforme solicitação médica devidamente identificada;</w:t>
      </w:r>
    </w:p>
    <w:p w14:paraId="6B845119" w14:textId="1A5556BE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t xml:space="preserve">• </w:t>
      </w:r>
      <w:r w:rsidR="00EB5C26" w:rsidRPr="00E26D4B">
        <w:t xml:space="preserve">Exames especializados: prazo conforme a complexidade e metodologia do exame, devendo eventual prazo superior ser previamente informado e justificado à </w:t>
      </w:r>
      <w:r w:rsidR="00EB5C26">
        <w:t>Secretaria Municipal de Saúde</w:t>
      </w:r>
      <w:r w:rsidRPr="00C2404F">
        <w:t>;</w:t>
      </w:r>
    </w:p>
    <w:p w14:paraId="4E280B04" w14:textId="77777777" w:rsidR="006C0621" w:rsidRPr="00C2404F" w:rsidRDefault="006C0621" w:rsidP="006C0621">
      <w:pPr>
        <w:pStyle w:val="Estilo1"/>
        <w:spacing w:line="276" w:lineRule="auto"/>
        <w:ind w:firstLine="0"/>
      </w:pPr>
    </w:p>
    <w:p w14:paraId="713B77AF" w14:textId="67C36276" w:rsidR="006C0621" w:rsidRDefault="006C0621" w:rsidP="006C0621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</w:t>
      </w:r>
      <w:r w:rsidRPr="00C2404F">
        <w:rPr>
          <w:b/>
          <w:bCs/>
        </w:rPr>
        <w:t>.</w:t>
      </w:r>
      <w:r w:rsidR="00EB5C26">
        <w:rPr>
          <w:b/>
          <w:bCs/>
        </w:rPr>
        <w:t>2</w:t>
      </w:r>
      <w:r w:rsidRPr="00C2404F">
        <w:rPr>
          <w:b/>
          <w:bCs/>
        </w:rPr>
        <w:t>. Qualidade e Confiabilidade</w:t>
      </w:r>
    </w:p>
    <w:p w14:paraId="116B6F9C" w14:textId="77777777" w:rsidR="006C0621" w:rsidRDefault="006C0621" w:rsidP="006C0621">
      <w:pPr>
        <w:pStyle w:val="Estilo1"/>
        <w:spacing w:line="276" w:lineRule="auto"/>
        <w:ind w:firstLine="0"/>
        <w:rPr>
          <w:b/>
          <w:bCs/>
        </w:rPr>
      </w:pPr>
    </w:p>
    <w:p w14:paraId="61A57109" w14:textId="77777777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lastRenderedPageBreak/>
        <w:t>• Os exames deverão ser realizados com precisão, garantindo confiabilidade dos resultados;</w:t>
      </w:r>
      <w:r w:rsidRPr="00C2404F">
        <w:br/>
        <w:t xml:space="preserve">• Em caso de inconformidade ou necessidade de </w:t>
      </w:r>
      <w:proofErr w:type="spellStart"/>
      <w:r w:rsidRPr="00C2404F">
        <w:t>recoleta</w:t>
      </w:r>
      <w:proofErr w:type="spellEnd"/>
      <w:r w:rsidRPr="00C2404F">
        <w:t xml:space="preserve"> por falha técnica, a contratada deverá realizar nova coleta sem ônus</w:t>
      </w:r>
      <w:r w:rsidRPr="00C2404F">
        <w:rPr>
          <w:b/>
          <w:bCs/>
        </w:rPr>
        <w:t xml:space="preserve"> </w:t>
      </w:r>
      <w:r w:rsidRPr="00C2404F">
        <w:t>adicional;</w:t>
      </w:r>
    </w:p>
    <w:p w14:paraId="22EE5D68" w14:textId="77777777" w:rsidR="006C0621" w:rsidRPr="00C2404F" w:rsidRDefault="006C0621" w:rsidP="006C0621">
      <w:pPr>
        <w:pStyle w:val="Estilo1"/>
        <w:spacing w:line="276" w:lineRule="auto"/>
      </w:pPr>
    </w:p>
    <w:p w14:paraId="2D823147" w14:textId="540EA177" w:rsidR="006C0621" w:rsidRDefault="006C0621" w:rsidP="006C0621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</w:t>
      </w:r>
      <w:r w:rsidRPr="00C2404F">
        <w:rPr>
          <w:b/>
          <w:bCs/>
        </w:rPr>
        <w:t>.</w:t>
      </w:r>
      <w:r w:rsidR="00EB5C26">
        <w:rPr>
          <w:b/>
          <w:bCs/>
        </w:rPr>
        <w:t>3</w:t>
      </w:r>
      <w:r w:rsidRPr="00C2404F">
        <w:rPr>
          <w:b/>
          <w:bCs/>
        </w:rPr>
        <w:t>. Disponibilidade dos Serviços</w:t>
      </w:r>
    </w:p>
    <w:p w14:paraId="76A94A1B" w14:textId="77777777" w:rsidR="006C0621" w:rsidRPr="00C2404F" w:rsidRDefault="006C0621" w:rsidP="006C0621">
      <w:pPr>
        <w:pStyle w:val="Estilo1"/>
        <w:spacing w:line="276" w:lineRule="auto"/>
        <w:ind w:firstLine="0"/>
        <w:rPr>
          <w:b/>
          <w:bCs/>
        </w:rPr>
      </w:pPr>
    </w:p>
    <w:p w14:paraId="578CDB6D" w14:textId="77777777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t>• A contratada deverá garantir atendimento contínuo, inclusive para demandas urgentes;</w:t>
      </w:r>
      <w:r w:rsidRPr="00C2404F">
        <w:br/>
        <w:t>• Não será admitida interrupção injustificada dos serviços;</w:t>
      </w:r>
    </w:p>
    <w:p w14:paraId="51CADAE9" w14:textId="77777777" w:rsidR="006C0621" w:rsidRPr="00C2404F" w:rsidRDefault="006C0621" w:rsidP="006C0621">
      <w:pPr>
        <w:pStyle w:val="Estilo1"/>
        <w:spacing w:line="276" w:lineRule="auto"/>
      </w:pPr>
    </w:p>
    <w:p w14:paraId="6E3CEF37" w14:textId="72A770BF" w:rsidR="006C0621" w:rsidRPr="00C2404F" w:rsidRDefault="006C0621" w:rsidP="006C0621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</w:t>
      </w:r>
      <w:r w:rsidRPr="00C2404F">
        <w:rPr>
          <w:b/>
          <w:bCs/>
        </w:rPr>
        <w:t>.</w:t>
      </w:r>
      <w:r w:rsidR="00EB5C26">
        <w:rPr>
          <w:b/>
          <w:bCs/>
        </w:rPr>
        <w:t>4</w:t>
      </w:r>
      <w:r w:rsidRPr="00C2404F">
        <w:rPr>
          <w:b/>
          <w:bCs/>
        </w:rPr>
        <w:t>. Sistema e Acesso aos Resultados</w:t>
      </w:r>
    </w:p>
    <w:p w14:paraId="32B1F144" w14:textId="77777777" w:rsidR="006C0621" w:rsidRDefault="006C0621" w:rsidP="006C0621">
      <w:pPr>
        <w:pStyle w:val="Estilo1"/>
        <w:spacing w:line="276" w:lineRule="auto"/>
        <w:ind w:firstLine="0"/>
      </w:pPr>
    </w:p>
    <w:p w14:paraId="6F8180E9" w14:textId="77777777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t>• A contratada deverá disponibilizar sistema informatizado para consulta dos resultados;</w:t>
      </w:r>
      <w:r w:rsidRPr="00C2404F">
        <w:br/>
        <w:t>• Os resultados deverão estar disponíveis de forma segura, com controle de acesso e rastreabilidade;</w:t>
      </w:r>
    </w:p>
    <w:p w14:paraId="563B6839" w14:textId="77777777" w:rsidR="006C0621" w:rsidRPr="00C2404F" w:rsidRDefault="006C0621" w:rsidP="006C0621">
      <w:pPr>
        <w:pStyle w:val="Estilo1"/>
        <w:spacing w:line="276" w:lineRule="auto"/>
      </w:pPr>
    </w:p>
    <w:p w14:paraId="401A3D08" w14:textId="5782225E" w:rsidR="006C0621" w:rsidRPr="00C2404F" w:rsidRDefault="006C0621" w:rsidP="006C0621">
      <w:pPr>
        <w:pStyle w:val="Estilo1"/>
        <w:spacing w:line="276" w:lineRule="auto"/>
        <w:ind w:firstLine="0"/>
        <w:rPr>
          <w:b/>
          <w:bCs/>
        </w:rPr>
      </w:pPr>
      <w:r>
        <w:rPr>
          <w:b/>
          <w:bCs/>
        </w:rPr>
        <w:t>6</w:t>
      </w:r>
      <w:r w:rsidRPr="00C2404F">
        <w:rPr>
          <w:b/>
          <w:bCs/>
        </w:rPr>
        <w:t>.</w:t>
      </w:r>
      <w:r w:rsidR="00EB5C26">
        <w:rPr>
          <w:b/>
          <w:bCs/>
        </w:rPr>
        <w:t>5</w:t>
      </w:r>
      <w:r w:rsidRPr="00C2404F">
        <w:rPr>
          <w:b/>
          <w:bCs/>
        </w:rPr>
        <w:t>. Penalidades por Descumprimento</w:t>
      </w:r>
    </w:p>
    <w:p w14:paraId="49A42C14" w14:textId="77777777" w:rsidR="006C0621" w:rsidRDefault="006C0621" w:rsidP="006C0621">
      <w:pPr>
        <w:pStyle w:val="Estilo1"/>
        <w:spacing w:line="276" w:lineRule="auto"/>
        <w:ind w:firstLine="0"/>
      </w:pPr>
    </w:p>
    <w:p w14:paraId="3A3BE2BE" w14:textId="77777777" w:rsidR="006C0621" w:rsidRPr="00C2404F" w:rsidRDefault="006C0621" w:rsidP="006C0621">
      <w:pPr>
        <w:pStyle w:val="Estilo1"/>
        <w:spacing w:line="276" w:lineRule="auto"/>
        <w:ind w:firstLine="0"/>
      </w:pPr>
      <w:r w:rsidRPr="00C2404F">
        <w:t>O descumprimento dos níveis de serviço estabelecidos poderá ensejar a aplicação de penalidades, conforme previsto na Lei 14.133/2021 e no contrato, incluindo:</w:t>
      </w:r>
    </w:p>
    <w:p w14:paraId="267666F2" w14:textId="77777777" w:rsidR="006C0621" w:rsidRPr="00C2404F" w:rsidRDefault="006C0621" w:rsidP="006C0621">
      <w:pPr>
        <w:pStyle w:val="Estilo1"/>
        <w:spacing w:line="276" w:lineRule="auto"/>
        <w:ind w:firstLine="0"/>
        <w:jc w:val="left"/>
      </w:pPr>
      <w:r w:rsidRPr="00C2404F">
        <w:t>•</w:t>
      </w:r>
      <w:r>
        <w:t xml:space="preserve"> </w:t>
      </w:r>
      <w:r w:rsidRPr="00C2404F">
        <w:t>Advertência;</w:t>
      </w:r>
      <w:r w:rsidRPr="00C2404F">
        <w:br/>
        <w:t>• Rescisão contratual em casos reiterados;</w:t>
      </w:r>
    </w:p>
    <w:p w14:paraId="45099F9F" w14:textId="77777777" w:rsidR="004865FA" w:rsidRDefault="004865FA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</w:p>
    <w:p w14:paraId="7051CED5" w14:textId="06A1CC0E" w:rsidR="004865FA" w:rsidRPr="00655812" w:rsidRDefault="00677D8F" w:rsidP="004865F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4865FA" w:rsidRPr="00655812">
        <w:rPr>
          <w:rFonts w:ascii="Arial" w:hAnsi="Arial" w:cs="Arial"/>
          <w:b/>
        </w:rPr>
        <w:t>. PRAZO DE VIGÊNCIA E PRORROGAÇÃO</w:t>
      </w:r>
    </w:p>
    <w:p w14:paraId="06546FCD" w14:textId="77777777" w:rsidR="004865FA" w:rsidRDefault="004865FA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</w:p>
    <w:p w14:paraId="7B70FFE0" w14:textId="205F8178" w:rsidR="00C97AF3" w:rsidRPr="00E55B64" w:rsidRDefault="00677D8F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7</w:t>
      </w:r>
      <w:r w:rsidR="00C97AF3" w:rsidRPr="00655812">
        <w:rPr>
          <w:rFonts w:ascii="Arial" w:hAnsi="Arial" w:cs="Arial"/>
          <w:b/>
          <w:shd w:val="clear" w:color="auto" w:fill="FFFFFF"/>
        </w:rPr>
        <w:t>.1</w:t>
      </w:r>
      <w:r w:rsidR="00C97AF3" w:rsidRPr="00655812">
        <w:rPr>
          <w:rFonts w:ascii="Arial" w:hAnsi="Arial" w:cs="Arial"/>
          <w:shd w:val="clear" w:color="auto" w:fill="FFFFFF"/>
        </w:rPr>
        <w:t xml:space="preserve">. </w:t>
      </w:r>
      <w:r w:rsidR="00C97AF3" w:rsidRPr="00E55B64">
        <w:rPr>
          <w:rFonts w:ascii="Arial" w:hAnsi="Arial" w:cs="Arial"/>
          <w:shd w:val="clear" w:color="auto" w:fill="FFFFFF"/>
        </w:rPr>
        <w:t>O prazo de vigência da contratação é de 12 (doze) meses contados a partir da data de assinatura do contrato</w:t>
      </w:r>
      <w:r w:rsidR="004E6728" w:rsidRPr="00E55B64">
        <w:rPr>
          <w:rFonts w:ascii="Arial" w:hAnsi="Arial" w:cs="Arial"/>
          <w:shd w:val="clear" w:color="auto" w:fill="FFFFFF"/>
        </w:rPr>
        <w:t>/ata</w:t>
      </w:r>
      <w:r w:rsidR="003E2599">
        <w:rPr>
          <w:rFonts w:ascii="Arial" w:hAnsi="Arial" w:cs="Arial"/>
          <w:shd w:val="clear" w:color="auto" w:fill="FFFFFF"/>
        </w:rPr>
        <w:t>, conforme o art. 84 da Lei 14.133/2021</w:t>
      </w:r>
      <w:r w:rsidR="00C97AF3" w:rsidRPr="00E55B64">
        <w:rPr>
          <w:rFonts w:ascii="Arial" w:hAnsi="Arial" w:cs="Arial"/>
          <w:shd w:val="clear" w:color="auto" w:fill="FFFFFF"/>
        </w:rPr>
        <w:t xml:space="preserve">, </w:t>
      </w:r>
      <w:r w:rsidR="00E55B64" w:rsidRPr="00E55B64">
        <w:rPr>
          <w:rFonts w:ascii="Arial" w:hAnsi="Arial" w:cs="Arial"/>
        </w:rPr>
        <w:t xml:space="preserve">podendo ocorrer à prorrogação de vigência do contrato, caso cumpra os requisitos dos </w:t>
      </w:r>
      <w:proofErr w:type="spellStart"/>
      <w:r w:rsidR="00E55B64" w:rsidRPr="00E55B64">
        <w:rPr>
          <w:rFonts w:ascii="Arial" w:hAnsi="Arial" w:cs="Arial"/>
        </w:rPr>
        <w:t>arts</w:t>
      </w:r>
      <w:proofErr w:type="spellEnd"/>
      <w:r w:rsidR="00E55B64" w:rsidRPr="00E55B64">
        <w:rPr>
          <w:rFonts w:ascii="Arial" w:hAnsi="Arial" w:cs="Arial"/>
        </w:rPr>
        <w:t>. 104 a 114, da Lei n° 14.133/</w:t>
      </w:r>
      <w:r w:rsidR="00E55B64" w:rsidRPr="00E55B64">
        <w:rPr>
          <w:rFonts w:ascii="Arial" w:hAnsi="Arial" w:cs="Arial"/>
          <w:shd w:val="clear" w:color="auto" w:fill="FFFFFF"/>
        </w:rPr>
        <w:t>21;</w:t>
      </w:r>
    </w:p>
    <w:p w14:paraId="391538C6" w14:textId="53F07499" w:rsidR="00C97AF3" w:rsidRPr="00655812" w:rsidRDefault="00677D8F" w:rsidP="00C97AF3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hd w:val="clear" w:color="auto" w:fill="FFFFFF"/>
        </w:rPr>
        <w:t>7.1</w:t>
      </w:r>
      <w:r w:rsidR="00C97AF3" w:rsidRPr="00655812">
        <w:rPr>
          <w:rFonts w:ascii="Arial" w:hAnsi="Arial" w:cs="Arial"/>
          <w:b/>
          <w:shd w:val="clear" w:color="auto" w:fill="FFFFFF"/>
        </w:rPr>
        <w:t>.2</w:t>
      </w:r>
      <w:r w:rsidR="00C97AF3" w:rsidRPr="00655812">
        <w:rPr>
          <w:rFonts w:ascii="Arial" w:hAnsi="Arial" w:cs="Arial"/>
          <w:shd w:val="clear" w:color="auto" w:fill="FFFFFF"/>
        </w:rPr>
        <w:t xml:space="preserve">. A prorrogação de que trata este item é condicionada ao ateste, pela autoridade competente, de que as condições e os preços permanecem vantajosos para a Administração, permitida a negociação com o contratado. </w:t>
      </w:r>
    </w:p>
    <w:p w14:paraId="7E2FDC44" w14:textId="15888DD2" w:rsidR="00942A09" w:rsidRPr="00655812" w:rsidRDefault="00677D8F" w:rsidP="00942A09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7.1</w:t>
      </w:r>
      <w:r w:rsidR="00D1482E">
        <w:rPr>
          <w:rFonts w:ascii="Arial" w:hAnsi="Arial" w:cs="Arial"/>
          <w:b/>
        </w:rPr>
        <w:t>.</w:t>
      </w:r>
      <w:r w:rsidR="00ED68E1" w:rsidRPr="00655812">
        <w:rPr>
          <w:rFonts w:ascii="Arial" w:hAnsi="Arial" w:cs="Arial"/>
          <w:b/>
        </w:rPr>
        <w:t>3</w:t>
      </w:r>
      <w:r w:rsidR="00942A09" w:rsidRPr="00655812">
        <w:rPr>
          <w:rFonts w:ascii="Arial" w:hAnsi="Arial" w:cs="Arial"/>
          <w:b/>
        </w:rPr>
        <w:t>.</w:t>
      </w:r>
      <w:r w:rsidR="00942A09" w:rsidRPr="00655812">
        <w:rPr>
          <w:rFonts w:ascii="Arial" w:hAnsi="Arial" w:cs="Arial"/>
        </w:rPr>
        <w:t xml:space="preserve"> O</w:t>
      </w:r>
      <w:r w:rsidR="002071D5" w:rsidRPr="00655812">
        <w:rPr>
          <w:rFonts w:ascii="Arial" w:hAnsi="Arial" w:cs="Arial"/>
        </w:rPr>
        <w:t xml:space="preserve"> bem</w:t>
      </w:r>
      <w:r w:rsidR="00942A09" w:rsidRPr="00655812">
        <w:rPr>
          <w:rFonts w:ascii="Arial" w:hAnsi="Arial" w:cs="Arial"/>
        </w:rPr>
        <w:t xml:space="preserve"> objeto desta contratação </w:t>
      </w:r>
      <w:r w:rsidR="0028285E" w:rsidRPr="00655812">
        <w:rPr>
          <w:rFonts w:ascii="Arial" w:hAnsi="Arial" w:cs="Arial"/>
        </w:rPr>
        <w:t xml:space="preserve">é </w:t>
      </w:r>
      <w:r w:rsidR="00942A09" w:rsidRPr="00655812">
        <w:rPr>
          <w:rFonts w:ascii="Arial" w:hAnsi="Arial" w:cs="Arial"/>
        </w:rPr>
        <w:t>caracterizado</w:t>
      </w:r>
      <w:r w:rsidR="0028285E" w:rsidRPr="00655812">
        <w:rPr>
          <w:rFonts w:ascii="Arial" w:hAnsi="Arial" w:cs="Arial"/>
        </w:rPr>
        <w:t xml:space="preserve"> como comum</w:t>
      </w:r>
      <w:r w:rsidR="00942A09" w:rsidRPr="00655812">
        <w:rPr>
          <w:rFonts w:ascii="Arial" w:hAnsi="Arial" w:cs="Arial"/>
        </w:rPr>
        <w:t xml:space="preserve">, conforme justificativa constante do Estudo Técnico Preliminar. </w:t>
      </w:r>
    </w:p>
    <w:p w14:paraId="0D2222D4" w14:textId="6E8EDB3A" w:rsidR="009C6B30" w:rsidRPr="00D1482E" w:rsidRDefault="00677D8F" w:rsidP="00D1482E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7.1</w:t>
      </w:r>
      <w:r w:rsidR="00D1482E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D606F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D606F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contrato</w:t>
      </w:r>
      <w:r w:rsidR="006A38E6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D606F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oferece maior detalhamento das regras que serão aplicadas em rel</w:t>
      </w:r>
      <w:r w:rsidR="00D1482E">
        <w:rPr>
          <w:rFonts w:eastAsia="Times New Roman"/>
          <w:color w:val="auto"/>
          <w:sz w:val="24"/>
          <w:szCs w:val="24"/>
          <w:shd w:val="clear" w:color="auto" w:fill="FFFFFF"/>
        </w:rPr>
        <w:t>ação à vigência da contratação.</w:t>
      </w:r>
    </w:p>
    <w:p w14:paraId="719ED7E2" w14:textId="7A52DC20" w:rsidR="00E8161B" w:rsidRPr="00655812" w:rsidRDefault="00677D8F" w:rsidP="005D70A0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E8161B" w:rsidRPr="00655812">
        <w:rPr>
          <w:rFonts w:ascii="Arial" w:hAnsi="Arial" w:cs="Arial"/>
          <w:b/>
        </w:rPr>
        <w:t>. DESCRIÇÃO DA NECESSIDADE DA CONTRATAÇÃO</w:t>
      </w:r>
    </w:p>
    <w:p w14:paraId="75CCF422" w14:textId="77777777" w:rsidR="0000109C" w:rsidRPr="00655812" w:rsidRDefault="0000109C" w:rsidP="00510478">
      <w:pPr>
        <w:shd w:val="clear" w:color="auto" w:fill="FFFFFF"/>
        <w:spacing w:line="360" w:lineRule="auto"/>
        <w:jc w:val="both"/>
      </w:pPr>
    </w:p>
    <w:p w14:paraId="52BEA015" w14:textId="77777777" w:rsidR="009C6B30" w:rsidRPr="00655812" w:rsidRDefault="00297FEA" w:rsidP="00297FEA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lastRenderedPageBreak/>
        <w:t xml:space="preserve">A </w:t>
      </w:r>
      <w:r w:rsidR="00B40888" w:rsidRPr="00655812">
        <w:rPr>
          <w:rFonts w:ascii="Arial" w:hAnsi="Arial" w:cs="Arial"/>
        </w:rPr>
        <w:t xml:space="preserve">descrição da necessidade </w:t>
      </w:r>
      <w:r w:rsidRPr="00655812">
        <w:rPr>
          <w:rFonts w:ascii="Arial" w:hAnsi="Arial" w:cs="Arial"/>
        </w:rPr>
        <w:t xml:space="preserve">da Contratação e de seus quantitativos encontra-se pormenorizada em Tópico específico dos Estudos Técnicos Preliminares, apêndice deste Termo de Referência. </w:t>
      </w:r>
    </w:p>
    <w:p w14:paraId="76101679" w14:textId="6DF5AC24" w:rsidR="00297FEA" w:rsidRPr="00655812" w:rsidRDefault="00677D8F" w:rsidP="00297FE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297FEA" w:rsidRPr="00655812">
        <w:rPr>
          <w:rFonts w:ascii="Arial" w:hAnsi="Arial" w:cs="Arial"/>
          <w:b/>
        </w:rPr>
        <w:t xml:space="preserve">. </w:t>
      </w:r>
      <w:r w:rsidR="003F4D56" w:rsidRPr="00655812">
        <w:rPr>
          <w:rFonts w:ascii="Arial" w:hAnsi="Arial" w:cs="Arial"/>
          <w:b/>
        </w:rPr>
        <w:t>DESCRIÇÃO DA SOLUÇÃO COMO UM TODO CONSIDERANDO O CICLO DE VIDA DO OBJETO E ESPECIFICAÇÃO DO PRODUTO</w:t>
      </w:r>
    </w:p>
    <w:p w14:paraId="623B1FC8" w14:textId="77777777" w:rsidR="003F4D56" w:rsidRDefault="003F4D56" w:rsidP="003F4D56">
      <w:pPr>
        <w:shd w:val="clear" w:color="auto" w:fill="FFFFFF"/>
        <w:spacing w:line="360" w:lineRule="auto"/>
        <w:jc w:val="both"/>
      </w:pPr>
    </w:p>
    <w:p w14:paraId="113F375E" w14:textId="77777777" w:rsidR="0000109C" w:rsidRDefault="008D7975" w:rsidP="008D7975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>A descrição da solução como um todo encontra-se pormenorizada em tópico específico dos Estudos Técnicos Preliminares, apêndice deste Termo de Referência.</w:t>
      </w:r>
    </w:p>
    <w:p w14:paraId="413BC05B" w14:textId="02CA1F73" w:rsidR="002E5D5A" w:rsidRPr="00655812" w:rsidRDefault="00677D8F" w:rsidP="002E5D5A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2E5D5A" w:rsidRPr="00655812">
        <w:rPr>
          <w:rFonts w:ascii="Arial" w:hAnsi="Arial" w:cs="Arial"/>
          <w:b/>
        </w:rPr>
        <w:t xml:space="preserve">. REQUISITOS PARA CONTRATAÇÃO </w:t>
      </w:r>
    </w:p>
    <w:p w14:paraId="2C4F272C" w14:textId="79E16760" w:rsidR="00E20A05" w:rsidRPr="00655812" w:rsidRDefault="00677D8F" w:rsidP="002E5D5A">
      <w:pPr>
        <w:pStyle w:val="NormalWeb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E20A05" w:rsidRPr="00655812">
        <w:rPr>
          <w:rFonts w:ascii="Arial" w:hAnsi="Arial" w:cs="Arial"/>
          <w:b/>
        </w:rPr>
        <w:t>.1</w:t>
      </w:r>
      <w:r w:rsidR="003F64C8" w:rsidRPr="00655812">
        <w:rPr>
          <w:rFonts w:ascii="Arial" w:hAnsi="Arial" w:cs="Arial"/>
          <w:b/>
        </w:rPr>
        <w:t>.</w:t>
      </w:r>
      <w:r w:rsidR="00E20A05" w:rsidRPr="00655812">
        <w:rPr>
          <w:rFonts w:ascii="Arial" w:hAnsi="Arial" w:cs="Arial"/>
          <w:b/>
        </w:rPr>
        <w:t xml:space="preserve"> Sustentabilidade</w:t>
      </w:r>
    </w:p>
    <w:p w14:paraId="739E7ABA" w14:textId="77777777" w:rsidR="00770278" w:rsidRPr="00655812" w:rsidRDefault="00252F8E" w:rsidP="00770278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</w:t>
      </w:r>
      <w:r w:rsidRPr="00655812">
        <w:rPr>
          <w:rFonts w:ascii="Arial" w:hAnsi="Arial" w:cs="Arial"/>
        </w:rPr>
        <w:t>critérios específicos de sustentabilidade como um todo encontra-se pormenorizada em tópico específico dos Estudos Técnicos Preliminares, apêndice deste Termo de Referência</w:t>
      </w:r>
      <w:r w:rsidR="00770278" w:rsidRPr="00655812">
        <w:rPr>
          <w:rFonts w:ascii="Arial" w:hAnsi="Arial" w:cs="Arial"/>
        </w:rPr>
        <w:t>.</w:t>
      </w:r>
    </w:p>
    <w:p w14:paraId="21D7372B" w14:textId="59FC07C2" w:rsidR="00E20A05" w:rsidRPr="00655812" w:rsidRDefault="00677D8F" w:rsidP="00066476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8575F5" w:rsidRPr="00655812">
        <w:rPr>
          <w:rFonts w:ascii="Arial" w:hAnsi="Arial" w:cs="Arial"/>
          <w:b/>
        </w:rPr>
        <w:t>.2</w:t>
      </w:r>
      <w:r w:rsidR="003F64C8" w:rsidRPr="00655812">
        <w:rPr>
          <w:rFonts w:ascii="Arial" w:hAnsi="Arial" w:cs="Arial"/>
          <w:b/>
        </w:rPr>
        <w:t>.</w:t>
      </w:r>
      <w:r w:rsidR="008575F5" w:rsidRPr="00655812">
        <w:rPr>
          <w:rFonts w:ascii="Arial" w:hAnsi="Arial" w:cs="Arial"/>
          <w:b/>
        </w:rPr>
        <w:t xml:space="preserve"> Da exigência de amostra</w:t>
      </w:r>
    </w:p>
    <w:p w14:paraId="586C415D" w14:textId="77777777" w:rsidR="00C178C4" w:rsidRDefault="00C178C4" w:rsidP="00C178C4">
      <w:pPr>
        <w:pStyle w:val="Estilo1"/>
        <w:ind w:firstLine="0"/>
        <w:rPr>
          <w:rFonts w:eastAsia="Calibri"/>
          <w:shd w:val="clear" w:color="auto" w:fill="FFFFFF"/>
        </w:rPr>
      </w:pPr>
      <w:r w:rsidRPr="00655812">
        <w:t xml:space="preserve">Não será solicitada amostra. </w:t>
      </w:r>
    </w:p>
    <w:p w14:paraId="4C147755" w14:textId="0A26F5CC" w:rsidR="004D0B8A" w:rsidRPr="00655812" w:rsidRDefault="00677D8F" w:rsidP="004D0B8A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4D0B8A" w:rsidRPr="00655812">
        <w:rPr>
          <w:rFonts w:ascii="Arial" w:hAnsi="Arial" w:cs="Arial"/>
          <w:b/>
        </w:rPr>
        <w:t>.3</w:t>
      </w:r>
      <w:r w:rsidR="003F64C8" w:rsidRPr="00655812">
        <w:rPr>
          <w:rFonts w:ascii="Arial" w:hAnsi="Arial" w:cs="Arial"/>
          <w:b/>
        </w:rPr>
        <w:t>.</w:t>
      </w:r>
      <w:r w:rsidR="004D0B8A" w:rsidRPr="00655812">
        <w:rPr>
          <w:rFonts w:ascii="Arial" w:hAnsi="Arial" w:cs="Arial"/>
          <w:b/>
        </w:rPr>
        <w:t xml:space="preserve"> Da Subcontratação</w:t>
      </w:r>
    </w:p>
    <w:p w14:paraId="4832DCF5" w14:textId="77777777" w:rsidR="004D0B8A" w:rsidRPr="00655812" w:rsidRDefault="00227783" w:rsidP="00066476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>Não é admitida a subcontratação do objeto contratual.</w:t>
      </w:r>
    </w:p>
    <w:p w14:paraId="62537E1D" w14:textId="3089AC2A" w:rsidR="003F64C8" w:rsidRPr="00655812" w:rsidRDefault="00677D8F" w:rsidP="003F64C8">
      <w:pPr>
        <w:pStyle w:val="NormalWeb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3F64C8" w:rsidRPr="00655812">
        <w:rPr>
          <w:rFonts w:ascii="Arial" w:hAnsi="Arial" w:cs="Arial"/>
          <w:b/>
        </w:rPr>
        <w:t xml:space="preserve">.4. </w:t>
      </w:r>
      <w:r w:rsidR="00DB5D4D" w:rsidRPr="00655812">
        <w:rPr>
          <w:rFonts w:ascii="Arial" w:hAnsi="Arial" w:cs="Arial"/>
          <w:b/>
        </w:rPr>
        <w:t>Garantia da Contratação</w:t>
      </w:r>
    </w:p>
    <w:p w14:paraId="381A19F1" w14:textId="77777777" w:rsidR="00DB5D4D" w:rsidRDefault="00DB5D4D" w:rsidP="00C142F5">
      <w:pPr>
        <w:pStyle w:val="NormalWeb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Não haverá exigência da garantia da contratação dos </w:t>
      </w:r>
      <w:hyperlink r:id="rId9" w:anchor="art96">
        <w:r w:rsidRPr="00655812">
          <w:rPr>
            <w:rFonts w:ascii="Arial" w:hAnsi="Arial" w:cs="Arial"/>
          </w:rPr>
          <w:t>artigos 96 e seguintes da Lei nº 14.133, de 2021</w:t>
        </w:r>
      </w:hyperlink>
      <w:r w:rsidRPr="00655812">
        <w:rPr>
          <w:rFonts w:ascii="Arial" w:hAnsi="Arial" w:cs="Arial"/>
        </w:rPr>
        <w:t xml:space="preserve">, pelas razões constantes do Estudo Técnico Preliminar. </w:t>
      </w:r>
    </w:p>
    <w:p w14:paraId="3FCFFE7C" w14:textId="104500D2" w:rsidR="00C2404F" w:rsidRPr="00655812" w:rsidRDefault="00677D8F" w:rsidP="00C2404F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C2404F" w:rsidRPr="00655812">
        <w:rPr>
          <w:rFonts w:ascii="Arial" w:hAnsi="Arial" w:cs="Arial"/>
          <w:b/>
        </w:rPr>
        <w:t xml:space="preserve">. </w:t>
      </w:r>
      <w:r w:rsidR="00C2404F" w:rsidRPr="00C2404F">
        <w:rPr>
          <w:rFonts w:ascii="Arial" w:hAnsi="Arial" w:cs="Arial"/>
          <w:b/>
          <w:bCs/>
          <w:color w:val="000000" w:themeColor="text1"/>
        </w:rPr>
        <w:t>DA LOCALIZAÇÃO</w:t>
      </w:r>
    </w:p>
    <w:p w14:paraId="607E74A7" w14:textId="02AF8E61" w:rsidR="00C2404F" w:rsidRPr="00C2404F" w:rsidRDefault="00C2404F" w:rsidP="00C2404F">
      <w:pPr>
        <w:pStyle w:val="Estilo1"/>
        <w:spacing w:line="276" w:lineRule="auto"/>
        <w:ind w:firstLine="0"/>
        <w:rPr>
          <w:b/>
          <w:bCs/>
        </w:rPr>
      </w:pPr>
    </w:p>
    <w:p w14:paraId="4F80151E" w14:textId="77777777" w:rsidR="001B5823" w:rsidRDefault="001B5823" w:rsidP="001B5823">
      <w:pPr>
        <w:pStyle w:val="Estilo1"/>
        <w:spacing w:line="276" w:lineRule="auto"/>
        <w:ind w:firstLine="0"/>
      </w:pPr>
      <w:r w:rsidRPr="001B5823">
        <w:t>Considerando a natureza dos serviços laboratoriais objeto da presente contratação, recomenda-se que a empresa contratada possua sede, filial, unidade laboratorial ou centro de análise localizado no Estado da Bahia, ou, alternativamente, disponibilize estrutura operacional capaz de assegurar a execução eficiente, contínua e tempestiva dos serviços.</w:t>
      </w:r>
    </w:p>
    <w:p w14:paraId="0D0A3E21" w14:textId="77777777" w:rsidR="001B5823" w:rsidRPr="001B5823" w:rsidRDefault="001B5823" w:rsidP="001B5823">
      <w:pPr>
        <w:pStyle w:val="Estilo1"/>
        <w:spacing w:line="276" w:lineRule="auto"/>
        <w:ind w:firstLine="0"/>
      </w:pPr>
    </w:p>
    <w:p w14:paraId="7FB6EFB2" w14:textId="77777777" w:rsidR="001B5823" w:rsidRPr="001B5823" w:rsidRDefault="001B5823" w:rsidP="001B5823">
      <w:pPr>
        <w:pStyle w:val="Estilo1"/>
        <w:spacing w:line="276" w:lineRule="auto"/>
        <w:ind w:firstLine="0"/>
      </w:pPr>
      <w:r w:rsidRPr="001B5823">
        <w:t>Ressalta-se que a coleta das amostras biológicas será realizada no Município de Andaraí, por profissionais da Secretaria Municipal de Saúde devidamente capacitados, cabendo à empresa contratada a responsabilidade pela retirada, transporte, processamento, análise e emissão dos respectivos laudos laboratoriais.</w:t>
      </w:r>
    </w:p>
    <w:p w14:paraId="28166AAA" w14:textId="77777777" w:rsidR="001B5823" w:rsidRDefault="001B5823" w:rsidP="001B5823">
      <w:pPr>
        <w:pStyle w:val="Estilo1"/>
        <w:spacing w:line="276" w:lineRule="auto"/>
        <w:ind w:firstLine="0"/>
      </w:pPr>
      <w:r w:rsidRPr="001B5823">
        <w:lastRenderedPageBreak/>
        <w:t>Nesse contexto, a proximidade da unidade responsável pela análise das amostras mostra-se fator relevante para garantir maior agilidade logística, segurança no transporte do material biológico e cumprimento dos prazos estabelecidos pela Administração, especialmente em exames de urgência e emergência, que demandam resposta rápida e eficiente.</w:t>
      </w:r>
    </w:p>
    <w:p w14:paraId="2B7EA603" w14:textId="77777777" w:rsidR="001B5823" w:rsidRDefault="001B5823" w:rsidP="001B5823">
      <w:pPr>
        <w:pStyle w:val="Estilo1"/>
        <w:spacing w:line="276" w:lineRule="auto"/>
        <w:ind w:firstLine="0"/>
      </w:pPr>
      <w:r w:rsidRPr="001B5823">
        <w:t xml:space="preserve">A realização das análises em unidades localizadas em outros Estados poderá aumentar significativamente o tempo de deslocamento das amostras, podendo impactar na celeridade da entrega dos resultados e na dinâmica do atendimento médico-hospitalar. </w:t>
      </w:r>
    </w:p>
    <w:p w14:paraId="7F06BDEA" w14:textId="132FCAAA" w:rsidR="001B5823" w:rsidRPr="001B5823" w:rsidRDefault="001B5823" w:rsidP="001B5823">
      <w:pPr>
        <w:pStyle w:val="Estilo1"/>
        <w:spacing w:line="276" w:lineRule="auto"/>
        <w:ind w:firstLine="0"/>
      </w:pPr>
      <w:r w:rsidRPr="001B5823">
        <w:t>Dessa forma, recomenda-se que a empresa disponha de estrutura operacional que permita o adequado fluxo logístico e o atendimento integral aos prazos definidos no Termo de Referência.</w:t>
      </w:r>
    </w:p>
    <w:p w14:paraId="55399B3E" w14:textId="589CFCA5" w:rsidR="00C2404F" w:rsidRDefault="001B5823" w:rsidP="004865FA">
      <w:pPr>
        <w:pStyle w:val="Estilo1"/>
        <w:spacing w:line="276" w:lineRule="auto"/>
        <w:ind w:firstLine="0"/>
      </w:pPr>
      <w:r w:rsidRPr="001B5823">
        <w:t>Todavia, a presente disposição não possui caráter restritivo ou obrigatório, sendo permitida a participação de empresas de qualquer localidade, desde que assegurem, sob sua inteira responsabilidade e sem qualquer ônus adicional para a Administração, o cumprimento integral dos prazos, condições técnicas, normas sanitárias e padrões de qualidade exigidos para a perfeita execução dos serviços</w:t>
      </w:r>
      <w:r w:rsidR="00C2404F" w:rsidRPr="00C2404F">
        <w:t>.</w:t>
      </w:r>
    </w:p>
    <w:p w14:paraId="7466FE20" w14:textId="58A02569" w:rsidR="00D502C2" w:rsidRPr="00655812" w:rsidRDefault="001B5823" w:rsidP="00D502C2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D502C2" w:rsidRPr="00655812">
        <w:rPr>
          <w:rFonts w:ascii="Arial" w:hAnsi="Arial" w:cs="Arial"/>
          <w:b/>
        </w:rPr>
        <w:t xml:space="preserve">. </w:t>
      </w:r>
      <w:r w:rsidR="00D502C2">
        <w:rPr>
          <w:rFonts w:ascii="Arial" w:hAnsi="Arial" w:cs="Arial"/>
          <w:b/>
        </w:rPr>
        <w:t>OBRIGAÇÕES CONTRATUAIS</w:t>
      </w:r>
      <w:r w:rsidR="00D502C2" w:rsidRPr="00655812">
        <w:rPr>
          <w:rFonts w:ascii="Arial" w:hAnsi="Arial" w:cs="Arial"/>
          <w:b/>
        </w:rPr>
        <w:t xml:space="preserve"> </w:t>
      </w:r>
    </w:p>
    <w:p w14:paraId="2E30064A" w14:textId="77777777" w:rsidR="009D4336" w:rsidRPr="00655812" w:rsidRDefault="009D4336" w:rsidP="00D502C2">
      <w:pPr>
        <w:shd w:val="clear" w:color="auto" w:fill="FFFFFF"/>
        <w:spacing w:line="276" w:lineRule="auto"/>
        <w:jc w:val="both"/>
      </w:pPr>
    </w:p>
    <w:p w14:paraId="036E17AF" w14:textId="225FF410" w:rsidR="00BD1059" w:rsidRPr="00655812" w:rsidRDefault="001B5823" w:rsidP="00BD1059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12</w:t>
      </w:r>
      <w:r w:rsidR="00D416C4">
        <w:rPr>
          <w:rFonts w:ascii="Arial" w:hAnsi="Arial" w:cs="Arial"/>
          <w:b/>
        </w:rPr>
        <w:t>.</w:t>
      </w:r>
      <w:r w:rsidR="002807D8" w:rsidRPr="00655812">
        <w:rPr>
          <w:rFonts w:ascii="Arial" w:hAnsi="Arial" w:cs="Arial"/>
          <w:b/>
        </w:rPr>
        <w:t xml:space="preserve"> </w:t>
      </w:r>
      <w:r w:rsidR="00150427" w:rsidRPr="00655812">
        <w:rPr>
          <w:rFonts w:ascii="Arial" w:hAnsi="Arial" w:cs="Arial"/>
          <w:b/>
        </w:rPr>
        <w:t>1</w:t>
      </w:r>
      <w:r w:rsidR="009D4336" w:rsidRPr="00655812">
        <w:rPr>
          <w:rFonts w:ascii="Arial" w:hAnsi="Arial" w:cs="Arial"/>
          <w:b/>
        </w:rPr>
        <w:t xml:space="preserve">. </w:t>
      </w:r>
      <w:r w:rsidR="00150427" w:rsidRPr="00655812">
        <w:rPr>
          <w:rFonts w:ascii="Arial" w:hAnsi="Arial" w:cs="Arial"/>
          <w:b/>
        </w:rPr>
        <w:t xml:space="preserve"> OBRIGAÇÕES D</w:t>
      </w:r>
      <w:r w:rsidR="0023670A" w:rsidRPr="00655812">
        <w:rPr>
          <w:rFonts w:ascii="Arial" w:hAnsi="Arial" w:cs="Arial"/>
          <w:b/>
        </w:rPr>
        <w:t>A CONTRATADA</w:t>
      </w:r>
    </w:p>
    <w:p w14:paraId="318F3D09" w14:textId="34C5EB56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2807D8">
        <w:rPr>
          <w:b/>
        </w:rPr>
        <w:t>.</w:t>
      </w:r>
      <w:r w:rsidR="000D27FE" w:rsidRPr="000D27FE">
        <w:rPr>
          <w:b/>
        </w:rPr>
        <w:t>1.1.</w:t>
      </w:r>
      <w:r w:rsidR="000D27FE" w:rsidRPr="000D27FE">
        <w:t xml:space="preserve"> </w:t>
      </w:r>
      <w:r>
        <w:t>A</w:t>
      </w:r>
      <w:r w:rsidR="000D27FE" w:rsidRPr="000D27FE">
        <w:t xml:space="preserve"> Contratad</w:t>
      </w:r>
      <w:r>
        <w:t>a</w:t>
      </w:r>
      <w:r w:rsidR="000D27FE" w:rsidRPr="000D27FE">
        <w:t xml:space="preserve"> deve cumprir todas as obrigações constantes deste Contrato e de seus anexos, assumindo como exclusivamente seus os riscos e as despesas decorrentes da boa e perfeita execução do objeto, observando, ainda, as obrigações a seguir dispostas:</w:t>
      </w:r>
    </w:p>
    <w:p w14:paraId="5F255F67" w14:textId="7E3E68CC" w:rsidR="000F26BF" w:rsidRDefault="001B5823" w:rsidP="000D27FE">
      <w:pPr>
        <w:pStyle w:val="Estilo1"/>
        <w:ind w:firstLine="0"/>
      </w:pPr>
      <w:r>
        <w:rPr>
          <w:b/>
        </w:rPr>
        <w:t>12</w:t>
      </w:r>
      <w:r w:rsidR="002807D8">
        <w:rPr>
          <w:b/>
        </w:rPr>
        <w:t>.</w:t>
      </w:r>
      <w:r w:rsidR="000F26BF">
        <w:rPr>
          <w:b/>
        </w:rPr>
        <w:t>1.2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4865FA" w:rsidRPr="004865FA">
        <w:t>Realizar exames laboratoriais de análises clínicas conforme solicitação médica, abrangendo as diversas áreas (hematologia, bioquímica, imunologia, microbiologia, entre outras), garantindo precisão e confiabilidade dos resultados</w:t>
      </w:r>
      <w:r w:rsidR="000D27FE" w:rsidRPr="000D27FE">
        <w:t xml:space="preserve">. </w:t>
      </w:r>
    </w:p>
    <w:p w14:paraId="37C9EA27" w14:textId="52384EAD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2807D8">
        <w:rPr>
          <w:b/>
        </w:rPr>
        <w:t>.</w:t>
      </w:r>
      <w:r w:rsidR="000F26BF">
        <w:rPr>
          <w:b/>
        </w:rPr>
        <w:t>1.3</w:t>
      </w:r>
      <w:r w:rsidR="000D27FE" w:rsidRPr="000D27FE">
        <w:rPr>
          <w:b/>
        </w:rPr>
        <w:t>.</w:t>
      </w:r>
      <w:r w:rsidR="000D27FE" w:rsidRPr="000D27FE">
        <w:t xml:space="preserve"> Atender às determinações regulares emitidas pelo fiscal do contrato ou autoridade superior (art. 137, II) e prestar todo esclarecimento ou informação por eles solicitados;</w:t>
      </w:r>
    </w:p>
    <w:p w14:paraId="5828BE0C" w14:textId="3E8BDAB2" w:rsidR="000F26BF" w:rsidRDefault="001B5823" w:rsidP="000D27FE">
      <w:pPr>
        <w:pStyle w:val="Estilo1"/>
        <w:ind w:firstLine="0"/>
      </w:pPr>
      <w:r>
        <w:rPr>
          <w:b/>
        </w:rPr>
        <w:t>12</w:t>
      </w:r>
      <w:r w:rsidR="002807D8">
        <w:rPr>
          <w:b/>
        </w:rPr>
        <w:t>.</w:t>
      </w:r>
      <w:r w:rsidR="000D27FE" w:rsidRPr="000D27FE">
        <w:rPr>
          <w:b/>
        </w:rPr>
        <w:t>1.</w:t>
      </w:r>
      <w:r w:rsidR="000F26BF">
        <w:rPr>
          <w:b/>
        </w:rPr>
        <w:t>4</w:t>
      </w:r>
      <w:r w:rsidR="000D27FE" w:rsidRPr="000D27FE">
        <w:rPr>
          <w:b/>
        </w:rPr>
        <w:t>.</w:t>
      </w:r>
      <w:r w:rsidR="000D27FE" w:rsidRPr="000D27FE">
        <w:t xml:space="preserve"> Alocar os empregados necessários ao perfeito cumprime</w:t>
      </w:r>
      <w:r w:rsidR="000F26BF">
        <w:t>nto das cláusulas deste Termo</w:t>
      </w:r>
      <w:r w:rsidR="000D27FE" w:rsidRPr="000D27FE">
        <w:t xml:space="preserve">, com habilitação e conhecimento adequados, fornecendo os materiais, equipamentos, ferramentas e utensílios demandados, cuja quantidade, qualidade e tecnologia deverão atender às recomendações de boa técnica e a legislação de regência; </w:t>
      </w:r>
    </w:p>
    <w:p w14:paraId="2B08C9CB" w14:textId="2953582E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2807D8">
        <w:rPr>
          <w:b/>
        </w:rPr>
        <w:t>.</w:t>
      </w:r>
      <w:r w:rsidR="000F26BF">
        <w:rPr>
          <w:b/>
        </w:rPr>
        <w:t>1.</w:t>
      </w:r>
      <w:r>
        <w:rPr>
          <w:b/>
        </w:rPr>
        <w:t>5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4865FA" w:rsidRPr="004865FA">
        <w:t>Disponibilizar todos os equipamentos, insumos, reagentes, materiais e EPIs necessários à execução dos serviços, sem ônus adicional para a contratante</w:t>
      </w:r>
      <w:r w:rsidR="000D27FE" w:rsidRPr="000D27FE">
        <w:t>;</w:t>
      </w:r>
    </w:p>
    <w:p w14:paraId="0B324AD0" w14:textId="007A2174" w:rsidR="000D27FE" w:rsidRPr="000D27FE" w:rsidRDefault="001B5823" w:rsidP="000D27FE">
      <w:pPr>
        <w:pStyle w:val="Estilo1"/>
        <w:ind w:firstLine="0"/>
      </w:pPr>
      <w:r>
        <w:rPr>
          <w:b/>
        </w:rPr>
        <w:lastRenderedPageBreak/>
        <w:t>12</w:t>
      </w:r>
      <w:r w:rsidR="000F26BF">
        <w:rPr>
          <w:b/>
        </w:rPr>
        <w:t>.1.</w:t>
      </w:r>
      <w:r>
        <w:rPr>
          <w:b/>
        </w:rPr>
        <w:t>6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4865FA" w:rsidRPr="004865FA">
        <w:t>Garantir que todos os equipamentos utilizados estejam devidamente calibrados, em perfeito funcionamento e dentro das normas técnicas vigentes</w:t>
      </w:r>
      <w:r w:rsidR="000D27FE" w:rsidRPr="000D27FE">
        <w:t>;</w:t>
      </w:r>
    </w:p>
    <w:p w14:paraId="236CCDC7" w14:textId="13F59A25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F26BF">
        <w:rPr>
          <w:b/>
        </w:rPr>
        <w:t>.1.</w:t>
      </w:r>
      <w:r>
        <w:rPr>
          <w:b/>
        </w:rPr>
        <w:t>7</w:t>
      </w:r>
      <w:r w:rsidR="000D27FE" w:rsidRPr="000D27FE">
        <w:rPr>
          <w:b/>
        </w:rPr>
        <w:t>.</w:t>
      </w:r>
      <w:r w:rsidR="000D27FE" w:rsidRPr="000D27FE">
        <w:t xml:space="preserve"> Responsabilizar-se pelo cumprimento das obrigações previstas em Acordo, Convenção, Dissídio Coletivo de Trabalho ou equivalentes das categorias abrangidas pelo contrato</w:t>
      </w:r>
      <w:r w:rsidR="000F26BF">
        <w:t>/ata</w:t>
      </w:r>
      <w:r w:rsidR="000D27FE" w:rsidRPr="000D27FE">
        <w:t>, por todas as obrigações trabalhistas, sociais, previdenciárias, tributárias e as demais previstas em legislação específica, cuja inadimplência não transfere a responsabilidade ao Contratante;</w:t>
      </w:r>
    </w:p>
    <w:p w14:paraId="201F1852" w14:textId="34725290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F26BF">
        <w:rPr>
          <w:b/>
        </w:rPr>
        <w:t>.1.</w:t>
      </w:r>
      <w:r>
        <w:rPr>
          <w:b/>
        </w:rPr>
        <w:t>8</w:t>
      </w:r>
      <w:r w:rsidR="000D27FE" w:rsidRPr="000D27FE">
        <w:rPr>
          <w:b/>
        </w:rPr>
        <w:t>.</w:t>
      </w:r>
      <w:r w:rsidR="000D27FE" w:rsidRPr="000D27FE">
        <w:t xml:space="preserve"> Comunicar ao Fiscal</w:t>
      </w:r>
      <w:r w:rsidR="000F26BF">
        <w:t>/Gestor</w:t>
      </w:r>
      <w:r w:rsidR="000D27FE" w:rsidRPr="000D27FE">
        <w:t xml:space="preserve"> do contrato, no prazo de 24 (vinte e quatro) horas, qualquer ocorrência anormal ou acidente que se verifique no local dos serviços.</w:t>
      </w:r>
    </w:p>
    <w:p w14:paraId="63F4D123" w14:textId="5579FEBC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9</w:t>
      </w:r>
      <w:r w:rsidR="000D27FE" w:rsidRPr="000D27FE">
        <w:rPr>
          <w:b/>
        </w:rPr>
        <w:t>.</w:t>
      </w:r>
      <w:r w:rsidR="000D27FE" w:rsidRPr="000D27FE">
        <w:t xml:space="preserve"> Prestar todo esclarecimento ou informação solicitada pelo Contratante ou por seus prepostos, garantindo-lhes o acesso, a qualquer tempo, ao local dos trabalhos, bem como aos documentos relativos à execução do empreendimento.</w:t>
      </w:r>
    </w:p>
    <w:p w14:paraId="42081344" w14:textId="389337E9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10</w:t>
      </w:r>
      <w:r w:rsidR="000D27FE" w:rsidRPr="000D27FE">
        <w:rPr>
          <w:b/>
        </w:rPr>
        <w:t>.</w:t>
      </w:r>
      <w:r w:rsidR="000D27FE" w:rsidRPr="000D27FE">
        <w:t xml:space="preserve"> Paralisar, por determinação do Contratante, qualquer atividade que não esteja sendo executada de acordo com a boa técnica ou que ponha em risco a segurança de pessoas ou bens de terceiros.</w:t>
      </w:r>
    </w:p>
    <w:p w14:paraId="4AD7F297" w14:textId="6F761D6D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11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5E6D49" w:rsidRPr="005E6D49">
        <w:t>Assegurar o correto acondicionamento, armazenamento e transporte das amostras biológicas, preservando sua integridade até a análise</w:t>
      </w:r>
      <w:r w:rsidR="000D27FE" w:rsidRPr="000D27FE">
        <w:t>.</w:t>
      </w:r>
    </w:p>
    <w:p w14:paraId="5982715B" w14:textId="24D06101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12</w:t>
      </w:r>
      <w:r w:rsidR="000D27FE" w:rsidRPr="000D27FE">
        <w:rPr>
          <w:b/>
        </w:rPr>
        <w:t>.</w:t>
      </w:r>
      <w:r w:rsidR="000D27FE" w:rsidRPr="000D27FE">
        <w:t xml:space="preserve"> Conduzir os trabalhos com estrita observância às normas da legislação pertinente, cumprindo as determinações dos Poderes Públicos, mantendo sempre limpo o local dos serviços e nas melhores condições de segurança, higiene e disciplina.</w:t>
      </w:r>
    </w:p>
    <w:p w14:paraId="7C439C7A" w14:textId="6DF7D738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13</w:t>
      </w:r>
      <w:r w:rsidR="000D27FE" w:rsidRPr="000D27FE">
        <w:rPr>
          <w:b/>
        </w:rPr>
        <w:t>.</w:t>
      </w:r>
      <w:r w:rsidR="000D27FE" w:rsidRPr="000D27FE">
        <w:t xml:space="preserve"> Submeter previamente, por escrito, ao Contratante, para análise e aprovação, quaisquer mudanças nos métodos executivos que fujam às especificações do memorial descritivo ou instrumento congênere.</w:t>
      </w:r>
    </w:p>
    <w:p w14:paraId="48D6EE27" w14:textId="10EACD29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14</w:t>
      </w:r>
      <w:r w:rsidR="000D27FE" w:rsidRPr="000D27FE">
        <w:rPr>
          <w:b/>
        </w:rPr>
        <w:t>.</w:t>
      </w:r>
      <w:r w:rsidR="000D27FE" w:rsidRPr="000D27FE">
        <w:t xml:space="preserve">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787B357E" w14:textId="6BA26BED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15</w:t>
      </w:r>
      <w:r w:rsidR="000D27FE" w:rsidRPr="000D27FE">
        <w:rPr>
          <w:b/>
        </w:rPr>
        <w:t>.</w:t>
      </w:r>
      <w:r w:rsidR="000D27FE" w:rsidRPr="000D27FE">
        <w:t xml:space="preserve"> Manter durante toda a vigência do contrato, em compatibilidade com as obrigações assumidas, todas as condições exigidas para habilitação na licitação;</w:t>
      </w:r>
    </w:p>
    <w:p w14:paraId="29C00F1F" w14:textId="23A76CD9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16</w:t>
      </w:r>
      <w:r w:rsidR="000D27FE" w:rsidRPr="000D27FE">
        <w:rPr>
          <w:b/>
        </w:rPr>
        <w:t>.</w:t>
      </w:r>
      <w:r w:rsidR="000D27FE" w:rsidRPr="000D27FE">
        <w:t xml:space="preserve"> Guardar sigilo sobre todas as informações obtidas em decorrência do cumprimento do contrato;</w:t>
      </w:r>
    </w:p>
    <w:p w14:paraId="4810E4EA" w14:textId="79889015" w:rsidR="000D27FE" w:rsidRPr="000D27FE" w:rsidRDefault="001B5823" w:rsidP="000D27FE">
      <w:pPr>
        <w:pStyle w:val="Estilo1"/>
        <w:ind w:firstLine="0"/>
      </w:pPr>
      <w:r>
        <w:rPr>
          <w:b/>
        </w:rPr>
        <w:lastRenderedPageBreak/>
        <w:t>12</w:t>
      </w:r>
      <w:r w:rsidR="002807D8">
        <w:rPr>
          <w:b/>
        </w:rPr>
        <w:t>.</w:t>
      </w:r>
      <w:r w:rsidR="000D27FE" w:rsidRPr="000D27FE">
        <w:rPr>
          <w:b/>
        </w:rPr>
        <w:t>1.</w:t>
      </w:r>
      <w:r w:rsidR="004F7B62">
        <w:rPr>
          <w:b/>
        </w:rPr>
        <w:t>17</w:t>
      </w:r>
      <w:r w:rsidR="000D27FE" w:rsidRPr="000D27FE">
        <w:rPr>
          <w:b/>
        </w:rPr>
        <w:t>.</w:t>
      </w:r>
      <w:r w:rsidR="000D27FE" w:rsidRPr="000D27FE">
        <w:t xml:space="preserve">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2021;</w:t>
      </w:r>
    </w:p>
    <w:p w14:paraId="4B2AB7E1" w14:textId="7B9F93C8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18</w:t>
      </w:r>
      <w:r w:rsidR="000D27FE" w:rsidRPr="000D27FE">
        <w:rPr>
          <w:b/>
        </w:rPr>
        <w:t>.</w:t>
      </w:r>
      <w:r w:rsidR="000D27FE" w:rsidRPr="000D27FE">
        <w:t xml:space="preserve"> Cumprir, além dos postulados legais vigentes de âmbito federal, estadual ou municipal, as normas de segurança do Contratante;</w:t>
      </w:r>
    </w:p>
    <w:p w14:paraId="40DD0888" w14:textId="004C2C9B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F26BF">
        <w:rPr>
          <w:b/>
        </w:rPr>
        <w:t>.1.</w:t>
      </w:r>
      <w:r w:rsidR="004F7B62">
        <w:rPr>
          <w:b/>
        </w:rPr>
        <w:t>19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5E6D49" w:rsidRPr="005E6D49">
        <w:t>Entregar os resultados dos exames dentro dos prazos estabelecidos, especialmente nos casos de urgência e emergência</w:t>
      </w:r>
      <w:r w:rsidR="000F26BF">
        <w:t>;</w:t>
      </w:r>
    </w:p>
    <w:p w14:paraId="7A9D226B" w14:textId="7B27E095" w:rsidR="000D27FE" w:rsidRPr="000D27FE" w:rsidRDefault="001B5823" w:rsidP="000F26BF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20</w:t>
      </w:r>
      <w:r w:rsidR="000D27FE" w:rsidRPr="000D27FE">
        <w:rPr>
          <w:b/>
        </w:rPr>
        <w:t>.</w:t>
      </w:r>
      <w:r w:rsidR="000D27FE" w:rsidRPr="000D27FE">
        <w:t xml:space="preserve">  </w:t>
      </w:r>
      <w:r w:rsidR="005E6D49" w:rsidRPr="005E6D49">
        <w:t>Garantir sigilo absoluto das informações dos pacientes, em conformidade com a Lei Geral de Proteção de Dados Pessoais</w:t>
      </w:r>
      <w:r w:rsidR="000F26BF">
        <w:t>;</w:t>
      </w:r>
    </w:p>
    <w:p w14:paraId="793E5AFA" w14:textId="2CF0306E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F26BF">
        <w:rPr>
          <w:b/>
        </w:rPr>
        <w:t>.1.</w:t>
      </w:r>
      <w:r w:rsidR="004F7B62">
        <w:rPr>
          <w:b/>
        </w:rPr>
        <w:t>21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5E6D49" w:rsidRPr="005E6D49">
        <w:t>Cumprir integralmente as normas da ANVISA, especialmente a RDC nº 302/2005 e a RDC nº 222/2018</w:t>
      </w:r>
      <w:r w:rsidR="000F26BF">
        <w:t>;</w:t>
      </w:r>
    </w:p>
    <w:p w14:paraId="68352F9D" w14:textId="4DF0F2B3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2807D8">
        <w:rPr>
          <w:b/>
        </w:rPr>
        <w:t>.</w:t>
      </w:r>
      <w:r w:rsidR="000F26BF">
        <w:rPr>
          <w:b/>
        </w:rPr>
        <w:t>1.</w:t>
      </w:r>
      <w:r w:rsidR="004F7B62">
        <w:rPr>
          <w:b/>
        </w:rPr>
        <w:t>22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5E6D49" w:rsidRPr="005E6D49">
        <w:t>Realizar o gerenciamento e a destinação final adequada dos resíduos gerados, conforme legislação sanitária e ambiental vigente</w:t>
      </w:r>
      <w:r w:rsidR="000F26BF">
        <w:t>;</w:t>
      </w:r>
    </w:p>
    <w:p w14:paraId="5B70918B" w14:textId="64FE1483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F26BF">
        <w:rPr>
          <w:b/>
        </w:rPr>
        <w:t>.1.</w:t>
      </w:r>
      <w:r w:rsidR="004F7B62">
        <w:rPr>
          <w:b/>
        </w:rPr>
        <w:t>23</w:t>
      </w:r>
      <w:r w:rsidR="000D27FE" w:rsidRPr="000D27FE">
        <w:rPr>
          <w:b/>
        </w:rPr>
        <w:t>.</w:t>
      </w:r>
      <w:r w:rsidR="000D27FE" w:rsidRPr="000D27FE">
        <w:t xml:space="preserve"> Respeitar as normas e procedimentos de controle e acesso</w:t>
      </w:r>
      <w:r w:rsidR="000F26BF">
        <w:t xml:space="preserve"> às dependências da contratante;</w:t>
      </w:r>
    </w:p>
    <w:p w14:paraId="088C76D6" w14:textId="114CDA10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F26BF">
        <w:rPr>
          <w:b/>
        </w:rPr>
        <w:t>.1.</w:t>
      </w:r>
      <w:r w:rsidR="004F7B62">
        <w:rPr>
          <w:b/>
        </w:rPr>
        <w:t>24</w:t>
      </w:r>
      <w:r w:rsidR="000D27FE" w:rsidRPr="000D27FE">
        <w:rPr>
          <w:b/>
        </w:rPr>
        <w:t>.</w:t>
      </w:r>
      <w:r w:rsidR="000D27FE" w:rsidRPr="000D27FE">
        <w:t xml:space="preserve"> Manter os seus empregados identificados por crachá, quando no recinto do Órgão, devendo substituir imediatamente qualquer um deles que seja considerado inconveniente à boa ordem e às norm</w:t>
      </w:r>
      <w:r w:rsidR="000F26BF">
        <w:t>as disciplinares da contratante;</w:t>
      </w:r>
    </w:p>
    <w:p w14:paraId="0FB7B474" w14:textId="2C8551B9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0F26BF">
        <w:rPr>
          <w:b/>
        </w:rPr>
        <w:t>.1.</w:t>
      </w:r>
      <w:r w:rsidR="004F7B62">
        <w:rPr>
          <w:b/>
        </w:rPr>
        <w:t>25</w:t>
      </w:r>
      <w:r w:rsidR="000D27FE" w:rsidRPr="000D27FE">
        <w:rPr>
          <w:b/>
        </w:rPr>
        <w:t>.</w:t>
      </w:r>
      <w:r w:rsidR="000D27FE" w:rsidRPr="000D27FE">
        <w:t xml:space="preserve"> Arcar com todas as despesas, diretas e indiretas, decorrentes do cumprimento das obrigações assumidas, </w:t>
      </w:r>
      <w:r w:rsidR="000F26BF">
        <w:t>sem qualquer ônus à CONTRATANTE;</w:t>
      </w:r>
    </w:p>
    <w:p w14:paraId="15928F46" w14:textId="4CAD19E9" w:rsidR="000D27FE" w:rsidRDefault="001B5823" w:rsidP="000D27FE">
      <w:pPr>
        <w:pStyle w:val="Estilo1"/>
        <w:ind w:firstLine="0"/>
      </w:pPr>
      <w:r>
        <w:rPr>
          <w:b/>
        </w:rPr>
        <w:t>12</w:t>
      </w:r>
      <w:r w:rsidR="00BB24C9">
        <w:rPr>
          <w:b/>
        </w:rPr>
        <w:t>.1.</w:t>
      </w:r>
      <w:r w:rsidR="004F7B62">
        <w:rPr>
          <w:b/>
        </w:rPr>
        <w:t>26</w:t>
      </w:r>
      <w:r w:rsidR="000D27FE" w:rsidRPr="000D27FE">
        <w:rPr>
          <w:b/>
        </w:rPr>
        <w:t>.</w:t>
      </w:r>
      <w:r w:rsidR="000D27FE" w:rsidRPr="000D27FE">
        <w:t xml:space="preserve"> A contratada se compromete a manter a confidencialidade das informações específicas da estrutura da CONTRATANTE que venha a obter em decor</w:t>
      </w:r>
      <w:r w:rsidR="00BB24C9">
        <w:t>rência da execução dos serviços;</w:t>
      </w:r>
    </w:p>
    <w:p w14:paraId="328F2EB2" w14:textId="759D5C52" w:rsidR="000D27FE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BB24C9">
        <w:rPr>
          <w:b/>
        </w:rPr>
        <w:t>.1.</w:t>
      </w:r>
      <w:r w:rsidR="004F7B62">
        <w:rPr>
          <w:b/>
        </w:rPr>
        <w:t>27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5E6D49" w:rsidRPr="005E6D49">
        <w:t>Disponibilizar profissional qualificado para capacitação dos servidores da unidade de saúde quanto aos procedimentos de coleta e rotinas laboratoriais</w:t>
      </w:r>
      <w:r w:rsidR="00BB24C9">
        <w:t>;</w:t>
      </w:r>
    </w:p>
    <w:p w14:paraId="39FF3A55" w14:textId="639EE782" w:rsidR="000D27FE" w:rsidRDefault="001B5823" w:rsidP="000D27FE">
      <w:pPr>
        <w:pStyle w:val="Estilo1"/>
        <w:ind w:firstLine="0"/>
      </w:pPr>
      <w:r>
        <w:rPr>
          <w:b/>
        </w:rPr>
        <w:t>12</w:t>
      </w:r>
      <w:r w:rsidR="000D27FE" w:rsidRPr="000D27FE">
        <w:rPr>
          <w:b/>
        </w:rPr>
        <w:t>.1.</w:t>
      </w:r>
      <w:r w:rsidR="004F7B62">
        <w:rPr>
          <w:b/>
        </w:rPr>
        <w:t>28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5E6D49" w:rsidRPr="005E6D49">
        <w:t>Garantir atendimento contínuo, inclusive para demandas urgentes, evitando interrupção dos serviços</w:t>
      </w:r>
      <w:r w:rsidR="000D27FE" w:rsidRPr="000D27FE">
        <w:t>.</w:t>
      </w:r>
    </w:p>
    <w:p w14:paraId="2178C83D" w14:textId="5E3233EC" w:rsidR="005E6D49" w:rsidRPr="000D27FE" w:rsidRDefault="001B5823" w:rsidP="000D27FE">
      <w:pPr>
        <w:pStyle w:val="Estilo1"/>
        <w:ind w:firstLine="0"/>
      </w:pPr>
      <w:r>
        <w:rPr>
          <w:b/>
        </w:rPr>
        <w:t>12</w:t>
      </w:r>
      <w:r w:rsidR="005E6D49" w:rsidRPr="000D27FE">
        <w:rPr>
          <w:b/>
        </w:rPr>
        <w:t>.1.</w:t>
      </w:r>
      <w:r w:rsidR="004F7B62">
        <w:rPr>
          <w:b/>
        </w:rPr>
        <w:t>29</w:t>
      </w:r>
      <w:r w:rsidR="005E6D49" w:rsidRPr="000D27FE">
        <w:rPr>
          <w:b/>
        </w:rPr>
        <w:t>.</w:t>
      </w:r>
      <w:r w:rsidR="005E6D49" w:rsidRPr="000D27FE">
        <w:t xml:space="preserve"> </w:t>
      </w:r>
      <w:r w:rsidR="005E6D49" w:rsidRPr="005E6D49">
        <w:t>Apresentar relatórios periódicos de produção, contendo quantitativos de exames realizados, prazos de entrega e eventuais inconsistências</w:t>
      </w:r>
    </w:p>
    <w:p w14:paraId="0F6D964A" w14:textId="32B53FB2" w:rsidR="00D416C4" w:rsidRDefault="001B5823" w:rsidP="000D27FE">
      <w:pPr>
        <w:pStyle w:val="Estilo1"/>
        <w:ind w:firstLine="0"/>
        <w:rPr>
          <w:rFonts w:cs="Times New Roman"/>
        </w:rPr>
      </w:pPr>
      <w:r>
        <w:rPr>
          <w:b/>
        </w:rPr>
        <w:lastRenderedPageBreak/>
        <w:t>12</w:t>
      </w:r>
      <w:r w:rsidR="000D27FE" w:rsidRPr="000D27FE">
        <w:rPr>
          <w:b/>
        </w:rPr>
        <w:t>.1.</w:t>
      </w:r>
      <w:r w:rsidR="004F7B62">
        <w:rPr>
          <w:b/>
        </w:rPr>
        <w:t>30</w:t>
      </w:r>
      <w:r w:rsidR="000D27FE" w:rsidRPr="000D27FE">
        <w:rPr>
          <w:b/>
        </w:rPr>
        <w:t>.</w:t>
      </w:r>
      <w:r w:rsidR="000D27FE" w:rsidRPr="000D27FE">
        <w:t xml:space="preserve"> </w:t>
      </w:r>
      <w:r w:rsidR="000D27FE" w:rsidRPr="000D27FE">
        <w:rPr>
          <w:rFonts w:cs="Times New Roman"/>
        </w:rPr>
        <w:t>A Contratada deve cumprir todas as obrigações constantes no Edital, seus anexos e sua proposta, assumindo como exclusivamente seus os riscos e as despesas decorrentes da boa e perfeita execução do objeto.</w:t>
      </w:r>
    </w:p>
    <w:p w14:paraId="2B80B351" w14:textId="4181DF0E" w:rsidR="005E6D49" w:rsidRDefault="001B5823" w:rsidP="000D27FE">
      <w:pPr>
        <w:pStyle w:val="Estilo1"/>
        <w:ind w:firstLine="0"/>
        <w:rPr>
          <w:bCs/>
        </w:rPr>
      </w:pPr>
      <w:r>
        <w:rPr>
          <w:b/>
        </w:rPr>
        <w:t>12</w:t>
      </w:r>
      <w:r w:rsidR="005E6D49" w:rsidRPr="000D27FE">
        <w:rPr>
          <w:b/>
        </w:rPr>
        <w:t>.1.</w:t>
      </w:r>
      <w:r w:rsidR="004F7B62">
        <w:rPr>
          <w:b/>
        </w:rPr>
        <w:t>31</w:t>
      </w:r>
      <w:r w:rsidR="005E6D49" w:rsidRPr="000D27FE">
        <w:rPr>
          <w:b/>
        </w:rPr>
        <w:t>.</w:t>
      </w:r>
      <w:r w:rsidR="005E6D49">
        <w:rPr>
          <w:b/>
        </w:rPr>
        <w:t xml:space="preserve"> </w:t>
      </w:r>
      <w:r w:rsidR="005E6D49" w:rsidRPr="005E6D49">
        <w:rPr>
          <w:bCs/>
        </w:rPr>
        <w:t xml:space="preserve">Substituir, sem ônus adicional, quaisquer exames que apresentem inconformidades ou necessidade de </w:t>
      </w:r>
      <w:proofErr w:type="spellStart"/>
      <w:r w:rsidR="005E6D49" w:rsidRPr="005E6D49">
        <w:rPr>
          <w:bCs/>
        </w:rPr>
        <w:t>recoleta</w:t>
      </w:r>
      <w:proofErr w:type="spellEnd"/>
      <w:r w:rsidR="005E6D49" w:rsidRPr="005E6D49">
        <w:rPr>
          <w:bCs/>
        </w:rPr>
        <w:t xml:space="preserve"> por falha técnica</w:t>
      </w:r>
      <w:r w:rsidR="005E6D49">
        <w:rPr>
          <w:bCs/>
        </w:rPr>
        <w:t>.</w:t>
      </w:r>
    </w:p>
    <w:p w14:paraId="5ADA431C" w14:textId="77777777" w:rsidR="004F7B62" w:rsidRPr="005E6D49" w:rsidRDefault="004F7B62" w:rsidP="000D27FE">
      <w:pPr>
        <w:pStyle w:val="Estilo1"/>
        <w:ind w:firstLine="0"/>
        <w:rPr>
          <w:bCs/>
        </w:rPr>
      </w:pPr>
    </w:p>
    <w:p w14:paraId="7A2B4C54" w14:textId="25D1259D" w:rsidR="00C50CCA" w:rsidRPr="00655812" w:rsidRDefault="001B5823" w:rsidP="00C50CCA">
      <w:p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</w:rPr>
        <w:t>12</w:t>
      </w:r>
      <w:r w:rsidR="00C50CCA" w:rsidRPr="00655812">
        <w:rPr>
          <w:rFonts w:ascii="Arial" w:hAnsi="Arial" w:cs="Arial"/>
          <w:b/>
        </w:rPr>
        <w:t>.</w:t>
      </w:r>
      <w:r w:rsidR="002807D8">
        <w:rPr>
          <w:rFonts w:ascii="Arial" w:hAnsi="Arial" w:cs="Arial"/>
          <w:b/>
        </w:rPr>
        <w:t>2</w:t>
      </w:r>
      <w:r w:rsidR="009D4336" w:rsidRPr="00655812">
        <w:rPr>
          <w:rFonts w:ascii="Arial" w:hAnsi="Arial" w:cs="Arial"/>
          <w:b/>
        </w:rPr>
        <w:t>.</w:t>
      </w:r>
      <w:r w:rsidR="00C50CCA" w:rsidRPr="00655812">
        <w:rPr>
          <w:rFonts w:ascii="Arial" w:hAnsi="Arial" w:cs="Arial"/>
          <w:b/>
        </w:rPr>
        <w:t xml:space="preserve"> OBRIGAÇÕES DA CONTRATANTE</w:t>
      </w:r>
    </w:p>
    <w:p w14:paraId="6A1C1C3D" w14:textId="14547689" w:rsidR="00D416C4" w:rsidRDefault="001B5823" w:rsidP="00D416C4">
      <w:pPr>
        <w:pStyle w:val="Estilo1"/>
        <w:ind w:firstLine="0"/>
      </w:pPr>
      <w:r>
        <w:rPr>
          <w:b/>
        </w:rPr>
        <w:t>12</w:t>
      </w:r>
      <w:r w:rsidR="002807D8">
        <w:rPr>
          <w:rFonts w:eastAsia="Calibri"/>
          <w:b/>
        </w:rPr>
        <w:t>.2</w:t>
      </w:r>
      <w:r w:rsidR="00D416C4" w:rsidRPr="00EC1D0A">
        <w:rPr>
          <w:b/>
        </w:rPr>
        <w:t>.</w:t>
      </w:r>
      <w:r w:rsidR="00D416C4">
        <w:rPr>
          <w:b/>
        </w:rPr>
        <w:t>1</w:t>
      </w:r>
      <w:r w:rsidR="00D416C4" w:rsidRPr="00EC1D0A">
        <w:rPr>
          <w:b/>
        </w:rPr>
        <w:t>.</w:t>
      </w:r>
      <w:r w:rsidR="00D416C4">
        <w:rPr>
          <w:b/>
        </w:rPr>
        <w:t xml:space="preserve"> </w:t>
      </w:r>
      <w:r w:rsidR="00D416C4" w:rsidRPr="00EC1D0A">
        <w:t xml:space="preserve">O Município de </w:t>
      </w:r>
      <w:r w:rsidR="00D416C4">
        <w:t>Andaraí</w:t>
      </w:r>
      <w:r w:rsidR="00D416C4" w:rsidRPr="00EC1D0A">
        <w:t xml:space="preserve"> se obriga a efetuar os pagamento</w:t>
      </w:r>
      <w:r w:rsidR="00D416C4">
        <w:t xml:space="preserve">s devidos, </w:t>
      </w:r>
      <w:r w:rsidR="00D416C4" w:rsidRPr="00EC1D0A">
        <w:t>na forma e condições ora estipuladas</w:t>
      </w:r>
      <w:r w:rsidR="00D416C4">
        <w:t>;</w:t>
      </w:r>
    </w:p>
    <w:p w14:paraId="53743563" w14:textId="62632813" w:rsidR="00D416C4" w:rsidRDefault="001B5823" w:rsidP="00D416C4">
      <w:pPr>
        <w:pStyle w:val="Estilo1"/>
        <w:ind w:firstLine="0"/>
      </w:pPr>
      <w:r>
        <w:rPr>
          <w:b/>
        </w:rPr>
        <w:t>12</w:t>
      </w:r>
      <w:r w:rsidR="002807D8">
        <w:rPr>
          <w:rFonts w:eastAsia="Calibri"/>
          <w:b/>
        </w:rPr>
        <w:t>.2</w:t>
      </w:r>
      <w:r w:rsidR="00D416C4" w:rsidRPr="00EC1D0A">
        <w:rPr>
          <w:b/>
        </w:rPr>
        <w:t xml:space="preserve">.2. </w:t>
      </w:r>
      <w:r w:rsidR="00D416C4" w:rsidRPr="00312994">
        <w:t xml:space="preserve">Prestar todos os esclarecimentos necessários à execução </w:t>
      </w:r>
      <w:r w:rsidR="00D416C4">
        <w:t>do objeto;</w:t>
      </w:r>
    </w:p>
    <w:p w14:paraId="2C310004" w14:textId="40525C9A" w:rsidR="00D416C4" w:rsidRDefault="001B5823" w:rsidP="00D416C4">
      <w:pPr>
        <w:pStyle w:val="Estilo1"/>
        <w:ind w:firstLine="0"/>
      </w:pPr>
      <w:r>
        <w:rPr>
          <w:b/>
        </w:rPr>
        <w:t>12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 xml:space="preserve">.3. </w:t>
      </w:r>
      <w:r w:rsidR="00D416C4" w:rsidRPr="00312994">
        <w:t xml:space="preserve">Manter a fiscalização necessária para acompanhamento </w:t>
      </w:r>
      <w:r w:rsidR="00D416C4">
        <w:t xml:space="preserve">do objeto; </w:t>
      </w:r>
    </w:p>
    <w:p w14:paraId="6EDA6641" w14:textId="024D7C57" w:rsidR="00D416C4" w:rsidRDefault="001B5823" w:rsidP="00D416C4">
      <w:pPr>
        <w:pStyle w:val="Estilo1"/>
        <w:ind w:firstLine="0"/>
      </w:pPr>
      <w:r>
        <w:rPr>
          <w:b/>
        </w:rPr>
        <w:t>12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 xml:space="preserve">.4. </w:t>
      </w:r>
      <w:r w:rsidR="00D416C4" w:rsidRPr="00312994">
        <w:t xml:space="preserve">O Fiscal do contrato fiscalizará </w:t>
      </w:r>
      <w:r w:rsidR="00D416C4">
        <w:t>o contrato/ata</w:t>
      </w:r>
      <w:r w:rsidR="00D416C4" w:rsidRPr="00312994">
        <w:t xml:space="preserve">, e se são </w:t>
      </w:r>
      <w:r w:rsidR="00D416C4">
        <w:t>entregues</w:t>
      </w:r>
      <w:r w:rsidR="00D416C4" w:rsidRPr="00312994">
        <w:t xml:space="preserve"> em perfeitas condições com o descrito no</w:t>
      </w:r>
      <w:r w:rsidR="00D416C4">
        <w:t xml:space="preserve"> </w:t>
      </w:r>
      <w:r w:rsidR="00D416C4" w:rsidRPr="00312994">
        <w:t>Termo de Referência</w:t>
      </w:r>
      <w:r w:rsidR="00D416C4">
        <w:t xml:space="preserve">/Edital; </w:t>
      </w:r>
    </w:p>
    <w:p w14:paraId="4B91AC6C" w14:textId="4A620D06" w:rsidR="00D416C4" w:rsidRDefault="001B5823" w:rsidP="00D416C4">
      <w:pPr>
        <w:pStyle w:val="Estilo1"/>
        <w:ind w:firstLine="0"/>
      </w:pPr>
      <w:r>
        <w:rPr>
          <w:b/>
        </w:rPr>
        <w:t>12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>.5.</w:t>
      </w:r>
      <w:r w:rsidR="00D416C4">
        <w:rPr>
          <w:b/>
        </w:rPr>
        <w:t xml:space="preserve"> </w:t>
      </w:r>
      <w:r w:rsidR="00D416C4" w:rsidRPr="00312994">
        <w:t xml:space="preserve">Comunicar a </w:t>
      </w:r>
      <w:r w:rsidR="00D416C4">
        <w:t>empresa vencedora</w:t>
      </w:r>
      <w:r w:rsidR="00D416C4" w:rsidRPr="00312994">
        <w:t xml:space="preserve">, através do Gestor </w:t>
      </w:r>
      <w:r w:rsidR="00D416C4">
        <w:t>da ata</w:t>
      </w:r>
      <w:r w:rsidR="00D416C4" w:rsidRPr="00312994">
        <w:t xml:space="preserve"> sobre</w:t>
      </w:r>
      <w:r w:rsidR="00D416C4">
        <w:t xml:space="preserve"> </w:t>
      </w:r>
      <w:r w:rsidR="00D416C4" w:rsidRPr="00312994">
        <w:t>qualquer irregularidade a prestação de serviços, por escrito e/ou</w:t>
      </w:r>
      <w:r w:rsidR="00D416C4">
        <w:t xml:space="preserve"> </w:t>
      </w:r>
      <w:r w:rsidR="00D416C4" w:rsidRPr="00312994">
        <w:t>através de e-mail a ser fornecido p</w:t>
      </w:r>
      <w:r w:rsidR="00D416C4">
        <w:t>elo representante da empresa vencedora;</w:t>
      </w:r>
    </w:p>
    <w:p w14:paraId="2E9078C9" w14:textId="27010505" w:rsidR="00D416C4" w:rsidRDefault="001B5823" w:rsidP="00D416C4">
      <w:pPr>
        <w:pStyle w:val="Estilo1"/>
        <w:ind w:firstLine="0"/>
      </w:pPr>
      <w:r>
        <w:rPr>
          <w:b/>
        </w:rPr>
        <w:t>12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>.6.</w:t>
      </w:r>
      <w:r w:rsidR="00D416C4">
        <w:rPr>
          <w:b/>
        </w:rPr>
        <w:t xml:space="preserve"> </w:t>
      </w:r>
      <w:r w:rsidR="00D416C4" w:rsidRPr="00312994">
        <w:t xml:space="preserve">Aplicar à </w:t>
      </w:r>
      <w:r w:rsidR="00D416C4">
        <w:t xml:space="preserve">empresa vencedora </w:t>
      </w:r>
      <w:r w:rsidR="00D416C4" w:rsidRPr="00312994">
        <w:t>as penalidades regulamentares e contratuais cabíveis</w:t>
      </w:r>
      <w:r w:rsidR="00D416C4">
        <w:t>;</w:t>
      </w:r>
    </w:p>
    <w:p w14:paraId="777690C8" w14:textId="71A7D00C" w:rsidR="00BD1059" w:rsidRPr="00655812" w:rsidRDefault="001B5823" w:rsidP="00D416C4">
      <w:pPr>
        <w:pStyle w:val="Estilo1"/>
        <w:ind w:firstLine="0"/>
        <w:rPr>
          <w:shd w:val="clear" w:color="auto" w:fill="FFFFFF"/>
        </w:rPr>
      </w:pPr>
      <w:r>
        <w:rPr>
          <w:b/>
        </w:rPr>
        <w:t>12</w:t>
      </w:r>
      <w:r w:rsidR="002807D8">
        <w:rPr>
          <w:rFonts w:eastAsia="Calibri"/>
          <w:b/>
        </w:rPr>
        <w:t>.2</w:t>
      </w:r>
      <w:r w:rsidR="00D416C4" w:rsidRPr="00312994">
        <w:rPr>
          <w:b/>
        </w:rPr>
        <w:t xml:space="preserve">.7. </w:t>
      </w:r>
      <w:r w:rsidR="00D416C4" w:rsidRPr="00312994">
        <w:t xml:space="preserve">A Administração não responderá por quaisquer compromissos assumidos pela </w:t>
      </w:r>
      <w:r w:rsidR="00D416C4">
        <w:t>empresa vencedora</w:t>
      </w:r>
      <w:r w:rsidR="00D416C4" w:rsidRPr="00312994">
        <w:t xml:space="preserve"> com terceiros, ainda que vinculados à execução do presente Termo de Contrato, bem como por qualquer dano causado a terceiros em decorrência de ato da </w:t>
      </w:r>
      <w:r w:rsidR="00D416C4">
        <w:t>empresa vencedora</w:t>
      </w:r>
      <w:r w:rsidR="00D416C4" w:rsidRPr="00312994">
        <w:t>, de seus empregados, prepostos ou subordinados</w:t>
      </w:r>
      <w:r w:rsidR="00BD1059" w:rsidRPr="00655812">
        <w:rPr>
          <w:shd w:val="clear" w:color="auto" w:fill="FFFFFF"/>
        </w:rPr>
        <w:t>.</w:t>
      </w:r>
    </w:p>
    <w:p w14:paraId="1A9D39BA" w14:textId="12072C2B" w:rsidR="004623E8" w:rsidRPr="00655812" w:rsidRDefault="004F7B62" w:rsidP="004623E8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4E6728">
        <w:rPr>
          <w:rFonts w:ascii="Arial" w:hAnsi="Arial" w:cs="Arial"/>
          <w:b/>
        </w:rPr>
        <w:t>. MODELO DE GESTÃO DO CONTRATO</w:t>
      </w:r>
    </w:p>
    <w:p w14:paraId="1CBC4BCC" w14:textId="77777777" w:rsidR="00466793" w:rsidRDefault="00466793" w:rsidP="00917329">
      <w:pPr>
        <w:pStyle w:val="Nivel2"/>
        <w:rPr>
          <w:rFonts w:eastAsia="Times New Roman"/>
          <w:b/>
          <w:color w:val="auto"/>
          <w:sz w:val="24"/>
          <w:szCs w:val="24"/>
          <w:shd w:val="clear" w:color="auto" w:fill="FFFFFF"/>
        </w:rPr>
      </w:pPr>
    </w:p>
    <w:p w14:paraId="7EB47F90" w14:textId="75EBCFF1" w:rsidR="004623E8" w:rsidRPr="00655812" w:rsidRDefault="004F7B62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6D8EA8D4" w14:textId="1711789D" w:rsidR="004623E8" w:rsidRPr="00655812" w:rsidRDefault="004F7B62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9D433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2.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14EFAE0D" w14:textId="6337254A" w:rsidR="004623E8" w:rsidRPr="00655812" w:rsidRDefault="004F7B62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13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3.</w:t>
      </w:r>
      <w:r w:rsidR="004623E8" w:rsidRPr="00655812">
        <w:rPr>
          <w:shd w:val="clear" w:color="auto" w:fill="FFFFFF"/>
        </w:rPr>
        <w:t xml:space="preserve"> 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As comunicações entre o </w:t>
      </w:r>
      <w:r w:rsidR="00D416C4">
        <w:rPr>
          <w:rFonts w:eastAsia="Times New Roman"/>
          <w:color w:val="auto"/>
          <w:sz w:val="24"/>
          <w:szCs w:val="24"/>
          <w:shd w:val="clear" w:color="auto" w:fill="FFFFFF"/>
        </w:rPr>
        <w:t>município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a contratada devem ser realizadas por escrito sempre que o ato exigir tal formalidade, admitindo-se o uso de mensagem eletrônica para esse fim.</w:t>
      </w:r>
    </w:p>
    <w:p w14:paraId="49F4E4E4" w14:textId="436EA25B" w:rsidR="004623E8" w:rsidRPr="00655812" w:rsidRDefault="004F7B62" w:rsidP="00917329">
      <w:pPr>
        <w:pStyle w:val="Nivel2"/>
        <w:rPr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1.</w:t>
      </w:r>
      <w:r w:rsidR="004623E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4.</w:t>
      </w:r>
      <w:r w:rsidR="004623E8" w:rsidRPr="00655812">
        <w:rPr>
          <w:shd w:val="clear" w:color="auto" w:fill="FFFFFF"/>
        </w:rPr>
        <w:t xml:space="preserve"> </w:t>
      </w:r>
      <w:r w:rsidR="003B02B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 </w:t>
      </w:r>
      <w:r w:rsidR="00D416C4">
        <w:rPr>
          <w:rFonts w:eastAsia="Times New Roman"/>
          <w:color w:val="auto"/>
          <w:sz w:val="24"/>
          <w:szCs w:val="24"/>
          <w:shd w:val="clear" w:color="auto" w:fill="FFFFFF"/>
        </w:rPr>
        <w:t>Município</w:t>
      </w:r>
      <w:r w:rsidR="004623E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poderá convocar representante da empresa para adoção de providências que devam ser cumpridas de imediato.</w:t>
      </w:r>
    </w:p>
    <w:p w14:paraId="52FDD332" w14:textId="77777777" w:rsidR="00A01A60" w:rsidRDefault="00A01A60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</w:p>
    <w:p w14:paraId="6E9C133B" w14:textId="42626050" w:rsidR="004623E8" w:rsidRPr="004F7B62" w:rsidRDefault="004F7B62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  <w:r w:rsidRPr="004F7B6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13.2 FISCALIZAÇÃO:</w:t>
      </w:r>
    </w:p>
    <w:p w14:paraId="749AB81D" w14:textId="7E1E831A" w:rsidR="00C044FF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3B57BA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.2.1.</w:t>
      </w:r>
      <w:r w:rsidR="003B57BA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EC31B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A execução do contrato deverá ser acompanhada e fiscalizada pelo(s) </w:t>
      </w:r>
      <w:r w:rsidR="00673EE6" w:rsidRPr="00655812">
        <w:rPr>
          <w:rFonts w:eastAsia="Times New Roman"/>
          <w:color w:val="auto"/>
          <w:sz w:val="24"/>
          <w:szCs w:val="24"/>
          <w:shd w:val="clear" w:color="auto" w:fill="FFFFFF"/>
        </w:rPr>
        <w:t>fiscal (</w:t>
      </w:r>
      <w:proofErr w:type="spellStart"/>
      <w:r w:rsidR="00410C83" w:rsidRPr="00655812">
        <w:rPr>
          <w:rFonts w:eastAsia="Times New Roman"/>
          <w:color w:val="auto"/>
          <w:sz w:val="24"/>
          <w:szCs w:val="24"/>
          <w:shd w:val="clear" w:color="auto" w:fill="FFFFFF"/>
        </w:rPr>
        <w:t>is</w:t>
      </w:r>
      <w:proofErr w:type="spellEnd"/>
      <w:r w:rsidR="00410C83" w:rsidRPr="00655812">
        <w:rPr>
          <w:rFonts w:eastAsia="Times New Roman"/>
          <w:color w:val="auto"/>
          <w:sz w:val="24"/>
          <w:szCs w:val="24"/>
          <w:shd w:val="clear" w:color="auto" w:fill="FFFFFF"/>
        </w:rPr>
        <w:t>) do contrato designado.</w:t>
      </w:r>
    </w:p>
    <w:p w14:paraId="6E963023" w14:textId="61C9F400" w:rsidR="00F46FAE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F46FA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.2.2.</w:t>
      </w:r>
      <w:r w:rsidR="00F46FA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F46FA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companhará a execução do contrato, para que sejam cumpridas todas as condições estabelecidas no contrato, de modo a assegurar os melhores resultados para a Administração. </w:t>
      </w:r>
    </w:p>
    <w:p w14:paraId="12C19572" w14:textId="1BA291C6" w:rsidR="002C48CC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.2.3.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notará no histórico de gerenciamento do contrato</w:t>
      </w:r>
      <w:r w:rsidR="004E6728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todas as ocorrências relacionadas à execução do contrato, com a descrição do que for necessário para a regularização das faltas ou dos defeitos observados. </w:t>
      </w:r>
    </w:p>
    <w:p w14:paraId="278EEB17" w14:textId="056532CD" w:rsidR="002C48CC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.2.4.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Identificada qualquer inexatidão ou irregularidade, o fiscal do contrato emitirá notificações para a correção da execução do contrato, determinando prazo para a correção. </w:t>
      </w:r>
    </w:p>
    <w:p w14:paraId="30DD9F6F" w14:textId="2EC3DF98" w:rsidR="002C48CC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.2.5.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2471B" w:rsidRPr="00655812">
        <w:rPr>
          <w:rFonts w:eastAsia="Times New Roman"/>
          <w:color w:val="auto"/>
          <w:sz w:val="24"/>
          <w:szCs w:val="24"/>
          <w:shd w:val="clear" w:color="auto" w:fill="FFFFFF"/>
        </w:rPr>
        <w:t>I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nformará ao gestor do contato, em tempo hábil, a situação que demandar decisão ou adoção de medidas que ultrapassem sua competência, para que adote as medidas necessárias e saneadoras, se for o caso. </w:t>
      </w:r>
    </w:p>
    <w:p w14:paraId="413A2324" w14:textId="55FD107B" w:rsidR="002C48CC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.2.6.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No caso de ocorrências que possam inviabilizar a execução do contrato nas datas aprazadas, o fiscal do contrato comunicará o fato imediatamente ao gestor do contrato. </w:t>
      </w:r>
    </w:p>
    <w:p w14:paraId="6E62F04C" w14:textId="793093B4" w:rsidR="002C48CC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2C48C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.2.7.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83629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</w:t>
      </w:r>
      <w:r w:rsidR="002C48C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omunicará ao gestor do contrato, em tempo hábil, o término do contrato sob sua responsabilidade, com vistas à renovação tempestiva ou à prorrogação contratual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caso necessário.</w:t>
      </w:r>
    </w:p>
    <w:p w14:paraId="64A973BE" w14:textId="579F5893" w:rsidR="0033433D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6D46BC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.2.8.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836292" w:rsidRPr="00655812">
        <w:rPr>
          <w:rFonts w:eastAsia="Times New Roman"/>
          <w:color w:val="auto"/>
          <w:sz w:val="24"/>
          <w:szCs w:val="24"/>
          <w:shd w:val="clear" w:color="auto" w:fill="FFFFFF"/>
        </w:rPr>
        <w:t>V</w:t>
      </w:r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erificará a manutenção das condições de habilitação da contratada, acompanhará o empenho, o pagamento, as garantias, as glosas e a formalização de </w:t>
      </w:r>
      <w:proofErr w:type="spellStart"/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apostilamento</w:t>
      </w:r>
      <w:proofErr w:type="spellEnd"/>
      <w:r w:rsidR="006D46BC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termos aditivos, solicitando quaisquer documentos comprobatórios pertinentes, caso necessário.</w:t>
      </w:r>
    </w:p>
    <w:p w14:paraId="53CA1BA9" w14:textId="6B33FB78" w:rsidR="006D46BC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33433D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.2.9.</w:t>
      </w:r>
      <w:r w:rsidR="0033433D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Caso ocorra descumprimento das obrigações contratuais, o fiscal do contrato atuará tempestivamente na solução do problema, reportando ao gestor do contrato para que tome as providências cabíveis, quando ultrapassar a sua competência. </w:t>
      </w:r>
    </w:p>
    <w:p w14:paraId="0B9401DB" w14:textId="4A80C047" w:rsidR="003B57BA" w:rsidRDefault="004F7B62" w:rsidP="003B57BA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4F7B62">
        <w:rPr>
          <w:rStyle w:val="Estilo1Char"/>
          <w:b/>
          <w:bCs/>
        </w:rPr>
        <w:t>13</w:t>
      </w:r>
      <w:r w:rsidR="003B57BA" w:rsidRPr="00655812">
        <w:rPr>
          <w:rFonts w:ascii="Arial" w:hAnsi="Arial" w:cs="Arial"/>
          <w:b/>
          <w:shd w:val="clear" w:color="auto" w:fill="FFFFFF"/>
        </w:rPr>
        <w:t>.2</w:t>
      </w:r>
      <w:r w:rsidR="0033433D" w:rsidRPr="00655812">
        <w:rPr>
          <w:rFonts w:ascii="Arial" w:hAnsi="Arial" w:cs="Arial"/>
          <w:b/>
          <w:shd w:val="clear" w:color="auto" w:fill="FFFFFF"/>
        </w:rPr>
        <w:t>.10</w:t>
      </w:r>
      <w:r w:rsidR="003B57BA" w:rsidRPr="00655812">
        <w:rPr>
          <w:rFonts w:ascii="Arial" w:hAnsi="Arial" w:cs="Arial"/>
          <w:b/>
          <w:shd w:val="clear" w:color="auto" w:fill="FFFFFF"/>
        </w:rPr>
        <w:t>.</w:t>
      </w:r>
      <w:r w:rsidR="003B57BA" w:rsidRPr="00655812">
        <w:rPr>
          <w:rFonts w:ascii="Arial" w:hAnsi="Arial" w:cs="Arial"/>
          <w:shd w:val="clear" w:color="auto" w:fill="FFFFFF"/>
        </w:rPr>
        <w:t xml:space="preserve"> A fiscalização decorrente desta contratação será acompanhada</w:t>
      </w:r>
      <w:r w:rsidR="00BB24C9">
        <w:rPr>
          <w:rFonts w:ascii="Arial" w:hAnsi="Arial" w:cs="Arial"/>
          <w:shd w:val="clear" w:color="auto" w:fill="FFFFFF"/>
        </w:rPr>
        <w:t xml:space="preserve"> e fiscalizada pela</w:t>
      </w:r>
      <w:r w:rsidR="00FF3BC8">
        <w:rPr>
          <w:rFonts w:ascii="Arial" w:hAnsi="Arial" w:cs="Arial"/>
          <w:shd w:val="clear" w:color="auto" w:fill="FFFFFF"/>
        </w:rPr>
        <w:t xml:space="preserve"> seguinte</w:t>
      </w:r>
      <w:r>
        <w:rPr>
          <w:rFonts w:ascii="Arial" w:hAnsi="Arial" w:cs="Arial"/>
          <w:shd w:val="clear" w:color="auto" w:fill="FFFFFF"/>
        </w:rPr>
        <w:t>s</w:t>
      </w:r>
      <w:r w:rsidR="00BB24C9">
        <w:rPr>
          <w:rFonts w:ascii="Arial" w:hAnsi="Arial" w:cs="Arial"/>
          <w:shd w:val="clear" w:color="auto" w:fill="FFFFFF"/>
        </w:rPr>
        <w:t xml:space="preserve"> servidora</w:t>
      </w:r>
      <w:r>
        <w:rPr>
          <w:rFonts w:ascii="Arial" w:hAnsi="Arial" w:cs="Arial"/>
          <w:shd w:val="clear" w:color="auto" w:fill="FFFFFF"/>
        </w:rPr>
        <w:t>s</w:t>
      </w:r>
      <w:r w:rsidR="00FF3BC8">
        <w:rPr>
          <w:rFonts w:ascii="Arial" w:hAnsi="Arial" w:cs="Arial"/>
          <w:shd w:val="clear" w:color="auto" w:fill="FFFFFF"/>
        </w:rPr>
        <w:t>:</w:t>
      </w:r>
    </w:p>
    <w:p w14:paraId="4817F1C5" w14:textId="5968D8F2" w:rsidR="00720AEB" w:rsidRPr="005E6D49" w:rsidRDefault="004F7B62" w:rsidP="00720AEB">
      <w:pPr>
        <w:pStyle w:val="Estilo1"/>
        <w:numPr>
          <w:ilvl w:val="0"/>
          <w:numId w:val="3"/>
        </w:numPr>
        <w:ind w:left="0" w:firstLine="0"/>
        <w:rPr>
          <w:color w:val="EE0000"/>
        </w:rPr>
      </w:pPr>
      <w:r w:rsidRPr="003B37AA">
        <w:rPr>
          <w:color w:val="auto"/>
        </w:rPr>
        <w:lastRenderedPageBreak/>
        <w:t>Secretaria Municipal de Saúde, a Sra. Samira Cunha Laranjeira, matricula 364</w:t>
      </w:r>
      <w:r>
        <w:rPr>
          <w:color w:val="auto"/>
        </w:rPr>
        <w:t xml:space="preserve"> </w:t>
      </w:r>
      <w:r w:rsidRPr="003B37AA">
        <w:rPr>
          <w:color w:val="auto"/>
        </w:rPr>
        <w:t xml:space="preserve">e a Sra. Camila Araújo Pereira Silva, Diretora Hospitalar, decreto n° 3797, </w:t>
      </w:r>
      <w:proofErr w:type="spellStart"/>
      <w:r w:rsidRPr="003B37AA">
        <w:rPr>
          <w:color w:val="auto"/>
        </w:rPr>
        <w:t>Coren</w:t>
      </w:r>
      <w:proofErr w:type="spellEnd"/>
      <w:r w:rsidRPr="003B37AA">
        <w:rPr>
          <w:color w:val="auto"/>
        </w:rPr>
        <w:t>-BA 449.6</w:t>
      </w:r>
      <w:r w:rsidRPr="004F7B62">
        <w:rPr>
          <w:color w:val="auto"/>
        </w:rPr>
        <w:t>41;</w:t>
      </w:r>
    </w:p>
    <w:p w14:paraId="59A2E9C8" w14:textId="6D817DDB" w:rsidR="003B57BA" w:rsidRPr="00655812" w:rsidRDefault="004F7B62" w:rsidP="00B365D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rFonts w:eastAsia="Arial"/>
          <w:color w:val="000000"/>
        </w:rPr>
      </w:pPr>
      <w:r>
        <w:rPr>
          <w:rFonts w:ascii="Arial" w:hAnsi="Arial" w:cs="Arial"/>
          <w:b/>
          <w:shd w:val="clear" w:color="auto" w:fill="FFFFFF"/>
        </w:rPr>
        <w:t>13</w:t>
      </w:r>
      <w:r w:rsidR="00B365DD" w:rsidRPr="00655812">
        <w:rPr>
          <w:rFonts w:ascii="Arial" w:hAnsi="Arial" w:cs="Arial"/>
          <w:b/>
          <w:shd w:val="clear" w:color="auto" w:fill="FFFFFF"/>
        </w:rPr>
        <w:t>.2.</w:t>
      </w:r>
      <w:r w:rsidR="0033433D" w:rsidRPr="00655812">
        <w:rPr>
          <w:rFonts w:ascii="Arial" w:hAnsi="Arial" w:cs="Arial"/>
          <w:b/>
          <w:shd w:val="clear" w:color="auto" w:fill="FFFFFF"/>
        </w:rPr>
        <w:t>11</w:t>
      </w:r>
      <w:r w:rsidR="00B365DD" w:rsidRPr="00655812">
        <w:rPr>
          <w:rFonts w:ascii="Arial" w:hAnsi="Arial" w:cs="Arial"/>
          <w:b/>
          <w:shd w:val="clear" w:color="auto" w:fill="FFFFFF"/>
        </w:rPr>
        <w:t>.</w:t>
      </w:r>
      <w:r w:rsidR="00B365DD" w:rsidRPr="00655812">
        <w:rPr>
          <w:rFonts w:ascii="Arial" w:hAnsi="Arial" w:cs="Arial"/>
          <w:shd w:val="clear" w:color="auto" w:fill="FFFFFF"/>
        </w:rPr>
        <w:t xml:space="preserve"> </w:t>
      </w:r>
      <w:r w:rsidR="003B57BA" w:rsidRPr="00655812">
        <w:rPr>
          <w:rFonts w:ascii="Arial" w:hAnsi="Arial" w:cs="Arial"/>
          <w:shd w:val="clear" w:color="auto" w:fill="FFFFFF"/>
        </w:rPr>
        <w:t xml:space="preserve">O fiscal do contrato </w:t>
      </w:r>
      <w:r w:rsidR="006D02DD" w:rsidRPr="00655812">
        <w:rPr>
          <w:rFonts w:ascii="Arial" w:hAnsi="Arial" w:cs="Arial"/>
          <w:shd w:val="clear" w:color="auto" w:fill="FFFFFF"/>
        </w:rPr>
        <w:t>será</w:t>
      </w:r>
      <w:r w:rsidR="003B57BA" w:rsidRPr="00655812">
        <w:rPr>
          <w:rFonts w:ascii="Arial" w:hAnsi="Arial" w:cs="Arial"/>
          <w:shd w:val="clear" w:color="auto" w:fill="FFFFFF"/>
        </w:rPr>
        <w:t xml:space="preserve">́ auxiliado pelos </w:t>
      </w:r>
      <w:r w:rsidR="00A354D8" w:rsidRPr="00655812">
        <w:rPr>
          <w:rFonts w:ascii="Arial" w:hAnsi="Arial" w:cs="Arial"/>
          <w:shd w:val="clear" w:color="auto" w:fill="FFFFFF"/>
        </w:rPr>
        <w:t>órgãos</w:t>
      </w:r>
      <w:r w:rsidR="003B57BA" w:rsidRPr="00655812">
        <w:rPr>
          <w:rFonts w:ascii="Arial" w:hAnsi="Arial" w:cs="Arial"/>
          <w:shd w:val="clear" w:color="auto" w:fill="FFFFFF"/>
        </w:rPr>
        <w:t xml:space="preserve"> de assessoramento </w:t>
      </w:r>
      <w:r w:rsidR="00A354D8" w:rsidRPr="00655812">
        <w:rPr>
          <w:rFonts w:ascii="Arial" w:hAnsi="Arial" w:cs="Arial"/>
          <w:shd w:val="clear" w:color="auto" w:fill="FFFFFF"/>
        </w:rPr>
        <w:t>jurídico e de Controle I</w:t>
      </w:r>
      <w:r w:rsidR="003B57BA" w:rsidRPr="00655812">
        <w:rPr>
          <w:rFonts w:ascii="Arial" w:hAnsi="Arial" w:cs="Arial"/>
          <w:shd w:val="clear" w:color="auto" w:fill="FFFFFF"/>
        </w:rPr>
        <w:t>nterno da Administração, que deverão dirimir dúvidas e subsidiá-ló com informações relevantes para prevenir riscos na execução contratual.</w:t>
      </w:r>
    </w:p>
    <w:p w14:paraId="59EF87FA" w14:textId="77777777" w:rsidR="00A01A60" w:rsidRDefault="00A01A60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</w:p>
    <w:p w14:paraId="5540785B" w14:textId="4BE639AD" w:rsidR="002601C9" w:rsidRPr="00655812" w:rsidRDefault="004F7B62" w:rsidP="00917329">
      <w:pPr>
        <w:pStyle w:val="Nvel2-Red"/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13</w:t>
      </w: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.3</w:t>
      </w:r>
      <w:r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>.</w:t>
      </w:r>
      <w:r w:rsidRPr="00655812">
        <w:rPr>
          <w:rFonts w:eastAsia="Times New Roman"/>
          <w:b/>
          <w:i w:val="0"/>
          <w:iCs w:val="0"/>
          <w:color w:val="auto"/>
          <w:sz w:val="24"/>
          <w:szCs w:val="24"/>
          <w:shd w:val="clear" w:color="auto" w:fill="FFFFFF"/>
        </w:rPr>
        <w:t xml:space="preserve"> GESTOR DO CONTRATO</w:t>
      </w:r>
    </w:p>
    <w:p w14:paraId="25562289" w14:textId="46E25375" w:rsidR="006235A8" w:rsidRPr="00655812" w:rsidRDefault="004F7B62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2601C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.3.1.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oordenará a atualização do processo de acompanhamento e fiscalização do contrato contendo todos os registros formais da execução no histórico de gerenciamento do contrato, a exemplo da ordem de </w:t>
      </w:r>
      <w:r w:rsidR="0066156C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compra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do registro de ocorrências, das alterações e das prorrogações contratuais, elaborando relatório com vistas à verificação da necessidade de adequações do contrato para fins de atendimento </w:t>
      </w:r>
      <w:r w:rsidR="006235A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da finalidade 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>da Prefeitura Municipal</w:t>
      </w:r>
      <w:r w:rsidR="006235A8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14:paraId="7477B5B0" w14:textId="198D6D75" w:rsidR="00275791" w:rsidRPr="00655812" w:rsidRDefault="004F7B62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6235A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.3.2.</w:t>
      </w:r>
      <w:r w:rsidR="006235A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companhará os registros realizados pelos fiscais do contrato, de todas as ocorrências relacionadas à execução do contrato e as medidas adotadas, informando, se for o caso, à autoridade superior àquelas que ultrapassarem a sua competência. </w:t>
      </w:r>
    </w:p>
    <w:p w14:paraId="2F820B90" w14:textId="40873AEE" w:rsidR="001C4E13" w:rsidRPr="00655812" w:rsidRDefault="004F7B62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275791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.3.3.</w:t>
      </w:r>
      <w:r w:rsidR="00275791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companhará a manutenção das condições de habilitação da contratada, para fins de empenho de despesa e pagamento, e anotará os problemas que obstem o fluxo normal da liquidação e do pagamento da despesa no relatório de riscos eventuais. </w:t>
      </w:r>
    </w:p>
    <w:p w14:paraId="2B025913" w14:textId="4B52649E" w:rsidR="0034453F" w:rsidRPr="00655812" w:rsidRDefault="004F7B62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1C4E13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.3.4.</w:t>
      </w:r>
      <w:r w:rsidR="001C4E1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211141" w:rsidRPr="00655812">
        <w:rPr>
          <w:rFonts w:eastAsia="Times New Roman"/>
          <w:color w:val="auto"/>
          <w:sz w:val="24"/>
          <w:szCs w:val="24"/>
          <w:shd w:val="clear" w:color="auto" w:fill="FFFFFF"/>
        </w:rPr>
        <w:t>E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mitirá documento comprobatório da avaliação realizada pelo</w:t>
      </w:r>
      <w:r w:rsidR="0034453F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fiscal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14:paraId="141FE581" w14:textId="4CA8A06E" w:rsidR="00255738" w:rsidRPr="00655812" w:rsidRDefault="004F7B62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34453F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.3.5.</w:t>
      </w:r>
      <w:r w:rsidR="009E1C2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T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</w:t>
      </w:r>
    </w:p>
    <w:p w14:paraId="26B430CD" w14:textId="1500E991" w:rsidR="003604F8" w:rsidRPr="00655812" w:rsidRDefault="004F7B62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13</w:t>
      </w:r>
      <w:r w:rsidR="00255738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.3.6.</w:t>
      </w:r>
      <w:r w:rsidR="00255738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C42C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D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everá elaborar relatório final com informações sobre a consecução dos objetivos que tenham justificado a contratação e eventuais condutas a serem adotadas para o aprimoramento das atividades da Administração. </w:t>
      </w:r>
    </w:p>
    <w:p w14:paraId="69C0DF05" w14:textId="74D04403" w:rsidR="002601C9" w:rsidRPr="00655812" w:rsidRDefault="004F7B62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E20CB3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.3.7.</w:t>
      </w:r>
      <w:r w:rsidR="00E20CB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91054D" w:rsidRPr="00655812">
        <w:rPr>
          <w:rFonts w:eastAsia="Times New Roman"/>
          <w:color w:val="auto"/>
          <w:sz w:val="24"/>
          <w:szCs w:val="24"/>
          <w:shd w:val="clear" w:color="auto" w:fill="FFFFFF"/>
        </w:rPr>
        <w:t>D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everá enviar a documentação pertinente ao setor de </w:t>
      </w:r>
      <w:r w:rsidR="001C098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contabilidade</w:t>
      </w:r>
      <w:r w:rsidR="002601C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a formalização dos procedimentos de liquidação e pagamento, no valor dimensionado pela fiscalização e gestão nos termos do contrato.</w:t>
      </w:r>
    </w:p>
    <w:p w14:paraId="2738A5A6" w14:textId="53A836A8" w:rsidR="00BB3507" w:rsidRPr="00655812" w:rsidRDefault="004F7B62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13</w:t>
      </w:r>
      <w:r w:rsidR="00BB3507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 xml:space="preserve">.3.8. </w:t>
      </w:r>
      <w:r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gestor</w:t>
      </w:r>
      <w:r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do contrato</w:t>
      </w:r>
      <w:r w:rsidR="000F7A33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</w:t>
      </w:r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servidor</w:t>
      </w:r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7B6981">
        <w:rPr>
          <w:rFonts w:eastAsia="Times New Roman"/>
          <w:color w:val="auto"/>
          <w:sz w:val="24"/>
          <w:szCs w:val="24"/>
          <w:shd w:val="clear" w:color="auto" w:fill="FFFFFF"/>
        </w:rPr>
        <w:t>A</w:t>
      </w:r>
      <w:r w:rsidR="007B6981" w:rsidRPr="004F7B62">
        <w:rPr>
          <w:rFonts w:eastAsia="Times New Roman"/>
          <w:color w:val="auto"/>
          <w:sz w:val="24"/>
          <w:szCs w:val="24"/>
          <w:shd w:val="clear" w:color="auto" w:fill="FFFFFF"/>
        </w:rPr>
        <w:t>daíze</w:t>
      </w:r>
      <w:proofErr w:type="spellEnd"/>
      <w:r w:rsidR="007B6981" w:rsidRPr="004F7B6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7B6981">
        <w:rPr>
          <w:rFonts w:eastAsia="Times New Roman"/>
          <w:color w:val="auto"/>
          <w:sz w:val="24"/>
          <w:szCs w:val="24"/>
          <w:shd w:val="clear" w:color="auto" w:fill="FFFFFF"/>
        </w:rPr>
        <w:t>E</w:t>
      </w:r>
      <w:r w:rsidR="007B6981" w:rsidRPr="004F7B62">
        <w:rPr>
          <w:rFonts w:eastAsia="Times New Roman"/>
          <w:color w:val="auto"/>
          <w:sz w:val="24"/>
          <w:szCs w:val="24"/>
          <w:shd w:val="clear" w:color="auto" w:fill="FFFFFF"/>
        </w:rPr>
        <w:t>ulalia</w:t>
      </w:r>
      <w:proofErr w:type="spellEnd"/>
      <w:r w:rsidR="007B6981" w:rsidRPr="004F7B6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de </w:t>
      </w:r>
      <w:r w:rsidR="007B6981">
        <w:rPr>
          <w:rFonts w:eastAsia="Times New Roman"/>
          <w:color w:val="auto"/>
          <w:sz w:val="24"/>
          <w:szCs w:val="24"/>
          <w:shd w:val="clear" w:color="auto" w:fill="FFFFFF"/>
        </w:rPr>
        <w:t>M</w:t>
      </w:r>
      <w:r w:rsidR="007B6981" w:rsidRPr="004F7B62">
        <w:rPr>
          <w:rFonts w:eastAsia="Times New Roman"/>
          <w:color w:val="auto"/>
          <w:sz w:val="24"/>
          <w:szCs w:val="24"/>
          <w:shd w:val="clear" w:color="auto" w:fill="FFFFFF"/>
        </w:rPr>
        <w:t>elo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decreto </w:t>
      </w:r>
      <w:r w:rsidR="007B6981">
        <w:rPr>
          <w:rFonts w:eastAsia="Times New Roman"/>
          <w:color w:val="auto"/>
          <w:sz w:val="24"/>
          <w:szCs w:val="24"/>
          <w:shd w:val="clear" w:color="auto" w:fill="FFFFFF"/>
        </w:rPr>
        <w:t>4185</w:t>
      </w:r>
      <w:r w:rsidR="00FF3BC8">
        <w:rPr>
          <w:rFonts w:eastAsia="Times New Roman"/>
          <w:color w:val="auto"/>
          <w:sz w:val="24"/>
          <w:szCs w:val="24"/>
          <w:shd w:val="clear" w:color="auto" w:fill="FFFFFF"/>
        </w:rPr>
        <w:t>/202</w:t>
      </w:r>
      <w:r w:rsidR="007B6981">
        <w:rPr>
          <w:rFonts w:eastAsia="Times New Roman"/>
          <w:color w:val="auto"/>
          <w:sz w:val="24"/>
          <w:szCs w:val="24"/>
          <w:shd w:val="clear" w:color="auto" w:fill="FFFFFF"/>
        </w:rPr>
        <w:t>6</w:t>
      </w:r>
      <w:r w:rsidR="00BB3507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com atribuições administrativas e a função de administrar o contrato.</w:t>
      </w:r>
    </w:p>
    <w:p w14:paraId="7BF251DD" w14:textId="3DE7F6EC" w:rsidR="005E6D49" w:rsidRPr="00655812" w:rsidRDefault="007B6981" w:rsidP="005E6D49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5E6D49">
        <w:rPr>
          <w:rFonts w:ascii="Arial" w:hAnsi="Arial" w:cs="Arial"/>
          <w:b/>
        </w:rPr>
        <w:t>. CRITERIOS DE MEDIÇÃO E PAGAMENTOS</w:t>
      </w:r>
    </w:p>
    <w:p w14:paraId="1A3B7A68" w14:textId="70730AE0" w:rsidR="005E6D49" w:rsidRPr="00655812" w:rsidRDefault="007B6981" w:rsidP="005E6D4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.1. RECEBIMENTO</w:t>
      </w:r>
    </w:p>
    <w:p w14:paraId="76D3A9A4" w14:textId="35732AD1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bCs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.1.1.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bem será recebido provisoriamente de forma sumária, no ato da entrega, juntamente com a nota fiscal, pelo(a) responsável do acompanhamento e fiscalização do contrato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para efeito de posterior verificação de sua conformidade com as especificações constantes no Termo de Referência e na proposta.</w:t>
      </w:r>
    </w:p>
    <w:p w14:paraId="311FEBD2" w14:textId="27218B69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.1.2.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bem poderá ser rejeitado, no todo ou em parte, inclusive antes do recebimento provisório, quando em desacordo com as especificações constantes no Termo de Referência e na proposta, devendo ser substituídos no prazo de 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5</w:t>
      </w:r>
      <w:r w:rsidR="005E6D49" w:rsidRPr="00655812">
        <w:rPr>
          <w:rFonts w:eastAsia="Times New Roman"/>
          <w:color w:val="auto"/>
          <w:sz w:val="24"/>
          <w:szCs w:val="24"/>
          <w:highlight w:val="yellow"/>
          <w:shd w:val="clear" w:color="auto" w:fill="FFFFFF"/>
        </w:rPr>
        <w:t xml:space="preserve"> 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(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cinco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) dias, a contar da notificação da contratada, às suas custas, sem prejuízo da aplicação das penalidades. </w:t>
      </w:r>
    </w:p>
    <w:p w14:paraId="30A698DA" w14:textId="26B35651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.1.3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. O recebimento definitivo ocorrerá no prazo de 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2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(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dois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) dias úteis, a contar do recebimento da nota fiscal pela Administração, após a verificação da qualidade do 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material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 consequente aceitação mediante termo detalhado. </w:t>
      </w:r>
    </w:p>
    <w:p w14:paraId="0242BA91" w14:textId="4BDBD62B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1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 O prazo para recebimento definitivo poderá ser excepcionalmente prorrogado, de forma justificada, por igual período, quando houver necessidade de diligências para a aferição do atendimento das exigências contratuais.</w:t>
      </w:r>
    </w:p>
    <w:p w14:paraId="54FBF835" w14:textId="0DB9A419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.1.5.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No caso de controvérsia sobre a execução do objeto, quanto à dimensão, qualidade e quantidade, deverá ser observado o teor do </w:t>
      </w:r>
      <w:hyperlink r:id="rId10" w:anchor="art143">
        <w:r w:rsidR="005E6D49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art. 143 da Lei nº 14.133, de 2021</w:t>
        </w:r>
      </w:hyperlink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comunicando-se à empresa para emissão de Nota Fiscal no que </w:t>
      </w:r>
      <w:proofErr w:type="spellStart"/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pertine</w:t>
      </w:r>
      <w:proofErr w:type="spellEnd"/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à 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lastRenderedPageBreak/>
        <w:t>parcela incontroversa da execução do objeto, para efeito de liquidação e pagamento.</w:t>
      </w:r>
    </w:p>
    <w:p w14:paraId="616DF78D" w14:textId="160B52ED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1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.6.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prazo para a solução, pelo contratado, de inconsistências na execução do objeto ou de saneamento da nota fiscal, verificadas pela Administração durante a análise prévia à liquidação de despesa, não será computado para os fins do recebimento definitivo.</w:t>
      </w:r>
    </w:p>
    <w:p w14:paraId="52BEB516" w14:textId="449FAB12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1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recebimento provisório ou definitivo não excluirá a responsabilidade civil pela solidez e pela segurança do bem nem a responsabilidade ético-profissional pela perfeita execução do contrato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14:paraId="7935F72A" w14:textId="3B5364A4" w:rsidR="005E6D49" w:rsidRPr="00655812" w:rsidRDefault="007B6981" w:rsidP="005E6D4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14.2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LIQUIDAÇÃO</w:t>
      </w:r>
    </w:p>
    <w:p w14:paraId="2657EEDC" w14:textId="397A6551" w:rsidR="005E6D49" w:rsidRPr="00655812" w:rsidRDefault="007B6981" w:rsidP="005E6D49">
      <w:pPr>
        <w:pStyle w:val="Nvel1-SemNumPreto"/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</w:t>
      </w:r>
      <w:r w:rsidR="005E6D49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 w:rsidR="005E6D49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2</w:t>
      </w:r>
      <w:r w:rsidR="005E6D49"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.1.</w:t>
      </w:r>
      <w:r w:rsidR="005E6D49" w:rsidRPr="00655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D49" w:rsidRPr="00655812">
        <w:rPr>
          <w:rFonts w:eastAsia="Times New Roman"/>
          <w:b w:val="0"/>
          <w:bCs w:val="0"/>
          <w:sz w:val="24"/>
          <w:szCs w:val="24"/>
          <w:shd w:val="clear" w:color="auto" w:fill="FFFFFF"/>
          <w:lang w:eastAsia="pt-BR" w:bidi="ar-SA"/>
        </w:rPr>
        <w:t>Recebida a Nota Fiscal, correrá o prazo de 10 (dez) dias úteis para fins de liquidação, na forma desta seção, prorrogáveis por igual período, nos termos do art. 7º, §3º da Instrução Normativa SEGES/ME nº 77/2022.</w:t>
      </w:r>
    </w:p>
    <w:p w14:paraId="16733748" w14:textId="6046CF51" w:rsidR="005E6D49" w:rsidRPr="00655812" w:rsidRDefault="007B6981" w:rsidP="005E6D4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fins de liquidação, o setor competente deverá verificar se a nota fiscal apresentada expressa os elementos necessários e essenciais do documento, tais como: </w:t>
      </w:r>
    </w:p>
    <w:p w14:paraId="5D1C71F6" w14:textId="30C1196A" w:rsidR="005E6D49" w:rsidRPr="00655812" w:rsidRDefault="007B6981" w:rsidP="005E6D49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.2.</w:t>
      </w:r>
      <w:r w:rsidR="005E6D49">
        <w:rPr>
          <w:rFonts w:eastAsia="Times New Roman"/>
          <w:b/>
          <w:sz w:val="24"/>
          <w:shd w:val="clear" w:color="auto" w:fill="FFFFFF"/>
        </w:rPr>
        <w:t>2.1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O prazo de validade;</w:t>
      </w:r>
    </w:p>
    <w:p w14:paraId="274CDC09" w14:textId="27D80756" w:rsidR="005E6D49" w:rsidRPr="00655812" w:rsidRDefault="007B6981" w:rsidP="005E6D49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.2</w:t>
      </w:r>
      <w:r w:rsidR="005E6D49">
        <w:rPr>
          <w:rFonts w:eastAsia="Times New Roman"/>
          <w:b/>
          <w:sz w:val="24"/>
          <w:shd w:val="clear" w:color="auto" w:fill="FFFFFF"/>
        </w:rPr>
        <w:t>.2.2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A data da emissão; </w:t>
      </w:r>
    </w:p>
    <w:p w14:paraId="4AA20DCD" w14:textId="04CF4129" w:rsidR="005E6D49" w:rsidRPr="00655812" w:rsidRDefault="007B6981" w:rsidP="005E6D49">
      <w:pPr>
        <w:pStyle w:val="Nivel3"/>
        <w:rPr>
          <w:rFonts w:eastAsia="Times New Roman"/>
          <w:sz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>
        <w:rPr>
          <w:rFonts w:eastAsia="Times New Roman"/>
          <w:b/>
          <w:sz w:val="24"/>
          <w:shd w:val="clear" w:color="auto" w:fill="FFFFFF"/>
        </w:rPr>
        <w:t>2.2.3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Os dados do contrato</w:t>
      </w:r>
      <w:r w:rsidR="005E6D49">
        <w:rPr>
          <w:rFonts w:eastAsia="Times New Roman"/>
          <w:sz w:val="24"/>
          <w:shd w:val="clear" w:color="auto" w:fill="FFFFFF"/>
        </w:rPr>
        <w:t>/ata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e do órgão contratante; </w:t>
      </w:r>
    </w:p>
    <w:p w14:paraId="45F844B8" w14:textId="2A5D8865" w:rsidR="005E6D49" w:rsidRPr="00655812" w:rsidRDefault="007B6981" w:rsidP="005E6D49">
      <w:pPr>
        <w:pStyle w:val="Nivel3"/>
        <w:tabs>
          <w:tab w:val="left" w:pos="3161"/>
        </w:tabs>
        <w:rPr>
          <w:rFonts w:eastAsia="Times New Roman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>
        <w:rPr>
          <w:rFonts w:eastAsia="Times New Roman"/>
          <w:b/>
          <w:sz w:val="24"/>
          <w:shd w:val="clear" w:color="auto" w:fill="FFFFFF"/>
        </w:rPr>
        <w:t>2.2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.4.</w:t>
      </w:r>
      <w:r w:rsidR="005E6D49" w:rsidRPr="00655812">
        <w:rPr>
          <w:rFonts w:eastAsia="Times New Roman"/>
          <w:sz w:val="24"/>
          <w:shd w:val="clear" w:color="auto" w:fill="FFFFFF"/>
        </w:rPr>
        <w:t xml:space="preserve"> O valor a pagar;</w:t>
      </w:r>
      <w:r w:rsidR="005E6D49" w:rsidRPr="00655812">
        <w:rPr>
          <w:rFonts w:eastAsia="Times New Roman"/>
          <w:sz w:val="24"/>
          <w:shd w:val="clear" w:color="auto" w:fill="FFFFFF"/>
        </w:rPr>
        <w:tab/>
      </w:r>
    </w:p>
    <w:p w14:paraId="6071191D" w14:textId="1EB24396" w:rsidR="005E6D49" w:rsidRPr="00655812" w:rsidRDefault="007B6981" w:rsidP="005E6D49">
      <w:pPr>
        <w:pStyle w:val="Nivel3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>
        <w:rPr>
          <w:rFonts w:eastAsia="Times New Roman"/>
          <w:b/>
          <w:sz w:val="24"/>
          <w:shd w:val="clear" w:color="auto" w:fill="FFFFFF"/>
        </w:rPr>
        <w:t>.2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Eventual destaque do valor de retenções tributárias cabíveis.</w:t>
      </w:r>
    </w:p>
    <w:p w14:paraId="6DDD584E" w14:textId="486C598C" w:rsidR="005E6D49" w:rsidRPr="00655812" w:rsidRDefault="007B6981" w:rsidP="009B6E33">
      <w:pPr>
        <w:pStyle w:val="Nivel3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>
        <w:rPr>
          <w:rFonts w:eastAsia="Times New Roman"/>
          <w:b/>
          <w:sz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Havendo erro na apresentação da nota fiscal,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5F91A251" w14:textId="24DFDA24" w:rsidR="005E6D49" w:rsidRPr="00655812" w:rsidRDefault="007B6981" w:rsidP="009B6E33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sz w:val="24"/>
          <w:shd w:val="clear" w:color="auto" w:fill="FFFFFF"/>
        </w:rPr>
        <w:t>14</w:t>
      </w:r>
      <w:r w:rsidR="005E6D49" w:rsidRPr="00655812">
        <w:rPr>
          <w:rFonts w:eastAsia="Times New Roman"/>
          <w:b/>
          <w:sz w:val="24"/>
          <w:shd w:val="clear" w:color="auto" w:fill="FFFFFF"/>
        </w:rPr>
        <w:t>.</w:t>
      </w:r>
      <w:r w:rsidR="005E6D49">
        <w:rPr>
          <w:rFonts w:eastAsia="Times New Roman"/>
          <w:b/>
          <w:sz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 nota fiscal deverá ser obrigatoriamente acompanhada da comprovação da regularidade fiscal, constatada por meio de consulta aos sítios eletrônicos oficiais ou à documentação mencionada no </w:t>
      </w:r>
      <w:hyperlink r:id="rId11" w:anchor="art68" w:history="1">
        <w:r w:rsidR="005E6D49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 xml:space="preserve">art. 68 da Lei nº 14.133, de 2021.  </w:t>
        </w:r>
      </w:hyperlink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</w:p>
    <w:p w14:paraId="710CF289" w14:textId="2C6BDAEA" w:rsidR="005E6D49" w:rsidRPr="00655812" w:rsidRDefault="007B6981" w:rsidP="009B6E33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Constatando-se,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18C16E4E" w14:textId="48A5F3EF" w:rsidR="005E6D49" w:rsidRPr="00655812" w:rsidRDefault="007B6981" w:rsidP="009B6E33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lastRenderedPageBreak/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.6.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4FB1559D" w14:textId="436EFABD" w:rsidR="005E6D49" w:rsidRPr="00655812" w:rsidRDefault="007B6981" w:rsidP="009B6E33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.7.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Persistindo a irregularidade, o contratante deverá adotar as medidas necessárias à rescisão contratual nos autos do processo administrativo correspondente, assegurada ao contratado a ampla defesa. </w:t>
      </w:r>
    </w:p>
    <w:p w14:paraId="612E597A" w14:textId="588D6D49" w:rsidR="005E6D49" w:rsidRPr="00655812" w:rsidRDefault="007B6981" w:rsidP="009B6E33">
      <w:pPr>
        <w:pStyle w:val="Nivel3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2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.8.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Havendo a efetiva execução do objeto, o pagamento será realizado normalmente, até que se decida pela rescisão do contrato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/ata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, caso o contratado não regularize sua situação.</w:t>
      </w:r>
    </w:p>
    <w:p w14:paraId="4A2B774F" w14:textId="64D1F9AF" w:rsidR="005E6D49" w:rsidRPr="00655812" w:rsidRDefault="007B6981" w:rsidP="009B6E33">
      <w:pPr>
        <w:pStyle w:val="Nvel1-SemNumPreto"/>
        <w:spacing w:line="360" w:lineRule="au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3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PRAZO DE PAGAMENTO</w:t>
      </w:r>
    </w:p>
    <w:p w14:paraId="008CF150" w14:textId="62366571" w:rsidR="005E6D49" w:rsidRPr="00655812" w:rsidRDefault="007B6981" w:rsidP="009B6E33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3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pagamento será efetuado no prazo de até 15 (quinze) dias úteis contados da finalização da liquidação da despesa, conforme seção anterior, nos termos da </w:t>
      </w:r>
      <w:hyperlink r:id="rId12" w:history="1">
        <w:r w:rsidR="005E6D49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Instrução Normativa SEGES/ME nº 77, de 2022</w:t>
        </w:r>
      </w:hyperlink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.</w:t>
      </w:r>
    </w:p>
    <w:p w14:paraId="3A1234D9" w14:textId="510DA893" w:rsidR="005E6D49" w:rsidRPr="00655812" w:rsidRDefault="007B6981" w:rsidP="005E6D4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3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5E6D49" w:rsidRPr="00655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>No caso de atraso pelo Contratante, o valor devido ao contratado será atualizado monetariamente entre o termo final do prazo de pagamento até a data de sua efetiva realização, mediante aplicação do índice de correção monetária.</w:t>
      </w:r>
      <w:r w:rsidR="005E6D49" w:rsidRPr="00655812">
        <w:rPr>
          <w:rFonts w:eastAsia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678237CE" w14:textId="76E3C3E5" w:rsidR="005E6D49" w:rsidRPr="00655812" w:rsidRDefault="007B6981" w:rsidP="005E6D49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14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</w:t>
      </w: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4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 FORMA DE PAGAMENTO</w:t>
      </w:r>
    </w:p>
    <w:p w14:paraId="09A3D060" w14:textId="3C8130A6" w:rsidR="005E6D49" w:rsidRPr="00655812" w:rsidRDefault="007B6981" w:rsidP="005E6D4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pagamento será realizado por meio de ordem bancária, para crédito em banco, agência e conta corrente indicado pelo contratado.</w:t>
      </w:r>
    </w:p>
    <w:p w14:paraId="6C7DB3FC" w14:textId="4F1D852E" w:rsidR="005E6D49" w:rsidRPr="00655812" w:rsidRDefault="007B6981" w:rsidP="005E6D4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Será considerada data do pagamento o dia em que constar como emitida a ordem bancária para pagamento.</w:t>
      </w:r>
    </w:p>
    <w:p w14:paraId="2D6EC4D5" w14:textId="03C8F000" w:rsidR="005E6D49" w:rsidRPr="00655812" w:rsidRDefault="007B6981" w:rsidP="005E6D4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.4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Quando do pagamento, será efetuada a retenção tributária prevista na legislação aplicável.</w:t>
      </w:r>
    </w:p>
    <w:p w14:paraId="0D81E3A4" w14:textId="63240687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.4.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Independentemente do percentual de tributo inserido na planilha, quando houver, serão retidos na fonte, quando da realização do pagamento, os percentuais estabelecidos na legislação vigente.</w:t>
      </w:r>
    </w:p>
    <w:p w14:paraId="4B06D043" w14:textId="5B0225B9" w:rsidR="005E6D49" w:rsidRPr="00655812" w:rsidRDefault="007B6981" w:rsidP="009C035A">
      <w:pPr>
        <w:pStyle w:val="Nivel2"/>
        <w:spacing w:line="360" w:lineRule="auto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5E6D49">
        <w:rPr>
          <w:rFonts w:eastAsia="Times New Roman"/>
          <w:b/>
          <w:color w:val="auto"/>
          <w:sz w:val="24"/>
          <w:szCs w:val="24"/>
          <w:shd w:val="clear" w:color="auto" w:fill="FFFFFF"/>
        </w:rPr>
        <w:t>4</w:t>
      </w:r>
      <w:r w:rsidR="005E6D49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.5.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contratado regularmente optante pelo Simples Nacional, nos termos da </w:t>
      </w:r>
      <w:hyperlink r:id="rId13" w:history="1">
        <w:r w:rsidR="005E6D49" w:rsidRPr="00655812">
          <w:rPr>
            <w:rFonts w:eastAsia="Times New Roman"/>
            <w:color w:val="auto"/>
            <w:sz w:val="24"/>
            <w:szCs w:val="24"/>
            <w:shd w:val="clear" w:color="auto" w:fill="FFFFFF"/>
          </w:rPr>
          <w:t>Lei Complementar nº 123, de 2006</w:t>
        </w:r>
      </w:hyperlink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, não sofrerá a retenção tributária quanto aos impostos e contribuições abrangidos por aquele regime. No entanto, o pagamento ficará condicionado à apresentação de comprovação, por meio de documento </w:t>
      </w:r>
      <w:r w:rsidR="005E6D49" w:rsidRPr="00655812">
        <w:rPr>
          <w:rFonts w:eastAsia="Times New Roman"/>
          <w:color w:val="auto"/>
          <w:sz w:val="24"/>
          <w:szCs w:val="24"/>
          <w:shd w:val="clear" w:color="auto" w:fill="FFFFFF"/>
        </w:rPr>
        <w:lastRenderedPageBreak/>
        <w:t xml:space="preserve">oficial, de que faz jus ao tratamento tributário favorecido previsto na referida Lei Complementar. </w:t>
      </w:r>
    </w:p>
    <w:p w14:paraId="4CC8C525" w14:textId="2EFD19CE" w:rsidR="006A6676" w:rsidRPr="00655812" w:rsidRDefault="007B6981" w:rsidP="00AD100B">
      <w:pPr>
        <w:pStyle w:val="PargrafodaLista"/>
        <w:shd w:val="clear" w:color="auto" w:fill="E7E6E6"/>
        <w:spacing w:before="280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15</w:t>
      </w:r>
      <w:r w:rsidR="00E4539E" w:rsidRPr="00655812">
        <w:rPr>
          <w:rFonts w:ascii="Arial" w:hAnsi="Arial" w:cs="Arial"/>
          <w:b/>
        </w:rPr>
        <w:t>.</w:t>
      </w:r>
      <w:r w:rsidR="00E63ACB" w:rsidRPr="00655812">
        <w:rPr>
          <w:rFonts w:ascii="Arial" w:hAnsi="Arial" w:cs="Arial"/>
          <w:b/>
        </w:rPr>
        <w:t xml:space="preserve"> </w:t>
      </w:r>
      <w:r w:rsidR="00E4539E" w:rsidRPr="00655812">
        <w:rPr>
          <w:rFonts w:ascii="Arial" w:hAnsi="Arial" w:cs="Arial"/>
          <w:b/>
        </w:rPr>
        <w:t>FORMA E CRITÉRIOS DE SELEÇÃO DO FORNECEDOR E FORMA DE FORNECIMENTO</w:t>
      </w:r>
    </w:p>
    <w:p w14:paraId="4D3FEAF7" w14:textId="77777777" w:rsidR="006A6676" w:rsidRPr="00655812" w:rsidRDefault="006A6676" w:rsidP="006A6676"/>
    <w:p w14:paraId="2825ED5C" w14:textId="163B937F" w:rsidR="006A6676" w:rsidRPr="00655812" w:rsidRDefault="007B6981" w:rsidP="006A6676">
      <w:pPr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15</w:t>
      </w:r>
      <w:r w:rsidRPr="00655812">
        <w:rPr>
          <w:rFonts w:ascii="Arial" w:hAnsi="Arial" w:cs="Arial"/>
          <w:b/>
          <w:shd w:val="clear" w:color="auto" w:fill="FFFFFF"/>
        </w:rPr>
        <w:t>.1. FORMA DE SELEÇÃO E CRITÉRIO DE JULGAMENTO DA PROPOSTA</w:t>
      </w:r>
    </w:p>
    <w:p w14:paraId="520F9DEA" w14:textId="6B2BDF0D" w:rsidR="006A6676" w:rsidRPr="00655812" w:rsidRDefault="007B6981" w:rsidP="007C513F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15</w:t>
      </w:r>
      <w:r w:rsidR="006A667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.1</w:t>
      </w:r>
      <w:r w:rsidR="006A6676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A667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O fornecedor será selecionado por meio da realização de procedimento de LICITAÇÃO, na modalidade PREGÃO, </w:t>
      </w:r>
      <w:r w:rsidR="007C513F" w:rsidRPr="007C513F">
        <w:rPr>
          <w:sz w:val="24"/>
          <w:szCs w:val="24"/>
        </w:rPr>
        <w:t>para formação de ATA DE REGISTRO DE PREÇOS</w:t>
      </w:r>
      <w:r w:rsidR="007C513F">
        <w:rPr>
          <w:b/>
          <w:sz w:val="24"/>
          <w:szCs w:val="24"/>
        </w:rPr>
        <w:t xml:space="preserve">, </w:t>
      </w:r>
      <w:r w:rsidR="006A6676" w:rsidRPr="007C513F">
        <w:rPr>
          <w:rFonts w:eastAsia="Times New Roman"/>
          <w:color w:val="auto"/>
          <w:sz w:val="24"/>
          <w:szCs w:val="24"/>
          <w:shd w:val="clear" w:color="auto" w:fill="FFFFFF"/>
        </w:rPr>
        <w:t>sob</w:t>
      </w:r>
      <w:r w:rsidR="006A667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a forma ELETRÔNICA, com adoção do critério de julgamento pelo “MENOR PREÇO</w:t>
      </w:r>
      <w:r w:rsidR="006D02DD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 w:rsidR="005E6D49">
        <w:rPr>
          <w:rFonts w:eastAsia="Times New Roman"/>
          <w:color w:val="auto"/>
          <w:sz w:val="24"/>
          <w:szCs w:val="24"/>
          <w:shd w:val="clear" w:color="auto" w:fill="FFFFFF"/>
        </w:rPr>
        <w:t>GLOBAL</w:t>
      </w:r>
      <w:r w:rsidR="006A6676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”. </w:t>
      </w:r>
    </w:p>
    <w:p w14:paraId="3C29FC64" w14:textId="497FA8FF" w:rsidR="001E6FAF" w:rsidRPr="00655812" w:rsidRDefault="007B6981" w:rsidP="001E6FAF">
      <w:pPr>
        <w:pStyle w:val="NormalWeb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15</w:t>
      </w:r>
      <w:r w:rsidR="00DE5488" w:rsidRPr="00655812">
        <w:rPr>
          <w:rFonts w:ascii="Arial" w:hAnsi="Arial" w:cs="Arial"/>
          <w:b/>
          <w:shd w:val="clear" w:color="auto" w:fill="FFFFFF"/>
        </w:rPr>
        <w:t>.</w:t>
      </w:r>
      <w:r w:rsidR="00655812" w:rsidRPr="00655812">
        <w:rPr>
          <w:rFonts w:ascii="Arial" w:hAnsi="Arial" w:cs="Arial"/>
          <w:b/>
          <w:shd w:val="clear" w:color="auto" w:fill="FFFFFF"/>
        </w:rPr>
        <w:t>1.</w:t>
      </w:r>
      <w:r w:rsidR="00DE5488" w:rsidRPr="00655812">
        <w:rPr>
          <w:rFonts w:ascii="Arial" w:hAnsi="Arial" w:cs="Arial"/>
          <w:b/>
          <w:shd w:val="clear" w:color="auto" w:fill="FFFFFF"/>
        </w:rPr>
        <w:t>2.</w:t>
      </w:r>
      <w:r w:rsidR="00DE5488" w:rsidRPr="00655812">
        <w:rPr>
          <w:shd w:val="clear" w:color="auto" w:fill="FFFFFF"/>
        </w:rPr>
        <w:t xml:space="preserve"> </w:t>
      </w:r>
      <w:r w:rsidR="00940F25" w:rsidRPr="00655812">
        <w:rPr>
          <w:rFonts w:ascii="Arial" w:hAnsi="Arial" w:cs="Arial"/>
          <w:shd w:val="clear" w:color="auto" w:fill="FFFFFF"/>
        </w:rPr>
        <w:t xml:space="preserve">A licitação </w:t>
      </w:r>
      <w:r w:rsidR="00473D33" w:rsidRPr="00655812">
        <w:rPr>
          <w:rFonts w:ascii="Arial" w:hAnsi="Arial" w:cs="Arial"/>
          <w:shd w:val="clear" w:color="auto" w:fill="FFFFFF"/>
        </w:rPr>
        <w:t xml:space="preserve">será </w:t>
      </w:r>
      <w:r w:rsidR="005E6D49">
        <w:rPr>
          <w:rFonts w:ascii="Arial" w:hAnsi="Arial" w:cs="Arial"/>
          <w:shd w:val="clear" w:color="auto" w:fill="FFFFFF"/>
        </w:rPr>
        <w:t>em lote único</w:t>
      </w:r>
      <w:r w:rsidR="001E6FAF" w:rsidRPr="00655812">
        <w:rPr>
          <w:rFonts w:ascii="Arial" w:hAnsi="Arial" w:cs="Arial"/>
          <w:shd w:val="clear" w:color="auto" w:fill="FFFFFF"/>
        </w:rPr>
        <w:t>, conforme detalhado na tabela c</w:t>
      </w:r>
      <w:r w:rsidR="006D02DD">
        <w:rPr>
          <w:rFonts w:ascii="Arial" w:hAnsi="Arial" w:cs="Arial"/>
          <w:shd w:val="clear" w:color="auto" w:fill="FFFFFF"/>
        </w:rPr>
        <w:t>onstante do Termo de Referência</w:t>
      </w:r>
      <w:r>
        <w:rPr>
          <w:rFonts w:ascii="Arial" w:hAnsi="Arial" w:cs="Arial"/>
          <w:shd w:val="clear" w:color="auto" w:fill="FFFFFF"/>
        </w:rPr>
        <w:t xml:space="preserve"> e justificado no Estudo Técnico Preliminar</w:t>
      </w:r>
      <w:r w:rsidR="001E6FAF" w:rsidRPr="00655812">
        <w:rPr>
          <w:rFonts w:ascii="Arial" w:hAnsi="Arial" w:cs="Arial"/>
          <w:shd w:val="clear" w:color="auto" w:fill="FFFFFF"/>
        </w:rPr>
        <w:t xml:space="preserve">. </w:t>
      </w:r>
    </w:p>
    <w:p w14:paraId="31C44EC3" w14:textId="0DE08D7F" w:rsidR="00990D4E" w:rsidRPr="00655812" w:rsidRDefault="007B6981" w:rsidP="00990D4E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15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.2. FORMA DE FORNECIMENTO</w:t>
      </w:r>
    </w:p>
    <w:p w14:paraId="530E5ECA" w14:textId="612AEFB5" w:rsidR="00990D4E" w:rsidRPr="00E567EA" w:rsidRDefault="007B6981" w:rsidP="00917329">
      <w:pPr>
        <w:pStyle w:val="Nivel2"/>
        <w:rPr>
          <w:rStyle w:val="Estilo1Char"/>
          <w:rFonts w:eastAsia="Arial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15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.2.1</w:t>
      </w:r>
      <w:r w:rsidR="00990D4E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990D4E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</w:t>
      </w:r>
      <w:r>
        <w:rPr>
          <w:rStyle w:val="Estilo1Char"/>
          <w:rFonts w:eastAsia="Arial"/>
        </w:rPr>
        <w:t xml:space="preserve">A prestação do serviço </w:t>
      </w:r>
      <w:r w:rsidR="00990D4E" w:rsidRPr="00E567EA">
        <w:rPr>
          <w:rStyle w:val="Estilo1Char"/>
          <w:rFonts w:eastAsia="Arial"/>
        </w:rPr>
        <w:t xml:space="preserve">será </w:t>
      </w:r>
      <w:r w:rsidR="005E006C">
        <w:rPr>
          <w:rStyle w:val="Estilo1Char"/>
          <w:rFonts w:eastAsia="Arial"/>
        </w:rPr>
        <w:t>conforme necessidade da secretaria requisitante</w:t>
      </w:r>
      <w:r w:rsidR="00E567EA">
        <w:rPr>
          <w:rStyle w:val="Estilo1Char"/>
          <w:rFonts w:eastAsia="Arial"/>
        </w:rPr>
        <w:t>.</w:t>
      </w:r>
    </w:p>
    <w:p w14:paraId="69573DF4" w14:textId="3FEAF38E" w:rsidR="00650CE5" w:rsidRPr="00655812" w:rsidRDefault="007B6981" w:rsidP="00650CE5">
      <w:pPr>
        <w:pStyle w:val="Nvel1-SemNumPreto"/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</w:pPr>
      <w:r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15</w:t>
      </w:r>
      <w:r w:rsidRPr="00655812">
        <w:rPr>
          <w:rFonts w:eastAsia="Times New Roman"/>
          <w:bCs w:val="0"/>
          <w:sz w:val="24"/>
          <w:szCs w:val="24"/>
          <w:shd w:val="clear" w:color="auto" w:fill="FFFFFF"/>
          <w:lang w:eastAsia="pt-BR" w:bidi="ar-SA"/>
        </w:rPr>
        <w:t>.3. EXIGÊNCIAS DE HABILITAÇÃO</w:t>
      </w:r>
    </w:p>
    <w:p w14:paraId="52F099EC" w14:textId="2D881998" w:rsidR="00650CE5" w:rsidRPr="00655812" w:rsidRDefault="007B6981" w:rsidP="00917329">
      <w:pPr>
        <w:pStyle w:val="Nivel2"/>
        <w:rPr>
          <w:rFonts w:eastAsia="Times New Roman"/>
          <w:color w:val="auto"/>
          <w:sz w:val="24"/>
          <w:szCs w:val="24"/>
          <w:shd w:val="clear" w:color="auto" w:fill="FFFFFF"/>
        </w:rPr>
      </w:pPr>
      <w:r>
        <w:rPr>
          <w:rFonts w:eastAsia="Times New Roman"/>
          <w:b/>
          <w:color w:val="auto"/>
          <w:sz w:val="24"/>
          <w:szCs w:val="24"/>
          <w:shd w:val="clear" w:color="auto" w:fill="FFFFFF"/>
        </w:rPr>
        <w:t>15</w:t>
      </w:r>
      <w:r w:rsidR="00655812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.3.1</w:t>
      </w:r>
      <w:r w:rsidR="00650CE5" w:rsidRPr="00655812">
        <w:rPr>
          <w:rFonts w:eastAsia="Times New Roman"/>
          <w:b/>
          <w:color w:val="auto"/>
          <w:sz w:val="24"/>
          <w:szCs w:val="24"/>
          <w:shd w:val="clear" w:color="auto" w:fill="FFFFFF"/>
        </w:rPr>
        <w:t>.</w:t>
      </w:r>
      <w:r w:rsidR="00650CE5" w:rsidRPr="00655812">
        <w:rPr>
          <w:rFonts w:eastAsia="Times New Roman"/>
          <w:color w:val="auto"/>
          <w:sz w:val="24"/>
          <w:szCs w:val="24"/>
          <w:shd w:val="clear" w:color="auto" w:fill="FFFFFF"/>
        </w:rPr>
        <w:t xml:space="preserve"> Para fins de habilitação, deverá o licitante comprovar os seguintes requisitos:</w:t>
      </w:r>
    </w:p>
    <w:p w14:paraId="734DDC3B" w14:textId="4C2E7F15" w:rsidR="00650CE5" w:rsidRPr="00655812" w:rsidRDefault="007B6981" w:rsidP="00650CE5">
      <w:pPr>
        <w:pStyle w:val="Nvel1-SemNumPreto"/>
        <w:rPr>
          <w:rFonts w:eastAsia="Times New Roman"/>
          <w:bCs w:val="0"/>
          <w:sz w:val="24"/>
          <w:szCs w:val="24"/>
          <w:lang w:eastAsia="pt-BR" w:bidi="ar-SA"/>
        </w:rPr>
      </w:pPr>
      <w:r>
        <w:rPr>
          <w:rFonts w:eastAsia="Times New Roman"/>
          <w:bCs w:val="0"/>
          <w:sz w:val="24"/>
          <w:szCs w:val="24"/>
          <w:lang w:eastAsia="pt-BR" w:bidi="ar-SA"/>
        </w:rPr>
        <w:t>15</w:t>
      </w:r>
      <w:r w:rsidR="00655812"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.4. </w:t>
      </w:r>
      <w:r w:rsidR="00650CE5" w:rsidRPr="00655812">
        <w:rPr>
          <w:rFonts w:eastAsia="Times New Roman"/>
          <w:bCs w:val="0"/>
          <w:sz w:val="24"/>
          <w:szCs w:val="24"/>
          <w:lang w:eastAsia="pt-BR" w:bidi="ar-SA"/>
        </w:rPr>
        <w:t>Habilitação jurídica</w:t>
      </w:r>
    </w:p>
    <w:p w14:paraId="0D06BA0C" w14:textId="77777777" w:rsidR="00650CE5" w:rsidRPr="00655812" w:rsidRDefault="00650CE5" w:rsidP="00650CE5">
      <w:pPr>
        <w:autoSpaceDE w:val="0"/>
        <w:autoSpaceDN w:val="0"/>
        <w:adjustRightInd w:val="0"/>
        <w:jc w:val="both"/>
      </w:pPr>
    </w:p>
    <w:p w14:paraId="561C2684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 - Microempreendedor Individual - MEI:</w:t>
      </w:r>
      <w:r w:rsidRPr="00655812">
        <w:rPr>
          <w:rFonts w:ascii="Arial" w:hAnsi="Arial" w:cs="Arial"/>
        </w:rPr>
        <w:t xml:space="preserve"> Certificado da Condição de Microempreendedor Individual – CCMEI, cuja aceitação ficará condicionada à verificação da autenticidade no sítio https://www.gov.br/empresas-e-negocios/pt-br/empreendedor;</w:t>
      </w:r>
    </w:p>
    <w:p w14:paraId="10FE6CB9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9DB5B9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II - Sociedade empresária, sociedade limitada unipessoal – SLU ou sociedade identificada como empresa individual de responsabilidade limitada - EIRELI:</w:t>
      </w:r>
      <w:r w:rsidRPr="00655812">
        <w:rPr>
          <w:rFonts w:ascii="Arial" w:hAnsi="Arial" w:cs="Arial"/>
        </w:rPr>
        <w:t xml:space="preserve"> inscrição do ato constitutivo, estatuto ou contrato social no Registro Público de Empresas Mercantis, a cargo da Junta Comercial da respectiva sede. </w:t>
      </w:r>
    </w:p>
    <w:p w14:paraId="3C513CBE" w14:textId="77777777" w:rsidR="00650CE5" w:rsidRPr="00655812" w:rsidRDefault="00650CE5" w:rsidP="00650CE5">
      <w:pPr>
        <w:autoSpaceDE w:val="0"/>
        <w:autoSpaceDN w:val="0"/>
        <w:adjustRightInd w:val="0"/>
        <w:spacing w:line="276" w:lineRule="auto"/>
        <w:jc w:val="both"/>
      </w:pPr>
    </w:p>
    <w:p w14:paraId="13942A41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</w:t>
      </w:r>
      <w:r w:rsidRPr="00655812">
        <w:rPr>
          <w:rFonts w:ascii="Arial" w:hAnsi="Arial" w:cs="Arial"/>
          <w:b/>
        </w:rPr>
        <w:t>Sociedade empresária estrangeira:</w:t>
      </w:r>
      <w:r w:rsidRPr="00655812">
        <w:rPr>
          <w:rFonts w:ascii="Arial" w:hAnsi="Arial" w:cs="Arial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2020.</w:t>
      </w:r>
    </w:p>
    <w:p w14:paraId="3625C24D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619BD0C6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lastRenderedPageBreak/>
        <w:t>IV - Sociedade simples:</w:t>
      </w:r>
      <w:r w:rsidRPr="00655812">
        <w:rPr>
          <w:rFonts w:ascii="Arial" w:hAnsi="Arial" w:cs="Arial"/>
        </w:rPr>
        <w:t xml:space="preserve"> inscrição do ato constitutivo no Registro Civil de Pessoas Jurídicas do local de sua sede, acompanhada de documento comprobatório de seus administradores;</w:t>
      </w:r>
    </w:p>
    <w:p w14:paraId="31A51CBD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64C4C36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  <w:b/>
        </w:rPr>
        <w:t>V - Sociedades por Ações:</w:t>
      </w:r>
      <w:r w:rsidRPr="00655812">
        <w:rPr>
          <w:rFonts w:ascii="Arial" w:hAnsi="Arial" w:cs="Arial"/>
        </w:rPr>
        <w:t xml:space="preserve"> Ato constitutivo, estatuto ou contrato social em vigor, devidamente registrado na Junta Comercial da respectiva sede e os documentos de eleição de seus administradores.</w:t>
      </w:r>
    </w:p>
    <w:p w14:paraId="58148D61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780B34F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Os documentos apresentados deverão estar acompanhados de todas as alterações ou da consolidação respectiva;</w:t>
      </w:r>
    </w:p>
    <w:p w14:paraId="0F6B94DA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</w:pPr>
    </w:p>
    <w:p w14:paraId="2D3A16AF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 -</w:t>
      </w:r>
      <w:r w:rsidRPr="00655812">
        <w:rPr>
          <w:rFonts w:ascii="Arial" w:hAnsi="Arial" w:cs="Arial"/>
        </w:rPr>
        <w:tab/>
        <w:t>Documentos pessoais do sócio administrador da empresa.</w:t>
      </w:r>
    </w:p>
    <w:p w14:paraId="288506DA" w14:textId="77777777" w:rsidR="00650CE5" w:rsidRPr="00655812" w:rsidRDefault="00650CE5" w:rsidP="00650CE5">
      <w:pPr>
        <w:autoSpaceDE w:val="0"/>
        <w:autoSpaceDN w:val="0"/>
        <w:adjustRightInd w:val="0"/>
        <w:jc w:val="both"/>
        <w:rPr>
          <w:rFonts w:eastAsia="Arial"/>
          <w:b/>
          <w:bCs/>
        </w:rPr>
      </w:pPr>
    </w:p>
    <w:p w14:paraId="1264936B" w14:textId="77777777" w:rsidR="00650CE5" w:rsidRDefault="00650CE5" w:rsidP="00650CE5">
      <w:pPr>
        <w:pStyle w:val="Nvel1-SemNumPreto"/>
        <w:rPr>
          <w:rFonts w:eastAsia="Times New Roman"/>
          <w:bCs w:val="0"/>
          <w:sz w:val="24"/>
          <w:szCs w:val="24"/>
          <w:lang w:eastAsia="pt-BR" w:bidi="ar-SA"/>
        </w:rPr>
      </w:pPr>
      <w:r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Habilitação 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Fiscal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>, S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ocial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 xml:space="preserve"> E T</w:t>
      </w:r>
      <w:r w:rsidR="007E2B61" w:rsidRPr="00655812">
        <w:rPr>
          <w:rFonts w:eastAsia="Times New Roman"/>
          <w:bCs w:val="0"/>
          <w:sz w:val="24"/>
          <w:szCs w:val="24"/>
          <w:lang w:eastAsia="pt-BR" w:bidi="ar-SA"/>
        </w:rPr>
        <w:t>rabalhista</w:t>
      </w:r>
      <w:r w:rsidRPr="00655812">
        <w:rPr>
          <w:rFonts w:eastAsia="Times New Roman"/>
          <w:bCs w:val="0"/>
          <w:sz w:val="24"/>
          <w:szCs w:val="24"/>
          <w:lang w:eastAsia="pt-BR" w:bidi="ar-SA"/>
        </w:rPr>
        <w:t>:</w:t>
      </w:r>
    </w:p>
    <w:p w14:paraId="37782885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 -</w:t>
      </w:r>
      <w:r w:rsidRPr="00655812">
        <w:rPr>
          <w:rFonts w:ascii="Arial" w:hAnsi="Arial" w:cs="Arial"/>
        </w:rPr>
        <w:t xml:space="preserve"> Prova de inscrição no Cadastro Nacional de Pessoas Jurídicas ou no Cadastro de Pessoas Físicas, conforme o caso;</w:t>
      </w:r>
    </w:p>
    <w:p w14:paraId="17B73615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AA28D35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 -</w:t>
      </w:r>
      <w:r w:rsidRPr="00655812">
        <w:rPr>
          <w:rFonts w:ascii="Arial" w:hAnsi="Arial" w:cs="Arial"/>
        </w:rPr>
        <w:t xml:space="preserve"> Certidão Conjunta de quitação de Tributos e contribuições Federais, expedida pela Receita Federal e Certidão quanto a Dívida Ativa da União expedida pela Procuradoria Geral da República e regularidade relativa a Seguridade Social (INSS-CND);</w:t>
      </w:r>
    </w:p>
    <w:p w14:paraId="79101253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89C05D1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III -</w:t>
      </w:r>
      <w:r w:rsidRPr="00655812">
        <w:rPr>
          <w:rFonts w:ascii="Arial" w:hAnsi="Arial" w:cs="Arial"/>
        </w:rPr>
        <w:t xml:space="preserve"> Prova de regularidade para com a Fazenda Estadual do domicílio ou sede do licitante, relativa aos tributos;</w:t>
      </w:r>
    </w:p>
    <w:p w14:paraId="149812F2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1B96AC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IV -</w:t>
      </w:r>
      <w:r w:rsidRPr="00655812">
        <w:rPr>
          <w:rFonts w:ascii="Arial" w:hAnsi="Arial" w:cs="Arial"/>
        </w:rPr>
        <w:t xml:space="preserve"> Certidão negativa conjunta (mobiliaria e contribuinte) relativa a débitos junto Fazenda Municipal do domicílio ou sede do licitante;</w:t>
      </w:r>
    </w:p>
    <w:p w14:paraId="22700646" w14:textId="77777777" w:rsidR="00650CE5" w:rsidRPr="00655812" w:rsidRDefault="00650CE5" w:rsidP="000D2E62">
      <w:pPr>
        <w:tabs>
          <w:tab w:val="left" w:pos="2985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55812">
        <w:rPr>
          <w:rFonts w:ascii="Arial" w:hAnsi="Arial" w:cs="Arial"/>
        </w:rPr>
        <w:tab/>
      </w:r>
    </w:p>
    <w:p w14:paraId="3EAD7157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 -</w:t>
      </w:r>
      <w:r w:rsidRPr="00655812">
        <w:rPr>
          <w:rFonts w:ascii="Arial" w:hAnsi="Arial" w:cs="Arial"/>
        </w:rPr>
        <w:t xml:space="preserve"> Certificado de Regularidade de Situação para com o Fundo de Garantia de Tempo de Serviço (FGTS);</w:t>
      </w:r>
    </w:p>
    <w:p w14:paraId="1EE1DC24" w14:textId="77777777" w:rsidR="00650CE5" w:rsidRPr="00655812" w:rsidRDefault="00650CE5" w:rsidP="000D2E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59C71A22" w14:textId="77777777" w:rsidR="00650CE5" w:rsidRPr="00655812" w:rsidRDefault="00650CE5" w:rsidP="005A173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 -</w:t>
      </w:r>
      <w:r w:rsidRPr="00655812">
        <w:rPr>
          <w:rFonts w:ascii="Arial" w:hAnsi="Arial" w:cs="Arial"/>
        </w:rPr>
        <w:t xml:space="preserve"> Prova de inexistência de débitos inadimplidos perante a Justiça do Trabalho, mediante a apresentação de Certidão Negativa de Débitos Trabalhistas (CNDT), nos termos da Lei nº 12.440, de 07 de julho de 2011;</w:t>
      </w:r>
    </w:p>
    <w:p w14:paraId="46426803" w14:textId="77777777" w:rsidR="00650CE5" w:rsidRPr="00655812" w:rsidRDefault="00650CE5" w:rsidP="005A173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C9D16E0" w14:textId="77777777" w:rsidR="00650CE5" w:rsidRPr="00655812" w:rsidRDefault="00650CE5" w:rsidP="005A173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 –</w:t>
      </w:r>
      <w:r w:rsidRPr="00655812">
        <w:rPr>
          <w:rFonts w:ascii="Arial" w:hAnsi="Arial" w:cs="Arial"/>
        </w:rPr>
        <w:t xml:space="preserve"> Declaração Conjunta Unificada informando atender os requisitos deste Termo de Referencia, bem como do edital conforme modelo constante no Anexo I;</w:t>
      </w:r>
    </w:p>
    <w:p w14:paraId="31837CC6" w14:textId="77777777" w:rsidR="00650CE5" w:rsidRPr="00655812" w:rsidRDefault="00650CE5" w:rsidP="005A173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1C5672E7" w14:textId="77777777" w:rsidR="00650CE5" w:rsidRPr="00655812" w:rsidRDefault="00650CE5" w:rsidP="005A173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64B4B">
        <w:rPr>
          <w:rFonts w:ascii="Arial" w:hAnsi="Arial" w:cs="Arial"/>
          <w:b/>
        </w:rPr>
        <w:t>VIII –</w:t>
      </w:r>
      <w:r w:rsidRPr="00655812">
        <w:rPr>
          <w:rFonts w:ascii="Arial" w:hAnsi="Arial" w:cs="Arial"/>
        </w:rPr>
        <w:t xml:space="preserve"> Em se tratando de empresa enquadrada como ME/EPP/MEI que deseja usufruir do tratamento diferenciado e favorecido previsto na Lei Complementar nº </w:t>
      </w:r>
      <w:r w:rsidRPr="00655812">
        <w:rPr>
          <w:rFonts w:ascii="Arial" w:hAnsi="Arial" w:cs="Arial"/>
        </w:rPr>
        <w:lastRenderedPageBreak/>
        <w:t xml:space="preserve">123/2006, deverá apresentar declaração de cumprimento do conforme modelo constante no Anexo II. </w:t>
      </w:r>
    </w:p>
    <w:p w14:paraId="3B82B985" w14:textId="77777777" w:rsidR="00650CE5" w:rsidRPr="00655812" w:rsidRDefault="00650CE5" w:rsidP="005A173C">
      <w:pPr>
        <w:autoSpaceDE w:val="0"/>
        <w:autoSpaceDN w:val="0"/>
        <w:adjustRightInd w:val="0"/>
        <w:spacing w:line="360" w:lineRule="auto"/>
        <w:jc w:val="both"/>
        <w:rPr>
          <w:rFonts w:eastAsia="Arial"/>
        </w:rPr>
      </w:pPr>
    </w:p>
    <w:p w14:paraId="21140699" w14:textId="77777777" w:rsidR="00650CE5" w:rsidRPr="00655812" w:rsidRDefault="00650CE5" w:rsidP="005A173C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Q</w:t>
      </w:r>
      <w:r w:rsidR="000D2E62" w:rsidRPr="00655812">
        <w:rPr>
          <w:rFonts w:ascii="Arial" w:hAnsi="Arial" w:cs="Arial"/>
          <w:b/>
        </w:rPr>
        <w:t>ualificação</w:t>
      </w:r>
      <w:r w:rsidRPr="00655812">
        <w:rPr>
          <w:rFonts w:ascii="Arial" w:hAnsi="Arial" w:cs="Arial"/>
          <w:b/>
        </w:rPr>
        <w:t xml:space="preserve"> </w:t>
      </w:r>
      <w:r w:rsidR="000D2E62" w:rsidRPr="00655812">
        <w:rPr>
          <w:rFonts w:ascii="Arial" w:hAnsi="Arial" w:cs="Arial"/>
          <w:b/>
        </w:rPr>
        <w:t>Econômico-financeira</w:t>
      </w:r>
    </w:p>
    <w:p w14:paraId="184DE8E9" w14:textId="77777777" w:rsidR="00650CE5" w:rsidRPr="00655812" w:rsidRDefault="00650CE5" w:rsidP="005A173C">
      <w:pPr>
        <w:autoSpaceDE w:val="0"/>
        <w:autoSpaceDN w:val="0"/>
        <w:adjustRightInd w:val="0"/>
        <w:spacing w:line="360" w:lineRule="auto"/>
        <w:jc w:val="both"/>
      </w:pPr>
    </w:p>
    <w:p w14:paraId="40DFE6EE" w14:textId="66E0D5E7" w:rsidR="00650CE5" w:rsidRPr="005A173C" w:rsidRDefault="00650CE5" w:rsidP="005A173C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64B4B">
        <w:rPr>
          <w:rFonts w:ascii="Arial" w:hAnsi="Arial" w:cs="Arial"/>
          <w:b/>
          <w:color w:val="auto"/>
        </w:rPr>
        <w:t>I -</w:t>
      </w:r>
      <w:r w:rsidRPr="00655812">
        <w:rPr>
          <w:rFonts w:ascii="Arial" w:hAnsi="Arial" w:cs="Arial"/>
          <w:color w:val="auto"/>
        </w:rPr>
        <w:t xml:space="preserve"> Certidão negativa de pedido de falência ou recuperação judicial ou extrajudicial, expedida pelo distribuidor da sede da pessoa jurídica, referente à matriz e, quando for o caso, igualmente da filial licitante, em data não anterior a 60 (sessenta) dias da abertura da sessão pública, se prazo de val</w:t>
      </w:r>
      <w:r w:rsidR="005A173C">
        <w:rPr>
          <w:rFonts w:ascii="Arial" w:hAnsi="Arial" w:cs="Arial"/>
          <w:color w:val="auto"/>
        </w:rPr>
        <w:t>idade não constar do documento.</w:t>
      </w:r>
    </w:p>
    <w:p w14:paraId="5A7AE019" w14:textId="77777777" w:rsidR="005A173C" w:rsidRDefault="005A173C" w:rsidP="005A173C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</w:p>
    <w:p w14:paraId="68AB14FF" w14:textId="77777777" w:rsidR="00650CE5" w:rsidRPr="005A173C" w:rsidRDefault="00650CE5" w:rsidP="005A173C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  <w:r w:rsidRPr="005A173C">
        <w:rPr>
          <w:rFonts w:ascii="Arial" w:hAnsi="Arial" w:cs="Arial"/>
          <w:b/>
          <w:color w:val="auto"/>
        </w:rPr>
        <w:t>Justificativa:</w:t>
      </w:r>
    </w:p>
    <w:p w14:paraId="065160FE" w14:textId="77777777" w:rsidR="00650CE5" w:rsidRPr="005A173C" w:rsidRDefault="00650CE5" w:rsidP="005A173C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</w:p>
    <w:p w14:paraId="7B02A864" w14:textId="77777777" w:rsidR="00650CE5" w:rsidRPr="00655812" w:rsidRDefault="00650CE5" w:rsidP="005A173C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655812">
        <w:rPr>
          <w:rFonts w:ascii="Arial" w:hAnsi="Arial" w:cs="Arial"/>
          <w:color w:val="auto"/>
        </w:rPr>
        <w:t>Exige-se tão somente a certidão negativa de falência ou recuperação, para verificar minimamente a saúde financeira da empresa, em vista tratar-se de objeto a atender a justificado interesse público, caso a empresa não tenha condições financeiras de cumprir com suas obrigações o interesse público pode restar desatendido, frustrando todo o procedimento.</w:t>
      </w:r>
    </w:p>
    <w:p w14:paraId="30030668" w14:textId="77777777" w:rsidR="00650CE5" w:rsidRPr="00655812" w:rsidRDefault="00650CE5" w:rsidP="005A173C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10E3DAED" w14:textId="13C33FD6" w:rsidR="00650CE5" w:rsidRPr="005A173C" w:rsidRDefault="00D8122B" w:rsidP="005A173C">
      <w:pPr>
        <w:keepNext/>
        <w:keepLines/>
        <w:autoSpaceDE w:val="0"/>
        <w:autoSpaceDN w:val="0"/>
        <w:adjustRightInd w:val="0"/>
        <w:spacing w:line="360" w:lineRule="auto"/>
        <w:jc w:val="both"/>
        <w:outlineLvl w:val="1"/>
        <w:rPr>
          <w:rFonts w:ascii="Arial" w:hAnsi="Arial" w:cs="Arial"/>
          <w:b/>
        </w:rPr>
      </w:pPr>
      <w:r w:rsidRPr="00655812">
        <w:rPr>
          <w:rFonts w:ascii="Arial" w:hAnsi="Arial" w:cs="Arial"/>
          <w:b/>
        </w:rPr>
        <w:t>Qualificação Técnica</w:t>
      </w:r>
    </w:p>
    <w:p w14:paraId="2A48B53F" w14:textId="77777777" w:rsidR="005A173C" w:rsidRDefault="005E6D49" w:rsidP="005A173C">
      <w:pPr>
        <w:pStyle w:val="Estilo1"/>
        <w:ind w:firstLine="0"/>
        <w:rPr>
          <w:bCs/>
        </w:rPr>
      </w:pPr>
      <w:r w:rsidRPr="00182F10">
        <w:rPr>
          <w:b/>
        </w:rPr>
        <w:t>I -</w:t>
      </w:r>
      <w:r w:rsidRPr="005E6D49">
        <w:rPr>
          <w:bCs/>
        </w:rPr>
        <w:t xml:space="preserve"> Comprovação de aptidão para a prestação dos serviços em características, quantidades e prazos compatíveis com o objeto desta licitação, mediante a </w:t>
      </w:r>
    </w:p>
    <w:p w14:paraId="2C175A34" w14:textId="77777777" w:rsidR="005A173C" w:rsidRDefault="005A173C" w:rsidP="005A173C">
      <w:pPr>
        <w:pStyle w:val="Estilo1"/>
        <w:ind w:firstLine="0"/>
        <w:rPr>
          <w:bCs/>
        </w:rPr>
      </w:pPr>
    </w:p>
    <w:p w14:paraId="16EC3A56" w14:textId="77777777" w:rsidR="005A173C" w:rsidRDefault="005A173C" w:rsidP="005A173C">
      <w:pPr>
        <w:pStyle w:val="Estilo1"/>
        <w:ind w:firstLine="0"/>
        <w:rPr>
          <w:bCs/>
        </w:rPr>
      </w:pPr>
    </w:p>
    <w:p w14:paraId="7F86A69E" w14:textId="77777777" w:rsidR="005A173C" w:rsidRDefault="005A173C" w:rsidP="005A173C">
      <w:pPr>
        <w:pStyle w:val="Estilo1"/>
        <w:ind w:firstLine="0"/>
        <w:rPr>
          <w:bCs/>
        </w:rPr>
      </w:pPr>
    </w:p>
    <w:p w14:paraId="4AB3488E" w14:textId="77777777" w:rsidR="005A173C" w:rsidRDefault="005A173C" w:rsidP="005E6D49">
      <w:pPr>
        <w:pStyle w:val="Estilo1"/>
        <w:ind w:firstLine="0"/>
        <w:rPr>
          <w:bCs/>
        </w:rPr>
      </w:pPr>
    </w:p>
    <w:p w14:paraId="443579DC" w14:textId="425E05F5" w:rsidR="005E6D49" w:rsidRPr="005E6D49" w:rsidRDefault="005E6D49" w:rsidP="005A173C">
      <w:pPr>
        <w:pStyle w:val="Estilo1"/>
        <w:spacing w:line="276" w:lineRule="auto"/>
        <w:ind w:firstLine="0"/>
        <w:rPr>
          <w:bCs/>
        </w:rPr>
      </w:pPr>
      <w:r w:rsidRPr="005E6D49">
        <w:rPr>
          <w:bCs/>
        </w:rPr>
        <w:t>apresentação de atestado(s) fornecido(s) por pessoa jurídica de direito público ou privado, que comprove(m) a execução de serviços de exames laboratoriais de análises clínicas;</w:t>
      </w:r>
    </w:p>
    <w:p w14:paraId="5290B59A" w14:textId="65F2E16F" w:rsidR="005E6D49" w:rsidRPr="005E6D49" w:rsidRDefault="005E6D49" w:rsidP="005A173C">
      <w:pPr>
        <w:pStyle w:val="Estilo1"/>
        <w:spacing w:line="276" w:lineRule="auto"/>
        <w:ind w:firstLine="0"/>
        <w:rPr>
          <w:bCs/>
        </w:rPr>
      </w:pPr>
      <w:r w:rsidRPr="00182F10">
        <w:rPr>
          <w:b/>
        </w:rPr>
        <w:t>II -</w:t>
      </w:r>
      <w:r w:rsidRPr="005E6D49">
        <w:rPr>
          <w:bCs/>
        </w:rPr>
        <w:t xml:space="preserve"> Comprovação de que a empresa possui licença</w:t>
      </w:r>
      <w:r w:rsidR="007B6981">
        <w:rPr>
          <w:bCs/>
        </w:rPr>
        <w:t xml:space="preserve"> e </w:t>
      </w:r>
      <w:r w:rsidRPr="005E6D49">
        <w:rPr>
          <w:bCs/>
        </w:rPr>
        <w:t>alvará sanitário vigente, expedido pelo órgão competente, compatível com a execução dos serviços laboratoriais;</w:t>
      </w:r>
    </w:p>
    <w:p w14:paraId="1493B621" w14:textId="77777777" w:rsidR="005E6D49" w:rsidRPr="005E6D49" w:rsidRDefault="005E6D49" w:rsidP="005A173C">
      <w:pPr>
        <w:pStyle w:val="Estilo1"/>
        <w:spacing w:line="276" w:lineRule="auto"/>
        <w:ind w:firstLine="0"/>
        <w:rPr>
          <w:bCs/>
        </w:rPr>
      </w:pPr>
      <w:r w:rsidRPr="00182F10">
        <w:rPr>
          <w:b/>
        </w:rPr>
        <w:t>III -</w:t>
      </w:r>
      <w:r w:rsidRPr="005E6D49">
        <w:rPr>
          <w:bCs/>
        </w:rPr>
        <w:t xml:space="preserve"> Comprovação de registro da empresa junto ao órgão de vigilância sanitária competente, em conformidade com as normas da ANVISA;</w:t>
      </w:r>
    </w:p>
    <w:p w14:paraId="01BEDA06" w14:textId="77777777" w:rsidR="005E6D49" w:rsidRPr="005E6D49" w:rsidRDefault="005E6D49" w:rsidP="005A173C">
      <w:pPr>
        <w:pStyle w:val="Estilo1"/>
        <w:spacing w:line="276" w:lineRule="auto"/>
        <w:ind w:firstLine="0"/>
        <w:rPr>
          <w:bCs/>
        </w:rPr>
      </w:pPr>
      <w:r w:rsidRPr="00182F10">
        <w:rPr>
          <w:b/>
        </w:rPr>
        <w:t>IV -</w:t>
      </w:r>
      <w:r w:rsidRPr="005E6D49">
        <w:rPr>
          <w:bCs/>
        </w:rPr>
        <w:t xml:space="preserve"> Comprovação de que a empresa possui responsável técnico devidamente habilitado (biomédico, farmacêutico bioquímico ou outro profissional legalmente </w:t>
      </w:r>
      <w:r w:rsidRPr="005E6D49">
        <w:rPr>
          <w:bCs/>
        </w:rPr>
        <w:lastRenderedPageBreak/>
        <w:t>habilitado), com registro ativo no respectivo conselho profissional (CRBM, CRF ou equivalente);</w:t>
      </w:r>
    </w:p>
    <w:p w14:paraId="11BEB6FA" w14:textId="44ED7764" w:rsidR="005E6D49" w:rsidRPr="005E6D49" w:rsidRDefault="005E6D49" w:rsidP="005A173C">
      <w:pPr>
        <w:pStyle w:val="Estilo1"/>
        <w:spacing w:line="276" w:lineRule="auto"/>
        <w:ind w:firstLine="0"/>
        <w:jc w:val="left"/>
        <w:rPr>
          <w:bCs/>
        </w:rPr>
      </w:pPr>
      <w:r w:rsidRPr="00182F10">
        <w:rPr>
          <w:b/>
        </w:rPr>
        <w:t>V -</w:t>
      </w:r>
      <w:r w:rsidRPr="005E6D49">
        <w:rPr>
          <w:bCs/>
        </w:rPr>
        <w:t xml:space="preserve"> Comprovação de vínculo do responsável técnico com a empresa licitante,</w:t>
      </w:r>
      <w:r w:rsidR="00D0496E">
        <w:rPr>
          <w:bCs/>
        </w:rPr>
        <w:t xml:space="preserve"> </w:t>
      </w:r>
      <w:r w:rsidRPr="005E6D49">
        <w:rPr>
          <w:bCs/>
        </w:rPr>
        <w:t>mediante apresentação de um dos seguintes documentos:</w:t>
      </w:r>
      <w:r w:rsidRPr="005E6D49">
        <w:rPr>
          <w:bCs/>
        </w:rPr>
        <w:br/>
        <w:t>a) Carteira de Trabalho;</w:t>
      </w:r>
      <w:r w:rsidRPr="005E6D49">
        <w:rPr>
          <w:bCs/>
        </w:rPr>
        <w:br/>
      </w:r>
      <w:r w:rsidRPr="005A173C">
        <w:rPr>
          <w:b/>
          <w:bCs/>
        </w:rPr>
        <w:t>b)</w:t>
      </w:r>
      <w:r w:rsidRPr="005E6D49">
        <w:rPr>
          <w:bCs/>
        </w:rPr>
        <w:t xml:space="preserve"> Contrato social;</w:t>
      </w:r>
      <w:r w:rsidRPr="005E6D49">
        <w:rPr>
          <w:bCs/>
        </w:rPr>
        <w:br/>
      </w:r>
      <w:r w:rsidRPr="005A173C">
        <w:rPr>
          <w:b/>
          <w:bCs/>
        </w:rPr>
        <w:t>c)</w:t>
      </w:r>
      <w:r w:rsidRPr="005E6D49">
        <w:rPr>
          <w:bCs/>
        </w:rPr>
        <w:t xml:space="preserve"> Contrato de prestação de serviços;</w:t>
      </w:r>
      <w:r w:rsidRPr="005E6D49">
        <w:rPr>
          <w:bCs/>
        </w:rPr>
        <w:br/>
      </w:r>
      <w:r w:rsidRPr="005A173C">
        <w:rPr>
          <w:b/>
          <w:bCs/>
        </w:rPr>
        <w:t>d)</w:t>
      </w:r>
      <w:r w:rsidRPr="005E6D49">
        <w:rPr>
          <w:bCs/>
        </w:rPr>
        <w:t xml:space="preserve"> Certidão do conselho profissional;</w:t>
      </w:r>
      <w:r w:rsidRPr="005E6D49">
        <w:rPr>
          <w:bCs/>
        </w:rPr>
        <w:br/>
      </w:r>
      <w:r w:rsidRPr="005A173C">
        <w:rPr>
          <w:b/>
          <w:bCs/>
        </w:rPr>
        <w:t>e)</w:t>
      </w:r>
      <w:r w:rsidRPr="005E6D49">
        <w:rPr>
          <w:bCs/>
        </w:rPr>
        <w:t xml:space="preserve"> Declaração de compromisso de vinculação futura, no caso de adjudicação;</w:t>
      </w:r>
    </w:p>
    <w:p w14:paraId="5C7E6166" w14:textId="2F1C34DF" w:rsidR="005E6D49" w:rsidRDefault="005E6D49" w:rsidP="005A173C">
      <w:pPr>
        <w:pStyle w:val="Estilo1"/>
        <w:spacing w:line="276" w:lineRule="auto"/>
        <w:ind w:firstLine="0"/>
        <w:rPr>
          <w:bCs/>
        </w:rPr>
      </w:pPr>
      <w:r w:rsidRPr="008B480A">
        <w:rPr>
          <w:b/>
        </w:rPr>
        <w:t xml:space="preserve">VI </w:t>
      </w:r>
      <w:r w:rsidR="0001203A">
        <w:rPr>
          <w:b/>
        </w:rPr>
        <w:t>–</w:t>
      </w:r>
      <w:r w:rsidRPr="005E6D49">
        <w:rPr>
          <w:bCs/>
        </w:rPr>
        <w:t xml:space="preserve"> </w:t>
      </w:r>
      <w:r w:rsidR="0001203A">
        <w:rPr>
          <w:bCs/>
        </w:rPr>
        <w:t>AVCB – Auto de Vistoria do Corpo de Bombeiros ou equivalente</w:t>
      </w:r>
      <w:r w:rsidRPr="005E6D49">
        <w:rPr>
          <w:bCs/>
        </w:rPr>
        <w:t>;</w:t>
      </w:r>
    </w:p>
    <w:p w14:paraId="4AB2BA07" w14:textId="095C1BB2" w:rsidR="002C13E8" w:rsidRDefault="005E6D49" w:rsidP="005A173C">
      <w:pPr>
        <w:pStyle w:val="Estilo1"/>
        <w:spacing w:line="276" w:lineRule="auto"/>
        <w:ind w:firstLine="0"/>
        <w:rPr>
          <w:bCs/>
        </w:rPr>
      </w:pPr>
      <w:r w:rsidRPr="008B480A">
        <w:rPr>
          <w:b/>
        </w:rPr>
        <w:t xml:space="preserve">VII </w:t>
      </w:r>
      <w:r w:rsidR="00182F10">
        <w:rPr>
          <w:b/>
        </w:rPr>
        <w:t>–</w:t>
      </w:r>
      <w:r w:rsidRPr="005E6D49">
        <w:rPr>
          <w:bCs/>
        </w:rPr>
        <w:t xml:space="preserve"> </w:t>
      </w:r>
      <w:r w:rsidR="00182F10">
        <w:rPr>
          <w:bCs/>
        </w:rPr>
        <w:t>CRT – Certidão de Regularidade Técnica no CRF</w:t>
      </w:r>
      <w:r w:rsidR="00071DDC">
        <w:rPr>
          <w:bCs/>
        </w:rPr>
        <w:t xml:space="preserve"> </w:t>
      </w:r>
      <w:r w:rsidR="00182F10">
        <w:rPr>
          <w:bCs/>
        </w:rPr>
        <w:t>- BA</w:t>
      </w:r>
      <w:r w:rsidR="002807D8" w:rsidRPr="005E6D49">
        <w:rPr>
          <w:bCs/>
        </w:rPr>
        <w:t>;</w:t>
      </w:r>
    </w:p>
    <w:p w14:paraId="59167D3A" w14:textId="025354B2" w:rsidR="00182F10" w:rsidRDefault="00182F10" w:rsidP="005A173C">
      <w:pPr>
        <w:pStyle w:val="Estilo1"/>
        <w:spacing w:line="276" w:lineRule="auto"/>
        <w:ind w:firstLine="0"/>
        <w:rPr>
          <w:bCs/>
        </w:rPr>
      </w:pPr>
      <w:r w:rsidRPr="00182F10">
        <w:rPr>
          <w:b/>
        </w:rPr>
        <w:t>VIII</w:t>
      </w:r>
      <w:r>
        <w:rPr>
          <w:bCs/>
        </w:rPr>
        <w:t xml:space="preserve"> – CNES – Cadastro Nacional de Estabelecimentos de Saúde</w:t>
      </w:r>
    </w:p>
    <w:p w14:paraId="28C23687" w14:textId="485C7A40" w:rsidR="00071DDC" w:rsidRPr="005E6D49" w:rsidRDefault="00071DDC" w:rsidP="005A173C">
      <w:pPr>
        <w:pStyle w:val="Estilo1"/>
        <w:spacing w:line="276" w:lineRule="auto"/>
        <w:ind w:firstLine="0"/>
        <w:rPr>
          <w:bCs/>
        </w:rPr>
      </w:pPr>
      <w:r w:rsidRPr="00182F10">
        <w:rPr>
          <w:b/>
        </w:rPr>
        <w:t>VIII</w:t>
      </w:r>
      <w:r>
        <w:rPr>
          <w:b/>
        </w:rPr>
        <w:t xml:space="preserve"> </w:t>
      </w:r>
      <w:r>
        <w:rPr>
          <w:bCs/>
        </w:rPr>
        <w:t xml:space="preserve">– </w:t>
      </w:r>
      <w:r>
        <w:t>Comprovação de que a empresa segue normas de descarte de resíduos biológicos (RDC da ANVISA).</w:t>
      </w:r>
    </w:p>
    <w:p w14:paraId="407A061B" w14:textId="2F77FDD6" w:rsidR="005A173C" w:rsidRPr="005A173C" w:rsidRDefault="00071DDC" w:rsidP="005A173C">
      <w:pPr>
        <w:pStyle w:val="Estilo1"/>
        <w:spacing w:line="276" w:lineRule="auto"/>
        <w:ind w:firstLine="0"/>
      </w:pPr>
      <w:r w:rsidRPr="00071DDC">
        <w:rPr>
          <w:b/>
        </w:rPr>
        <w:t>IX</w:t>
      </w:r>
      <w:r>
        <w:rPr>
          <w:b/>
        </w:rPr>
        <w:t xml:space="preserve"> </w:t>
      </w:r>
      <w:r>
        <w:rPr>
          <w:bCs/>
        </w:rPr>
        <w:t xml:space="preserve">– </w:t>
      </w:r>
      <w:r>
        <w:t xml:space="preserve">A licitante deverá comprovar a adoção de sistema de gestão da qualidade aplicável às atividades laboratoriais, mediante apresentação de certificação, acreditação ou documento equivalente vigente, tais como </w:t>
      </w:r>
      <w:r w:rsidR="005A173C">
        <w:t>(</w:t>
      </w:r>
      <w:r>
        <w:t>PALC, DICQ, ISO 15189, ou equivalente</w:t>
      </w:r>
      <w:r w:rsidR="005A173C">
        <w:t>)</w:t>
      </w:r>
      <w:r>
        <w:t xml:space="preserve">, que evidenciem a </w:t>
      </w:r>
      <w:r w:rsidR="005A173C">
        <w:t xml:space="preserve">adoção </w:t>
      </w:r>
      <w:r>
        <w:t>de processos de controle da qualidade, rastreabilidade e conformidade com as boas práticas laboratoriais.</w:t>
      </w:r>
      <w:r w:rsidR="005A173C" w:rsidRPr="005A173C">
        <w:t xml:space="preserve"> </w:t>
      </w:r>
    </w:p>
    <w:p w14:paraId="5D5FAB61" w14:textId="5419EF99" w:rsidR="00A14DC5" w:rsidRPr="00655812" w:rsidRDefault="002C13E8" w:rsidP="005A173C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</w:t>
      </w:r>
      <w:r w:rsidR="00A14DC5" w:rsidRPr="00164B4B">
        <w:rPr>
          <w:rFonts w:ascii="Arial" w:hAnsi="Arial" w:cs="Arial"/>
          <w:b/>
        </w:rPr>
        <w:t>I</w:t>
      </w:r>
      <w:r w:rsidR="00182F10">
        <w:rPr>
          <w:rFonts w:ascii="Arial" w:hAnsi="Arial" w:cs="Arial"/>
          <w:b/>
        </w:rPr>
        <w:t>X</w:t>
      </w:r>
      <w:r w:rsidR="00A14DC5" w:rsidRPr="00164B4B">
        <w:rPr>
          <w:rFonts w:ascii="Arial" w:hAnsi="Arial" w:cs="Arial"/>
          <w:b/>
        </w:rPr>
        <w:t xml:space="preserve"> -</w:t>
      </w:r>
      <w:r w:rsidR="00A14DC5" w:rsidRPr="00655812">
        <w:rPr>
          <w:rFonts w:ascii="Arial" w:hAnsi="Arial" w:cs="Arial"/>
        </w:rPr>
        <w:t xml:space="preserve"> GARANTIA DE PROPOSTA (art. 58 da Lei 14.133/21): Não será necessário exigir a garantia de proposta.</w:t>
      </w:r>
    </w:p>
    <w:p w14:paraId="3A3E8321" w14:textId="77777777" w:rsidR="00A14DC5" w:rsidRPr="00655812" w:rsidRDefault="00A14DC5" w:rsidP="005A173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394921" w14:textId="495E45E7" w:rsidR="00650CE5" w:rsidRPr="00655812" w:rsidRDefault="00182F10" w:rsidP="005A173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X</w:t>
      </w:r>
      <w:r w:rsidR="00A14DC5" w:rsidRPr="00164B4B">
        <w:rPr>
          <w:rFonts w:ascii="Arial" w:hAnsi="Arial" w:cs="Arial"/>
          <w:b/>
        </w:rPr>
        <w:t xml:space="preserve"> -</w:t>
      </w:r>
      <w:r w:rsidR="00A14DC5" w:rsidRPr="00655812">
        <w:rPr>
          <w:rFonts w:ascii="Arial" w:hAnsi="Arial" w:cs="Arial"/>
        </w:rPr>
        <w:t xml:space="preserve"> GARANTIA DA EXECUÇÃO DO CONTRATO</w:t>
      </w:r>
      <w:r w:rsidR="004E6728">
        <w:rPr>
          <w:rFonts w:ascii="Arial" w:hAnsi="Arial" w:cs="Arial"/>
        </w:rPr>
        <w:t>/ATA</w:t>
      </w:r>
      <w:r w:rsidR="00A14DC5" w:rsidRPr="00655812">
        <w:rPr>
          <w:rFonts w:ascii="Arial" w:hAnsi="Arial" w:cs="Arial"/>
        </w:rPr>
        <w:t xml:space="preserve"> (art. 96 e ss. da Lei 14.133/21): Não haverá exigência de garantia contratual da execução.</w:t>
      </w:r>
    </w:p>
    <w:p w14:paraId="2FB73D0C" w14:textId="3E340E56" w:rsidR="00E254D3" w:rsidRPr="00655812" w:rsidRDefault="007B6981" w:rsidP="005A173C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16</w:t>
      </w:r>
      <w:r w:rsidR="00E254D3" w:rsidRPr="00655812">
        <w:rPr>
          <w:rFonts w:ascii="Arial" w:hAnsi="Arial" w:cs="Arial"/>
          <w:b/>
        </w:rPr>
        <w:t>. ESTIMATIVA DA CONTRATAÇÃO</w:t>
      </w:r>
    </w:p>
    <w:p w14:paraId="23ADC8D5" w14:textId="77777777" w:rsidR="00C142F5" w:rsidRDefault="00C142F5" w:rsidP="005A173C">
      <w:pPr>
        <w:pStyle w:val="Nvel2-Red"/>
        <w:spacing w:before="0" w:after="0"/>
        <w:rPr>
          <w:rFonts w:eastAsia="Times New Roman"/>
          <w:b/>
          <w:i w:val="0"/>
          <w:iCs w:val="0"/>
          <w:color w:val="auto"/>
          <w:sz w:val="24"/>
          <w:szCs w:val="24"/>
        </w:rPr>
      </w:pPr>
    </w:p>
    <w:p w14:paraId="5CFE5431" w14:textId="5A727379" w:rsidR="00505260" w:rsidRPr="00AB46F2" w:rsidRDefault="007B6981" w:rsidP="005A173C">
      <w:pPr>
        <w:pStyle w:val="Estilo1"/>
        <w:ind w:firstLine="0"/>
        <w:rPr>
          <w:b/>
          <w:bCs/>
          <w:i/>
          <w:iCs/>
          <w:color w:val="auto"/>
        </w:rPr>
      </w:pPr>
      <w:r>
        <w:rPr>
          <w:b/>
          <w:color w:val="auto"/>
        </w:rPr>
        <w:t>16</w:t>
      </w:r>
      <w:r w:rsidR="00917329" w:rsidRPr="007B6981">
        <w:rPr>
          <w:b/>
          <w:color w:val="auto"/>
        </w:rPr>
        <w:t>.1.</w:t>
      </w:r>
      <w:r w:rsidR="00917329" w:rsidRPr="007B6981">
        <w:rPr>
          <w:color w:val="auto"/>
        </w:rPr>
        <w:t xml:space="preserve"> O custo estimado total da </w:t>
      </w:r>
      <w:r w:rsidR="00917329" w:rsidRPr="007B6981">
        <w:rPr>
          <w:rStyle w:val="Estilo1Char"/>
          <w:rFonts w:eastAsia="Arial"/>
          <w:color w:val="auto"/>
        </w:rPr>
        <w:t>contratação é de</w:t>
      </w:r>
      <w:r w:rsidRPr="007B6981">
        <w:rPr>
          <w:rStyle w:val="Estilo1Char"/>
          <w:rFonts w:eastAsia="Arial"/>
          <w:i/>
          <w:color w:val="auto"/>
        </w:rPr>
        <w:t xml:space="preserve"> </w:t>
      </w:r>
      <w:r w:rsidR="009B6E33">
        <w:rPr>
          <w:b/>
          <w:bCs/>
          <w:color w:val="auto"/>
        </w:rPr>
        <w:t>R$</w:t>
      </w:r>
      <w:r w:rsidR="00AB46F2" w:rsidRPr="00AB46F2">
        <w:rPr>
          <w:b/>
          <w:bCs/>
          <w:color w:val="000000"/>
        </w:rPr>
        <w:t xml:space="preserve">445.420,26 </w:t>
      </w:r>
      <w:r w:rsidR="00AB46F2" w:rsidRPr="00AB46F2">
        <w:rPr>
          <w:b/>
          <w:bCs/>
          <w:color w:val="auto"/>
        </w:rPr>
        <w:t>(Quatrocentos e quarenta e cinco mil, quatrocentos e vinte reais e vinte e seis centavos</w:t>
      </w:r>
      <w:r w:rsidR="00AB46F2" w:rsidRPr="00AB46F2">
        <w:rPr>
          <w:b/>
          <w:bCs/>
          <w:color w:val="auto"/>
          <w:shd w:val="clear" w:color="auto" w:fill="FFFFFF"/>
        </w:rPr>
        <w:t>)</w:t>
      </w:r>
      <w:r w:rsidR="002C13E8" w:rsidRPr="00AB46F2">
        <w:rPr>
          <w:b/>
          <w:bCs/>
          <w:color w:val="auto"/>
          <w:shd w:val="clear" w:color="auto" w:fill="FFFFFF"/>
        </w:rPr>
        <w:t>.</w:t>
      </w:r>
    </w:p>
    <w:p w14:paraId="4291DAD4" w14:textId="77777777" w:rsidR="005A173C" w:rsidRDefault="007B6981" w:rsidP="005A173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16</w:t>
      </w:r>
      <w:r w:rsidR="00B32F2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.2.</w:t>
      </w:r>
      <w:r w:rsidR="00B32F2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No valor acima estão incluídas todas as despesas ordinárias diretas e indiretas decorrentes da execução do objeto, inclusive tributos e/ou impostos, encargos sociais, trabalhistas, previdenciários, fiscais e comerciais incidentes, </w:t>
      </w:r>
    </w:p>
    <w:p w14:paraId="23F0BA36" w14:textId="7084BFFE" w:rsidR="00B32F22" w:rsidRPr="00655812" w:rsidRDefault="00B32F22" w:rsidP="005A173C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4"/>
          <w:szCs w:val="24"/>
        </w:rPr>
      </w:pPr>
      <w:r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taxa de administração, frete, seguro e outros necessários ao cumprimento integral do objeto da contratação. </w:t>
      </w:r>
    </w:p>
    <w:p w14:paraId="65247E5C" w14:textId="16F8EE51" w:rsidR="00C14A9A" w:rsidRPr="00655812" w:rsidRDefault="007B6981" w:rsidP="009C035A">
      <w:pPr>
        <w:pStyle w:val="Nvel2-Red"/>
        <w:spacing w:line="360" w:lineRule="auto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16</w:t>
      </w:r>
      <w:r w:rsidR="00C14A9A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.3.</w:t>
      </w:r>
      <w:r w:rsidR="00C14A9A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C14333" w:rsidRPr="00655812">
        <w:rPr>
          <w:rFonts w:eastAsia="Times New Roman"/>
          <w:i w:val="0"/>
          <w:iCs w:val="0"/>
          <w:color w:val="auto"/>
          <w:sz w:val="24"/>
          <w:szCs w:val="24"/>
        </w:rPr>
        <w:t>O valor indicado é de caráter meramente estimativo, servindo como referência inicial. O valor final será definido no momento da contratação, respeitando os limites estabelecidos e as condições pactuadas no processo licitatório.</w:t>
      </w:r>
    </w:p>
    <w:p w14:paraId="441079F8" w14:textId="35732A11" w:rsidR="00D4709B" w:rsidRPr="00655812" w:rsidRDefault="007B6981" w:rsidP="009C035A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lastRenderedPageBreak/>
        <w:t>16</w:t>
      </w:r>
      <w:r w:rsidR="00D4709B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776F25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4</w:t>
      </w:r>
      <w:r w:rsidR="00D4709B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776F25" w:rsidRPr="00655812">
        <w:rPr>
          <w:rFonts w:eastAsia="Times New Roman"/>
          <w:i w:val="0"/>
          <w:iCs w:val="0"/>
          <w:color w:val="auto"/>
          <w:sz w:val="24"/>
          <w:szCs w:val="24"/>
        </w:rPr>
        <w:t>Em caso de força maior, caso fortuito, fato do príncipe ou fatos imprevisíveis, ou ainda previsíveis com consequências incalculáveis, que tornem inviável a execução do contrato</w:t>
      </w:r>
      <w:r w:rsidR="004E6728">
        <w:rPr>
          <w:rFonts w:eastAsia="Times New Roman"/>
          <w:i w:val="0"/>
          <w:iCs w:val="0"/>
          <w:color w:val="auto"/>
          <w:sz w:val="24"/>
          <w:szCs w:val="24"/>
        </w:rPr>
        <w:t>/ata</w:t>
      </w:r>
      <w:r w:rsidR="00776F25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conforme pactuado, nos termos da alínea “d” do inciso II do caput do art. 124 da Lei nº 14.133, de 2021.</w:t>
      </w:r>
    </w:p>
    <w:p w14:paraId="4724042C" w14:textId="038D3308" w:rsidR="00D4709B" w:rsidRPr="00655812" w:rsidRDefault="007B6981" w:rsidP="009C035A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16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5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Em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caso de criação, alteração ou extinção de quaisquer tributos ou encargos legais ou superveniência de disposições legais, com comprovada repercussão sobre os preços registrados;</w:t>
      </w:r>
    </w:p>
    <w:p w14:paraId="4BC0E719" w14:textId="495C203C" w:rsidR="00D4709B" w:rsidRPr="00655812" w:rsidRDefault="00C455DF" w:rsidP="009C035A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16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6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Serão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reajustados os preços registrados, respeitada a contagem da anualidade e o índice previsto para a contratação; ou</w:t>
      </w:r>
    </w:p>
    <w:p w14:paraId="426E7F20" w14:textId="7D74E314" w:rsidR="00D4709B" w:rsidRPr="00655812" w:rsidRDefault="00C455DF" w:rsidP="002A5DD4">
      <w:pPr>
        <w:pStyle w:val="Nvel3-R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16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A50F07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7</w:t>
      </w:r>
      <w:r w:rsidR="00ED34B2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ED34B2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</w:t>
      </w:r>
      <w:r w:rsidR="00164B4B" w:rsidRPr="00655812">
        <w:rPr>
          <w:rFonts w:eastAsia="Times New Roman"/>
          <w:i w:val="0"/>
          <w:iCs w:val="0"/>
          <w:color w:val="auto"/>
          <w:sz w:val="24"/>
          <w:szCs w:val="24"/>
        </w:rPr>
        <w:t>Poderão</w:t>
      </w:r>
      <w:r w:rsidR="00D4709B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ser repactuados, a pedido do interessado, conforme critérios definidos para a contratação.</w:t>
      </w:r>
    </w:p>
    <w:p w14:paraId="240FCEAF" w14:textId="68358CE2" w:rsidR="004E7DDE" w:rsidRPr="00655812" w:rsidRDefault="00C455DF" w:rsidP="004E7DDE">
      <w:pPr>
        <w:pStyle w:val="PargrafodaLista"/>
        <w:shd w:val="clear" w:color="auto" w:fill="E7E6E6"/>
        <w:spacing w:before="280" w:line="276" w:lineRule="auto"/>
        <w:ind w:left="0" w:right="-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</w:t>
      </w:r>
      <w:r w:rsidR="004E7DDE" w:rsidRPr="00655812">
        <w:rPr>
          <w:rFonts w:ascii="Arial" w:hAnsi="Arial" w:cs="Arial"/>
          <w:b/>
        </w:rPr>
        <w:t>. ADEQUAÇÃO ORÇAMENTÁRIA</w:t>
      </w:r>
    </w:p>
    <w:p w14:paraId="5A71824C" w14:textId="77777777" w:rsidR="008B480A" w:rsidRDefault="008B480A" w:rsidP="00447E49">
      <w:pPr>
        <w:pStyle w:val="Nvel3-R"/>
        <w:ind w:left="0"/>
        <w:rPr>
          <w:rFonts w:eastAsia="Times New Roman"/>
          <w:b/>
          <w:i w:val="0"/>
          <w:iCs w:val="0"/>
          <w:color w:val="auto"/>
          <w:sz w:val="24"/>
          <w:szCs w:val="24"/>
        </w:rPr>
      </w:pPr>
    </w:p>
    <w:p w14:paraId="0D78E42C" w14:textId="21BFE99A" w:rsidR="00D4709B" w:rsidRPr="00655812" w:rsidRDefault="008B480A" w:rsidP="008311FC">
      <w:pPr>
        <w:pStyle w:val="Nvel3-R"/>
        <w:spacing w:line="360" w:lineRule="auto"/>
        <w:ind w:left="0"/>
        <w:rPr>
          <w:rFonts w:eastAsia="Times New Roman"/>
          <w:i w:val="0"/>
          <w:iCs w:val="0"/>
          <w:color w:val="auto"/>
          <w:sz w:val="24"/>
          <w:szCs w:val="24"/>
        </w:rPr>
      </w:pPr>
      <w:r>
        <w:rPr>
          <w:rFonts w:eastAsia="Times New Roman"/>
          <w:b/>
          <w:i w:val="0"/>
          <w:iCs w:val="0"/>
          <w:color w:val="auto"/>
          <w:sz w:val="24"/>
          <w:szCs w:val="24"/>
        </w:rPr>
        <w:t>17</w:t>
      </w:r>
      <w:r w:rsidR="009E49EC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.1</w:t>
      </w:r>
      <w:r w:rsidR="00B43AA1" w:rsidRPr="00655812">
        <w:rPr>
          <w:rFonts w:eastAsia="Times New Roman"/>
          <w:b/>
          <w:i w:val="0"/>
          <w:iCs w:val="0"/>
          <w:color w:val="auto"/>
          <w:sz w:val="24"/>
          <w:szCs w:val="24"/>
        </w:rPr>
        <w:t>.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 xml:space="preserve"> As despesas decorrentes da presente contratação correrão à conta de recursos específicos </w:t>
      </w:r>
      <w:r w:rsidR="00912883" w:rsidRPr="00655812">
        <w:rPr>
          <w:rFonts w:eastAsia="Times New Roman"/>
          <w:i w:val="0"/>
          <w:iCs w:val="0"/>
          <w:color w:val="auto"/>
          <w:sz w:val="24"/>
          <w:szCs w:val="24"/>
        </w:rPr>
        <w:t>consignados no Orçamento</w:t>
      </w:r>
      <w:r w:rsidR="009E49EC" w:rsidRPr="00655812">
        <w:rPr>
          <w:rFonts w:eastAsia="Times New Roman"/>
          <w:i w:val="0"/>
          <w:iCs w:val="0"/>
          <w:color w:val="auto"/>
          <w:sz w:val="24"/>
          <w:szCs w:val="24"/>
        </w:rPr>
        <w:t>.</w:t>
      </w:r>
    </w:p>
    <w:p w14:paraId="58832ADD" w14:textId="6AE37B56" w:rsidR="00182F10" w:rsidRDefault="008B480A" w:rsidP="008311FC">
      <w:pPr>
        <w:pStyle w:val="Nivel2"/>
        <w:spacing w:line="360" w:lineRule="auto"/>
        <w:rPr>
          <w:rStyle w:val="Estilo1Char"/>
          <w:rFonts w:eastAsia="Arial"/>
        </w:rPr>
      </w:pPr>
      <w:r>
        <w:rPr>
          <w:rFonts w:eastAsia="Times New Roman"/>
          <w:b/>
          <w:color w:val="auto"/>
          <w:sz w:val="24"/>
          <w:szCs w:val="24"/>
        </w:rPr>
        <w:t>17</w:t>
      </w:r>
      <w:r w:rsidR="00FE141A" w:rsidRPr="00655812">
        <w:rPr>
          <w:rFonts w:eastAsia="Times New Roman"/>
          <w:b/>
          <w:color w:val="auto"/>
          <w:sz w:val="24"/>
          <w:szCs w:val="24"/>
        </w:rPr>
        <w:t>.2.</w:t>
      </w:r>
      <w:r w:rsidR="00FE141A" w:rsidRPr="00655812">
        <w:rPr>
          <w:rFonts w:eastAsia="Times New Roman"/>
          <w:color w:val="auto"/>
          <w:sz w:val="24"/>
          <w:szCs w:val="24"/>
        </w:rPr>
        <w:t xml:space="preserve"> </w:t>
      </w:r>
      <w:r w:rsidR="004E6728" w:rsidRPr="004E6728">
        <w:rPr>
          <w:rStyle w:val="Estilo1Char"/>
          <w:rFonts w:eastAsia="Arial"/>
        </w:rPr>
        <w:t>A Contabilidade Municipal já apresentou a demonstração das previsões de dotações orçamentárias disponíveis, assegurando que as aquisições possam ser realizadas com respaldo financeiro</w:t>
      </w:r>
      <w:r w:rsidR="004E6728">
        <w:rPr>
          <w:rStyle w:val="Estilo1Char"/>
          <w:rFonts w:eastAsia="Arial"/>
        </w:rPr>
        <w:t>.</w:t>
      </w:r>
    </w:p>
    <w:p w14:paraId="743A97DA" w14:textId="77777777" w:rsidR="002C13E8" w:rsidRPr="003E2D47" w:rsidRDefault="002C13E8" w:rsidP="002C13E8">
      <w:pPr>
        <w:pStyle w:val="Estilo1"/>
        <w:ind w:firstLine="0"/>
        <w:rPr>
          <w:sz w:val="22"/>
        </w:rPr>
      </w:pPr>
    </w:p>
    <w:p w14:paraId="06E06D27" w14:textId="01F46596" w:rsidR="002C13E8" w:rsidRPr="004353FC" w:rsidRDefault="008B480A" w:rsidP="002C13E8">
      <w:pPr>
        <w:pStyle w:val="Estilo1"/>
        <w:ind w:firstLine="0"/>
        <w:rPr>
          <w:b/>
          <w:szCs w:val="28"/>
        </w:rPr>
      </w:pPr>
      <w:r w:rsidRPr="004353FC">
        <w:rPr>
          <w:b/>
          <w:szCs w:val="28"/>
        </w:rPr>
        <w:t>SECRETARIA MUNICIPAL DE SAÚDE</w:t>
      </w:r>
    </w:p>
    <w:p w14:paraId="6AC81475" w14:textId="77777777" w:rsidR="002C13E8" w:rsidRPr="004353FC" w:rsidRDefault="002C13E8" w:rsidP="002C13E8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Unidade Orçamentária:</w:t>
      </w:r>
      <w:r w:rsidRPr="004353FC">
        <w:rPr>
          <w:szCs w:val="28"/>
        </w:rPr>
        <w:t xml:space="preserve"> 0402000 – Fundo Municipal de Saúde </w:t>
      </w:r>
    </w:p>
    <w:p w14:paraId="18C5BB8D" w14:textId="1E2B4741" w:rsidR="002C13E8" w:rsidRPr="004353FC" w:rsidRDefault="002C13E8" w:rsidP="002C13E8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Projeto Atividade:</w:t>
      </w:r>
      <w:r w:rsidRPr="004353FC">
        <w:rPr>
          <w:szCs w:val="28"/>
        </w:rPr>
        <w:t xml:space="preserve"> </w:t>
      </w:r>
      <w:r w:rsidR="008B480A" w:rsidRPr="004353FC">
        <w:rPr>
          <w:szCs w:val="28"/>
        </w:rPr>
        <w:t>2023</w:t>
      </w:r>
      <w:r w:rsidRPr="004353FC">
        <w:rPr>
          <w:szCs w:val="28"/>
        </w:rPr>
        <w:t xml:space="preserve"> </w:t>
      </w:r>
    </w:p>
    <w:p w14:paraId="74B8CB30" w14:textId="6BA17BCB" w:rsidR="002C13E8" w:rsidRPr="004353FC" w:rsidRDefault="002C13E8" w:rsidP="002C13E8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Elemento de Despesa:</w:t>
      </w:r>
      <w:r w:rsidRPr="004353FC">
        <w:rPr>
          <w:szCs w:val="28"/>
        </w:rPr>
        <w:t xml:space="preserve"> </w:t>
      </w:r>
      <w:r w:rsidR="008B480A" w:rsidRPr="004353FC">
        <w:rPr>
          <w:szCs w:val="28"/>
        </w:rPr>
        <w:t>33.90.39.00</w:t>
      </w:r>
      <w:r w:rsidRPr="004353FC">
        <w:rPr>
          <w:szCs w:val="28"/>
        </w:rPr>
        <w:t xml:space="preserve"> </w:t>
      </w:r>
    </w:p>
    <w:p w14:paraId="7057EEC4" w14:textId="6A45D43E" w:rsidR="002C13E8" w:rsidRPr="004353FC" w:rsidRDefault="002C13E8" w:rsidP="002C13E8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Fonte de Recurso:</w:t>
      </w:r>
      <w:r w:rsidRPr="004353FC">
        <w:rPr>
          <w:szCs w:val="28"/>
        </w:rPr>
        <w:t xml:space="preserve"> 1500</w:t>
      </w:r>
      <w:r w:rsidR="004353FC" w:rsidRPr="004353FC">
        <w:rPr>
          <w:szCs w:val="28"/>
        </w:rPr>
        <w:t xml:space="preserve"> (50%)</w:t>
      </w:r>
    </w:p>
    <w:p w14:paraId="4C903EE5" w14:textId="77777777" w:rsidR="00AA67F7" w:rsidRPr="004353FC" w:rsidRDefault="00AA67F7" w:rsidP="00AA67F7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14:paraId="37511CBF" w14:textId="77777777" w:rsidR="008B480A" w:rsidRPr="004353FC" w:rsidRDefault="008B480A" w:rsidP="008B480A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Unidade Orçamentária:</w:t>
      </w:r>
      <w:r w:rsidRPr="004353FC">
        <w:rPr>
          <w:szCs w:val="28"/>
        </w:rPr>
        <w:t xml:space="preserve"> 0402000 – Fundo Municipal de Saúde </w:t>
      </w:r>
    </w:p>
    <w:p w14:paraId="3DC89FD5" w14:textId="2DF04EDA" w:rsidR="008B480A" w:rsidRPr="004353FC" w:rsidRDefault="008B480A" w:rsidP="008B480A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Projeto Atividade:</w:t>
      </w:r>
      <w:r w:rsidRPr="004353FC">
        <w:rPr>
          <w:szCs w:val="28"/>
        </w:rPr>
        <w:t xml:space="preserve"> 2063 </w:t>
      </w:r>
    </w:p>
    <w:p w14:paraId="54A87D0D" w14:textId="77777777" w:rsidR="008B480A" w:rsidRPr="004353FC" w:rsidRDefault="008B480A" w:rsidP="008B480A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Elemento de Despesa:</w:t>
      </w:r>
      <w:r w:rsidRPr="004353FC">
        <w:rPr>
          <w:szCs w:val="28"/>
        </w:rPr>
        <w:t xml:space="preserve"> 33.90.39.00 </w:t>
      </w:r>
    </w:p>
    <w:p w14:paraId="02BD3B92" w14:textId="1F9C1ED3" w:rsidR="009B6E33" w:rsidRPr="009C035A" w:rsidRDefault="008B480A" w:rsidP="009C035A">
      <w:pPr>
        <w:pStyle w:val="Estilo1"/>
        <w:ind w:firstLine="0"/>
        <w:rPr>
          <w:szCs w:val="28"/>
        </w:rPr>
      </w:pPr>
      <w:r w:rsidRPr="004353FC">
        <w:rPr>
          <w:b/>
          <w:szCs w:val="28"/>
        </w:rPr>
        <w:t>Fonte de Recurso:</w:t>
      </w:r>
      <w:r w:rsidRPr="004353FC">
        <w:rPr>
          <w:szCs w:val="28"/>
        </w:rPr>
        <w:t xml:space="preserve"> 1600</w:t>
      </w:r>
      <w:r w:rsidR="009C035A">
        <w:rPr>
          <w:szCs w:val="28"/>
        </w:rPr>
        <w:t xml:space="preserve"> (50%</w:t>
      </w:r>
    </w:p>
    <w:p w14:paraId="30A2FD39" w14:textId="77777777" w:rsidR="009B6E33" w:rsidRDefault="009B6E33" w:rsidP="00363C7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2166755" w14:textId="074FD64A" w:rsidR="00AA67F7" w:rsidRPr="009C035A" w:rsidRDefault="00363C7F" w:rsidP="009C035A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655812">
        <w:rPr>
          <w:rFonts w:ascii="Arial" w:hAnsi="Arial" w:cs="Arial"/>
        </w:rPr>
        <w:t xml:space="preserve">Andaraí, </w:t>
      </w:r>
      <w:r w:rsidR="008311FC">
        <w:rPr>
          <w:rFonts w:ascii="Arial" w:hAnsi="Arial" w:cs="Arial"/>
        </w:rPr>
        <w:t>25</w:t>
      </w:r>
      <w:r w:rsidR="00867AB4" w:rsidRPr="00655812">
        <w:rPr>
          <w:rFonts w:ascii="Arial" w:hAnsi="Arial" w:cs="Arial"/>
        </w:rPr>
        <w:t xml:space="preserve"> de </w:t>
      </w:r>
      <w:r w:rsidR="00D0496E">
        <w:rPr>
          <w:rFonts w:ascii="Arial" w:hAnsi="Arial" w:cs="Arial"/>
        </w:rPr>
        <w:t>maio</w:t>
      </w:r>
      <w:r w:rsidRPr="00655812">
        <w:rPr>
          <w:rFonts w:ascii="Arial" w:hAnsi="Arial" w:cs="Arial"/>
        </w:rPr>
        <w:t xml:space="preserve"> de 202</w:t>
      </w:r>
      <w:r w:rsidR="00D0496E">
        <w:rPr>
          <w:rFonts w:ascii="Arial" w:hAnsi="Arial" w:cs="Arial"/>
        </w:rPr>
        <w:t>6</w:t>
      </w:r>
    </w:p>
    <w:p w14:paraId="72298706" w14:textId="77777777" w:rsidR="008B480A" w:rsidRPr="008B480A" w:rsidRDefault="008B480A" w:rsidP="00BC61D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4D671DC" w14:textId="77777777" w:rsidR="00C455DF" w:rsidRPr="004353FC" w:rsidRDefault="00C455DF" w:rsidP="00C455DF">
      <w:pPr>
        <w:pStyle w:val="Estilo1"/>
        <w:jc w:val="center"/>
        <w:rPr>
          <w:color w:val="000000"/>
        </w:rPr>
      </w:pPr>
      <w:r w:rsidRPr="004353FC">
        <w:rPr>
          <w:color w:val="000000"/>
        </w:rPr>
        <w:t>_______________________________</w:t>
      </w:r>
    </w:p>
    <w:p w14:paraId="01DAD147" w14:textId="77777777" w:rsidR="00C455DF" w:rsidRPr="004353FC" w:rsidRDefault="00C455DF" w:rsidP="00C455DF">
      <w:pPr>
        <w:pStyle w:val="Estilo1"/>
        <w:jc w:val="center"/>
        <w:rPr>
          <w:color w:val="000000"/>
        </w:rPr>
      </w:pPr>
      <w:r w:rsidRPr="004353FC">
        <w:rPr>
          <w:color w:val="000000"/>
        </w:rPr>
        <w:lastRenderedPageBreak/>
        <w:t>Samira Cunha Laranjeira</w:t>
      </w:r>
    </w:p>
    <w:p w14:paraId="429B47CA" w14:textId="77777777" w:rsidR="00C455DF" w:rsidRPr="004353FC" w:rsidRDefault="00C455DF" w:rsidP="00C455DF">
      <w:pPr>
        <w:pStyle w:val="Estilo1"/>
        <w:jc w:val="center"/>
        <w:rPr>
          <w:color w:val="000000"/>
        </w:rPr>
      </w:pPr>
      <w:r w:rsidRPr="004353FC">
        <w:rPr>
          <w:color w:val="000000"/>
        </w:rPr>
        <w:t>Servidora Responsável pelo Planejamento.</w:t>
      </w:r>
    </w:p>
    <w:p w14:paraId="5407E58F" w14:textId="1CDC8630" w:rsidR="004353FC" w:rsidRPr="004353FC" w:rsidRDefault="00C455DF" w:rsidP="009C035A">
      <w:pPr>
        <w:pStyle w:val="Estilo1"/>
        <w:jc w:val="center"/>
        <w:rPr>
          <w:color w:val="000000"/>
        </w:rPr>
      </w:pPr>
      <w:r w:rsidRPr="004353FC">
        <w:rPr>
          <w:color w:val="000000"/>
        </w:rPr>
        <w:t>Matricula 364</w:t>
      </w:r>
    </w:p>
    <w:p w14:paraId="12A754CF" w14:textId="77777777" w:rsidR="00C455DF" w:rsidRPr="004353FC" w:rsidRDefault="00C455DF" w:rsidP="00C455DF">
      <w:pPr>
        <w:pStyle w:val="Estilo1"/>
        <w:jc w:val="center"/>
        <w:rPr>
          <w:color w:val="000000"/>
        </w:rPr>
      </w:pPr>
      <w:r w:rsidRPr="004353FC">
        <w:rPr>
          <w:color w:val="000000"/>
        </w:rPr>
        <w:t>_______________________________</w:t>
      </w:r>
    </w:p>
    <w:p w14:paraId="386D4BBD" w14:textId="77777777" w:rsidR="00C455DF" w:rsidRPr="004353FC" w:rsidRDefault="00C455DF" w:rsidP="00C455DF">
      <w:pPr>
        <w:pStyle w:val="Estilo1"/>
        <w:jc w:val="center"/>
      </w:pPr>
      <w:r w:rsidRPr="004353FC">
        <w:rPr>
          <w:color w:val="auto"/>
        </w:rPr>
        <w:t>Camila Araújo Pereira Silva,</w:t>
      </w:r>
    </w:p>
    <w:p w14:paraId="53FF5086" w14:textId="77777777" w:rsidR="00C455DF" w:rsidRPr="004353FC" w:rsidRDefault="00C455DF" w:rsidP="00C455DF">
      <w:pPr>
        <w:pStyle w:val="Estilo1"/>
        <w:jc w:val="center"/>
      </w:pPr>
      <w:r w:rsidRPr="004353FC">
        <w:rPr>
          <w:color w:val="auto"/>
        </w:rPr>
        <w:t>Diretora Hospitalar</w:t>
      </w:r>
    </w:p>
    <w:p w14:paraId="04C10DBC" w14:textId="77777777" w:rsidR="00C455DF" w:rsidRPr="004353FC" w:rsidRDefault="00C455DF" w:rsidP="00C455DF">
      <w:pPr>
        <w:pStyle w:val="Estilo1"/>
        <w:jc w:val="center"/>
      </w:pPr>
      <w:r w:rsidRPr="004353FC">
        <w:rPr>
          <w:color w:val="auto"/>
        </w:rPr>
        <w:t>Decreto n° 3797</w:t>
      </w:r>
    </w:p>
    <w:p w14:paraId="7D388BBB" w14:textId="77777777" w:rsidR="00C455DF" w:rsidRPr="004353FC" w:rsidRDefault="00C455DF" w:rsidP="00C455DF">
      <w:pPr>
        <w:pStyle w:val="Estilo1"/>
        <w:jc w:val="center"/>
        <w:rPr>
          <w:color w:val="auto"/>
        </w:rPr>
      </w:pPr>
      <w:proofErr w:type="spellStart"/>
      <w:r w:rsidRPr="004353FC">
        <w:rPr>
          <w:color w:val="auto"/>
        </w:rPr>
        <w:t>Coren</w:t>
      </w:r>
      <w:proofErr w:type="spellEnd"/>
      <w:r w:rsidRPr="004353FC">
        <w:rPr>
          <w:color w:val="auto"/>
        </w:rPr>
        <w:t>-BA 449.641</w:t>
      </w:r>
    </w:p>
    <w:p w14:paraId="41E939B3" w14:textId="77777777" w:rsidR="008B480A" w:rsidRPr="004353FC" w:rsidRDefault="008B480A" w:rsidP="00C455DF">
      <w:pPr>
        <w:pStyle w:val="Estilo1"/>
        <w:jc w:val="center"/>
        <w:rPr>
          <w:color w:val="000000"/>
        </w:rPr>
      </w:pPr>
    </w:p>
    <w:p w14:paraId="1AA3C219" w14:textId="77777777" w:rsidR="00A47A5E" w:rsidRPr="004353FC" w:rsidRDefault="00A47A5E" w:rsidP="00A47A5E">
      <w:pPr>
        <w:tabs>
          <w:tab w:val="left" w:pos="1113"/>
        </w:tabs>
        <w:rPr>
          <w:rFonts w:ascii="Arial" w:hAnsi="Arial" w:cs="Arial"/>
        </w:rPr>
      </w:pPr>
      <w:r w:rsidRPr="004353FC">
        <w:rPr>
          <w:rFonts w:ascii="Arial" w:hAnsi="Arial" w:cs="Arial"/>
        </w:rPr>
        <w:t>Autorizo o prosseguimento desta contratação:</w:t>
      </w:r>
    </w:p>
    <w:p w14:paraId="63CC1BB3" w14:textId="77777777" w:rsidR="009B6E33" w:rsidRPr="004353FC" w:rsidRDefault="009B6E33" w:rsidP="009B6E33">
      <w:pPr>
        <w:pStyle w:val="Ttulo21"/>
        <w:ind w:left="0" w:right="-1"/>
        <w:rPr>
          <w:rFonts w:eastAsia="Times New Roman"/>
          <w:bCs w:val="0"/>
          <w:sz w:val="24"/>
          <w:szCs w:val="24"/>
          <w:lang w:val="pt-BR" w:eastAsia="pt-BR"/>
        </w:rPr>
      </w:pPr>
    </w:p>
    <w:p w14:paraId="5C74872C" w14:textId="77777777" w:rsidR="00720AEB" w:rsidRPr="004353FC" w:rsidRDefault="00720AEB" w:rsidP="00401B17">
      <w:pPr>
        <w:pStyle w:val="Ttulo21"/>
        <w:ind w:left="0"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19EC5AAE" w14:textId="77777777" w:rsidR="008D23B6" w:rsidRPr="004353FC" w:rsidRDefault="008D23B6" w:rsidP="008D23B6">
      <w:pPr>
        <w:jc w:val="center"/>
        <w:rPr>
          <w:rFonts w:ascii="Arial" w:hAnsi="Arial" w:cs="Arial"/>
        </w:rPr>
      </w:pPr>
    </w:p>
    <w:p w14:paraId="1B5F8FFE" w14:textId="77777777" w:rsidR="008D23B6" w:rsidRPr="004353FC" w:rsidRDefault="008D23B6" w:rsidP="008D23B6">
      <w:pPr>
        <w:jc w:val="center"/>
        <w:rPr>
          <w:rFonts w:ascii="Arial" w:hAnsi="Arial" w:cs="Arial"/>
        </w:rPr>
      </w:pPr>
    </w:p>
    <w:p w14:paraId="3C23C164" w14:textId="40C600E2" w:rsidR="008D23B6" w:rsidRPr="004353FC" w:rsidRDefault="00C455DF" w:rsidP="008D23B6">
      <w:pPr>
        <w:jc w:val="center"/>
        <w:rPr>
          <w:rFonts w:ascii="Arial" w:hAnsi="Arial" w:cs="Arial"/>
          <w:color w:val="000000"/>
        </w:rPr>
      </w:pPr>
      <w:r w:rsidRPr="004353FC">
        <w:rPr>
          <w:rFonts w:ascii="Arial" w:hAnsi="Arial" w:cs="Arial"/>
          <w:color w:val="000000"/>
        </w:rPr>
        <w:t>____________________________________</w:t>
      </w:r>
    </w:p>
    <w:p w14:paraId="24AAABD9" w14:textId="748A87D9" w:rsidR="00C455DF" w:rsidRPr="004353FC" w:rsidRDefault="00C455DF" w:rsidP="008D23B6">
      <w:pPr>
        <w:jc w:val="center"/>
        <w:rPr>
          <w:rFonts w:ascii="Arial" w:hAnsi="Arial" w:cs="Arial"/>
        </w:rPr>
      </w:pPr>
      <w:proofErr w:type="spellStart"/>
      <w:r w:rsidRPr="004353FC">
        <w:rPr>
          <w:rFonts w:ascii="Arial" w:hAnsi="Arial" w:cs="Arial"/>
        </w:rPr>
        <w:t>Adaíze</w:t>
      </w:r>
      <w:proofErr w:type="spellEnd"/>
      <w:r w:rsidRPr="004353FC">
        <w:rPr>
          <w:rFonts w:ascii="Arial" w:hAnsi="Arial" w:cs="Arial"/>
        </w:rPr>
        <w:t xml:space="preserve"> </w:t>
      </w:r>
      <w:proofErr w:type="spellStart"/>
      <w:r w:rsidRPr="004353FC">
        <w:rPr>
          <w:rFonts w:ascii="Arial" w:hAnsi="Arial" w:cs="Arial"/>
        </w:rPr>
        <w:t>Eulalia</w:t>
      </w:r>
      <w:proofErr w:type="spellEnd"/>
      <w:r w:rsidRPr="004353FC">
        <w:rPr>
          <w:rFonts w:ascii="Arial" w:hAnsi="Arial" w:cs="Arial"/>
        </w:rPr>
        <w:t xml:space="preserve"> de Melo</w:t>
      </w:r>
    </w:p>
    <w:p w14:paraId="30198619" w14:textId="17D11FD1" w:rsidR="008D23B6" w:rsidRPr="004353FC" w:rsidRDefault="009B6E33" w:rsidP="008D2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455DF" w:rsidRPr="004353FC">
        <w:rPr>
          <w:rFonts w:ascii="Arial" w:hAnsi="Arial" w:cs="Arial"/>
        </w:rPr>
        <w:t xml:space="preserve">ecretária </w:t>
      </w:r>
      <w:r>
        <w:rPr>
          <w:rFonts w:ascii="Arial" w:hAnsi="Arial" w:cs="Arial"/>
        </w:rPr>
        <w:t>Municipal I</w:t>
      </w:r>
      <w:r w:rsidR="00C455DF" w:rsidRPr="004353FC">
        <w:rPr>
          <w:rFonts w:ascii="Arial" w:hAnsi="Arial" w:cs="Arial"/>
        </w:rPr>
        <w:t xml:space="preserve">nterina de </w:t>
      </w:r>
      <w:r>
        <w:rPr>
          <w:rFonts w:ascii="Arial" w:hAnsi="Arial" w:cs="Arial"/>
        </w:rPr>
        <w:t>S</w:t>
      </w:r>
      <w:r w:rsidR="00C455DF" w:rsidRPr="004353FC">
        <w:rPr>
          <w:rFonts w:ascii="Arial" w:hAnsi="Arial" w:cs="Arial"/>
        </w:rPr>
        <w:t>aúde</w:t>
      </w:r>
    </w:p>
    <w:p w14:paraId="5E3A4A24" w14:textId="0FFE9AE8" w:rsidR="008D23B6" w:rsidRPr="004353FC" w:rsidRDefault="009B6E33" w:rsidP="008D23B6">
      <w:pPr>
        <w:spacing w:line="30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</w:t>
      </w:r>
      <w:r w:rsidR="00C455DF" w:rsidRPr="004353FC">
        <w:rPr>
          <w:rFonts w:ascii="Arial" w:eastAsia="Arial" w:hAnsi="Arial" w:cs="Arial"/>
        </w:rPr>
        <w:t>ecreto 4185/2026</w:t>
      </w:r>
    </w:p>
    <w:p w14:paraId="7B27516F" w14:textId="77777777" w:rsidR="009B6E33" w:rsidRDefault="009B6E33" w:rsidP="009B6E33">
      <w:pPr>
        <w:pStyle w:val="Ttulo21"/>
        <w:ind w:left="0" w:right="-1"/>
        <w:rPr>
          <w:rFonts w:eastAsia="Times New Roman"/>
          <w:bCs w:val="0"/>
          <w:sz w:val="24"/>
          <w:szCs w:val="24"/>
          <w:lang w:val="pt-BR" w:eastAsia="pt-BR"/>
        </w:rPr>
      </w:pPr>
    </w:p>
    <w:p w14:paraId="2E6C1513" w14:textId="77777777" w:rsidR="009B6E33" w:rsidRDefault="009B6E33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03713639" w14:textId="77777777" w:rsidR="009B6E33" w:rsidRDefault="009B6E33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939E4A7" w14:textId="77777777" w:rsidR="009B6E33" w:rsidRDefault="009B6E33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47BFB79A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0F36D0F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35AB9152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11F2CB76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A742B16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45A5ADD4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000A78C2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CC75CAE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773B4D82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39197AF3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18E8662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73C629BA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143BB364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515DCFAE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B08C7CC" w14:textId="77777777" w:rsidR="009C035A" w:rsidRDefault="009C035A" w:rsidP="009C035A">
      <w:pPr>
        <w:pStyle w:val="Ttulo21"/>
        <w:ind w:left="0" w:right="-1"/>
        <w:rPr>
          <w:rFonts w:eastAsia="Times New Roman"/>
          <w:bCs w:val="0"/>
          <w:sz w:val="24"/>
          <w:szCs w:val="24"/>
          <w:lang w:val="pt-BR" w:eastAsia="pt-BR"/>
        </w:rPr>
      </w:pPr>
    </w:p>
    <w:p w14:paraId="0AE5B71A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9AE19B1" w14:textId="77777777" w:rsidR="009C035A" w:rsidRDefault="009C035A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2D059A22" w14:textId="77777777" w:rsidR="009B6E33" w:rsidRDefault="009B6E33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4AF6DE6C" w14:textId="77777777" w:rsidR="009B6E33" w:rsidRDefault="009B6E33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</w:p>
    <w:p w14:paraId="302F1827" w14:textId="77777777" w:rsidR="002C13E8" w:rsidRPr="00AC107E" w:rsidRDefault="002C13E8" w:rsidP="002C13E8">
      <w:pPr>
        <w:pStyle w:val="Ttulo21"/>
        <w:ind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t>ANEXO I DO TERMO DE</w:t>
      </w:r>
    </w:p>
    <w:p w14:paraId="19BE6E81" w14:textId="77777777" w:rsidR="002C13E8" w:rsidRDefault="002C13E8" w:rsidP="002C13E8">
      <w:pPr>
        <w:pStyle w:val="Ttulo21"/>
        <w:ind w:left="0" w:right="-1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AC107E">
        <w:rPr>
          <w:rFonts w:eastAsia="Times New Roman"/>
          <w:bCs w:val="0"/>
          <w:sz w:val="24"/>
          <w:szCs w:val="24"/>
          <w:lang w:val="pt-BR" w:eastAsia="pt-BR"/>
        </w:rPr>
        <w:t>REFERÊNCIA</w:t>
      </w:r>
    </w:p>
    <w:p w14:paraId="39A218A4" w14:textId="77777777" w:rsidR="002C13E8" w:rsidRPr="00AC107E" w:rsidRDefault="002C13E8" w:rsidP="002C13E8"/>
    <w:p w14:paraId="1A9813E3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MODELO DE DECLARAÇÃO</w:t>
      </w:r>
    </w:p>
    <w:p w14:paraId="573FA9CE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lastRenderedPageBreak/>
        <w:t>UNIFICADA</w:t>
      </w:r>
    </w:p>
    <w:p w14:paraId="40622278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0FD13F3F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>A pregoeira e equipe de apoio</w:t>
      </w:r>
    </w:p>
    <w:p w14:paraId="69740BB5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Andaraí</w:t>
      </w:r>
    </w:p>
    <w:p w14:paraId="23F204F5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  <w:b/>
        </w:rPr>
      </w:pPr>
      <w:r w:rsidRPr="00AC107E">
        <w:rPr>
          <w:rFonts w:ascii="Arial" w:hAnsi="Arial" w:cs="Arial"/>
          <w:b/>
        </w:rPr>
        <w:t xml:space="preserve">PREGÃO ELETRÔNICO Nº </w:t>
      </w:r>
      <w:proofErr w:type="spellStart"/>
      <w:r w:rsidRPr="00AC107E">
        <w:rPr>
          <w:rFonts w:ascii="Arial" w:hAnsi="Arial" w:cs="Arial"/>
          <w:b/>
        </w:rPr>
        <w:t>xxxx</w:t>
      </w:r>
      <w:proofErr w:type="spellEnd"/>
    </w:p>
    <w:p w14:paraId="16B4FB8E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3823342E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Pelo presente instrumento, a empresa ...</w:t>
      </w:r>
      <w:r>
        <w:rPr>
          <w:rFonts w:ascii="Arial" w:hAnsi="Arial" w:cs="Arial"/>
        </w:rPr>
        <w:t xml:space="preserve">......................, CNPJ nº </w:t>
      </w:r>
      <w:r w:rsidRPr="00AC107E">
        <w:rPr>
          <w:rFonts w:ascii="Arial" w:hAnsi="Arial" w:cs="Arial"/>
        </w:rPr>
        <w:t>......................, com sede na .....................</w:t>
      </w:r>
      <w:r>
        <w:rPr>
          <w:rFonts w:ascii="Arial" w:hAnsi="Arial" w:cs="Arial"/>
        </w:rPr>
        <w:t xml:space="preserve">., através de seu representante </w:t>
      </w:r>
      <w:r w:rsidRPr="00AC107E">
        <w:rPr>
          <w:rFonts w:ascii="Arial" w:hAnsi="Arial" w:cs="Arial"/>
        </w:rPr>
        <w:t>legal infra-assinado, que:</w:t>
      </w:r>
    </w:p>
    <w:p w14:paraId="39958807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38903AAD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 xml:space="preserve">1) Declaramos, para os fins do disposto no </w:t>
      </w:r>
      <w:r>
        <w:rPr>
          <w:rFonts w:ascii="Arial" w:hAnsi="Arial" w:cs="Arial"/>
        </w:rPr>
        <w:t xml:space="preserve">inciso VI do art. 68 da Lei n.º </w:t>
      </w:r>
      <w:r w:rsidRPr="00AC107E">
        <w:rPr>
          <w:rFonts w:ascii="Arial" w:hAnsi="Arial" w:cs="Arial"/>
        </w:rPr>
        <w:t>14.133/21, que não empregamos menores de 18 (dezoito) anos em tra</w:t>
      </w:r>
      <w:r>
        <w:rPr>
          <w:rFonts w:ascii="Arial" w:hAnsi="Arial" w:cs="Arial"/>
        </w:rPr>
        <w:t xml:space="preserve">balho </w:t>
      </w:r>
      <w:r w:rsidRPr="00AC107E">
        <w:rPr>
          <w:rFonts w:ascii="Arial" w:hAnsi="Arial" w:cs="Arial"/>
        </w:rPr>
        <w:t>noturno, perigoso ou insalubre e não empre</w:t>
      </w:r>
      <w:r>
        <w:rPr>
          <w:rFonts w:ascii="Arial" w:hAnsi="Arial" w:cs="Arial"/>
        </w:rPr>
        <w:t xml:space="preserve">gamos menores de 16 (dezesseis) </w:t>
      </w:r>
      <w:r w:rsidRPr="00AC107E">
        <w:rPr>
          <w:rFonts w:ascii="Arial" w:hAnsi="Arial" w:cs="Arial"/>
        </w:rPr>
        <w:t xml:space="preserve">anos. Ressalva ainda, que, caso empregue </w:t>
      </w:r>
      <w:r>
        <w:rPr>
          <w:rFonts w:ascii="Arial" w:hAnsi="Arial" w:cs="Arial"/>
        </w:rPr>
        <w:t xml:space="preserve">menores na condição de aprendiz </w:t>
      </w:r>
      <w:r w:rsidRPr="00AC107E">
        <w:rPr>
          <w:rFonts w:ascii="Arial" w:hAnsi="Arial" w:cs="Arial"/>
        </w:rPr>
        <w:t>(a partir de 14 anos, deverá informar tal situação no mesmo documento).</w:t>
      </w:r>
    </w:p>
    <w:p w14:paraId="1027D94A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63C7A893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2) Declaramos, sob as penas da lei, que a emp</w:t>
      </w:r>
      <w:r>
        <w:rPr>
          <w:rFonts w:ascii="Arial" w:hAnsi="Arial" w:cs="Arial"/>
        </w:rPr>
        <w:t xml:space="preserve">resa não foi declarada inidônea </w:t>
      </w:r>
      <w:r w:rsidRPr="00AC107E">
        <w:rPr>
          <w:rFonts w:ascii="Arial" w:hAnsi="Arial" w:cs="Arial"/>
        </w:rPr>
        <w:t>para licitar ou contratar com a Administração Pú</w:t>
      </w:r>
      <w:r>
        <w:rPr>
          <w:rFonts w:ascii="Arial" w:hAnsi="Arial" w:cs="Arial"/>
        </w:rPr>
        <w:t xml:space="preserve">blica e que até a presente data </w:t>
      </w:r>
      <w:r w:rsidRPr="00AC107E">
        <w:rPr>
          <w:rFonts w:ascii="Arial" w:hAnsi="Arial" w:cs="Arial"/>
        </w:rPr>
        <w:t>inexistem fatos impeditivos para sua habilitaç</w:t>
      </w:r>
      <w:r>
        <w:rPr>
          <w:rFonts w:ascii="Arial" w:hAnsi="Arial" w:cs="Arial"/>
        </w:rPr>
        <w:t xml:space="preserve">ão no presente processo, ciente </w:t>
      </w:r>
      <w:r w:rsidRPr="00AC107E">
        <w:rPr>
          <w:rFonts w:ascii="Arial" w:hAnsi="Arial" w:cs="Arial"/>
        </w:rPr>
        <w:t>da obrigatoriedade de declarar ocorrências posteriores.</w:t>
      </w:r>
    </w:p>
    <w:p w14:paraId="7D9AEE2F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3BB078A9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3) Declaramos para todos os fins de direito, q</w:t>
      </w:r>
      <w:r>
        <w:rPr>
          <w:rFonts w:ascii="Arial" w:hAnsi="Arial" w:cs="Arial"/>
        </w:rPr>
        <w:t xml:space="preserve">ue conhecemos as especificações </w:t>
      </w:r>
      <w:r w:rsidRPr="00AC107E">
        <w:rPr>
          <w:rFonts w:ascii="Arial" w:hAnsi="Arial" w:cs="Arial"/>
        </w:rPr>
        <w:t>do objeto e os termos constantes neste</w:t>
      </w:r>
      <w:r>
        <w:rPr>
          <w:rFonts w:ascii="Arial" w:hAnsi="Arial" w:cs="Arial"/>
        </w:rPr>
        <w:t xml:space="preserve"> Edital e seu(s) ANEXOS, e que, </w:t>
      </w:r>
      <w:r w:rsidRPr="00AC107E">
        <w:rPr>
          <w:rFonts w:ascii="Arial" w:hAnsi="Arial" w:cs="Arial"/>
        </w:rPr>
        <w:t>concordamos com todos os termos c</w:t>
      </w:r>
      <w:r>
        <w:rPr>
          <w:rFonts w:ascii="Arial" w:hAnsi="Arial" w:cs="Arial"/>
        </w:rPr>
        <w:t xml:space="preserve">onstantes no mesmo e ainda, que </w:t>
      </w:r>
      <w:r w:rsidRPr="00AC107E">
        <w:rPr>
          <w:rFonts w:ascii="Arial" w:hAnsi="Arial" w:cs="Arial"/>
        </w:rPr>
        <w:t>possuímos todas as condições para atender e</w:t>
      </w:r>
      <w:r>
        <w:rPr>
          <w:rFonts w:ascii="Arial" w:hAnsi="Arial" w:cs="Arial"/>
        </w:rPr>
        <w:t xml:space="preserve"> cumprir todas as exigências de </w:t>
      </w:r>
      <w:r w:rsidRPr="00AC107E">
        <w:rPr>
          <w:rFonts w:ascii="Arial" w:hAnsi="Arial" w:cs="Arial"/>
        </w:rPr>
        <w:t>fornecimento ali contidas, inclusive com r</w:t>
      </w:r>
      <w:r>
        <w:rPr>
          <w:rFonts w:ascii="Arial" w:hAnsi="Arial" w:cs="Arial"/>
        </w:rPr>
        <w:t xml:space="preserve">elação a documentação, que está </w:t>
      </w:r>
      <w:r w:rsidRPr="00AC107E">
        <w:rPr>
          <w:rFonts w:ascii="Arial" w:hAnsi="Arial" w:cs="Arial"/>
        </w:rPr>
        <w:t>sendo apresentada para fins de habilitação.</w:t>
      </w:r>
    </w:p>
    <w:p w14:paraId="7C11C155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032E731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4) Declaramos para os devidos fins de direito, na qualidade de Proponen</w:t>
      </w:r>
      <w:r>
        <w:rPr>
          <w:rFonts w:ascii="Arial" w:hAnsi="Arial" w:cs="Arial"/>
        </w:rPr>
        <w:t xml:space="preserve">te dos </w:t>
      </w:r>
      <w:r w:rsidRPr="00AC107E">
        <w:rPr>
          <w:rFonts w:ascii="Arial" w:hAnsi="Arial" w:cs="Arial"/>
        </w:rPr>
        <w:t xml:space="preserve">procedimentos licitatórios, instaurados por este </w:t>
      </w:r>
      <w:r>
        <w:rPr>
          <w:rFonts w:ascii="Arial" w:hAnsi="Arial" w:cs="Arial"/>
        </w:rPr>
        <w:t xml:space="preserve">Consórcio, que o(a) responsável </w:t>
      </w:r>
      <w:r w:rsidRPr="00AC107E">
        <w:rPr>
          <w:rFonts w:ascii="Arial" w:hAnsi="Arial" w:cs="Arial"/>
        </w:rPr>
        <w:t>legal da empresa é o(a) Sr.(a).................................</w:t>
      </w:r>
      <w:r>
        <w:rPr>
          <w:rFonts w:ascii="Arial" w:hAnsi="Arial" w:cs="Arial"/>
        </w:rPr>
        <w:t xml:space="preserve">..............., Portador(a) do </w:t>
      </w:r>
      <w:r w:rsidRPr="00AC107E">
        <w:rPr>
          <w:rFonts w:ascii="Arial" w:hAnsi="Arial" w:cs="Arial"/>
        </w:rPr>
        <w:t>RG sob nº e CPF nº..........................................., cuja funçã</w:t>
      </w:r>
      <w:r>
        <w:rPr>
          <w:rFonts w:ascii="Arial" w:hAnsi="Arial" w:cs="Arial"/>
        </w:rPr>
        <w:t xml:space="preserve">o/cargo é sócio </w:t>
      </w:r>
      <w:r w:rsidRPr="00AC107E">
        <w:rPr>
          <w:rFonts w:ascii="Arial" w:hAnsi="Arial" w:cs="Arial"/>
        </w:rPr>
        <w:t>administrador/procurador/diretor/</w:t>
      </w:r>
      <w:proofErr w:type="spellStart"/>
      <w:r w:rsidRPr="00AC107E">
        <w:rPr>
          <w:rFonts w:ascii="Arial" w:hAnsi="Arial" w:cs="Arial"/>
        </w:rPr>
        <w:t>etc</w:t>
      </w:r>
      <w:proofErr w:type="spellEnd"/>
      <w:r w:rsidRPr="00AC107E">
        <w:rPr>
          <w:rFonts w:ascii="Arial" w:hAnsi="Arial" w:cs="Arial"/>
        </w:rPr>
        <w:t>), responsável pela assinatura do contrato.</w:t>
      </w:r>
    </w:p>
    <w:p w14:paraId="4BDC32D1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9966AF8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5) Declaramos para os devidos fins que não</w:t>
      </w:r>
      <w:r>
        <w:rPr>
          <w:rFonts w:ascii="Arial" w:hAnsi="Arial" w:cs="Arial"/>
        </w:rPr>
        <w:t xml:space="preserve"> possuímos nenhum sócio, ligado </w:t>
      </w:r>
      <w:r w:rsidRPr="00AC107E">
        <w:rPr>
          <w:rFonts w:ascii="Arial" w:hAnsi="Arial" w:cs="Arial"/>
        </w:rPr>
        <w:t>ao Prefeito, Vice- Prefeito, Presidente, Veread</w:t>
      </w:r>
      <w:r>
        <w:rPr>
          <w:rFonts w:ascii="Arial" w:hAnsi="Arial" w:cs="Arial"/>
        </w:rPr>
        <w:t xml:space="preserve">ores ou Secretários Municipais, </w:t>
      </w:r>
      <w:r w:rsidRPr="00AC107E">
        <w:rPr>
          <w:rFonts w:ascii="Arial" w:hAnsi="Arial" w:cs="Arial"/>
        </w:rPr>
        <w:t>por matrimônio ou parentesco, afim ou consanguíneo, até o segundo grau, ou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t>por adoção, bem como também não po</w:t>
      </w:r>
      <w:r>
        <w:rPr>
          <w:rFonts w:ascii="Arial" w:hAnsi="Arial" w:cs="Arial"/>
        </w:rPr>
        <w:t xml:space="preserve">ssuímos em nosso quadro social, </w:t>
      </w:r>
      <w:r w:rsidRPr="00AC107E">
        <w:rPr>
          <w:rFonts w:ascii="Arial" w:hAnsi="Arial" w:cs="Arial"/>
        </w:rPr>
        <w:t xml:space="preserve">nenhum Servidor </w:t>
      </w:r>
      <w:r>
        <w:rPr>
          <w:rFonts w:ascii="Arial" w:hAnsi="Arial" w:cs="Arial"/>
        </w:rPr>
        <w:t>da Prefeitura Municipal de Andaraí</w:t>
      </w:r>
      <w:r w:rsidRPr="00AC107E">
        <w:rPr>
          <w:rFonts w:ascii="Arial" w:hAnsi="Arial" w:cs="Arial"/>
        </w:rPr>
        <w:t>.</w:t>
      </w:r>
    </w:p>
    <w:p w14:paraId="7A928D46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6342A6D2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6) Declaramos de que a empres</w:t>
      </w:r>
      <w:r>
        <w:rPr>
          <w:rFonts w:ascii="Arial" w:hAnsi="Arial" w:cs="Arial"/>
        </w:rPr>
        <w:t xml:space="preserve">a não contratará empregados com </w:t>
      </w:r>
      <w:r w:rsidRPr="00AC107E">
        <w:rPr>
          <w:rFonts w:ascii="Arial" w:hAnsi="Arial" w:cs="Arial"/>
        </w:rPr>
        <w:t>incompatibilidade com as autoridades promitente contratantes ou ocupantes de</w:t>
      </w:r>
      <w:r>
        <w:rPr>
          <w:rFonts w:ascii="Arial" w:hAnsi="Arial" w:cs="Arial"/>
        </w:rPr>
        <w:t xml:space="preserve"> </w:t>
      </w:r>
      <w:r w:rsidRPr="00AC107E">
        <w:rPr>
          <w:rFonts w:ascii="Arial" w:hAnsi="Arial" w:cs="Arial"/>
        </w:rPr>
        <w:t>cargos de direção ou de assessoramento a</w:t>
      </w:r>
      <w:r>
        <w:rPr>
          <w:rFonts w:ascii="Arial" w:hAnsi="Arial" w:cs="Arial"/>
        </w:rPr>
        <w:t xml:space="preserve">té o terceiro grau, na forma da </w:t>
      </w:r>
      <w:r w:rsidRPr="00AC107E">
        <w:rPr>
          <w:rFonts w:ascii="Arial" w:hAnsi="Arial" w:cs="Arial"/>
        </w:rPr>
        <w:t>Súmula Vinculante nº 013 do STF (Supremo Tribunal Federal).</w:t>
      </w:r>
    </w:p>
    <w:p w14:paraId="0F06B1D1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0EE04524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7) Declaramos que cumprimos as exigências de reserva de cargos pa</w:t>
      </w:r>
      <w:r>
        <w:rPr>
          <w:rFonts w:ascii="Arial" w:hAnsi="Arial" w:cs="Arial"/>
        </w:rPr>
        <w:t xml:space="preserve">ra pessoa </w:t>
      </w:r>
      <w:r w:rsidRPr="00AC107E">
        <w:rPr>
          <w:rFonts w:ascii="Arial" w:hAnsi="Arial" w:cs="Arial"/>
        </w:rPr>
        <w:t>com deficiência e para reabilitado da Previdênci</w:t>
      </w:r>
      <w:r>
        <w:rPr>
          <w:rFonts w:ascii="Arial" w:hAnsi="Arial" w:cs="Arial"/>
        </w:rPr>
        <w:t xml:space="preserve">a Social, previstas em lei e em </w:t>
      </w:r>
      <w:r w:rsidRPr="00AC107E">
        <w:rPr>
          <w:rFonts w:ascii="Arial" w:hAnsi="Arial" w:cs="Arial"/>
        </w:rPr>
        <w:t>outras normas específicas.</w:t>
      </w:r>
    </w:p>
    <w:p w14:paraId="4CC941FB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FF51419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8) Declaramos que as propostas econômi</w:t>
      </w:r>
      <w:r>
        <w:rPr>
          <w:rFonts w:ascii="Arial" w:hAnsi="Arial" w:cs="Arial"/>
        </w:rPr>
        <w:t xml:space="preserve">cas compreendem a integralidade </w:t>
      </w:r>
      <w:r w:rsidRPr="00AC107E">
        <w:rPr>
          <w:rFonts w:ascii="Arial" w:hAnsi="Arial" w:cs="Arial"/>
        </w:rPr>
        <w:t>dos custos para atendimento dos direi</w:t>
      </w:r>
      <w:r>
        <w:rPr>
          <w:rFonts w:ascii="Arial" w:hAnsi="Arial" w:cs="Arial"/>
        </w:rPr>
        <w:t xml:space="preserve">tos trabalhistas assegurados na </w:t>
      </w:r>
      <w:r w:rsidRPr="00AC107E">
        <w:rPr>
          <w:rFonts w:ascii="Arial" w:hAnsi="Arial" w:cs="Arial"/>
        </w:rPr>
        <w:t>Constituição Federal, nas leis trabalhist</w:t>
      </w:r>
      <w:r>
        <w:rPr>
          <w:rFonts w:ascii="Arial" w:hAnsi="Arial" w:cs="Arial"/>
        </w:rPr>
        <w:t xml:space="preserve">as, nas normas infra legais, nas </w:t>
      </w:r>
      <w:r w:rsidRPr="00AC107E">
        <w:rPr>
          <w:rFonts w:ascii="Arial" w:hAnsi="Arial" w:cs="Arial"/>
        </w:rPr>
        <w:t>convenções coletivas de trabalho e nos t</w:t>
      </w:r>
      <w:r>
        <w:rPr>
          <w:rFonts w:ascii="Arial" w:hAnsi="Arial" w:cs="Arial"/>
        </w:rPr>
        <w:t xml:space="preserve">ermos de ajustamento de conduta </w:t>
      </w:r>
      <w:r w:rsidRPr="00AC107E">
        <w:rPr>
          <w:rFonts w:ascii="Arial" w:hAnsi="Arial" w:cs="Arial"/>
        </w:rPr>
        <w:t>vigentes na data de entrega das propostas.</w:t>
      </w:r>
    </w:p>
    <w:p w14:paraId="5810DBB9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19CA1D7A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9) Declaramos que a empresa atende aos re</w:t>
      </w:r>
      <w:r>
        <w:rPr>
          <w:rFonts w:ascii="Arial" w:hAnsi="Arial" w:cs="Arial"/>
        </w:rPr>
        <w:t xml:space="preserve">quisitos de habilitação e que o </w:t>
      </w:r>
      <w:r w:rsidRPr="00AC107E">
        <w:rPr>
          <w:rFonts w:ascii="Arial" w:hAnsi="Arial" w:cs="Arial"/>
        </w:rPr>
        <w:t xml:space="preserve">declarante responderá pela veracidade das </w:t>
      </w:r>
      <w:r>
        <w:rPr>
          <w:rFonts w:ascii="Arial" w:hAnsi="Arial" w:cs="Arial"/>
        </w:rPr>
        <w:t xml:space="preserve">informações prestadas, na forma </w:t>
      </w:r>
      <w:r w:rsidRPr="00AC107E">
        <w:rPr>
          <w:rFonts w:ascii="Arial" w:hAnsi="Arial" w:cs="Arial"/>
        </w:rPr>
        <w:t>da lei.</w:t>
      </w:r>
    </w:p>
    <w:p w14:paraId="79D99FEB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2CD8E8F7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 xml:space="preserve">10) Declaramos para os devidos fins que </w:t>
      </w:r>
      <w:r>
        <w:rPr>
          <w:rFonts w:ascii="Arial" w:hAnsi="Arial" w:cs="Arial"/>
        </w:rPr>
        <w:t xml:space="preserve">em caso de qualquer comunicação </w:t>
      </w:r>
      <w:r w:rsidRPr="00AC107E">
        <w:rPr>
          <w:rFonts w:ascii="Arial" w:hAnsi="Arial" w:cs="Arial"/>
        </w:rPr>
        <w:t>futura referente e este processo licitatóri</w:t>
      </w:r>
      <w:r>
        <w:rPr>
          <w:rFonts w:ascii="Arial" w:hAnsi="Arial" w:cs="Arial"/>
        </w:rPr>
        <w:t xml:space="preserve">o, bem como em caso de eventual </w:t>
      </w:r>
      <w:r w:rsidRPr="00AC107E">
        <w:rPr>
          <w:rFonts w:ascii="Arial" w:hAnsi="Arial" w:cs="Arial"/>
        </w:rPr>
        <w:t>contratação, concordo que a o Contrato s</w:t>
      </w:r>
      <w:r>
        <w:rPr>
          <w:rFonts w:ascii="Arial" w:hAnsi="Arial" w:cs="Arial"/>
        </w:rPr>
        <w:t xml:space="preserve">eja encaminhado para o seguinte </w:t>
      </w:r>
      <w:r w:rsidRPr="00AC107E">
        <w:rPr>
          <w:rFonts w:ascii="Arial" w:hAnsi="Arial" w:cs="Arial"/>
        </w:rPr>
        <w:t xml:space="preserve">endereço: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  <w:r w:rsidRPr="00AC107E">
        <w:rPr>
          <w:rFonts w:ascii="Arial" w:hAnsi="Arial" w:cs="Arial"/>
        </w:rPr>
        <w:t xml:space="preserve"> E-mail: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xxxxxxxxxxxxxx</w:t>
      </w:r>
      <w:proofErr w:type="spellEnd"/>
      <w:r>
        <w:rPr>
          <w:rFonts w:ascii="Arial" w:hAnsi="Arial" w:cs="Arial"/>
        </w:rPr>
        <w:t xml:space="preserve"> Telefone: ( </w:t>
      </w:r>
      <w:proofErr w:type="spellStart"/>
      <w:r>
        <w:rPr>
          <w:rFonts w:ascii="Arial" w:hAnsi="Arial" w:cs="Arial"/>
        </w:rPr>
        <w:t>xx</w:t>
      </w:r>
      <w:proofErr w:type="spellEnd"/>
      <w:r>
        <w:rPr>
          <w:rFonts w:ascii="Arial" w:hAnsi="Arial" w:cs="Arial"/>
        </w:rPr>
        <w:t xml:space="preserve">) </w:t>
      </w:r>
      <w:proofErr w:type="spellStart"/>
      <w:r w:rsidRPr="00AC107E">
        <w:rPr>
          <w:rFonts w:ascii="Arial" w:hAnsi="Arial" w:cs="Arial"/>
        </w:rPr>
        <w:t>xxxxxxxxxxxxxx</w:t>
      </w:r>
      <w:proofErr w:type="spellEnd"/>
    </w:p>
    <w:p w14:paraId="186E2978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5399CFC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11) Caso altere o citado e-mail ou telefone comprometo-me e</w:t>
      </w:r>
      <w:r>
        <w:rPr>
          <w:rFonts w:ascii="Arial" w:hAnsi="Arial" w:cs="Arial"/>
        </w:rPr>
        <w:t xml:space="preserve">m protocolizar </w:t>
      </w:r>
      <w:r w:rsidRPr="00AC107E">
        <w:rPr>
          <w:rFonts w:ascii="Arial" w:hAnsi="Arial" w:cs="Arial"/>
        </w:rPr>
        <w:t>pedido de alteração junto ao Sistema de Prot</w:t>
      </w:r>
      <w:r>
        <w:rPr>
          <w:rFonts w:ascii="Arial" w:hAnsi="Arial" w:cs="Arial"/>
        </w:rPr>
        <w:t xml:space="preserve">ocolo deste Consórcio, sob pena de </w:t>
      </w:r>
      <w:r w:rsidRPr="00AC107E">
        <w:rPr>
          <w:rFonts w:ascii="Arial" w:hAnsi="Arial" w:cs="Arial"/>
        </w:rPr>
        <w:t>ser considerado como intimado nos dados anteriormente fornecidos.</w:t>
      </w:r>
    </w:p>
    <w:p w14:paraId="1E4858D3" w14:textId="77777777" w:rsidR="002C13E8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588451FF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  <w:r w:rsidRPr="00AC107E">
        <w:rPr>
          <w:rFonts w:ascii="Arial" w:hAnsi="Arial" w:cs="Arial"/>
        </w:rPr>
        <w:t>12) Nomeamos e constituímos o senhor(a).........</w:t>
      </w:r>
      <w:r>
        <w:rPr>
          <w:rFonts w:ascii="Arial" w:hAnsi="Arial" w:cs="Arial"/>
        </w:rPr>
        <w:t xml:space="preserve">................ portador(a) do CPF/MF </w:t>
      </w:r>
      <w:r w:rsidRPr="00AC107E">
        <w:rPr>
          <w:rFonts w:ascii="Arial" w:hAnsi="Arial" w:cs="Arial"/>
        </w:rPr>
        <w:t>______ sob n.º___, para ser o(a</w:t>
      </w:r>
      <w:r>
        <w:rPr>
          <w:rFonts w:ascii="Arial" w:hAnsi="Arial" w:cs="Arial"/>
        </w:rPr>
        <w:t xml:space="preserve">) responsável para acompanhar a execução do </w:t>
      </w:r>
      <w:r w:rsidRPr="00AC107E">
        <w:rPr>
          <w:rFonts w:ascii="Arial" w:hAnsi="Arial" w:cs="Arial"/>
        </w:rPr>
        <w:t>contrato, referente ao Pregão E</w:t>
      </w:r>
      <w:r>
        <w:rPr>
          <w:rFonts w:ascii="Arial" w:hAnsi="Arial" w:cs="Arial"/>
        </w:rPr>
        <w:t xml:space="preserve">letrônico mencionado e todos os atos necessários </w:t>
      </w:r>
      <w:r w:rsidRPr="00AC107E">
        <w:rPr>
          <w:rFonts w:ascii="Arial" w:hAnsi="Arial" w:cs="Arial"/>
        </w:rPr>
        <w:t>ao cumprimento das obr</w:t>
      </w:r>
      <w:r>
        <w:rPr>
          <w:rFonts w:ascii="Arial" w:hAnsi="Arial" w:cs="Arial"/>
        </w:rPr>
        <w:t xml:space="preserve">igações contidas no instrumento </w:t>
      </w:r>
      <w:r w:rsidRPr="00AC107E">
        <w:rPr>
          <w:rFonts w:ascii="Arial" w:hAnsi="Arial" w:cs="Arial"/>
        </w:rPr>
        <w:t>convocatório, seus Anexos e no Contrato.</w:t>
      </w:r>
    </w:p>
    <w:p w14:paraId="674A7814" w14:textId="77777777" w:rsidR="002C13E8" w:rsidRPr="00AC107E" w:rsidRDefault="002C13E8" w:rsidP="002C13E8">
      <w:pPr>
        <w:spacing w:line="276" w:lineRule="auto"/>
        <w:jc w:val="both"/>
        <w:rPr>
          <w:rFonts w:ascii="Arial" w:hAnsi="Arial" w:cs="Arial"/>
        </w:rPr>
      </w:pPr>
    </w:p>
    <w:p w14:paraId="2EED8C4E" w14:textId="3C685392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  <w:r w:rsidRPr="00AC107E">
        <w:rPr>
          <w:rFonts w:ascii="Arial" w:hAnsi="Arial" w:cs="Arial"/>
        </w:rPr>
        <w:t>...............................,.............. de 202</w:t>
      </w:r>
      <w:r w:rsidR="00C455DF">
        <w:rPr>
          <w:rFonts w:ascii="Arial" w:hAnsi="Arial" w:cs="Arial"/>
        </w:rPr>
        <w:t>6</w:t>
      </w:r>
      <w:r w:rsidRPr="00AC107E">
        <w:rPr>
          <w:rFonts w:ascii="Arial" w:hAnsi="Arial" w:cs="Arial"/>
        </w:rPr>
        <w:t>.</w:t>
      </w:r>
    </w:p>
    <w:p w14:paraId="6A2C5B88" w14:textId="77777777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</w:p>
    <w:p w14:paraId="42C07062" w14:textId="77777777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</w:p>
    <w:p w14:paraId="6BA442BB" w14:textId="77777777" w:rsidR="002C13E8" w:rsidRDefault="002C13E8" w:rsidP="002C13E8">
      <w:pPr>
        <w:spacing w:line="276" w:lineRule="auto"/>
        <w:jc w:val="right"/>
        <w:rPr>
          <w:rFonts w:ascii="Arial" w:hAnsi="Arial" w:cs="Arial"/>
        </w:rPr>
      </w:pPr>
    </w:p>
    <w:p w14:paraId="17A0E5B0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_________________________</w:t>
      </w:r>
    </w:p>
    <w:p w14:paraId="12985E31" w14:textId="77777777" w:rsidR="002C13E8" w:rsidRPr="00AC107E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Assinatura do Responsável pela Empresa</w:t>
      </w:r>
    </w:p>
    <w:p w14:paraId="7A623BB0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  <w:r w:rsidRPr="00AC107E">
        <w:rPr>
          <w:rFonts w:ascii="Arial" w:hAnsi="Arial" w:cs="Arial"/>
        </w:rPr>
        <w:t>(Nome Legível/Cargo/Carimbo do CNPJ)</w:t>
      </w:r>
    </w:p>
    <w:p w14:paraId="2598D07E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7283277F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58AB01C0" w14:textId="77777777" w:rsidR="004353FC" w:rsidRDefault="004353FC" w:rsidP="002C13E8">
      <w:pPr>
        <w:spacing w:line="276" w:lineRule="auto"/>
        <w:jc w:val="center"/>
        <w:rPr>
          <w:rFonts w:ascii="Arial" w:hAnsi="Arial" w:cs="Arial"/>
        </w:rPr>
      </w:pPr>
    </w:p>
    <w:p w14:paraId="2C8F160B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084D74D9" w14:textId="77777777" w:rsidR="002C13E8" w:rsidRPr="00C348E6" w:rsidRDefault="002C13E8" w:rsidP="002C13E8">
      <w:pPr>
        <w:pStyle w:val="Ttulo21"/>
        <w:spacing w:before="93"/>
        <w:ind w:left="0"/>
        <w:jc w:val="center"/>
        <w:rPr>
          <w:rFonts w:eastAsia="Times New Roman"/>
          <w:bCs w:val="0"/>
          <w:sz w:val="24"/>
          <w:szCs w:val="24"/>
          <w:lang w:val="pt-BR" w:eastAsia="pt-BR"/>
        </w:rPr>
      </w:pPr>
      <w:r w:rsidRPr="00C348E6">
        <w:rPr>
          <w:rFonts w:eastAsia="Times New Roman"/>
          <w:bCs w:val="0"/>
          <w:sz w:val="24"/>
          <w:szCs w:val="24"/>
          <w:lang w:val="pt-BR" w:eastAsia="pt-BR"/>
        </w:rPr>
        <w:t>ANEXO II DO TERMO DE REFERÊNCIA</w:t>
      </w:r>
    </w:p>
    <w:p w14:paraId="1E885BEF" w14:textId="77777777" w:rsidR="002C13E8" w:rsidRDefault="002C13E8" w:rsidP="002C13E8">
      <w:pPr>
        <w:pStyle w:val="Ttulo21"/>
        <w:spacing w:before="93"/>
        <w:ind w:left="109"/>
        <w:jc w:val="center"/>
        <w:rPr>
          <w:rFonts w:ascii="Times New Roman" w:hAnsi="Times New Roman" w:cs="Times New Roman"/>
          <w:sz w:val="24"/>
          <w:szCs w:val="24"/>
        </w:rPr>
      </w:pPr>
    </w:p>
    <w:p w14:paraId="703BB504" w14:textId="77777777" w:rsidR="002C13E8" w:rsidRDefault="002C13E8" w:rsidP="002C13E8">
      <w:pPr>
        <w:pStyle w:val="Corpodetexto"/>
        <w:spacing w:before="3"/>
        <w:rPr>
          <w:rFonts w:ascii="Times New Roman" w:hAnsi="Times New Roman"/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51698B37" wp14:editId="590E9EE9">
                <wp:simplePos x="0" y="0"/>
                <wp:positionH relativeFrom="page">
                  <wp:posOffset>1009650</wp:posOffset>
                </wp:positionH>
                <wp:positionV relativeFrom="paragraph">
                  <wp:posOffset>147955</wp:posOffset>
                </wp:positionV>
                <wp:extent cx="5616575" cy="352425"/>
                <wp:effectExtent l="0" t="0" r="22225" b="28575"/>
                <wp:wrapTopAndBottom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575" cy="352425"/>
                        </a:xfrm>
                        <a:prstGeom prst="rect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E4B892" w14:textId="77777777" w:rsidR="00071DDC" w:rsidRPr="00096A89" w:rsidRDefault="00071DDC" w:rsidP="002C13E8">
                            <w:pPr>
                              <w:spacing w:line="276" w:lineRule="auto"/>
                              <w:ind w:left="1575" w:right="1291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96A89">
                              <w:rPr>
                                <w:rFonts w:ascii="Arial" w:hAnsi="Arial" w:cs="Arial"/>
                                <w:b/>
                              </w:rPr>
                              <w:t>DECLARAÇÃO TRATAMENTO DIFERENCIADO LEI COMPLEMENTAR Nº 123/2006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79.5pt;margin-top:11.65pt;width:442.25pt;height:27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" filled="f" strokeweight=".35pt">
                <v:textbox inset="0,0,0,0">
                  <w:txbxContent>
                    <w:p w14:paraId="2CE4B892" w14:textId="77777777" w:rsidR="00071DDC" w:rsidRPr="00096A89" w:rsidRDefault="00071DDC" w:rsidP="002C13E8">
                      <w:pPr>
                        <w:spacing w:line="276" w:lineRule="auto"/>
                        <w:ind w:left="1575" w:right="1291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096A89">
                        <w:rPr>
                          <w:rFonts w:ascii="Arial" w:hAnsi="Arial" w:cs="Arial"/>
                          <w:b/>
                        </w:rPr>
                        <w:t>DECLARAÇÃO TRATAMENTO DIFERENCIADO LEI COMPLEMENTAR Nº 123/2006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9C4873" w14:textId="77777777" w:rsidR="002C13E8" w:rsidRDefault="002C13E8" w:rsidP="002C13E8">
      <w:pPr>
        <w:pStyle w:val="Corpodetexto"/>
        <w:spacing w:before="11"/>
        <w:rPr>
          <w:rFonts w:ascii="Times New Roman" w:hAnsi="Times New Roman"/>
          <w:b/>
        </w:rPr>
      </w:pPr>
    </w:p>
    <w:p w14:paraId="2F943021" w14:textId="77777777" w:rsidR="002C13E8" w:rsidRPr="00C348E6" w:rsidRDefault="002C13E8" w:rsidP="002C13E8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 xml:space="preserve">A pregoeira e equipe de apoio </w:t>
      </w:r>
    </w:p>
    <w:p w14:paraId="63073F59" w14:textId="77777777" w:rsidR="002C13E8" w:rsidRPr="00C348E6" w:rsidRDefault="002C13E8" w:rsidP="002C13E8">
      <w:pPr>
        <w:ind w:right="467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Andaraí</w:t>
      </w:r>
    </w:p>
    <w:p w14:paraId="28161F9C" w14:textId="77777777" w:rsidR="002C13E8" w:rsidRPr="00C348E6" w:rsidRDefault="002C13E8" w:rsidP="002C13E8">
      <w:pPr>
        <w:ind w:right="4676"/>
        <w:jc w:val="both"/>
        <w:rPr>
          <w:rFonts w:ascii="Arial" w:hAnsi="Arial" w:cs="Arial"/>
          <w:b/>
        </w:rPr>
      </w:pPr>
      <w:r w:rsidRPr="00C348E6">
        <w:rPr>
          <w:rFonts w:ascii="Arial" w:hAnsi="Arial" w:cs="Arial"/>
          <w:b/>
        </w:rPr>
        <w:t xml:space="preserve">PREGÃO ELETRÔNICO Nº  </w:t>
      </w:r>
      <w:proofErr w:type="spellStart"/>
      <w:r w:rsidRPr="00C348E6">
        <w:rPr>
          <w:rFonts w:ascii="Arial" w:hAnsi="Arial" w:cs="Arial"/>
          <w:b/>
        </w:rPr>
        <w:t>xxx</w:t>
      </w:r>
      <w:proofErr w:type="spellEnd"/>
    </w:p>
    <w:p w14:paraId="73C77B2F" w14:textId="77777777" w:rsidR="002C13E8" w:rsidRDefault="002C13E8" w:rsidP="002C13E8">
      <w:pPr>
        <w:ind w:left="284" w:right="4676"/>
        <w:jc w:val="both"/>
        <w:rPr>
          <w:b/>
        </w:rPr>
      </w:pPr>
    </w:p>
    <w:p w14:paraId="46CDC045" w14:textId="77777777" w:rsidR="002C13E8" w:rsidRDefault="002C13E8" w:rsidP="002C13E8">
      <w:pPr>
        <w:pStyle w:val="Corpodetexto"/>
        <w:spacing w:before="1"/>
        <w:jc w:val="both"/>
        <w:rPr>
          <w:rFonts w:ascii="Times New Roman" w:hAnsi="Times New Roman"/>
          <w:b/>
        </w:rPr>
      </w:pPr>
    </w:p>
    <w:p w14:paraId="5E55FD31" w14:textId="77777777" w:rsidR="002C13E8" w:rsidRPr="00C348E6" w:rsidRDefault="002C13E8" w:rsidP="002C13E8">
      <w:pPr>
        <w:pStyle w:val="Corpodetexto"/>
        <w:tabs>
          <w:tab w:val="left" w:pos="1661"/>
          <w:tab w:val="left" w:pos="2382"/>
          <w:tab w:val="left" w:pos="3822"/>
        </w:tabs>
        <w:ind w:right="-1"/>
        <w:jc w:val="both"/>
        <w:rPr>
          <w:rFonts w:ascii="Arial" w:hAnsi="Arial" w:cs="Arial"/>
        </w:rPr>
      </w:pPr>
      <w:r w:rsidRPr="00C348E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0F339FF" wp14:editId="2E04ADF3">
                <wp:simplePos x="0" y="0"/>
                <wp:positionH relativeFrom="page">
                  <wp:posOffset>4204335</wp:posOffset>
                </wp:positionH>
                <wp:positionV relativeFrom="paragraph">
                  <wp:posOffset>132715</wp:posOffset>
                </wp:positionV>
                <wp:extent cx="77470" cy="8890"/>
                <wp:effectExtent l="0" t="0" r="0" b="0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1E9B36F" id="Retângulo 1" o:spid="_x0000_s1026" style="position:absolute;margin-left:331.05pt;margin-top:10.45pt;width:6.1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 w:rsidRPr="00C348E6">
        <w:rPr>
          <w:rFonts w:ascii="Arial" w:hAnsi="Arial" w:cs="Arial"/>
        </w:rPr>
        <w:t>A empresa</w:t>
      </w:r>
      <w:r>
        <w:rPr>
          <w:rFonts w:ascii="Arial" w:hAnsi="Arial" w:cs="Arial"/>
        </w:rPr>
        <w:t>______</w:t>
      </w:r>
      <w:r w:rsidRPr="00C348E6">
        <w:rPr>
          <w:rFonts w:ascii="Arial" w:hAnsi="Arial" w:cs="Arial"/>
        </w:rPr>
        <w:t>, inscrita no CNPJ sob o nº</w:t>
      </w:r>
      <w:r>
        <w:rPr>
          <w:rFonts w:ascii="Arial" w:hAnsi="Arial" w:cs="Arial"/>
        </w:rPr>
        <w:t xml:space="preserve"> ____</w:t>
      </w:r>
      <w:r w:rsidRPr="00C348E6">
        <w:rPr>
          <w:rFonts w:ascii="Arial" w:hAnsi="Arial" w:cs="Arial"/>
        </w:rPr>
        <w:t>, por intermédio de seu representante legal, o(a) Sr.(a.)</w:t>
      </w:r>
      <w:r w:rsidRPr="00C348E6">
        <w:rPr>
          <w:rFonts w:ascii="Arial" w:hAnsi="Arial" w:cs="Arial"/>
        </w:rPr>
        <w:tab/>
        <w:t>, portador(a) da Carteira de Identidade nº____, do CPF nº</w:t>
      </w:r>
      <w:r w:rsidRPr="00C348E6">
        <w:rPr>
          <w:rFonts w:ascii="Arial" w:hAnsi="Arial" w:cs="Arial"/>
        </w:rPr>
        <w:tab/>
        <w:t>, DECLARA, para fins do disposto no edital supracitado, sob as sanções administrativas cabíveis e sob as penas da lei, que esta empresa, na presente data, é considerada:</w:t>
      </w:r>
    </w:p>
    <w:p w14:paraId="23DF30BF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</w:p>
    <w:p w14:paraId="445DD119" w14:textId="77777777" w:rsidR="002C13E8" w:rsidRPr="00C348E6" w:rsidRDefault="002C13E8" w:rsidP="002C13E8">
      <w:pPr>
        <w:pStyle w:val="Corpodetexto"/>
        <w:ind w:right="106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( ) MICROEMPRESA, conforme inciso I do art. 3.º da Lei Complementar nº 123, de 14/12/2006.</w:t>
      </w:r>
    </w:p>
    <w:p w14:paraId="5E2B9162" w14:textId="77777777" w:rsidR="002C13E8" w:rsidRDefault="002C13E8" w:rsidP="002C13E8">
      <w:pPr>
        <w:pStyle w:val="Corpodetexto"/>
        <w:spacing w:before="10"/>
        <w:jc w:val="both"/>
        <w:rPr>
          <w:rFonts w:ascii="Times New Roman" w:hAnsi="Times New Roman"/>
        </w:rPr>
      </w:pPr>
    </w:p>
    <w:p w14:paraId="48754C9F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( ) EMPRESA DE PEQUENO PORTE, conforme inciso II do art. 3.º da Lei Complementar nº. 123, de 14/12/2006.</w:t>
      </w:r>
    </w:p>
    <w:p w14:paraId="57093871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</w:p>
    <w:p w14:paraId="17C7283C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( ) MICROEMPREENDEDOR INDIVIDUAL, conforme art. 1º do Decreto nº 8.538/2015.</w:t>
      </w:r>
    </w:p>
    <w:p w14:paraId="4E5F4FD3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</w:p>
    <w:p w14:paraId="39863D2D" w14:textId="77777777" w:rsidR="002C13E8" w:rsidRPr="00C348E6" w:rsidRDefault="002C13E8" w:rsidP="002C13E8">
      <w:pPr>
        <w:pStyle w:val="Corpodetexto"/>
        <w:spacing w:before="11"/>
        <w:jc w:val="both"/>
        <w:rPr>
          <w:rFonts w:ascii="Arial" w:hAnsi="Arial" w:cs="Arial"/>
        </w:rPr>
      </w:pPr>
      <w:r w:rsidRPr="00C348E6">
        <w:rPr>
          <w:rFonts w:ascii="Arial" w:hAnsi="Arial" w:cs="Arial"/>
        </w:rPr>
        <w:t>Declara também que, no ano-calendário de realização da licitação, ainda não celebrou contratos com a Administração Pública cujos valores somados extrapolem a receita bruta máxima admitida para fins de enquadramento como empresa de pequeno porte.</w:t>
      </w:r>
    </w:p>
    <w:p w14:paraId="6DE5B3EC" w14:textId="77777777" w:rsidR="002C13E8" w:rsidRDefault="002C13E8" w:rsidP="002C13E8">
      <w:pPr>
        <w:pStyle w:val="Corpodetexto"/>
        <w:spacing w:before="11"/>
        <w:jc w:val="both"/>
        <w:rPr>
          <w:rFonts w:ascii="Times New Roman" w:hAnsi="Times New Roman"/>
        </w:rPr>
      </w:pPr>
    </w:p>
    <w:p w14:paraId="20345701" w14:textId="77777777" w:rsidR="002C13E8" w:rsidRPr="006D0160" w:rsidRDefault="002C13E8" w:rsidP="002C13E8">
      <w:pPr>
        <w:pStyle w:val="Corpodetexto"/>
        <w:ind w:right="110"/>
        <w:jc w:val="both"/>
        <w:rPr>
          <w:rFonts w:ascii="Arial" w:hAnsi="Arial" w:cs="Arial"/>
        </w:rPr>
      </w:pPr>
      <w:r w:rsidRPr="006D0160">
        <w:rPr>
          <w:rFonts w:ascii="Arial" w:hAnsi="Arial" w:cs="Arial"/>
        </w:rPr>
        <w:t>Afirma ainda que quer participar da referida licitação com tratamento diferenciado, conforme previsto na Lei Complementar 123/2006 e que a empresa está excluída das vedações constantes do § 4º do art. 3.º da Lei Complementar nº 123, de 14 de dezembro de 2006.</w:t>
      </w:r>
    </w:p>
    <w:p w14:paraId="12FA74FE" w14:textId="77777777" w:rsidR="002C13E8" w:rsidRDefault="002C13E8" w:rsidP="002C13E8">
      <w:pPr>
        <w:pStyle w:val="Corpodetexto"/>
        <w:tabs>
          <w:tab w:val="left" w:pos="2725"/>
          <w:tab w:val="left" w:pos="4057"/>
        </w:tabs>
        <w:rPr>
          <w:rFonts w:ascii="Arial" w:hAnsi="Arial" w:cs="Arial"/>
        </w:rPr>
      </w:pPr>
    </w:p>
    <w:p w14:paraId="2D66ED85" w14:textId="7DD1FACB" w:rsidR="002C13E8" w:rsidRDefault="002C13E8" w:rsidP="002C13E8">
      <w:pPr>
        <w:pStyle w:val="Corpodetexto"/>
        <w:tabs>
          <w:tab w:val="left" w:pos="2725"/>
          <w:tab w:val="left" w:pos="40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XXXXXXXXX , de 202</w:t>
      </w:r>
      <w:r w:rsidR="00C455DF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60B2D876" w14:textId="77777777" w:rsidR="002C13E8" w:rsidRDefault="002C13E8" w:rsidP="002C13E8">
      <w:pPr>
        <w:pStyle w:val="Default"/>
      </w:pPr>
    </w:p>
    <w:p w14:paraId="48271C34" w14:textId="77777777" w:rsidR="002C13E8" w:rsidRDefault="002C13E8" w:rsidP="002C13E8">
      <w:pPr>
        <w:pStyle w:val="Default"/>
      </w:pPr>
    </w:p>
    <w:p w14:paraId="1F71E1F7" w14:textId="77777777" w:rsidR="002C13E8" w:rsidRDefault="002C13E8" w:rsidP="002C13E8">
      <w:pPr>
        <w:pStyle w:val="Default"/>
      </w:pPr>
    </w:p>
    <w:p w14:paraId="6EF689DC" w14:textId="77777777" w:rsidR="002C13E8" w:rsidRDefault="002C13E8" w:rsidP="002C13E8">
      <w:pPr>
        <w:pStyle w:val="Default"/>
      </w:pPr>
    </w:p>
    <w:p w14:paraId="0313A18E" w14:textId="77777777" w:rsidR="002C13E8" w:rsidRDefault="002C13E8" w:rsidP="002C13E8">
      <w:pPr>
        <w:pStyle w:val="Default"/>
      </w:pPr>
    </w:p>
    <w:p w14:paraId="232975F7" w14:textId="77777777" w:rsidR="002C13E8" w:rsidRDefault="002C13E8" w:rsidP="002C13E8">
      <w:pPr>
        <w:pStyle w:val="Default"/>
        <w:jc w:val="center"/>
      </w:pPr>
      <w:r>
        <w:t>______________________________________________</w:t>
      </w:r>
    </w:p>
    <w:p w14:paraId="089F531D" w14:textId="77777777" w:rsidR="002C13E8" w:rsidRPr="006D0160" w:rsidRDefault="002C13E8" w:rsidP="002C13E8">
      <w:pPr>
        <w:keepNext/>
        <w:keepLines/>
        <w:tabs>
          <w:tab w:val="left" w:pos="567"/>
        </w:tabs>
        <w:ind w:left="357" w:hanging="360"/>
        <w:jc w:val="center"/>
        <w:rPr>
          <w:rFonts w:ascii="Arial" w:hAnsi="Arial" w:cs="Arial"/>
        </w:rPr>
      </w:pPr>
      <w:r w:rsidRPr="006D0160">
        <w:rPr>
          <w:rFonts w:ascii="Arial" w:hAnsi="Arial" w:cs="Arial"/>
        </w:rPr>
        <w:t>Assinatura do Responsável pela Empresa</w:t>
      </w:r>
    </w:p>
    <w:p w14:paraId="63442380" w14:textId="77777777" w:rsidR="002C13E8" w:rsidRPr="006D0160" w:rsidRDefault="002C13E8" w:rsidP="002C13E8">
      <w:pPr>
        <w:pStyle w:val="Default"/>
        <w:jc w:val="center"/>
      </w:pPr>
      <w:r w:rsidRPr="006D0160">
        <w:rPr>
          <w:rFonts w:ascii="Arial" w:hAnsi="Arial" w:cs="Arial"/>
        </w:rPr>
        <w:t xml:space="preserve">(Nome Legível/Cargo/Carimbo do </w:t>
      </w:r>
      <w:r>
        <w:rPr>
          <w:rFonts w:ascii="Arial" w:hAnsi="Arial" w:cs="Arial"/>
        </w:rPr>
        <w:t>CNPJ)</w:t>
      </w:r>
    </w:p>
    <w:p w14:paraId="4812C688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p w14:paraId="135731DD" w14:textId="77777777" w:rsidR="002C13E8" w:rsidRDefault="002C13E8" w:rsidP="002C13E8">
      <w:pPr>
        <w:spacing w:line="276" w:lineRule="auto"/>
        <w:jc w:val="center"/>
        <w:rPr>
          <w:rFonts w:ascii="Arial" w:hAnsi="Arial" w:cs="Arial"/>
        </w:rPr>
      </w:pPr>
    </w:p>
    <w:sectPr w:rsidR="002C13E8" w:rsidSect="00337474">
      <w:headerReference w:type="default" r:id="rId14"/>
      <w:footerReference w:type="default" r:id="rId15"/>
      <w:type w:val="continuous"/>
      <w:pgSz w:w="11906" w:h="16838"/>
      <w:pgMar w:top="1021" w:right="1418" w:bottom="709" w:left="1531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F660C" w14:textId="77777777" w:rsidR="00F413B3" w:rsidRDefault="00F413B3" w:rsidP="00E72E71">
      <w:r>
        <w:separator/>
      </w:r>
    </w:p>
  </w:endnote>
  <w:endnote w:type="continuationSeparator" w:id="0">
    <w:p w14:paraId="3F2020AA" w14:textId="77777777" w:rsidR="00F413B3" w:rsidRDefault="00F413B3" w:rsidP="00E7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pranq eco sans">
    <w:altName w:val="Times New Roman"/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BookmanOldStyle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charset w:val="01"/>
    <w:family w:val="swiss"/>
    <w:pitch w:val="variable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8433089"/>
      <w:docPartObj>
        <w:docPartGallery w:val="Page Numbers (Bottom of Page)"/>
        <w:docPartUnique/>
      </w:docPartObj>
    </w:sdtPr>
    <w:sdtEndPr/>
    <w:sdtContent>
      <w:p w14:paraId="40500F6E" w14:textId="77777777" w:rsidR="00071DDC" w:rsidRDefault="00071DD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592">
          <w:rPr>
            <w:noProof/>
          </w:rPr>
          <w:t>37</w:t>
        </w:r>
        <w:r>
          <w:fldChar w:fldCharType="end"/>
        </w:r>
      </w:p>
    </w:sdtContent>
  </w:sdt>
  <w:p w14:paraId="5A6CBF5C" w14:textId="77777777" w:rsidR="00071DDC" w:rsidRDefault="00071DDC" w:rsidP="00FE7430">
    <w:pPr>
      <w:pStyle w:val="Rodap"/>
      <w:jc w:val="center"/>
      <w:rPr>
        <w:sz w:val="16"/>
        <w:szCs w:val="16"/>
      </w:rPr>
    </w:pPr>
  </w:p>
  <w:p w14:paraId="18F60271" w14:textId="77777777" w:rsidR="00071DDC" w:rsidRDefault="00071DD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200F1" w14:textId="77777777" w:rsidR="00F413B3" w:rsidRDefault="00F413B3" w:rsidP="00E72E71">
      <w:r>
        <w:separator/>
      </w:r>
    </w:p>
  </w:footnote>
  <w:footnote w:type="continuationSeparator" w:id="0">
    <w:p w14:paraId="34923B4B" w14:textId="77777777" w:rsidR="00F413B3" w:rsidRDefault="00F413B3" w:rsidP="00E7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1E799" w14:textId="5C1589C6" w:rsidR="00071DDC" w:rsidRDefault="00A44592" w:rsidP="00A44592">
    <w:pPr>
      <w:pStyle w:val="Cabealho"/>
      <w:tabs>
        <w:tab w:val="clear" w:pos="4252"/>
        <w:tab w:val="clear" w:pos="8504"/>
        <w:tab w:val="center" w:pos="4181"/>
      </w:tabs>
      <w:ind w:left="-142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45E629" wp14:editId="4C49253F">
              <wp:simplePos x="0" y="0"/>
              <wp:positionH relativeFrom="margin">
                <wp:posOffset>1085215</wp:posOffset>
              </wp:positionH>
              <wp:positionV relativeFrom="paragraph">
                <wp:posOffset>128905</wp:posOffset>
              </wp:positionV>
              <wp:extent cx="3505200" cy="704850"/>
              <wp:effectExtent l="0" t="0" r="19050" b="1905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52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9CCCEA" w14:textId="77777777" w:rsidR="00071DDC" w:rsidRPr="00E551E8" w:rsidRDefault="00071DDC" w:rsidP="00E55B64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3A6DEAF9" w14:textId="77777777" w:rsidR="00071DDC" w:rsidRPr="006E5F4D" w:rsidRDefault="00071DDC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25DC349D" w14:textId="681F79E2" w:rsidR="00071DDC" w:rsidRPr="006E5F4D" w:rsidRDefault="00071DDC" w:rsidP="00E55B64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SAÚDE</w:t>
                          </w:r>
                        </w:p>
                        <w:p w14:paraId="0BDB42EE" w14:textId="77777777" w:rsidR="00071DDC" w:rsidRPr="006E5F4D" w:rsidRDefault="00071DDC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75A35A68" w14:textId="77777777" w:rsidR="00071DDC" w:rsidRPr="006E5F4D" w:rsidRDefault="00071DDC" w:rsidP="00E55B64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16D03F98" w14:textId="77777777" w:rsidR="00071DDC" w:rsidRPr="006E5F4D" w:rsidRDefault="00071DDC" w:rsidP="00E55B64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left:0;text-align:left;margin-left:85.45pt;margin-top:10.15pt;width:276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" strokecolor="white">
              <v:textbox>
                <w:txbxContent>
                  <w:p w14:paraId="209CCCEA" w14:textId="77777777" w:rsidR="00071DDC" w:rsidRPr="00E551E8" w:rsidRDefault="00071DDC" w:rsidP="00E55B64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3A6DEAF9" w14:textId="77777777" w:rsidR="00071DDC" w:rsidRPr="006E5F4D" w:rsidRDefault="00071DDC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25DC349D" w14:textId="681F79E2" w:rsidR="00071DDC" w:rsidRPr="006E5F4D" w:rsidRDefault="00071DDC" w:rsidP="00E55B64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SAÚDE</w:t>
                    </w:r>
                  </w:p>
                  <w:p w14:paraId="0BDB42EE" w14:textId="77777777" w:rsidR="00071DDC" w:rsidRPr="006E5F4D" w:rsidRDefault="00071DDC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75A35A68" w14:textId="77777777" w:rsidR="00071DDC" w:rsidRPr="006E5F4D" w:rsidRDefault="00071DDC" w:rsidP="00E55B64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16D03F98" w14:textId="77777777" w:rsidR="00071DDC" w:rsidRPr="006E5F4D" w:rsidRDefault="00071DDC" w:rsidP="00E55B64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58240" behindDoc="0" locked="0" layoutInCell="1" allowOverlap="1" wp14:anchorId="614C628D" wp14:editId="415354BC">
          <wp:simplePos x="0" y="0"/>
          <wp:positionH relativeFrom="margin">
            <wp:posOffset>4961890</wp:posOffset>
          </wp:positionH>
          <wp:positionV relativeFrom="paragraph">
            <wp:posOffset>-71120</wp:posOffset>
          </wp:positionV>
          <wp:extent cx="847725" cy="838200"/>
          <wp:effectExtent l="0" t="0" r="0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71DDC">
      <w:rPr>
        <w:noProof/>
      </w:rPr>
      <w:drawing>
        <wp:inline distT="0" distB="0" distL="0" distR="0" wp14:anchorId="6C522913" wp14:editId="1013D0F4">
          <wp:extent cx="800100" cy="895350"/>
          <wp:effectExtent l="0" t="0" r="0" b="0"/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78368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71DDC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4EFADA5" wp14:editId="49E55B79">
              <wp:simplePos x="0" y="0"/>
              <wp:positionH relativeFrom="margin">
                <wp:posOffset>936555</wp:posOffset>
              </wp:positionH>
              <wp:positionV relativeFrom="paragraph">
                <wp:posOffset>39501</wp:posOffset>
              </wp:positionV>
              <wp:extent cx="3413343" cy="513568"/>
              <wp:effectExtent l="0" t="0" r="15875" b="2032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3343" cy="51356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50176" w14:textId="77777777" w:rsidR="00071DDC" w:rsidRPr="006E5F4D" w:rsidRDefault="00071DDC" w:rsidP="003D18BE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9" type="#_x0000_t202" style="position:absolute;left:0;text-align:left;margin-left:73.75pt;margin-top:3.1pt;width:268.75pt;height:40.4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" strokecolor="white">
              <v:textbox>
                <w:txbxContent>
                  <w:p w14:paraId="45E50176" w14:textId="77777777" w:rsidR="006A38E6" w:rsidRPr="006E5F4D" w:rsidRDefault="006A38E6" w:rsidP="003D18BE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186EA383" w14:textId="509229E7" w:rsidR="00071DDC" w:rsidRDefault="00071DDC" w:rsidP="00337474">
    <w:pPr>
      <w:tabs>
        <w:tab w:val="left" w:pos="196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F5E"/>
    <w:multiLevelType w:val="multilevel"/>
    <w:tmpl w:val="A748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2B0648"/>
    <w:multiLevelType w:val="hybridMultilevel"/>
    <w:tmpl w:val="C1DCC06A"/>
    <w:lvl w:ilvl="0" w:tplc="33324FF0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954CFD"/>
    <w:multiLevelType w:val="multilevel"/>
    <w:tmpl w:val="AFF2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14E3071"/>
    <w:multiLevelType w:val="multilevel"/>
    <w:tmpl w:val="13F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955EF2"/>
    <w:multiLevelType w:val="multilevel"/>
    <w:tmpl w:val="731A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BD06C0"/>
    <w:multiLevelType w:val="multilevel"/>
    <w:tmpl w:val="3424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6C58A5"/>
    <w:multiLevelType w:val="multilevel"/>
    <w:tmpl w:val="F9C8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576A3"/>
    <w:multiLevelType w:val="multilevel"/>
    <w:tmpl w:val="2A34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76E91CD7"/>
    <w:multiLevelType w:val="multilevel"/>
    <w:tmpl w:val="33EA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D648D4"/>
    <w:multiLevelType w:val="multilevel"/>
    <w:tmpl w:val="5878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41601A"/>
    <w:multiLevelType w:val="multilevel"/>
    <w:tmpl w:val="24FC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0"/>
  </w:num>
  <w:num w:numId="9">
    <w:abstractNumId w:val="12"/>
  </w:num>
  <w:num w:numId="10">
    <w:abstractNumId w:val="10"/>
  </w:num>
  <w:num w:numId="11">
    <w:abstractNumId w:val="6"/>
  </w:num>
  <w:num w:numId="12">
    <w:abstractNumId w:val="2"/>
  </w:num>
  <w:num w:numId="13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2B4"/>
    <w:rsid w:val="00000E37"/>
    <w:rsid w:val="0000109C"/>
    <w:rsid w:val="000032A5"/>
    <w:rsid w:val="00004298"/>
    <w:rsid w:val="0000481E"/>
    <w:rsid w:val="000051AE"/>
    <w:rsid w:val="0000550A"/>
    <w:rsid w:val="00010EAD"/>
    <w:rsid w:val="0001203A"/>
    <w:rsid w:val="00013290"/>
    <w:rsid w:val="000152C9"/>
    <w:rsid w:val="00021660"/>
    <w:rsid w:val="0002356C"/>
    <w:rsid w:val="00024723"/>
    <w:rsid w:val="00024CF1"/>
    <w:rsid w:val="00026C9F"/>
    <w:rsid w:val="0002704C"/>
    <w:rsid w:val="000271D9"/>
    <w:rsid w:val="00027FE3"/>
    <w:rsid w:val="000300F4"/>
    <w:rsid w:val="0003199A"/>
    <w:rsid w:val="000333DF"/>
    <w:rsid w:val="0003425D"/>
    <w:rsid w:val="000344FA"/>
    <w:rsid w:val="00034544"/>
    <w:rsid w:val="00036077"/>
    <w:rsid w:val="0003786F"/>
    <w:rsid w:val="00040CAF"/>
    <w:rsid w:val="00042E3D"/>
    <w:rsid w:val="0004347D"/>
    <w:rsid w:val="000452FF"/>
    <w:rsid w:val="00045FF5"/>
    <w:rsid w:val="0004785A"/>
    <w:rsid w:val="00047C74"/>
    <w:rsid w:val="000516B0"/>
    <w:rsid w:val="00051849"/>
    <w:rsid w:val="000528E5"/>
    <w:rsid w:val="00052C92"/>
    <w:rsid w:val="00053637"/>
    <w:rsid w:val="00053979"/>
    <w:rsid w:val="00053A6C"/>
    <w:rsid w:val="00056290"/>
    <w:rsid w:val="000566EE"/>
    <w:rsid w:val="00061D44"/>
    <w:rsid w:val="0006463B"/>
    <w:rsid w:val="00064D59"/>
    <w:rsid w:val="00065532"/>
    <w:rsid w:val="00066476"/>
    <w:rsid w:val="00071DDC"/>
    <w:rsid w:val="00073BEA"/>
    <w:rsid w:val="00073F38"/>
    <w:rsid w:val="00076DFE"/>
    <w:rsid w:val="000779D1"/>
    <w:rsid w:val="000809BD"/>
    <w:rsid w:val="00080B63"/>
    <w:rsid w:val="000812AE"/>
    <w:rsid w:val="00082718"/>
    <w:rsid w:val="00083B0A"/>
    <w:rsid w:val="000878C8"/>
    <w:rsid w:val="00090576"/>
    <w:rsid w:val="000926DC"/>
    <w:rsid w:val="000928CD"/>
    <w:rsid w:val="00093611"/>
    <w:rsid w:val="000947E7"/>
    <w:rsid w:val="0009495B"/>
    <w:rsid w:val="00094B44"/>
    <w:rsid w:val="00096A89"/>
    <w:rsid w:val="000A11BF"/>
    <w:rsid w:val="000A137A"/>
    <w:rsid w:val="000A1F6F"/>
    <w:rsid w:val="000A2039"/>
    <w:rsid w:val="000A2C34"/>
    <w:rsid w:val="000A42FA"/>
    <w:rsid w:val="000A480E"/>
    <w:rsid w:val="000A4C13"/>
    <w:rsid w:val="000A5C3F"/>
    <w:rsid w:val="000B1B0E"/>
    <w:rsid w:val="000B237C"/>
    <w:rsid w:val="000B27A2"/>
    <w:rsid w:val="000B69E9"/>
    <w:rsid w:val="000B7221"/>
    <w:rsid w:val="000B7364"/>
    <w:rsid w:val="000C1053"/>
    <w:rsid w:val="000C19CA"/>
    <w:rsid w:val="000C2517"/>
    <w:rsid w:val="000C3A9B"/>
    <w:rsid w:val="000C6532"/>
    <w:rsid w:val="000C65DF"/>
    <w:rsid w:val="000C71AA"/>
    <w:rsid w:val="000C7FA0"/>
    <w:rsid w:val="000D1353"/>
    <w:rsid w:val="000D211F"/>
    <w:rsid w:val="000D235C"/>
    <w:rsid w:val="000D23F9"/>
    <w:rsid w:val="000D2545"/>
    <w:rsid w:val="000D27FE"/>
    <w:rsid w:val="000D2E62"/>
    <w:rsid w:val="000D3689"/>
    <w:rsid w:val="000D3BC2"/>
    <w:rsid w:val="000D3C64"/>
    <w:rsid w:val="000D3E1A"/>
    <w:rsid w:val="000D3FDB"/>
    <w:rsid w:val="000D49CA"/>
    <w:rsid w:val="000D781F"/>
    <w:rsid w:val="000E0392"/>
    <w:rsid w:val="000E1029"/>
    <w:rsid w:val="000E2432"/>
    <w:rsid w:val="000E2CC8"/>
    <w:rsid w:val="000E2DE6"/>
    <w:rsid w:val="000F268D"/>
    <w:rsid w:val="000F26BF"/>
    <w:rsid w:val="000F3622"/>
    <w:rsid w:val="000F4E0E"/>
    <w:rsid w:val="000F5E5A"/>
    <w:rsid w:val="000F6C69"/>
    <w:rsid w:val="000F7A33"/>
    <w:rsid w:val="0010267E"/>
    <w:rsid w:val="00102D1A"/>
    <w:rsid w:val="00104655"/>
    <w:rsid w:val="001061F5"/>
    <w:rsid w:val="00106529"/>
    <w:rsid w:val="0011039C"/>
    <w:rsid w:val="00112660"/>
    <w:rsid w:val="00114506"/>
    <w:rsid w:val="001177D9"/>
    <w:rsid w:val="00117DFD"/>
    <w:rsid w:val="00120404"/>
    <w:rsid w:val="0012059A"/>
    <w:rsid w:val="00121292"/>
    <w:rsid w:val="001212F4"/>
    <w:rsid w:val="00121C1E"/>
    <w:rsid w:val="00123A12"/>
    <w:rsid w:val="001248BF"/>
    <w:rsid w:val="00131856"/>
    <w:rsid w:val="00132032"/>
    <w:rsid w:val="00132A95"/>
    <w:rsid w:val="00134AFB"/>
    <w:rsid w:val="001352E6"/>
    <w:rsid w:val="001424A4"/>
    <w:rsid w:val="00144CE6"/>
    <w:rsid w:val="00150427"/>
    <w:rsid w:val="00152675"/>
    <w:rsid w:val="001529EA"/>
    <w:rsid w:val="0015369A"/>
    <w:rsid w:val="00154CA9"/>
    <w:rsid w:val="00154E4F"/>
    <w:rsid w:val="00156256"/>
    <w:rsid w:val="00160680"/>
    <w:rsid w:val="001627F2"/>
    <w:rsid w:val="00164B4B"/>
    <w:rsid w:val="00165DD8"/>
    <w:rsid w:val="00166843"/>
    <w:rsid w:val="00172BF6"/>
    <w:rsid w:val="00172FCB"/>
    <w:rsid w:val="0017314D"/>
    <w:rsid w:val="00173215"/>
    <w:rsid w:val="00173426"/>
    <w:rsid w:val="001738B1"/>
    <w:rsid w:val="00177C95"/>
    <w:rsid w:val="00180060"/>
    <w:rsid w:val="00181AD7"/>
    <w:rsid w:val="00182F10"/>
    <w:rsid w:val="00184A04"/>
    <w:rsid w:val="00185666"/>
    <w:rsid w:val="001856A2"/>
    <w:rsid w:val="0019031E"/>
    <w:rsid w:val="001911E2"/>
    <w:rsid w:val="0019319A"/>
    <w:rsid w:val="001955BB"/>
    <w:rsid w:val="0019626D"/>
    <w:rsid w:val="0019660F"/>
    <w:rsid w:val="0019755E"/>
    <w:rsid w:val="001A0D27"/>
    <w:rsid w:val="001A1640"/>
    <w:rsid w:val="001A3B7C"/>
    <w:rsid w:val="001A45BC"/>
    <w:rsid w:val="001A7CF5"/>
    <w:rsid w:val="001B09B9"/>
    <w:rsid w:val="001B27E1"/>
    <w:rsid w:val="001B4EA0"/>
    <w:rsid w:val="001B5823"/>
    <w:rsid w:val="001B6142"/>
    <w:rsid w:val="001B64DD"/>
    <w:rsid w:val="001C0989"/>
    <w:rsid w:val="001C3A69"/>
    <w:rsid w:val="001C4E13"/>
    <w:rsid w:val="001C766D"/>
    <w:rsid w:val="001D0C74"/>
    <w:rsid w:val="001D1216"/>
    <w:rsid w:val="001D164C"/>
    <w:rsid w:val="001D1B69"/>
    <w:rsid w:val="001D611B"/>
    <w:rsid w:val="001D68C7"/>
    <w:rsid w:val="001D6978"/>
    <w:rsid w:val="001D6CE0"/>
    <w:rsid w:val="001E095C"/>
    <w:rsid w:val="001E13A6"/>
    <w:rsid w:val="001E25B5"/>
    <w:rsid w:val="001E27D1"/>
    <w:rsid w:val="001E3005"/>
    <w:rsid w:val="001E4BE0"/>
    <w:rsid w:val="001E6116"/>
    <w:rsid w:val="001E6FAF"/>
    <w:rsid w:val="001E78EE"/>
    <w:rsid w:val="001F072B"/>
    <w:rsid w:val="001F3BF4"/>
    <w:rsid w:val="001F3C5E"/>
    <w:rsid w:val="001F4F67"/>
    <w:rsid w:val="001F5D0C"/>
    <w:rsid w:val="001F64BD"/>
    <w:rsid w:val="001F6EC6"/>
    <w:rsid w:val="001F7554"/>
    <w:rsid w:val="002022C3"/>
    <w:rsid w:val="00202E92"/>
    <w:rsid w:val="00203468"/>
    <w:rsid w:val="002071D5"/>
    <w:rsid w:val="00211008"/>
    <w:rsid w:val="00211141"/>
    <w:rsid w:val="0021123E"/>
    <w:rsid w:val="00211E85"/>
    <w:rsid w:val="00212392"/>
    <w:rsid w:val="002134DB"/>
    <w:rsid w:val="00214CCB"/>
    <w:rsid w:val="00214D2C"/>
    <w:rsid w:val="002169E3"/>
    <w:rsid w:val="00217FBD"/>
    <w:rsid w:val="002212CB"/>
    <w:rsid w:val="0022381F"/>
    <w:rsid w:val="0022471B"/>
    <w:rsid w:val="0022748F"/>
    <w:rsid w:val="00227783"/>
    <w:rsid w:val="0023123B"/>
    <w:rsid w:val="002335EF"/>
    <w:rsid w:val="00235229"/>
    <w:rsid w:val="0023670A"/>
    <w:rsid w:val="00236769"/>
    <w:rsid w:val="00236959"/>
    <w:rsid w:val="0024076D"/>
    <w:rsid w:val="00242EA4"/>
    <w:rsid w:val="002439BA"/>
    <w:rsid w:val="00246463"/>
    <w:rsid w:val="0024731F"/>
    <w:rsid w:val="00250527"/>
    <w:rsid w:val="00250814"/>
    <w:rsid w:val="002515C9"/>
    <w:rsid w:val="00251B46"/>
    <w:rsid w:val="00252F8E"/>
    <w:rsid w:val="002533D7"/>
    <w:rsid w:val="00253405"/>
    <w:rsid w:val="00255738"/>
    <w:rsid w:val="00255E37"/>
    <w:rsid w:val="00256AFA"/>
    <w:rsid w:val="002601C9"/>
    <w:rsid w:val="002615C5"/>
    <w:rsid w:val="00264285"/>
    <w:rsid w:val="00264754"/>
    <w:rsid w:val="00265688"/>
    <w:rsid w:val="00266976"/>
    <w:rsid w:val="00266B03"/>
    <w:rsid w:val="00267815"/>
    <w:rsid w:val="00267C6C"/>
    <w:rsid w:val="002703A9"/>
    <w:rsid w:val="00271CA1"/>
    <w:rsid w:val="00272CC8"/>
    <w:rsid w:val="00272DEE"/>
    <w:rsid w:val="00275791"/>
    <w:rsid w:val="00275BFE"/>
    <w:rsid w:val="00276A2D"/>
    <w:rsid w:val="002807D8"/>
    <w:rsid w:val="00280A05"/>
    <w:rsid w:val="0028285E"/>
    <w:rsid w:val="00284D2E"/>
    <w:rsid w:val="00285CAB"/>
    <w:rsid w:val="00285F3D"/>
    <w:rsid w:val="00286B04"/>
    <w:rsid w:val="002910F1"/>
    <w:rsid w:val="0029117D"/>
    <w:rsid w:val="0029303E"/>
    <w:rsid w:val="00293CBC"/>
    <w:rsid w:val="00297B8F"/>
    <w:rsid w:val="00297FEA"/>
    <w:rsid w:val="002A0F4E"/>
    <w:rsid w:val="002A20FC"/>
    <w:rsid w:val="002A27CA"/>
    <w:rsid w:val="002A3902"/>
    <w:rsid w:val="002A4F90"/>
    <w:rsid w:val="002A5DD4"/>
    <w:rsid w:val="002A5FFB"/>
    <w:rsid w:val="002A644F"/>
    <w:rsid w:val="002A6742"/>
    <w:rsid w:val="002A70E9"/>
    <w:rsid w:val="002B1F03"/>
    <w:rsid w:val="002B296B"/>
    <w:rsid w:val="002B39DF"/>
    <w:rsid w:val="002B460D"/>
    <w:rsid w:val="002B4C01"/>
    <w:rsid w:val="002B6EC1"/>
    <w:rsid w:val="002C08D9"/>
    <w:rsid w:val="002C0A27"/>
    <w:rsid w:val="002C0AD6"/>
    <w:rsid w:val="002C13E8"/>
    <w:rsid w:val="002C3594"/>
    <w:rsid w:val="002C3D4D"/>
    <w:rsid w:val="002C48CC"/>
    <w:rsid w:val="002D0082"/>
    <w:rsid w:val="002D04F3"/>
    <w:rsid w:val="002D067D"/>
    <w:rsid w:val="002D08BA"/>
    <w:rsid w:val="002D1041"/>
    <w:rsid w:val="002D27E7"/>
    <w:rsid w:val="002D3270"/>
    <w:rsid w:val="002D5ADA"/>
    <w:rsid w:val="002D6D16"/>
    <w:rsid w:val="002E062F"/>
    <w:rsid w:val="002E0E30"/>
    <w:rsid w:val="002E2852"/>
    <w:rsid w:val="002E36EB"/>
    <w:rsid w:val="002E3AE3"/>
    <w:rsid w:val="002E503D"/>
    <w:rsid w:val="002E5D5A"/>
    <w:rsid w:val="002E6F58"/>
    <w:rsid w:val="002F4ADA"/>
    <w:rsid w:val="003003B6"/>
    <w:rsid w:val="0030173B"/>
    <w:rsid w:val="00303192"/>
    <w:rsid w:val="00303267"/>
    <w:rsid w:val="003054EC"/>
    <w:rsid w:val="003069C0"/>
    <w:rsid w:val="00306A03"/>
    <w:rsid w:val="00310D50"/>
    <w:rsid w:val="003117C5"/>
    <w:rsid w:val="00311D1A"/>
    <w:rsid w:val="003127B4"/>
    <w:rsid w:val="00312994"/>
    <w:rsid w:val="00312EC6"/>
    <w:rsid w:val="003138F3"/>
    <w:rsid w:val="00313F44"/>
    <w:rsid w:val="00315404"/>
    <w:rsid w:val="00315572"/>
    <w:rsid w:val="003178DC"/>
    <w:rsid w:val="00323037"/>
    <w:rsid w:val="00325828"/>
    <w:rsid w:val="00326339"/>
    <w:rsid w:val="00326F56"/>
    <w:rsid w:val="003274F4"/>
    <w:rsid w:val="00327564"/>
    <w:rsid w:val="003277F7"/>
    <w:rsid w:val="00331AAD"/>
    <w:rsid w:val="0033433D"/>
    <w:rsid w:val="00334BAA"/>
    <w:rsid w:val="00335315"/>
    <w:rsid w:val="00335C94"/>
    <w:rsid w:val="003363EC"/>
    <w:rsid w:val="003369B4"/>
    <w:rsid w:val="00336EB3"/>
    <w:rsid w:val="00337474"/>
    <w:rsid w:val="0034107F"/>
    <w:rsid w:val="00341D3F"/>
    <w:rsid w:val="0034453F"/>
    <w:rsid w:val="00344C01"/>
    <w:rsid w:val="003464E4"/>
    <w:rsid w:val="00346A37"/>
    <w:rsid w:val="00346CB6"/>
    <w:rsid w:val="00351086"/>
    <w:rsid w:val="003530BF"/>
    <w:rsid w:val="00353204"/>
    <w:rsid w:val="00354413"/>
    <w:rsid w:val="00355F95"/>
    <w:rsid w:val="00357721"/>
    <w:rsid w:val="003604F8"/>
    <w:rsid w:val="00362CF7"/>
    <w:rsid w:val="00363C7F"/>
    <w:rsid w:val="00365052"/>
    <w:rsid w:val="00366CD0"/>
    <w:rsid w:val="0036783C"/>
    <w:rsid w:val="00374DBB"/>
    <w:rsid w:val="00374F5E"/>
    <w:rsid w:val="00375025"/>
    <w:rsid w:val="00375471"/>
    <w:rsid w:val="00380653"/>
    <w:rsid w:val="003814CD"/>
    <w:rsid w:val="00383357"/>
    <w:rsid w:val="003851A6"/>
    <w:rsid w:val="003862A6"/>
    <w:rsid w:val="003869CC"/>
    <w:rsid w:val="00386E1E"/>
    <w:rsid w:val="00387F94"/>
    <w:rsid w:val="003904F8"/>
    <w:rsid w:val="0039052E"/>
    <w:rsid w:val="00391E65"/>
    <w:rsid w:val="00392D50"/>
    <w:rsid w:val="00395820"/>
    <w:rsid w:val="00396280"/>
    <w:rsid w:val="00396C90"/>
    <w:rsid w:val="003974BB"/>
    <w:rsid w:val="003A0C2F"/>
    <w:rsid w:val="003A14D3"/>
    <w:rsid w:val="003A3962"/>
    <w:rsid w:val="003A3DAE"/>
    <w:rsid w:val="003A4684"/>
    <w:rsid w:val="003A556B"/>
    <w:rsid w:val="003A70F9"/>
    <w:rsid w:val="003A7406"/>
    <w:rsid w:val="003B02BE"/>
    <w:rsid w:val="003B0E29"/>
    <w:rsid w:val="003B244E"/>
    <w:rsid w:val="003B2CC3"/>
    <w:rsid w:val="003B3993"/>
    <w:rsid w:val="003B3FC8"/>
    <w:rsid w:val="003B54C2"/>
    <w:rsid w:val="003B57BA"/>
    <w:rsid w:val="003B58EE"/>
    <w:rsid w:val="003C020F"/>
    <w:rsid w:val="003C2FBB"/>
    <w:rsid w:val="003C4CA3"/>
    <w:rsid w:val="003D0D14"/>
    <w:rsid w:val="003D10D3"/>
    <w:rsid w:val="003D18BE"/>
    <w:rsid w:val="003D1AC4"/>
    <w:rsid w:val="003D1F13"/>
    <w:rsid w:val="003D6ED9"/>
    <w:rsid w:val="003D715F"/>
    <w:rsid w:val="003E163D"/>
    <w:rsid w:val="003E19A9"/>
    <w:rsid w:val="003E2599"/>
    <w:rsid w:val="003E2D47"/>
    <w:rsid w:val="003E45AE"/>
    <w:rsid w:val="003E614A"/>
    <w:rsid w:val="003E6276"/>
    <w:rsid w:val="003E6350"/>
    <w:rsid w:val="003E7454"/>
    <w:rsid w:val="003E7775"/>
    <w:rsid w:val="003F00FD"/>
    <w:rsid w:val="003F0543"/>
    <w:rsid w:val="003F0845"/>
    <w:rsid w:val="003F1103"/>
    <w:rsid w:val="003F37BB"/>
    <w:rsid w:val="003F3C43"/>
    <w:rsid w:val="003F4764"/>
    <w:rsid w:val="003F4C4E"/>
    <w:rsid w:val="003F4D56"/>
    <w:rsid w:val="003F54E0"/>
    <w:rsid w:val="003F582E"/>
    <w:rsid w:val="003F64C8"/>
    <w:rsid w:val="003F65A9"/>
    <w:rsid w:val="003F6A5A"/>
    <w:rsid w:val="003F7167"/>
    <w:rsid w:val="003F745A"/>
    <w:rsid w:val="00400EF0"/>
    <w:rsid w:val="004014AD"/>
    <w:rsid w:val="00401B17"/>
    <w:rsid w:val="0040390C"/>
    <w:rsid w:val="00403C7C"/>
    <w:rsid w:val="004058A6"/>
    <w:rsid w:val="004073E8"/>
    <w:rsid w:val="00407786"/>
    <w:rsid w:val="00410C83"/>
    <w:rsid w:val="004115EB"/>
    <w:rsid w:val="00416979"/>
    <w:rsid w:val="00420D96"/>
    <w:rsid w:val="00422956"/>
    <w:rsid w:val="00422CB3"/>
    <w:rsid w:val="00423855"/>
    <w:rsid w:val="00424109"/>
    <w:rsid w:val="00425040"/>
    <w:rsid w:val="00426BAE"/>
    <w:rsid w:val="00426FBF"/>
    <w:rsid w:val="004308B3"/>
    <w:rsid w:val="004343C2"/>
    <w:rsid w:val="004353FC"/>
    <w:rsid w:val="004413BF"/>
    <w:rsid w:val="00442E2D"/>
    <w:rsid w:val="00443313"/>
    <w:rsid w:val="00443F25"/>
    <w:rsid w:val="00444B1A"/>
    <w:rsid w:val="00444DC8"/>
    <w:rsid w:val="00446501"/>
    <w:rsid w:val="0044741E"/>
    <w:rsid w:val="00447626"/>
    <w:rsid w:val="00447E49"/>
    <w:rsid w:val="00451EF3"/>
    <w:rsid w:val="00452163"/>
    <w:rsid w:val="00452A0C"/>
    <w:rsid w:val="0045630C"/>
    <w:rsid w:val="00456799"/>
    <w:rsid w:val="00461244"/>
    <w:rsid w:val="00461A5E"/>
    <w:rsid w:val="00461EB1"/>
    <w:rsid w:val="004623E8"/>
    <w:rsid w:val="00465FDD"/>
    <w:rsid w:val="00466793"/>
    <w:rsid w:val="00466807"/>
    <w:rsid w:val="00470C81"/>
    <w:rsid w:val="00472127"/>
    <w:rsid w:val="004727B0"/>
    <w:rsid w:val="00473370"/>
    <w:rsid w:val="00473B37"/>
    <w:rsid w:val="00473D33"/>
    <w:rsid w:val="00473D72"/>
    <w:rsid w:val="0047475A"/>
    <w:rsid w:val="00474D90"/>
    <w:rsid w:val="00474DA3"/>
    <w:rsid w:val="0047583B"/>
    <w:rsid w:val="00477C71"/>
    <w:rsid w:val="00482FCE"/>
    <w:rsid w:val="0048361D"/>
    <w:rsid w:val="0048569A"/>
    <w:rsid w:val="00485B2C"/>
    <w:rsid w:val="00485E73"/>
    <w:rsid w:val="004865FA"/>
    <w:rsid w:val="00491E85"/>
    <w:rsid w:val="004920FF"/>
    <w:rsid w:val="00492367"/>
    <w:rsid w:val="00493809"/>
    <w:rsid w:val="00493F82"/>
    <w:rsid w:val="00494A78"/>
    <w:rsid w:val="00494F76"/>
    <w:rsid w:val="00495BD3"/>
    <w:rsid w:val="004962E0"/>
    <w:rsid w:val="004A1568"/>
    <w:rsid w:val="004A2FB3"/>
    <w:rsid w:val="004A4DCE"/>
    <w:rsid w:val="004A51B7"/>
    <w:rsid w:val="004A6EC5"/>
    <w:rsid w:val="004A77F5"/>
    <w:rsid w:val="004B35DD"/>
    <w:rsid w:val="004B64FD"/>
    <w:rsid w:val="004B6E4B"/>
    <w:rsid w:val="004B6F75"/>
    <w:rsid w:val="004C3CF6"/>
    <w:rsid w:val="004C4864"/>
    <w:rsid w:val="004D0B8A"/>
    <w:rsid w:val="004D3BBA"/>
    <w:rsid w:val="004D57C4"/>
    <w:rsid w:val="004D65AF"/>
    <w:rsid w:val="004D76B8"/>
    <w:rsid w:val="004E130A"/>
    <w:rsid w:val="004E1BEC"/>
    <w:rsid w:val="004E3A35"/>
    <w:rsid w:val="004E5088"/>
    <w:rsid w:val="004E607E"/>
    <w:rsid w:val="004E6243"/>
    <w:rsid w:val="004E665F"/>
    <w:rsid w:val="004E6728"/>
    <w:rsid w:val="004E67D0"/>
    <w:rsid w:val="004E6CDE"/>
    <w:rsid w:val="004E720D"/>
    <w:rsid w:val="004E7DDE"/>
    <w:rsid w:val="004F1106"/>
    <w:rsid w:val="004F2897"/>
    <w:rsid w:val="004F316F"/>
    <w:rsid w:val="004F3D81"/>
    <w:rsid w:val="004F5631"/>
    <w:rsid w:val="004F7B62"/>
    <w:rsid w:val="00502729"/>
    <w:rsid w:val="005028C0"/>
    <w:rsid w:val="005028ED"/>
    <w:rsid w:val="00502A8A"/>
    <w:rsid w:val="00502C1C"/>
    <w:rsid w:val="00505260"/>
    <w:rsid w:val="005069DF"/>
    <w:rsid w:val="00506DAF"/>
    <w:rsid w:val="00510394"/>
    <w:rsid w:val="00510478"/>
    <w:rsid w:val="00510DD2"/>
    <w:rsid w:val="0051133E"/>
    <w:rsid w:val="0051309B"/>
    <w:rsid w:val="00513692"/>
    <w:rsid w:val="00513C91"/>
    <w:rsid w:val="0051670F"/>
    <w:rsid w:val="00516E8D"/>
    <w:rsid w:val="005202AA"/>
    <w:rsid w:val="00524056"/>
    <w:rsid w:val="00526A45"/>
    <w:rsid w:val="00526BB0"/>
    <w:rsid w:val="00530256"/>
    <w:rsid w:val="005304D8"/>
    <w:rsid w:val="0053428C"/>
    <w:rsid w:val="005349E7"/>
    <w:rsid w:val="005368FB"/>
    <w:rsid w:val="00536924"/>
    <w:rsid w:val="00537959"/>
    <w:rsid w:val="00537C80"/>
    <w:rsid w:val="005410F9"/>
    <w:rsid w:val="00543218"/>
    <w:rsid w:val="0054355A"/>
    <w:rsid w:val="00544B69"/>
    <w:rsid w:val="0054572C"/>
    <w:rsid w:val="005504AF"/>
    <w:rsid w:val="0055126D"/>
    <w:rsid w:val="00552501"/>
    <w:rsid w:val="00562A4D"/>
    <w:rsid w:val="00564DCB"/>
    <w:rsid w:val="00570B9C"/>
    <w:rsid w:val="005738B4"/>
    <w:rsid w:val="0057438A"/>
    <w:rsid w:val="00574B3F"/>
    <w:rsid w:val="00575C7E"/>
    <w:rsid w:val="0057651C"/>
    <w:rsid w:val="00576AF4"/>
    <w:rsid w:val="00580C26"/>
    <w:rsid w:val="00580FF9"/>
    <w:rsid w:val="005827B2"/>
    <w:rsid w:val="00583887"/>
    <w:rsid w:val="0058475F"/>
    <w:rsid w:val="00586896"/>
    <w:rsid w:val="005873A8"/>
    <w:rsid w:val="00587665"/>
    <w:rsid w:val="00587FDD"/>
    <w:rsid w:val="0059274A"/>
    <w:rsid w:val="0059302D"/>
    <w:rsid w:val="0059431C"/>
    <w:rsid w:val="00594886"/>
    <w:rsid w:val="00596A7F"/>
    <w:rsid w:val="00596D08"/>
    <w:rsid w:val="00596D28"/>
    <w:rsid w:val="005A05ED"/>
    <w:rsid w:val="005A0605"/>
    <w:rsid w:val="005A173C"/>
    <w:rsid w:val="005A1B70"/>
    <w:rsid w:val="005A559E"/>
    <w:rsid w:val="005A7A13"/>
    <w:rsid w:val="005B0282"/>
    <w:rsid w:val="005B0C01"/>
    <w:rsid w:val="005B18CC"/>
    <w:rsid w:val="005B24F2"/>
    <w:rsid w:val="005C0910"/>
    <w:rsid w:val="005C0E0F"/>
    <w:rsid w:val="005C100E"/>
    <w:rsid w:val="005C5E71"/>
    <w:rsid w:val="005C6EC0"/>
    <w:rsid w:val="005D3A47"/>
    <w:rsid w:val="005D51FF"/>
    <w:rsid w:val="005D54C6"/>
    <w:rsid w:val="005D631C"/>
    <w:rsid w:val="005D70A0"/>
    <w:rsid w:val="005D78B6"/>
    <w:rsid w:val="005E006C"/>
    <w:rsid w:val="005E2D24"/>
    <w:rsid w:val="005E6D49"/>
    <w:rsid w:val="005F0443"/>
    <w:rsid w:val="005F51DE"/>
    <w:rsid w:val="00600A0F"/>
    <w:rsid w:val="00601582"/>
    <w:rsid w:val="00601BE1"/>
    <w:rsid w:val="00602CF8"/>
    <w:rsid w:val="006030BF"/>
    <w:rsid w:val="00603555"/>
    <w:rsid w:val="00603D12"/>
    <w:rsid w:val="006060FE"/>
    <w:rsid w:val="0060629C"/>
    <w:rsid w:val="00606BAE"/>
    <w:rsid w:val="00606FC9"/>
    <w:rsid w:val="006077F2"/>
    <w:rsid w:val="00610BD1"/>
    <w:rsid w:val="00610EEB"/>
    <w:rsid w:val="006113A8"/>
    <w:rsid w:val="0061142F"/>
    <w:rsid w:val="00611EDD"/>
    <w:rsid w:val="006120D5"/>
    <w:rsid w:val="00612360"/>
    <w:rsid w:val="00612EE2"/>
    <w:rsid w:val="006151D0"/>
    <w:rsid w:val="00616BF0"/>
    <w:rsid w:val="006178E1"/>
    <w:rsid w:val="006179FD"/>
    <w:rsid w:val="00621A6C"/>
    <w:rsid w:val="00622597"/>
    <w:rsid w:val="006235A8"/>
    <w:rsid w:val="00623630"/>
    <w:rsid w:val="00623B38"/>
    <w:rsid w:val="00626ACC"/>
    <w:rsid w:val="00626D4E"/>
    <w:rsid w:val="00626DD8"/>
    <w:rsid w:val="00627F12"/>
    <w:rsid w:val="0063300F"/>
    <w:rsid w:val="00633D38"/>
    <w:rsid w:val="00633FC9"/>
    <w:rsid w:val="0063478B"/>
    <w:rsid w:val="0064394D"/>
    <w:rsid w:val="00644372"/>
    <w:rsid w:val="0064628C"/>
    <w:rsid w:val="00646E7F"/>
    <w:rsid w:val="006501D2"/>
    <w:rsid w:val="00650AEF"/>
    <w:rsid w:val="00650CE5"/>
    <w:rsid w:val="00651237"/>
    <w:rsid w:val="0065124B"/>
    <w:rsid w:val="00652F4F"/>
    <w:rsid w:val="0065310E"/>
    <w:rsid w:val="00655812"/>
    <w:rsid w:val="0065630D"/>
    <w:rsid w:val="00657443"/>
    <w:rsid w:val="00657863"/>
    <w:rsid w:val="0066156C"/>
    <w:rsid w:val="00661952"/>
    <w:rsid w:val="00663E78"/>
    <w:rsid w:val="00664C72"/>
    <w:rsid w:val="00665DC9"/>
    <w:rsid w:val="00665FB5"/>
    <w:rsid w:val="0066735F"/>
    <w:rsid w:val="006704DD"/>
    <w:rsid w:val="00673017"/>
    <w:rsid w:val="00673EE6"/>
    <w:rsid w:val="00674359"/>
    <w:rsid w:val="00676283"/>
    <w:rsid w:val="00676449"/>
    <w:rsid w:val="00676731"/>
    <w:rsid w:val="00676EC7"/>
    <w:rsid w:val="00677D8F"/>
    <w:rsid w:val="00684508"/>
    <w:rsid w:val="00690756"/>
    <w:rsid w:val="00691228"/>
    <w:rsid w:val="006914D6"/>
    <w:rsid w:val="006923C4"/>
    <w:rsid w:val="006927C4"/>
    <w:rsid w:val="00692C9C"/>
    <w:rsid w:val="00694F23"/>
    <w:rsid w:val="00696808"/>
    <w:rsid w:val="00696EC2"/>
    <w:rsid w:val="0069736C"/>
    <w:rsid w:val="006A0329"/>
    <w:rsid w:val="006A38E6"/>
    <w:rsid w:val="006A4617"/>
    <w:rsid w:val="006A6676"/>
    <w:rsid w:val="006A74A9"/>
    <w:rsid w:val="006A7528"/>
    <w:rsid w:val="006A798E"/>
    <w:rsid w:val="006A7A55"/>
    <w:rsid w:val="006A7E01"/>
    <w:rsid w:val="006B08E7"/>
    <w:rsid w:val="006B25A8"/>
    <w:rsid w:val="006B50C7"/>
    <w:rsid w:val="006B52F4"/>
    <w:rsid w:val="006B5477"/>
    <w:rsid w:val="006B6C46"/>
    <w:rsid w:val="006B6F17"/>
    <w:rsid w:val="006B7481"/>
    <w:rsid w:val="006C0621"/>
    <w:rsid w:val="006C0718"/>
    <w:rsid w:val="006C11DB"/>
    <w:rsid w:val="006C2312"/>
    <w:rsid w:val="006C3ED5"/>
    <w:rsid w:val="006C4527"/>
    <w:rsid w:val="006C54D0"/>
    <w:rsid w:val="006C6640"/>
    <w:rsid w:val="006D0160"/>
    <w:rsid w:val="006D02DD"/>
    <w:rsid w:val="006D1C36"/>
    <w:rsid w:val="006D2DF7"/>
    <w:rsid w:val="006D384E"/>
    <w:rsid w:val="006D3DDB"/>
    <w:rsid w:val="006D46BC"/>
    <w:rsid w:val="006D5035"/>
    <w:rsid w:val="006D73FC"/>
    <w:rsid w:val="006E00A4"/>
    <w:rsid w:val="006E01DF"/>
    <w:rsid w:val="006E11D7"/>
    <w:rsid w:val="006E17A0"/>
    <w:rsid w:val="006E3295"/>
    <w:rsid w:val="006E63B4"/>
    <w:rsid w:val="006F1B09"/>
    <w:rsid w:val="006F2E35"/>
    <w:rsid w:val="006F4CD8"/>
    <w:rsid w:val="00701272"/>
    <w:rsid w:val="007021DF"/>
    <w:rsid w:val="00702FDD"/>
    <w:rsid w:val="00704617"/>
    <w:rsid w:val="0070575A"/>
    <w:rsid w:val="0071135C"/>
    <w:rsid w:val="00712910"/>
    <w:rsid w:val="00712ADD"/>
    <w:rsid w:val="00712DB7"/>
    <w:rsid w:val="00713864"/>
    <w:rsid w:val="00715613"/>
    <w:rsid w:val="00717DF7"/>
    <w:rsid w:val="00720AEB"/>
    <w:rsid w:val="007218A6"/>
    <w:rsid w:val="007219C8"/>
    <w:rsid w:val="0072255F"/>
    <w:rsid w:val="00723C7A"/>
    <w:rsid w:val="00723F70"/>
    <w:rsid w:val="00723F81"/>
    <w:rsid w:val="00725520"/>
    <w:rsid w:val="00725713"/>
    <w:rsid w:val="00726BEB"/>
    <w:rsid w:val="0073005E"/>
    <w:rsid w:val="00730A30"/>
    <w:rsid w:val="00733905"/>
    <w:rsid w:val="00736515"/>
    <w:rsid w:val="007373CE"/>
    <w:rsid w:val="0074034A"/>
    <w:rsid w:val="0074047B"/>
    <w:rsid w:val="0074128C"/>
    <w:rsid w:val="00741B12"/>
    <w:rsid w:val="007428B6"/>
    <w:rsid w:val="00745637"/>
    <w:rsid w:val="00747B3D"/>
    <w:rsid w:val="00753923"/>
    <w:rsid w:val="00753F65"/>
    <w:rsid w:val="00756739"/>
    <w:rsid w:val="00756B69"/>
    <w:rsid w:val="00757268"/>
    <w:rsid w:val="00765644"/>
    <w:rsid w:val="007658E6"/>
    <w:rsid w:val="0076600E"/>
    <w:rsid w:val="007664C7"/>
    <w:rsid w:val="00770278"/>
    <w:rsid w:val="007714F6"/>
    <w:rsid w:val="0077302C"/>
    <w:rsid w:val="00776341"/>
    <w:rsid w:val="00776F25"/>
    <w:rsid w:val="00780337"/>
    <w:rsid w:val="00781664"/>
    <w:rsid w:val="00783ADE"/>
    <w:rsid w:val="0078775F"/>
    <w:rsid w:val="0078784F"/>
    <w:rsid w:val="0079074B"/>
    <w:rsid w:val="00790B28"/>
    <w:rsid w:val="00791CB6"/>
    <w:rsid w:val="00791D8B"/>
    <w:rsid w:val="007932B4"/>
    <w:rsid w:val="00793CFA"/>
    <w:rsid w:val="00794E53"/>
    <w:rsid w:val="00795CC3"/>
    <w:rsid w:val="00796465"/>
    <w:rsid w:val="007979EB"/>
    <w:rsid w:val="00797B57"/>
    <w:rsid w:val="007A0DC1"/>
    <w:rsid w:val="007A2ACD"/>
    <w:rsid w:val="007A4A78"/>
    <w:rsid w:val="007A553B"/>
    <w:rsid w:val="007B044C"/>
    <w:rsid w:val="007B1F4C"/>
    <w:rsid w:val="007B20F7"/>
    <w:rsid w:val="007B25DE"/>
    <w:rsid w:val="007B5310"/>
    <w:rsid w:val="007B6489"/>
    <w:rsid w:val="007B671F"/>
    <w:rsid w:val="007B6981"/>
    <w:rsid w:val="007C262B"/>
    <w:rsid w:val="007C47F4"/>
    <w:rsid w:val="007C5121"/>
    <w:rsid w:val="007C513F"/>
    <w:rsid w:val="007C74BC"/>
    <w:rsid w:val="007D04CA"/>
    <w:rsid w:val="007D0C8E"/>
    <w:rsid w:val="007D2D3D"/>
    <w:rsid w:val="007D3DA9"/>
    <w:rsid w:val="007D4D96"/>
    <w:rsid w:val="007D5EDF"/>
    <w:rsid w:val="007D6020"/>
    <w:rsid w:val="007D776F"/>
    <w:rsid w:val="007E23AC"/>
    <w:rsid w:val="007E2B61"/>
    <w:rsid w:val="007E3799"/>
    <w:rsid w:val="007E654B"/>
    <w:rsid w:val="007F09F2"/>
    <w:rsid w:val="007F1702"/>
    <w:rsid w:val="007F1953"/>
    <w:rsid w:val="007F37CF"/>
    <w:rsid w:val="007F3F89"/>
    <w:rsid w:val="007F516D"/>
    <w:rsid w:val="007F54AA"/>
    <w:rsid w:val="007F661A"/>
    <w:rsid w:val="007F799F"/>
    <w:rsid w:val="0080237D"/>
    <w:rsid w:val="0080289A"/>
    <w:rsid w:val="00803C1A"/>
    <w:rsid w:val="0081243A"/>
    <w:rsid w:val="00814BF8"/>
    <w:rsid w:val="0081569E"/>
    <w:rsid w:val="00815FBE"/>
    <w:rsid w:val="0082041B"/>
    <w:rsid w:val="00820943"/>
    <w:rsid w:val="008214B1"/>
    <w:rsid w:val="008230F9"/>
    <w:rsid w:val="008237B1"/>
    <w:rsid w:val="00830FA2"/>
    <w:rsid w:val="008311FC"/>
    <w:rsid w:val="008312AE"/>
    <w:rsid w:val="00832256"/>
    <w:rsid w:val="008330D7"/>
    <w:rsid w:val="00833BC5"/>
    <w:rsid w:val="00833F04"/>
    <w:rsid w:val="00835A8D"/>
    <w:rsid w:val="00836292"/>
    <w:rsid w:val="008404F8"/>
    <w:rsid w:val="008408DB"/>
    <w:rsid w:val="0084469C"/>
    <w:rsid w:val="00844C9E"/>
    <w:rsid w:val="0084666B"/>
    <w:rsid w:val="00847142"/>
    <w:rsid w:val="0084770F"/>
    <w:rsid w:val="00856D5B"/>
    <w:rsid w:val="008575F5"/>
    <w:rsid w:val="00857ABB"/>
    <w:rsid w:val="00860BD4"/>
    <w:rsid w:val="00861940"/>
    <w:rsid w:val="00862A09"/>
    <w:rsid w:val="008631D1"/>
    <w:rsid w:val="008632A3"/>
    <w:rsid w:val="00864E68"/>
    <w:rsid w:val="008664D3"/>
    <w:rsid w:val="00867AB4"/>
    <w:rsid w:val="0087266C"/>
    <w:rsid w:val="0087284F"/>
    <w:rsid w:val="008742AA"/>
    <w:rsid w:val="00875BC2"/>
    <w:rsid w:val="00876290"/>
    <w:rsid w:val="008762B1"/>
    <w:rsid w:val="00881062"/>
    <w:rsid w:val="008811ED"/>
    <w:rsid w:val="00882446"/>
    <w:rsid w:val="00882AF1"/>
    <w:rsid w:val="00883671"/>
    <w:rsid w:val="00886B3F"/>
    <w:rsid w:val="008878BA"/>
    <w:rsid w:val="00891980"/>
    <w:rsid w:val="00893E4C"/>
    <w:rsid w:val="00896CDC"/>
    <w:rsid w:val="00896EF2"/>
    <w:rsid w:val="00897E34"/>
    <w:rsid w:val="008A3490"/>
    <w:rsid w:val="008A5AE8"/>
    <w:rsid w:val="008A6A54"/>
    <w:rsid w:val="008A6E66"/>
    <w:rsid w:val="008B0509"/>
    <w:rsid w:val="008B0C19"/>
    <w:rsid w:val="008B13EB"/>
    <w:rsid w:val="008B30C0"/>
    <w:rsid w:val="008B41FD"/>
    <w:rsid w:val="008B480A"/>
    <w:rsid w:val="008B506A"/>
    <w:rsid w:val="008C0185"/>
    <w:rsid w:val="008C1F02"/>
    <w:rsid w:val="008C2927"/>
    <w:rsid w:val="008C29B2"/>
    <w:rsid w:val="008C2F03"/>
    <w:rsid w:val="008C346D"/>
    <w:rsid w:val="008C5773"/>
    <w:rsid w:val="008C5DAA"/>
    <w:rsid w:val="008C7C23"/>
    <w:rsid w:val="008D23B6"/>
    <w:rsid w:val="008D3BA3"/>
    <w:rsid w:val="008D4047"/>
    <w:rsid w:val="008D43FA"/>
    <w:rsid w:val="008D54DB"/>
    <w:rsid w:val="008D678F"/>
    <w:rsid w:val="008D7975"/>
    <w:rsid w:val="008D7FC0"/>
    <w:rsid w:val="008E15AB"/>
    <w:rsid w:val="008E4835"/>
    <w:rsid w:val="008E6048"/>
    <w:rsid w:val="008F0853"/>
    <w:rsid w:val="008F5A65"/>
    <w:rsid w:val="008F61F6"/>
    <w:rsid w:val="008F7D01"/>
    <w:rsid w:val="0090000D"/>
    <w:rsid w:val="00900342"/>
    <w:rsid w:val="00901C47"/>
    <w:rsid w:val="009020AF"/>
    <w:rsid w:val="00902233"/>
    <w:rsid w:val="00905FB6"/>
    <w:rsid w:val="009070AE"/>
    <w:rsid w:val="009074D2"/>
    <w:rsid w:val="00907A05"/>
    <w:rsid w:val="00907EEC"/>
    <w:rsid w:val="0091054D"/>
    <w:rsid w:val="00912022"/>
    <w:rsid w:val="00912883"/>
    <w:rsid w:val="00913D3B"/>
    <w:rsid w:val="0091561E"/>
    <w:rsid w:val="00915E74"/>
    <w:rsid w:val="0091726C"/>
    <w:rsid w:val="00917329"/>
    <w:rsid w:val="00917873"/>
    <w:rsid w:val="00921DF4"/>
    <w:rsid w:val="009239FE"/>
    <w:rsid w:val="00924105"/>
    <w:rsid w:val="00924201"/>
    <w:rsid w:val="00924A61"/>
    <w:rsid w:val="00924ABC"/>
    <w:rsid w:val="00924D6C"/>
    <w:rsid w:val="00925346"/>
    <w:rsid w:val="00926F1C"/>
    <w:rsid w:val="00927B33"/>
    <w:rsid w:val="009315D4"/>
    <w:rsid w:val="009315F8"/>
    <w:rsid w:val="009319E8"/>
    <w:rsid w:val="00932619"/>
    <w:rsid w:val="00934B4C"/>
    <w:rsid w:val="0094039F"/>
    <w:rsid w:val="00940DEE"/>
    <w:rsid w:val="00940F25"/>
    <w:rsid w:val="00941235"/>
    <w:rsid w:val="00941307"/>
    <w:rsid w:val="00941872"/>
    <w:rsid w:val="00942A09"/>
    <w:rsid w:val="009439F1"/>
    <w:rsid w:val="009473C6"/>
    <w:rsid w:val="00947672"/>
    <w:rsid w:val="00951E91"/>
    <w:rsid w:val="009525E5"/>
    <w:rsid w:val="00953043"/>
    <w:rsid w:val="00955BB0"/>
    <w:rsid w:val="0095604E"/>
    <w:rsid w:val="00961CA1"/>
    <w:rsid w:val="00961E85"/>
    <w:rsid w:val="00962182"/>
    <w:rsid w:val="00962DC8"/>
    <w:rsid w:val="009636AB"/>
    <w:rsid w:val="009667BF"/>
    <w:rsid w:val="00966872"/>
    <w:rsid w:val="00972120"/>
    <w:rsid w:val="00972A2A"/>
    <w:rsid w:val="00972BB9"/>
    <w:rsid w:val="0097391F"/>
    <w:rsid w:val="00973CF5"/>
    <w:rsid w:val="00975255"/>
    <w:rsid w:val="00977ECB"/>
    <w:rsid w:val="00977F68"/>
    <w:rsid w:val="00981A1C"/>
    <w:rsid w:val="00981F73"/>
    <w:rsid w:val="00984BB6"/>
    <w:rsid w:val="0098772A"/>
    <w:rsid w:val="0099081D"/>
    <w:rsid w:val="00990D4E"/>
    <w:rsid w:val="0099220E"/>
    <w:rsid w:val="0099228A"/>
    <w:rsid w:val="00994D7E"/>
    <w:rsid w:val="00997953"/>
    <w:rsid w:val="009A1E0D"/>
    <w:rsid w:val="009A1E94"/>
    <w:rsid w:val="009A34F4"/>
    <w:rsid w:val="009A513B"/>
    <w:rsid w:val="009A6C24"/>
    <w:rsid w:val="009A7381"/>
    <w:rsid w:val="009B1076"/>
    <w:rsid w:val="009B16F6"/>
    <w:rsid w:val="009B2D61"/>
    <w:rsid w:val="009B313A"/>
    <w:rsid w:val="009B6E33"/>
    <w:rsid w:val="009B6E7F"/>
    <w:rsid w:val="009B7386"/>
    <w:rsid w:val="009B7A42"/>
    <w:rsid w:val="009C035A"/>
    <w:rsid w:val="009C0B3C"/>
    <w:rsid w:val="009C3224"/>
    <w:rsid w:val="009C34FC"/>
    <w:rsid w:val="009C546E"/>
    <w:rsid w:val="009C69D0"/>
    <w:rsid w:val="009C6B30"/>
    <w:rsid w:val="009C765E"/>
    <w:rsid w:val="009D2A41"/>
    <w:rsid w:val="009D4336"/>
    <w:rsid w:val="009D52F4"/>
    <w:rsid w:val="009D589D"/>
    <w:rsid w:val="009D6E3D"/>
    <w:rsid w:val="009E185B"/>
    <w:rsid w:val="009E1C2E"/>
    <w:rsid w:val="009E3C4E"/>
    <w:rsid w:val="009E49EC"/>
    <w:rsid w:val="009E4C15"/>
    <w:rsid w:val="009E6349"/>
    <w:rsid w:val="009E673A"/>
    <w:rsid w:val="009E77FB"/>
    <w:rsid w:val="009F1433"/>
    <w:rsid w:val="009F1D7B"/>
    <w:rsid w:val="009F40C9"/>
    <w:rsid w:val="009F5C80"/>
    <w:rsid w:val="009F73E6"/>
    <w:rsid w:val="00A01A60"/>
    <w:rsid w:val="00A02C1C"/>
    <w:rsid w:val="00A03B62"/>
    <w:rsid w:val="00A06596"/>
    <w:rsid w:val="00A1029A"/>
    <w:rsid w:val="00A10EF3"/>
    <w:rsid w:val="00A11ED9"/>
    <w:rsid w:val="00A122D1"/>
    <w:rsid w:val="00A12D21"/>
    <w:rsid w:val="00A1378E"/>
    <w:rsid w:val="00A145D4"/>
    <w:rsid w:val="00A14DC5"/>
    <w:rsid w:val="00A210A1"/>
    <w:rsid w:val="00A23887"/>
    <w:rsid w:val="00A2401E"/>
    <w:rsid w:val="00A249E5"/>
    <w:rsid w:val="00A25054"/>
    <w:rsid w:val="00A255E5"/>
    <w:rsid w:val="00A27917"/>
    <w:rsid w:val="00A305EB"/>
    <w:rsid w:val="00A31C27"/>
    <w:rsid w:val="00A32613"/>
    <w:rsid w:val="00A3400B"/>
    <w:rsid w:val="00A34CB0"/>
    <w:rsid w:val="00A34D1A"/>
    <w:rsid w:val="00A354D8"/>
    <w:rsid w:val="00A357B3"/>
    <w:rsid w:val="00A358C9"/>
    <w:rsid w:val="00A44592"/>
    <w:rsid w:val="00A45929"/>
    <w:rsid w:val="00A4598B"/>
    <w:rsid w:val="00A46680"/>
    <w:rsid w:val="00A472BD"/>
    <w:rsid w:val="00A47A06"/>
    <w:rsid w:val="00A47A5E"/>
    <w:rsid w:val="00A50750"/>
    <w:rsid w:val="00A50BF3"/>
    <w:rsid w:val="00A50F07"/>
    <w:rsid w:val="00A5513F"/>
    <w:rsid w:val="00A57372"/>
    <w:rsid w:val="00A610DA"/>
    <w:rsid w:val="00A64C9C"/>
    <w:rsid w:val="00A65700"/>
    <w:rsid w:val="00A727CF"/>
    <w:rsid w:val="00A7460E"/>
    <w:rsid w:val="00A74EC8"/>
    <w:rsid w:val="00A75AE8"/>
    <w:rsid w:val="00A75B11"/>
    <w:rsid w:val="00A76F0C"/>
    <w:rsid w:val="00A80F19"/>
    <w:rsid w:val="00A81D4E"/>
    <w:rsid w:val="00A81DB2"/>
    <w:rsid w:val="00A82260"/>
    <w:rsid w:val="00A84054"/>
    <w:rsid w:val="00A8524A"/>
    <w:rsid w:val="00A858FD"/>
    <w:rsid w:val="00A86A07"/>
    <w:rsid w:val="00A875F4"/>
    <w:rsid w:val="00A90430"/>
    <w:rsid w:val="00A9195D"/>
    <w:rsid w:val="00A92133"/>
    <w:rsid w:val="00A93BE6"/>
    <w:rsid w:val="00A9474C"/>
    <w:rsid w:val="00A95B9C"/>
    <w:rsid w:val="00A96F84"/>
    <w:rsid w:val="00AA0C83"/>
    <w:rsid w:val="00AA2444"/>
    <w:rsid w:val="00AA30A4"/>
    <w:rsid w:val="00AA4FD1"/>
    <w:rsid w:val="00AA5E63"/>
    <w:rsid w:val="00AA67F7"/>
    <w:rsid w:val="00AA6DB4"/>
    <w:rsid w:val="00AB46F2"/>
    <w:rsid w:val="00AB66D9"/>
    <w:rsid w:val="00AB750C"/>
    <w:rsid w:val="00AC107E"/>
    <w:rsid w:val="00AC1CCE"/>
    <w:rsid w:val="00AC20E7"/>
    <w:rsid w:val="00AC31D5"/>
    <w:rsid w:val="00AC3A8C"/>
    <w:rsid w:val="00AC40D0"/>
    <w:rsid w:val="00AC5710"/>
    <w:rsid w:val="00AC7551"/>
    <w:rsid w:val="00AD100B"/>
    <w:rsid w:val="00AD3685"/>
    <w:rsid w:val="00AD3A32"/>
    <w:rsid w:val="00AD7071"/>
    <w:rsid w:val="00AE190C"/>
    <w:rsid w:val="00AE3216"/>
    <w:rsid w:val="00AE4C94"/>
    <w:rsid w:val="00AF3445"/>
    <w:rsid w:val="00AF349D"/>
    <w:rsid w:val="00AF480E"/>
    <w:rsid w:val="00AF4900"/>
    <w:rsid w:val="00AF564E"/>
    <w:rsid w:val="00AF6AAB"/>
    <w:rsid w:val="00B00DB5"/>
    <w:rsid w:val="00B00EE4"/>
    <w:rsid w:val="00B02B95"/>
    <w:rsid w:val="00B03E40"/>
    <w:rsid w:val="00B05B2C"/>
    <w:rsid w:val="00B06424"/>
    <w:rsid w:val="00B11276"/>
    <w:rsid w:val="00B15026"/>
    <w:rsid w:val="00B168EF"/>
    <w:rsid w:val="00B17E9D"/>
    <w:rsid w:val="00B22209"/>
    <w:rsid w:val="00B25542"/>
    <w:rsid w:val="00B32F22"/>
    <w:rsid w:val="00B33444"/>
    <w:rsid w:val="00B33A51"/>
    <w:rsid w:val="00B35E84"/>
    <w:rsid w:val="00B36100"/>
    <w:rsid w:val="00B365DD"/>
    <w:rsid w:val="00B37A6B"/>
    <w:rsid w:val="00B37D23"/>
    <w:rsid w:val="00B40733"/>
    <w:rsid w:val="00B40888"/>
    <w:rsid w:val="00B42388"/>
    <w:rsid w:val="00B4320F"/>
    <w:rsid w:val="00B4338D"/>
    <w:rsid w:val="00B43AA1"/>
    <w:rsid w:val="00B43E96"/>
    <w:rsid w:val="00B442FB"/>
    <w:rsid w:val="00B473F7"/>
    <w:rsid w:val="00B53117"/>
    <w:rsid w:val="00B53213"/>
    <w:rsid w:val="00B540E9"/>
    <w:rsid w:val="00B55AB3"/>
    <w:rsid w:val="00B56F2F"/>
    <w:rsid w:val="00B5799A"/>
    <w:rsid w:val="00B6072E"/>
    <w:rsid w:val="00B6190B"/>
    <w:rsid w:val="00B61919"/>
    <w:rsid w:val="00B61B6D"/>
    <w:rsid w:val="00B6235E"/>
    <w:rsid w:val="00B663E8"/>
    <w:rsid w:val="00B70FF9"/>
    <w:rsid w:val="00B72207"/>
    <w:rsid w:val="00B72507"/>
    <w:rsid w:val="00B75321"/>
    <w:rsid w:val="00B76B79"/>
    <w:rsid w:val="00B7777D"/>
    <w:rsid w:val="00B77967"/>
    <w:rsid w:val="00B825E3"/>
    <w:rsid w:val="00B85527"/>
    <w:rsid w:val="00B92D15"/>
    <w:rsid w:val="00B94076"/>
    <w:rsid w:val="00B94604"/>
    <w:rsid w:val="00BA04C2"/>
    <w:rsid w:val="00BA11B8"/>
    <w:rsid w:val="00BA2913"/>
    <w:rsid w:val="00BA35F8"/>
    <w:rsid w:val="00BA3B19"/>
    <w:rsid w:val="00BA4E00"/>
    <w:rsid w:val="00BA5DE6"/>
    <w:rsid w:val="00BA6470"/>
    <w:rsid w:val="00BB0AA1"/>
    <w:rsid w:val="00BB24C9"/>
    <w:rsid w:val="00BB308A"/>
    <w:rsid w:val="00BB3507"/>
    <w:rsid w:val="00BB3C00"/>
    <w:rsid w:val="00BB71C7"/>
    <w:rsid w:val="00BB7D44"/>
    <w:rsid w:val="00BC0235"/>
    <w:rsid w:val="00BC0A4C"/>
    <w:rsid w:val="00BC0CE4"/>
    <w:rsid w:val="00BC47B7"/>
    <w:rsid w:val="00BC5595"/>
    <w:rsid w:val="00BC5F1F"/>
    <w:rsid w:val="00BC61DA"/>
    <w:rsid w:val="00BC66BD"/>
    <w:rsid w:val="00BC7883"/>
    <w:rsid w:val="00BD014D"/>
    <w:rsid w:val="00BD0676"/>
    <w:rsid w:val="00BD1059"/>
    <w:rsid w:val="00BD18C9"/>
    <w:rsid w:val="00BD2041"/>
    <w:rsid w:val="00BD3D14"/>
    <w:rsid w:val="00BD3F0B"/>
    <w:rsid w:val="00BD460A"/>
    <w:rsid w:val="00BD5553"/>
    <w:rsid w:val="00BD6922"/>
    <w:rsid w:val="00BE0A49"/>
    <w:rsid w:val="00BE2085"/>
    <w:rsid w:val="00BE28B5"/>
    <w:rsid w:val="00BE4D76"/>
    <w:rsid w:val="00BE62C2"/>
    <w:rsid w:val="00BE6830"/>
    <w:rsid w:val="00BE7385"/>
    <w:rsid w:val="00BE7FD7"/>
    <w:rsid w:val="00BF02BA"/>
    <w:rsid w:val="00BF0D08"/>
    <w:rsid w:val="00BF2F21"/>
    <w:rsid w:val="00BF47D3"/>
    <w:rsid w:val="00BF529E"/>
    <w:rsid w:val="00BF5310"/>
    <w:rsid w:val="00BF5E67"/>
    <w:rsid w:val="00BF702F"/>
    <w:rsid w:val="00BF72FD"/>
    <w:rsid w:val="00C00A1E"/>
    <w:rsid w:val="00C00AB2"/>
    <w:rsid w:val="00C02815"/>
    <w:rsid w:val="00C0294A"/>
    <w:rsid w:val="00C02A90"/>
    <w:rsid w:val="00C044FF"/>
    <w:rsid w:val="00C04F7E"/>
    <w:rsid w:val="00C06F72"/>
    <w:rsid w:val="00C11C74"/>
    <w:rsid w:val="00C142F5"/>
    <w:rsid w:val="00C14333"/>
    <w:rsid w:val="00C14585"/>
    <w:rsid w:val="00C14A9A"/>
    <w:rsid w:val="00C14ECC"/>
    <w:rsid w:val="00C178C4"/>
    <w:rsid w:val="00C21525"/>
    <w:rsid w:val="00C2404F"/>
    <w:rsid w:val="00C24CFA"/>
    <w:rsid w:val="00C2622C"/>
    <w:rsid w:val="00C26848"/>
    <w:rsid w:val="00C27D23"/>
    <w:rsid w:val="00C31414"/>
    <w:rsid w:val="00C33E97"/>
    <w:rsid w:val="00C348E6"/>
    <w:rsid w:val="00C35873"/>
    <w:rsid w:val="00C3616A"/>
    <w:rsid w:val="00C372E7"/>
    <w:rsid w:val="00C401DD"/>
    <w:rsid w:val="00C41402"/>
    <w:rsid w:val="00C42C49"/>
    <w:rsid w:val="00C44F0C"/>
    <w:rsid w:val="00C455DF"/>
    <w:rsid w:val="00C45886"/>
    <w:rsid w:val="00C465A7"/>
    <w:rsid w:val="00C4695C"/>
    <w:rsid w:val="00C46F3C"/>
    <w:rsid w:val="00C477B5"/>
    <w:rsid w:val="00C50CCA"/>
    <w:rsid w:val="00C513ED"/>
    <w:rsid w:val="00C53C81"/>
    <w:rsid w:val="00C549E7"/>
    <w:rsid w:val="00C56D11"/>
    <w:rsid w:val="00C57ADD"/>
    <w:rsid w:val="00C57F71"/>
    <w:rsid w:val="00C63B2E"/>
    <w:rsid w:val="00C6691A"/>
    <w:rsid w:val="00C66AD5"/>
    <w:rsid w:val="00C67D2B"/>
    <w:rsid w:val="00C70827"/>
    <w:rsid w:val="00C7417B"/>
    <w:rsid w:val="00C74A1F"/>
    <w:rsid w:val="00C75461"/>
    <w:rsid w:val="00C81377"/>
    <w:rsid w:val="00C81989"/>
    <w:rsid w:val="00C821A4"/>
    <w:rsid w:val="00C833D7"/>
    <w:rsid w:val="00C85114"/>
    <w:rsid w:val="00C85EB0"/>
    <w:rsid w:val="00C90291"/>
    <w:rsid w:val="00C904C9"/>
    <w:rsid w:val="00C90974"/>
    <w:rsid w:val="00C911E4"/>
    <w:rsid w:val="00C91977"/>
    <w:rsid w:val="00C925BF"/>
    <w:rsid w:val="00C9542F"/>
    <w:rsid w:val="00C97AF3"/>
    <w:rsid w:val="00C97B44"/>
    <w:rsid w:val="00C97D47"/>
    <w:rsid w:val="00CA1C6F"/>
    <w:rsid w:val="00CA2964"/>
    <w:rsid w:val="00CA2C33"/>
    <w:rsid w:val="00CA47B5"/>
    <w:rsid w:val="00CA5CF3"/>
    <w:rsid w:val="00CA610E"/>
    <w:rsid w:val="00CA67F6"/>
    <w:rsid w:val="00CB3382"/>
    <w:rsid w:val="00CB44A7"/>
    <w:rsid w:val="00CB6EDC"/>
    <w:rsid w:val="00CC1377"/>
    <w:rsid w:val="00CC1618"/>
    <w:rsid w:val="00CC19EC"/>
    <w:rsid w:val="00CC1E17"/>
    <w:rsid w:val="00CC2EA7"/>
    <w:rsid w:val="00CC4313"/>
    <w:rsid w:val="00CC535D"/>
    <w:rsid w:val="00CC53F6"/>
    <w:rsid w:val="00CC62D2"/>
    <w:rsid w:val="00CD2AD1"/>
    <w:rsid w:val="00CD52CE"/>
    <w:rsid w:val="00CD6DE3"/>
    <w:rsid w:val="00CD7C6F"/>
    <w:rsid w:val="00CE03A8"/>
    <w:rsid w:val="00CE280F"/>
    <w:rsid w:val="00CE5127"/>
    <w:rsid w:val="00CE5712"/>
    <w:rsid w:val="00CE5DCA"/>
    <w:rsid w:val="00CE73B3"/>
    <w:rsid w:val="00CF0F09"/>
    <w:rsid w:val="00CF38C3"/>
    <w:rsid w:val="00CF6A11"/>
    <w:rsid w:val="00D002B4"/>
    <w:rsid w:val="00D006F3"/>
    <w:rsid w:val="00D007D2"/>
    <w:rsid w:val="00D0277A"/>
    <w:rsid w:val="00D041C1"/>
    <w:rsid w:val="00D046BA"/>
    <w:rsid w:val="00D048E8"/>
    <w:rsid w:val="00D0496E"/>
    <w:rsid w:val="00D050BA"/>
    <w:rsid w:val="00D05CA6"/>
    <w:rsid w:val="00D06D71"/>
    <w:rsid w:val="00D06DDB"/>
    <w:rsid w:val="00D10ECE"/>
    <w:rsid w:val="00D1279A"/>
    <w:rsid w:val="00D12DAA"/>
    <w:rsid w:val="00D1482E"/>
    <w:rsid w:val="00D15A25"/>
    <w:rsid w:val="00D15C62"/>
    <w:rsid w:val="00D176F0"/>
    <w:rsid w:val="00D20602"/>
    <w:rsid w:val="00D228AD"/>
    <w:rsid w:val="00D22EB4"/>
    <w:rsid w:val="00D273B1"/>
    <w:rsid w:val="00D27417"/>
    <w:rsid w:val="00D33C42"/>
    <w:rsid w:val="00D33C67"/>
    <w:rsid w:val="00D34B9A"/>
    <w:rsid w:val="00D35A82"/>
    <w:rsid w:val="00D3730E"/>
    <w:rsid w:val="00D411D5"/>
    <w:rsid w:val="00D416C4"/>
    <w:rsid w:val="00D42018"/>
    <w:rsid w:val="00D4505E"/>
    <w:rsid w:val="00D45D4C"/>
    <w:rsid w:val="00D4709B"/>
    <w:rsid w:val="00D478AB"/>
    <w:rsid w:val="00D502C2"/>
    <w:rsid w:val="00D5119E"/>
    <w:rsid w:val="00D51F33"/>
    <w:rsid w:val="00D52EA3"/>
    <w:rsid w:val="00D530CA"/>
    <w:rsid w:val="00D54790"/>
    <w:rsid w:val="00D5761A"/>
    <w:rsid w:val="00D606F9"/>
    <w:rsid w:val="00D60851"/>
    <w:rsid w:val="00D62868"/>
    <w:rsid w:val="00D65C4F"/>
    <w:rsid w:val="00D66098"/>
    <w:rsid w:val="00D7036F"/>
    <w:rsid w:val="00D71135"/>
    <w:rsid w:val="00D7214A"/>
    <w:rsid w:val="00D725C7"/>
    <w:rsid w:val="00D733A4"/>
    <w:rsid w:val="00D765BB"/>
    <w:rsid w:val="00D77574"/>
    <w:rsid w:val="00D8122B"/>
    <w:rsid w:val="00D834E4"/>
    <w:rsid w:val="00D84E8E"/>
    <w:rsid w:val="00D86269"/>
    <w:rsid w:val="00D86591"/>
    <w:rsid w:val="00D86865"/>
    <w:rsid w:val="00D87383"/>
    <w:rsid w:val="00D87C18"/>
    <w:rsid w:val="00D87F83"/>
    <w:rsid w:val="00D9286F"/>
    <w:rsid w:val="00D93B9B"/>
    <w:rsid w:val="00D95831"/>
    <w:rsid w:val="00D95B87"/>
    <w:rsid w:val="00D96529"/>
    <w:rsid w:val="00D97CD3"/>
    <w:rsid w:val="00DA06B5"/>
    <w:rsid w:val="00DA2E80"/>
    <w:rsid w:val="00DA343C"/>
    <w:rsid w:val="00DA497C"/>
    <w:rsid w:val="00DA604A"/>
    <w:rsid w:val="00DB0601"/>
    <w:rsid w:val="00DB4321"/>
    <w:rsid w:val="00DB5572"/>
    <w:rsid w:val="00DB5A9A"/>
    <w:rsid w:val="00DB5D4D"/>
    <w:rsid w:val="00DB7AF8"/>
    <w:rsid w:val="00DC06A4"/>
    <w:rsid w:val="00DC2946"/>
    <w:rsid w:val="00DC2A77"/>
    <w:rsid w:val="00DC30B6"/>
    <w:rsid w:val="00DC6087"/>
    <w:rsid w:val="00DC6DFB"/>
    <w:rsid w:val="00DC71BC"/>
    <w:rsid w:val="00DD043D"/>
    <w:rsid w:val="00DD0AD8"/>
    <w:rsid w:val="00DD201E"/>
    <w:rsid w:val="00DD30EE"/>
    <w:rsid w:val="00DD4153"/>
    <w:rsid w:val="00DD421D"/>
    <w:rsid w:val="00DD57C9"/>
    <w:rsid w:val="00DD6CED"/>
    <w:rsid w:val="00DD7D39"/>
    <w:rsid w:val="00DE0245"/>
    <w:rsid w:val="00DE09C6"/>
    <w:rsid w:val="00DE1EF9"/>
    <w:rsid w:val="00DE22AE"/>
    <w:rsid w:val="00DE251C"/>
    <w:rsid w:val="00DE4F6D"/>
    <w:rsid w:val="00DE5488"/>
    <w:rsid w:val="00DE6BFC"/>
    <w:rsid w:val="00DE6CE0"/>
    <w:rsid w:val="00DF08E4"/>
    <w:rsid w:val="00DF1EF6"/>
    <w:rsid w:val="00DF209E"/>
    <w:rsid w:val="00DF4F9C"/>
    <w:rsid w:val="00E036F9"/>
    <w:rsid w:val="00E06508"/>
    <w:rsid w:val="00E06D92"/>
    <w:rsid w:val="00E10A33"/>
    <w:rsid w:val="00E12BC4"/>
    <w:rsid w:val="00E14CE4"/>
    <w:rsid w:val="00E17B15"/>
    <w:rsid w:val="00E20673"/>
    <w:rsid w:val="00E20A05"/>
    <w:rsid w:val="00E20C20"/>
    <w:rsid w:val="00E20CB3"/>
    <w:rsid w:val="00E22BD6"/>
    <w:rsid w:val="00E254D3"/>
    <w:rsid w:val="00E2575C"/>
    <w:rsid w:val="00E25B22"/>
    <w:rsid w:val="00E261CD"/>
    <w:rsid w:val="00E30988"/>
    <w:rsid w:val="00E349E7"/>
    <w:rsid w:val="00E35473"/>
    <w:rsid w:val="00E359A2"/>
    <w:rsid w:val="00E35B61"/>
    <w:rsid w:val="00E3653A"/>
    <w:rsid w:val="00E40F3F"/>
    <w:rsid w:val="00E40F64"/>
    <w:rsid w:val="00E446E5"/>
    <w:rsid w:val="00E45100"/>
    <w:rsid w:val="00E4539E"/>
    <w:rsid w:val="00E45A59"/>
    <w:rsid w:val="00E477E1"/>
    <w:rsid w:val="00E47A84"/>
    <w:rsid w:val="00E51B38"/>
    <w:rsid w:val="00E523AF"/>
    <w:rsid w:val="00E55B64"/>
    <w:rsid w:val="00E567EA"/>
    <w:rsid w:val="00E5754E"/>
    <w:rsid w:val="00E57F9C"/>
    <w:rsid w:val="00E57FD6"/>
    <w:rsid w:val="00E60825"/>
    <w:rsid w:val="00E617AA"/>
    <w:rsid w:val="00E634C1"/>
    <w:rsid w:val="00E63ACB"/>
    <w:rsid w:val="00E63DD2"/>
    <w:rsid w:val="00E65E66"/>
    <w:rsid w:val="00E66091"/>
    <w:rsid w:val="00E70D66"/>
    <w:rsid w:val="00E723DF"/>
    <w:rsid w:val="00E72E71"/>
    <w:rsid w:val="00E74179"/>
    <w:rsid w:val="00E77BF7"/>
    <w:rsid w:val="00E8161B"/>
    <w:rsid w:val="00E828D3"/>
    <w:rsid w:val="00E82B47"/>
    <w:rsid w:val="00E832B5"/>
    <w:rsid w:val="00E8481B"/>
    <w:rsid w:val="00E906DF"/>
    <w:rsid w:val="00E91D65"/>
    <w:rsid w:val="00E92824"/>
    <w:rsid w:val="00E944D5"/>
    <w:rsid w:val="00E95844"/>
    <w:rsid w:val="00E96343"/>
    <w:rsid w:val="00EA33C7"/>
    <w:rsid w:val="00EA5ADF"/>
    <w:rsid w:val="00EA6156"/>
    <w:rsid w:val="00EB0780"/>
    <w:rsid w:val="00EB0DFE"/>
    <w:rsid w:val="00EB1B9D"/>
    <w:rsid w:val="00EB371C"/>
    <w:rsid w:val="00EB5C26"/>
    <w:rsid w:val="00EB6379"/>
    <w:rsid w:val="00EC0E7A"/>
    <w:rsid w:val="00EC1CCB"/>
    <w:rsid w:val="00EC1D0A"/>
    <w:rsid w:val="00EC221B"/>
    <w:rsid w:val="00EC31B7"/>
    <w:rsid w:val="00EC797B"/>
    <w:rsid w:val="00ED2333"/>
    <w:rsid w:val="00ED2A45"/>
    <w:rsid w:val="00ED2AA1"/>
    <w:rsid w:val="00ED34B2"/>
    <w:rsid w:val="00ED4C8F"/>
    <w:rsid w:val="00ED50B6"/>
    <w:rsid w:val="00ED68E1"/>
    <w:rsid w:val="00EE0D62"/>
    <w:rsid w:val="00EE209B"/>
    <w:rsid w:val="00EE3184"/>
    <w:rsid w:val="00EE48C5"/>
    <w:rsid w:val="00EE4B2B"/>
    <w:rsid w:val="00EE6BB6"/>
    <w:rsid w:val="00EE7226"/>
    <w:rsid w:val="00EF26E9"/>
    <w:rsid w:val="00EF3508"/>
    <w:rsid w:val="00EF3582"/>
    <w:rsid w:val="00EF6C4F"/>
    <w:rsid w:val="00EF78F6"/>
    <w:rsid w:val="00F01FDD"/>
    <w:rsid w:val="00F0426B"/>
    <w:rsid w:val="00F047A2"/>
    <w:rsid w:val="00F04EA1"/>
    <w:rsid w:val="00F05B22"/>
    <w:rsid w:val="00F06F1F"/>
    <w:rsid w:val="00F07542"/>
    <w:rsid w:val="00F106A6"/>
    <w:rsid w:val="00F10BFE"/>
    <w:rsid w:val="00F10C22"/>
    <w:rsid w:val="00F11217"/>
    <w:rsid w:val="00F13509"/>
    <w:rsid w:val="00F138DC"/>
    <w:rsid w:val="00F143A3"/>
    <w:rsid w:val="00F15B41"/>
    <w:rsid w:val="00F16B53"/>
    <w:rsid w:val="00F20679"/>
    <w:rsid w:val="00F219E1"/>
    <w:rsid w:val="00F21F5A"/>
    <w:rsid w:val="00F22BE4"/>
    <w:rsid w:val="00F23DD1"/>
    <w:rsid w:val="00F240BE"/>
    <w:rsid w:val="00F273CD"/>
    <w:rsid w:val="00F276DE"/>
    <w:rsid w:val="00F308B7"/>
    <w:rsid w:val="00F343DB"/>
    <w:rsid w:val="00F34592"/>
    <w:rsid w:val="00F3601F"/>
    <w:rsid w:val="00F3627A"/>
    <w:rsid w:val="00F365E7"/>
    <w:rsid w:val="00F413B3"/>
    <w:rsid w:val="00F41EC7"/>
    <w:rsid w:val="00F428C1"/>
    <w:rsid w:val="00F43656"/>
    <w:rsid w:val="00F4484B"/>
    <w:rsid w:val="00F4498C"/>
    <w:rsid w:val="00F44B7B"/>
    <w:rsid w:val="00F463F8"/>
    <w:rsid w:val="00F46A8E"/>
    <w:rsid w:val="00F46FAE"/>
    <w:rsid w:val="00F50561"/>
    <w:rsid w:val="00F515C4"/>
    <w:rsid w:val="00F530C9"/>
    <w:rsid w:val="00F537A6"/>
    <w:rsid w:val="00F54096"/>
    <w:rsid w:val="00F54366"/>
    <w:rsid w:val="00F56FE1"/>
    <w:rsid w:val="00F6091B"/>
    <w:rsid w:val="00F60F16"/>
    <w:rsid w:val="00F61F50"/>
    <w:rsid w:val="00F621E2"/>
    <w:rsid w:val="00F63A26"/>
    <w:rsid w:val="00F64165"/>
    <w:rsid w:val="00F652B5"/>
    <w:rsid w:val="00F72ADF"/>
    <w:rsid w:val="00F74873"/>
    <w:rsid w:val="00F818FB"/>
    <w:rsid w:val="00F81E82"/>
    <w:rsid w:val="00F82ABC"/>
    <w:rsid w:val="00F82DA1"/>
    <w:rsid w:val="00F834D3"/>
    <w:rsid w:val="00F84539"/>
    <w:rsid w:val="00F84C71"/>
    <w:rsid w:val="00F87307"/>
    <w:rsid w:val="00F9624C"/>
    <w:rsid w:val="00F963B6"/>
    <w:rsid w:val="00F96D8E"/>
    <w:rsid w:val="00FA67C7"/>
    <w:rsid w:val="00FA6CDD"/>
    <w:rsid w:val="00FB1244"/>
    <w:rsid w:val="00FB208A"/>
    <w:rsid w:val="00FB45A1"/>
    <w:rsid w:val="00FB4C2A"/>
    <w:rsid w:val="00FB4E78"/>
    <w:rsid w:val="00FB64B5"/>
    <w:rsid w:val="00FB6FB9"/>
    <w:rsid w:val="00FB708A"/>
    <w:rsid w:val="00FB780E"/>
    <w:rsid w:val="00FB7BE1"/>
    <w:rsid w:val="00FC10D2"/>
    <w:rsid w:val="00FC27A2"/>
    <w:rsid w:val="00FC4AFA"/>
    <w:rsid w:val="00FC4C42"/>
    <w:rsid w:val="00FC65DF"/>
    <w:rsid w:val="00FD04C5"/>
    <w:rsid w:val="00FD0B7C"/>
    <w:rsid w:val="00FD14DA"/>
    <w:rsid w:val="00FD3153"/>
    <w:rsid w:val="00FD35F0"/>
    <w:rsid w:val="00FD3F79"/>
    <w:rsid w:val="00FD6EF6"/>
    <w:rsid w:val="00FE141A"/>
    <w:rsid w:val="00FE1988"/>
    <w:rsid w:val="00FE4A94"/>
    <w:rsid w:val="00FE614A"/>
    <w:rsid w:val="00FE7430"/>
    <w:rsid w:val="00FF2FB3"/>
    <w:rsid w:val="00FF3BC8"/>
    <w:rsid w:val="00FF3D6D"/>
    <w:rsid w:val="00FF4B52"/>
    <w:rsid w:val="00FF6986"/>
    <w:rsid w:val="00FF7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69E0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62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4506"/>
    <w:pPr>
      <w:suppressAutoHyphens/>
      <w:autoSpaceDN w:val="0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4506"/>
    <w:pPr>
      <w:numPr>
        <w:numId w:val="1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9C6B30"/>
    <w:pPr>
      <w:keepLines/>
      <w:shd w:val="clear" w:color="auto" w:fill="BFBFBF" w:themeFill="background1" w:themeFillShade="BF"/>
      <w:tabs>
        <w:tab w:val="left" w:pos="567"/>
      </w:tabs>
      <w:spacing w:after="120"/>
      <w:jc w:val="both"/>
    </w:pPr>
    <w:rPr>
      <w:rFonts w:ascii="Arial" w:hAnsi="Arial" w:cs="Arial"/>
      <w:bCs w:val="0"/>
      <w:kern w:val="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917329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4E6243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606F9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606F9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917329"/>
    <w:rPr>
      <w:rFonts w:ascii="Arial" w:eastAsia="Arial" w:hAnsi="Arial" w:cs="Arial"/>
      <w:color w:val="000000"/>
    </w:rPr>
  </w:style>
  <w:style w:type="character" w:customStyle="1" w:styleId="Nivel01Char">
    <w:name w:val="Nivel 01 Char"/>
    <w:basedOn w:val="TtuloChar"/>
    <w:link w:val="Nivel01"/>
    <w:rsid w:val="009C6B30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16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16A"/>
    <w:rPr>
      <w:rFonts w:ascii="Arial" w:eastAsia="Arial" w:hAnsi="Arial" w:cs="Arial"/>
      <w:i/>
      <w:iCs/>
      <w:color w:val="FF0000"/>
    </w:rPr>
  </w:style>
  <w:style w:type="character" w:styleId="Refdecomentrio">
    <w:name w:val="annotation reference"/>
    <w:basedOn w:val="Fontepargpadro"/>
    <w:unhideWhenUsed/>
    <w:rsid w:val="00DC71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1BC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1BC"/>
    <w:rPr>
      <w:rFonts w:ascii="Ecofont_Spranq_eco_Sans" w:eastAsiaTheme="minorEastAsia" w:hAnsi="Ecofont_Spranq_eco_Sans" w:cs="Tahoma"/>
    </w:rPr>
  </w:style>
  <w:style w:type="paragraph" w:customStyle="1" w:styleId="Nvel1-SemNumPreto">
    <w:name w:val="Nível 1-Sem Num Preto"/>
    <w:basedOn w:val="Normal"/>
    <w:link w:val="Nvel1-SemNumPretoChar"/>
    <w:qFormat/>
    <w:rsid w:val="00DC71BC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C71BC"/>
    <w:rPr>
      <w:rFonts w:ascii="Arial" w:eastAsiaTheme="majorEastAsia" w:hAnsi="Arial" w:cs="Arial"/>
      <w:b/>
      <w:bCs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4E6243"/>
    <w:rPr>
      <w:rFonts w:ascii="Arial" w:eastAsiaTheme="minorEastAsia" w:hAnsi="Arial" w:cs="Arial"/>
      <w:color w:val="000000"/>
    </w:rPr>
  </w:style>
  <w:style w:type="character" w:customStyle="1" w:styleId="normaltextrun">
    <w:name w:val="normaltextrun"/>
    <w:basedOn w:val="Fontepargpadro"/>
    <w:rsid w:val="00990D4E"/>
  </w:style>
  <w:style w:type="character" w:customStyle="1" w:styleId="findhit">
    <w:name w:val="findhit"/>
    <w:basedOn w:val="Fontepargpadro"/>
    <w:rsid w:val="00990D4E"/>
  </w:style>
  <w:style w:type="character" w:customStyle="1" w:styleId="Nvel3-RChar">
    <w:name w:val="Nível 3-R Char"/>
    <w:basedOn w:val="Fontepargpadro"/>
    <w:link w:val="Nvel3-R"/>
    <w:locked/>
    <w:rsid w:val="00D4709B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D4709B"/>
    <w:pPr>
      <w:ind w:left="284"/>
    </w:pPr>
    <w:rPr>
      <w:rFonts w:eastAsia="Calibri"/>
      <w:i/>
      <w:iCs/>
      <w:color w:val="FF0000"/>
    </w:rPr>
  </w:style>
  <w:style w:type="paragraph" w:customStyle="1" w:styleId="Normal1">
    <w:name w:val="Normal1"/>
    <w:rsid w:val="00DE6CE0"/>
    <w:rPr>
      <w:rFonts w:ascii="Times New Roman" w:eastAsia="Times New Roman" w:hAnsi="Times New Roman"/>
      <w:sz w:val="24"/>
      <w:szCs w:val="24"/>
    </w:rPr>
  </w:style>
  <w:style w:type="character" w:customStyle="1" w:styleId="overflow-hidden">
    <w:name w:val="overflow-hidden"/>
    <w:basedOn w:val="Fontepargpadro"/>
    <w:rsid w:val="00E55B64"/>
  </w:style>
  <w:style w:type="character" w:customStyle="1" w:styleId="fontstyle01">
    <w:name w:val="fontstyle01"/>
    <w:basedOn w:val="Fontepargpadro"/>
    <w:rsid w:val="00B33444"/>
    <w:rPr>
      <w:rFonts w:ascii="BookmanOldStyle-Bold" w:hAnsi="BookmanOldStyle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ontepargpadro"/>
    <w:rsid w:val="00B33444"/>
    <w:rPr>
      <w:rFonts w:ascii="SymbolMT" w:hAnsi="Symbo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ontepargpadro"/>
    <w:rsid w:val="00B33444"/>
    <w:rPr>
      <w:rFonts w:ascii="BookmanOldStyle" w:hAnsi="BookmanOldStyle" w:hint="default"/>
      <w:b w:val="0"/>
      <w:bCs w:val="0"/>
      <w:i w:val="0"/>
      <w:iCs w:val="0"/>
      <w:color w:val="000000"/>
      <w:sz w:val="16"/>
      <w:szCs w:val="16"/>
    </w:rPr>
  </w:style>
  <w:style w:type="character" w:styleId="nfase">
    <w:name w:val="Emphasis"/>
    <w:basedOn w:val="Fontepargpadro"/>
    <w:uiPriority w:val="20"/>
    <w:qFormat/>
    <w:rsid w:val="006C0621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6C0621"/>
    <w:pPr>
      <w:widowControl w:val="0"/>
      <w:autoSpaceDE w:val="0"/>
      <w:autoSpaceDN w:val="0"/>
      <w:ind w:left="11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msonormal0">
    <w:name w:val="msonormal"/>
    <w:basedOn w:val="Normal"/>
    <w:rsid w:val="006C0621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67">
    <w:name w:val="xl67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68">
    <w:name w:val="xl68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4">
    <w:name w:val="xl74"/>
    <w:basedOn w:val="Normal"/>
    <w:rsid w:val="006C062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"/>
    <w:rsid w:val="006C06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6">
    <w:name w:val="xl76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69">
    <w:name w:val="xl69"/>
    <w:basedOn w:val="Normal"/>
    <w:rsid w:val="00F3601F"/>
    <w:pP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79">
    <w:name w:val="xl79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81">
    <w:name w:val="xl81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F360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62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02C1C"/>
    <w:pPr>
      <w:keepNext/>
      <w:jc w:val="center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21DF4"/>
    <w:pPr>
      <w:keepNext/>
      <w:outlineLvl w:val="2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1DF4"/>
    <w:pPr>
      <w:keepNext/>
      <w:jc w:val="center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4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DF4"/>
    <w:pPr>
      <w:keepNext/>
      <w:tabs>
        <w:tab w:val="left" w:leader="underscore" w:pos="2624"/>
      </w:tabs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21DF4"/>
    <w:pPr>
      <w:keepNext/>
      <w:jc w:val="center"/>
      <w:outlineLvl w:val="6"/>
    </w:pPr>
    <w:rPr>
      <w:rFonts w:ascii="Zurich Ex BT" w:hAnsi="Zurich Ex BT"/>
      <w:b/>
      <w:sz w:val="2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21DF4"/>
    <w:pPr>
      <w:keepNext/>
      <w:spacing w:before="40" w:after="40"/>
      <w:jc w:val="center"/>
      <w:outlineLvl w:val="8"/>
    </w:pPr>
    <w:rPr>
      <w:b/>
      <w:i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21DF4"/>
    <w:rPr>
      <w:rFonts w:ascii="Times New Roman" w:eastAsia="Times New Roman" w:hAnsi="Times New Roman"/>
      <w:b/>
      <w:i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921DF4"/>
    <w:rPr>
      <w:rFonts w:ascii="Arial" w:eastAsia="Times New Roman" w:hAnsi="Arial"/>
      <w:b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1E4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DF4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21DF4"/>
    <w:rPr>
      <w:rFonts w:ascii="Zurich Ex BT" w:eastAsia="Times New Roman" w:hAnsi="Zurich Ex BT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21DF4"/>
    <w:rPr>
      <w:rFonts w:ascii="Times New Roman" w:eastAsia="Times New Roman" w:hAnsi="Times New Roman"/>
      <w:b/>
      <w:i/>
      <w:sz w:val="22"/>
    </w:rPr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uiPriority w:val="10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uiPriority w:val="99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iPriority w:val="99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link w:val="SemEspaamentoChar"/>
    <w:uiPriority w:val="1"/>
    <w:qFormat/>
    <w:rsid w:val="00275BFE"/>
    <w:rPr>
      <w:rFonts w:eastAsia="Times New Roman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F4ADA"/>
    <w:rPr>
      <w:rFonts w:eastAsia="Times New Roman"/>
      <w:sz w:val="22"/>
      <w:szCs w:val="22"/>
    </w:rPr>
  </w:style>
  <w:style w:type="paragraph" w:customStyle="1" w:styleId="Estilo1">
    <w:name w:val="Estilo1"/>
    <w:basedOn w:val="SemEspaamento"/>
    <w:link w:val="Estilo1Char"/>
    <w:qFormat/>
    <w:rsid w:val="000F36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F3622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0F362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4E67D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7D0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365052"/>
  </w:style>
  <w:style w:type="paragraph" w:styleId="NormalWeb">
    <w:name w:val="Normal (Web)"/>
    <w:basedOn w:val="Normal"/>
    <w:uiPriority w:val="99"/>
    <w:unhideWhenUsed/>
    <w:rsid w:val="0087266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7266C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921DF4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1DF4"/>
    <w:pPr>
      <w:spacing w:before="120"/>
      <w:ind w:left="113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1DF4"/>
    <w:rPr>
      <w:rFonts w:ascii="Times New Roman" w:eastAsia="Times New Roman" w:hAnsi="Times New Roman"/>
    </w:rPr>
  </w:style>
  <w:style w:type="paragraph" w:customStyle="1" w:styleId="Artigo">
    <w:name w:val="Artigo"/>
    <w:basedOn w:val="Normal"/>
    <w:uiPriority w:val="99"/>
    <w:rsid w:val="00921DF4"/>
  </w:style>
  <w:style w:type="paragraph" w:customStyle="1" w:styleId="ind-value">
    <w:name w:val="ind-value"/>
    <w:basedOn w:val="Normal"/>
    <w:rsid w:val="00211E85"/>
    <w:pPr>
      <w:spacing w:before="100" w:beforeAutospacing="1" w:after="100" w:afterAutospacing="1"/>
    </w:pPr>
  </w:style>
  <w:style w:type="character" w:customStyle="1" w:styleId="indicador-unidade">
    <w:name w:val="indicador-unidade"/>
    <w:basedOn w:val="Fontepargpadro"/>
    <w:rsid w:val="00211E85"/>
  </w:style>
  <w:style w:type="paragraph" w:styleId="Subttulo">
    <w:name w:val="Subtitle"/>
    <w:basedOn w:val="Normal"/>
    <w:next w:val="Normal"/>
    <w:link w:val="SubttuloChar"/>
    <w:uiPriority w:val="11"/>
    <w:qFormat/>
    <w:rsid w:val="00F05B22"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05B2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  <w:rsid w:val="00F05B22"/>
    <w:pPr>
      <w:suppressAutoHyphens/>
    </w:pPr>
  </w:style>
  <w:style w:type="table" w:customStyle="1" w:styleId="TableNormal">
    <w:name w:val="Table Normal"/>
    <w:rsid w:val="004E6CDE"/>
    <w:pPr>
      <w:spacing w:after="160" w:line="259" w:lineRule="auto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4E6CDE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D34B9A"/>
    <w:rPr>
      <w:rFonts w:ascii="Times New Roman" w:eastAsia="Times New Roman" w:hAnsi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34B9A"/>
    <w:pPr>
      <w:widowControl w:val="0"/>
      <w:autoSpaceDE w:val="0"/>
      <w:autoSpaceDN w:val="0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Standard">
    <w:name w:val="Standard"/>
    <w:rsid w:val="00114506"/>
    <w:pPr>
      <w:suppressAutoHyphens/>
      <w:autoSpaceDN w:val="0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14506"/>
    <w:pPr>
      <w:numPr>
        <w:numId w:val="1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9C6B30"/>
    <w:pPr>
      <w:keepLines/>
      <w:shd w:val="clear" w:color="auto" w:fill="BFBFBF" w:themeFill="background1" w:themeFillShade="BF"/>
      <w:tabs>
        <w:tab w:val="left" w:pos="567"/>
      </w:tabs>
      <w:spacing w:after="120"/>
      <w:jc w:val="both"/>
    </w:pPr>
    <w:rPr>
      <w:rFonts w:ascii="Arial" w:hAnsi="Arial" w:cs="Arial"/>
      <w:bCs w:val="0"/>
      <w:kern w:val="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917329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4E6243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D606F9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606F9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917329"/>
    <w:rPr>
      <w:rFonts w:ascii="Arial" w:eastAsia="Arial" w:hAnsi="Arial" w:cs="Arial"/>
      <w:color w:val="000000"/>
    </w:rPr>
  </w:style>
  <w:style w:type="character" w:customStyle="1" w:styleId="Nivel01Char">
    <w:name w:val="Nivel 01 Char"/>
    <w:basedOn w:val="TtuloChar"/>
    <w:link w:val="Nivel01"/>
    <w:rsid w:val="009C6B30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16A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16A"/>
    <w:rPr>
      <w:rFonts w:ascii="Arial" w:eastAsia="Arial" w:hAnsi="Arial" w:cs="Arial"/>
      <w:i/>
      <w:iCs/>
      <w:color w:val="FF0000"/>
    </w:rPr>
  </w:style>
  <w:style w:type="character" w:styleId="Refdecomentrio">
    <w:name w:val="annotation reference"/>
    <w:basedOn w:val="Fontepargpadro"/>
    <w:unhideWhenUsed/>
    <w:rsid w:val="00DC71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C71BC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C71BC"/>
    <w:rPr>
      <w:rFonts w:ascii="Ecofont_Spranq_eco_Sans" w:eastAsiaTheme="minorEastAsia" w:hAnsi="Ecofont_Spranq_eco_Sans" w:cs="Tahoma"/>
    </w:rPr>
  </w:style>
  <w:style w:type="paragraph" w:customStyle="1" w:styleId="Nvel1-SemNumPreto">
    <w:name w:val="Nível 1-Sem Num Preto"/>
    <w:basedOn w:val="Normal"/>
    <w:link w:val="Nvel1-SemNumPretoChar"/>
    <w:qFormat/>
    <w:rsid w:val="00DC71BC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C71BC"/>
    <w:rPr>
      <w:rFonts w:ascii="Arial" w:eastAsiaTheme="majorEastAsia" w:hAnsi="Arial" w:cs="Arial"/>
      <w:b/>
      <w:bCs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4E6243"/>
    <w:rPr>
      <w:rFonts w:ascii="Arial" w:eastAsiaTheme="minorEastAsia" w:hAnsi="Arial" w:cs="Arial"/>
      <w:color w:val="000000"/>
    </w:rPr>
  </w:style>
  <w:style w:type="character" w:customStyle="1" w:styleId="normaltextrun">
    <w:name w:val="normaltextrun"/>
    <w:basedOn w:val="Fontepargpadro"/>
    <w:rsid w:val="00990D4E"/>
  </w:style>
  <w:style w:type="character" w:customStyle="1" w:styleId="findhit">
    <w:name w:val="findhit"/>
    <w:basedOn w:val="Fontepargpadro"/>
    <w:rsid w:val="00990D4E"/>
  </w:style>
  <w:style w:type="character" w:customStyle="1" w:styleId="Nvel3-RChar">
    <w:name w:val="Nível 3-R Char"/>
    <w:basedOn w:val="Fontepargpadro"/>
    <w:link w:val="Nvel3-R"/>
    <w:locked/>
    <w:rsid w:val="00D4709B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D4709B"/>
    <w:pPr>
      <w:ind w:left="284"/>
    </w:pPr>
    <w:rPr>
      <w:rFonts w:eastAsia="Calibri"/>
      <w:i/>
      <w:iCs/>
      <w:color w:val="FF0000"/>
    </w:rPr>
  </w:style>
  <w:style w:type="paragraph" w:customStyle="1" w:styleId="Normal1">
    <w:name w:val="Normal1"/>
    <w:rsid w:val="00DE6CE0"/>
    <w:rPr>
      <w:rFonts w:ascii="Times New Roman" w:eastAsia="Times New Roman" w:hAnsi="Times New Roman"/>
      <w:sz w:val="24"/>
      <w:szCs w:val="24"/>
    </w:rPr>
  </w:style>
  <w:style w:type="character" w:customStyle="1" w:styleId="overflow-hidden">
    <w:name w:val="overflow-hidden"/>
    <w:basedOn w:val="Fontepargpadro"/>
    <w:rsid w:val="00E55B64"/>
  </w:style>
  <w:style w:type="character" w:customStyle="1" w:styleId="fontstyle01">
    <w:name w:val="fontstyle01"/>
    <w:basedOn w:val="Fontepargpadro"/>
    <w:rsid w:val="00B33444"/>
    <w:rPr>
      <w:rFonts w:ascii="BookmanOldStyle-Bold" w:hAnsi="BookmanOldStyle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ontepargpadro"/>
    <w:rsid w:val="00B33444"/>
    <w:rPr>
      <w:rFonts w:ascii="SymbolMT" w:hAnsi="Symbo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ontepargpadro"/>
    <w:rsid w:val="00B33444"/>
    <w:rPr>
      <w:rFonts w:ascii="BookmanOldStyle" w:hAnsi="BookmanOldStyle" w:hint="default"/>
      <w:b w:val="0"/>
      <w:bCs w:val="0"/>
      <w:i w:val="0"/>
      <w:iCs w:val="0"/>
      <w:color w:val="000000"/>
      <w:sz w:val="16"/>
      <w:szCs w:val="16"/>
    </w:rPr>
  </w:style>
  <w:style w:type="character" w:styleId="nfase">
    <w:name w:val="Emphasis"/>
    <w:basedOn w:val="Fontepargpadro"/>
    <w:uiPriority w:val="20"/>
    <w:qFormat/>
    <w:rsid w:val="006C0621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6C0621"/>
    <w:pPr>
      <w:widowControl w:val="0"/>
      <w:autoSpaceDE w:val="0"/>
      <w:autoSpaceDN w:val="0"/>
      <w:ind w:left="11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msonormal0">
    <w:name w:val="msonormal"/>
    <w:basedOn w:val="Normal"/>
    <w:rsid w:val="006C0621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67">
    <w:name w:val="xl67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68">
    <w:name w:val="xl68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4">
    <w:name w:val="xl74"/>
    <w:basedOn w:val="Normal"/>
    <w:rsid w:val="006C062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"/>
    <w:rsid w:val="006C06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6">
    <w:name w:val="xl76"/>
    <w:basedOn w:val="Normal"/>
    <w:rsid w:val="006C06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69">
    <w:name w:val="xl69"/>
    <w:basedOn w:val="Normal"/>
    <w:rsid w:val="00F3601F"/>
    <w:pP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79">
    <w:name w:val="xl79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81">
    <w:name w:val="xl81"/>
    <w:basedOn w:val="Normal"/>
    <w:rsid w:val="00F36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F360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6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9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9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4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1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0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lanalto.gov.br/ccivil_03/leis/lcp/lcp123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.gov.br/en/web/dou/-/instrucao-normativa-seges/me-n-77-de-4-de-novembro-de-2022-44168106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planalto.gov.br/ccivil_03/_ato2019-2022/2021/lei/L14133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0AA89-C69B-44EA-A338-5F154339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11562</Words>
  <Characters>62436</Characters>
  <Application>Microsoft Office Word</Application>
  <DocSecurity>0</DocSecurity>
  <Lines>520</Lines>
  <Paragraphs>147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ANDARAÍRUA MABIMBUS – ALTO DA BELA VISTACEP: 46830-000 CNPJ: 13.922.570/0001-80SECRETARIA MUNICIPAL DE ADMINISTRAÇÃO</vt:lpstr>
    </vt:vector>
  </TitlesOfParts>
  <Company>Microsoft</Company>
  <LinksUpToDate>false</LinksUpToDate>
  <CharactersWithSpaces>73851</CharactersWithSpaces>
  <SharedDoc>false</SharedDoc>
  <HLinks>
    <vt:vector size="6" baseType="variant">
      <vt:variant>
        <vt:i4>7405577</vt:i4>
      </vt:variant>
      <vt:variant>
        <vt:i4>0</vt:i4>
      </vt:variant>
      <vt:variant>
        <vt:i4>0</vt:i4>
      </vt:variant>
      <vt:variant>
        <vt:i4>5</vt:i4>
      </vt:variant>
      <vt:variant>
        <vt:lpwstr>mailto:Domingues-m@hotmail.com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ANDARAÍRUA MABIMBUS – ALTO DA BELA VISTACEP: 46830-000 CNPJ: 13.922.570/0001-80SECRETARIA MUNICIPAL DE ADMINISTRAÇÃO</dc:title>
  <dc:creator>EDUCAÇÃO</dc:creator>
  <cp:lastModifiedBy>LICITAPMA</cp:lastModifiedBy>
  <cp:revision>4</cp:revision>
  <cp:lastPrinted>2026-06-19T11:54:00Z</cp:lastPrinted>
  <dcterms:created xsi:type="dcterms:W3CDTF">2026-06-11T18:36:00Z</dcterms:created>
  <dcterms:modified xsi:type="dcterms:W3CDTF">2026-06-19T11:54:00Z</dcterms:modified>
</cp:coreProperties>
</file>