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3A0" w:rsidRDefault="002C63A0" w:rsidP="002C63A0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</w:p>
    <w:p w:rsidR="00DB5260" w:rsidRPr="000E4D6C" w:rsidRDefault="00DB5260" w:rsidP="002C63A0">
      <w:pPr>
        <w:overflowPunct w:val="0"/>
        <w:autoSpaceDE w:val="0"/>
        <w:autoSpaceDN w:val="0"/>
        <w:adjustRightInd w:val="0"/>
        <w:ind w:left="-426" w:right="-994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:rsidR="00DB5260" w:rsidRPr="00581998" w:rsidRDefault="00DB5260" w:rsidP="002C63A0">
      <w:pPr>
        <w:pStyle w:val="Cabealho"/>
        <w:tabs>
          <w:tab w:val="clear" w:pos="4252"/>
          <w:tab w:val="center" w:pos="0"/>
        </w:tabs>
        <w:ind w:left="-426" w:right="-994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923E65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</w:t>
      </w:r>
      <w:bookmarkStart w:id="0" w:name="_GoBack"/>
      <w:bookmarkEnd w:id="0"/>
      <w:r w:rsidRPr="00581998">
        <w:rPr>
          <w:bCs/>
          <w:lang w:eastAsia="en-US"/>
        </w:rPr>
        <w:t>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Default="000E4D6C" w:rsidP="002C63A0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93736">
        <w:rPr>
          <w:rFonts w:ascii="Calibri" w:eastAsia="Calibri" w:hAnsi="Calibri" w:cs="Calibri"/>
          <w:color w:val="auto"/>
          <w:sz w:val="22"/>
          <w:szCs w:val="22"/>
        </w:rPr>
        <w:t xml:space="preserve">Pregão Eletrônico </w:t>
      </w:r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 xml:space="preserve">SRP </w:t>
      </w:r>
      <w:proofErr w:type="spellStart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nºxx</w:t>
      </w:r>
      <w:proofErr w:type="spellEnd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/202x</w:t>
      </w:r>
      <w:r w:rsidR="002C63A0">
        <w:rPr>
          <w:rFonts w:ascii="Calibri" w:eastAsia="Calibri" w:hAnsi="Calibri" w:cs="Calibri"/>
          <w:color w:val="FF0000"/>
          <w:sz w:val="22"/>
          <w:szCs w:val="22"/>
        </w:rPr>
        <w:t xml:space="preserve"> para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r w:rsidR="002C63A0" w:rsidRPr="002C63A0">
        <w:rPr>
          <w:rFonts w:ascii="Calibri" w:eastAsia="Calibri" w:hAnsi="Calibri" w:cs="Calibri"/>
          <w:color w:val="auto"/>
          <w:sz w:val="22"/>
          <w:szCs w:val="22"/>
        </w:rPr>
        <w:t>eventual contratação de empresa especializada na prestação de serviços de exames laboratoriais de análises clínicas, compreendendo o processamento, análise e emissão de laudos laboratoriais, bem como o fornecimento de insumos e treinamento técnico aos profissionais da Secretaria Municipal de Saúde para realização das coletas, destinados ao atendimento das demandas das Unidades de Saúde e do Hospital Municipal de Andaraí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p w:rsidR="002C63A0" w:rsidRDefault="002C63A0" w:rsidP="002C63A0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</w:p>
    <w:tbl>
      <w:tblPr>
        <w:tblW w:w="992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1418"/>
        <w:gridCol w:w="3402"/>
        <w:gridCol w:w="1666"/>
        <w:gridCol w:w="6"/>
        <w:gridCol w:w="1872"/>
      </w:tblGrid>
      <w:tr w:rsidR="002C63A0" w:rsidRPr="002C63A0" w:rsidTr="002C63A0">
        <w:trPr>
          <w:trHeight w:val="9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 xml:space="preserve"> QUANT.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DISCRIMINAÇÃO DO SERVIÇO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 xml:space="preserve"> VALOR UNITARIO</w:t>
            </w:r>
            <w:r w:rsidRPr="002C63A0">
              <w:rPr>
                <w:rFonts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 xml:space="preserve"> VALOR TOTAL</w:t>
            </w:r>
            <w:r w:rsidRPr="002C63A0">
              <w:rPr>
                <w:rFonts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17 - ALFA - HIDROXI PROGESTERONA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ACIDO FOLICO </w:t>
            </w:r>
            <w:proofErr w:type="gramStart"/>
            <w:r w:rsidRPr="002C63A0">
              <w:rPr>
                <w:rFonts w:cs="Arial"/>
                <w:color w:val="000000"/>
              </w:rPr>
              <w:t xml:space="preserve">( </w:t>
            </w:r>
            <w:proofErr w:type="gramEnd"/>
            <w:r w:rsidRPr="002C63A0">
              <w:rPr>
                <w:rFonts w:cs="Arial"/>
                <w:color w:val="000000"/>
              </w:rPr>
              <w:t>VITAMINA B9)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ACIDO URICO, </w:t>
            </w:r>
            <w:proofErr w:type="gramStart"/>
            <w:r w:rsidRPr="002C63A0">
              <w:rPr>
                <w:rFonts w:cs="Arial"/>
                <w:color w:val="000000"/>
              </w:rPr>
              <w:t>SORO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8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ACIDO VALPROICO - VALPROATO DE SODIO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ALBUMINA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ALDOLASE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7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ALFA </w:t>
            </w:r>
            <w:proofErr w:type="gramStart"/>
            <w:r w:rsidRPr="002C63A0">
              <w:rPr>
                <w:rFonts w:cs="Arial"/>
                <w:color w:val="000000"/>
              </w:rPr>
              <w:t>1</w:t>
            </w:r>
            <w:proofErr w:type="gramEnd"/>
            <w:r w:rsidRPr="002C63A0">
              <w:rPr>
                <w:rFonts w:cs="Arial"/>
                <w:color w:val="000000"/>
              </w:rPr>
              <w:t xml:space="preserve"> ANTITRIP SORO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ALFA FETOPROTEINA (AFP)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2C63A0">
              <w:rPr>
                <w:rFonts w:cs="Arial"/>
                <w:b/>
                <w:bCs/>
                <w:sz w:val="20"/>
                <w:szCs w:val="20"/>
              </w:rPr>
              <w:t>9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AMILASE SERICA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ANDROSTENEDIONA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ANTI - DNA</w:t>
            </w:r>
            <w:proofErr w:type="gramEnd"/>
            <w:r w:rsidRPr="002C63A0">
              <w:rPr>
                <w:rFonts w:cs="Arial"/>
                <w:color w:val="000000"/>
              </w:rPr>
              <w:t xml:space="preserve"> (DUPLA HÉLICE) OU NATIVO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ANTI - DNA</w:t>
            </w:r>
            <w:proofErr w:type="gramEnd"/>
            <w:r w:rsidRPr="002C63A0">
              <w:rPr>
                <w:rFonts w:cs="Arial"/>
                <w:color w:val="000000"/>
              </w:rPr>
              <w:t xml:space="preserve"> HÉLICE SIMPLES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GLIADINA - IGA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GLIADINA -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HISTONA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ANTI - LKM </w:t>
            </w:r>
            <w:proofErr w:type="gramStart"/>
            <w:r w:rsidRPr="002C63A0">
              <w:rPr>
                <w:rFonts w:cs="Arial"/>
                <w:color w:val="000000"/>
              </w:rPr>
              <w:t>1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MICROSSOMAL - (ANTI TPO)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RNP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SS - A (RO)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SS - B (LA)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- TRANSGLUTAMINASE - IGA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DNASE B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 TIREOGLOBULINA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ANTICOAGULANTE LUPICO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ANTICORPO ANTI MUSCULO LISO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ANTICORPOS </w:t>
            </w:r>
            <w:proofErr w:type="gramStart"/>
            <w:r w:rsidRPr="002C63A0">
              <w:rPr>
                <w:rFonts w:cs="Arial"/>
                <w:color w:val="000000"/>
              </w:rPr>
              <w:t>ANTI - SM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ANTICORPOS ANTI ENDOMÍSIO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ANTICORPOS ANTIPEPTÍDEO CITRULINADO CÍCLICO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ANTICORPOS IGA ANTI BETA </w:t>
            </w:r>
            <w:proofErr w:type="gramStart"/>
            <w:r w:rsidRPr="002C63A0">
              <w:rPr>
                <w:rFonts w:cs="Arial"/>
                <w:color w:val="000000"/>
              </w:rPr>
              <w:t>2</w:t>
            </w:r>
            <w:proofErr w:type="gramEnd"/>
            <w:r w:rsidRPr="002C63A0">
              <w:rPr>
                <w:rFonts w:cs="Arial"/>
                <w:color w:val="000000"/>
              </w:rPr>
              <w:t xml:space="preserve"> GLICOPROTEINA 1 (B2GP1)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ANTIFOSFATIDILSERINA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ANTIFOSFATIDILSERINA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ANTI-MITOCONDRIA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ANTITROMBINA III, FUNCIONAL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ASLO - ANTIESTREPTOLISINA 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BACILOSCOPIA (ZIEHL), PESQUISA </w:t>
            </w:r>
            <w:r w:rsidRPr="002C63A0">
              <w:rPr>
                <w:rFonts w:cs="Arial"/>
                <w:color w:val="000000"/>
              </w:rPr>
              <w:lastRenderedPageBreak/>
              <w:t xml:space="preserve">DE </w:t>
            </w:r>
            <w:proofErr w:type="gramStart"/>
            <w:r w:rsidRPr="002C63A0">
              <w:rPr>
                <w:rFonts w:cs="Arial"/>
                <w:color w:val="000000"/>
              </w:rPr>
              <w:t>BAAR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BAERMANN (PESQUISA DE STRONGILOYDES)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8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BETA </w:t>
            </w:r>
            <w:proofErr w:type="gramStart"/>
            <w:r w:rsidRPr="002C63A0">
              <w:rPr>
                <w:rFonts w:cs="Arial"/>
                <w:color w:val="000000"/>
              </w:rPr>
              <w:t>2</w:t>
            </w:r>
            <w:proofErr w:type="gramEnd"/>
            <w:r w:rsidRPr="002C63A0">
              <w:rPr>
                <w:rFonts w:cs="Arial"/>
                <w:color w:val="000000"/>
              </w:rPr>
              <w:t xml:space="preserve"> GLICOPROTEINA I ANTICORPOS IGG E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BETA </w:t>
            </w:r>
            <w:proofErr w:type="gramStart"/>
            <w:r w:rsidRPr="002C63A0">
              <w:rPr>
                <w:rFonts w:cs="Arial"/>
                <w:color w:val="000000"/>
              </w:rPr>
              <w:t>2</w:t>
            </w:r>
            <w:proofErr w:type="gramEnd"/>
            <w:r w:rsidRPr="002C63A0">
              <w:rPr>
                <w:rFonts w:cs="Arial"/>
                <w:color w:val="000000"/>
              </w:rPr>
              <w:t xml:space="preserve"> MICROGLOBULINA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BETA HCG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BETA HCG QUANTITATIVO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BILIRRUBINAS TOTAIS E FRAÇÕES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BNP - PEPTÍDEO NATRIURÉTICO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 125 MARCADOR TUMORAL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 15-3 MARCADOR TUMORAL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 19-9 MARCADOR TUMORAL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5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CADEIA KAPPA/LAMBDA LEVE LIVRE (FREELITE) - SORO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CADEIA LEVE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CALCIO IONICO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CALCIO, DOSAGEM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CALPROTECTINA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CARDIOLIPINA, </w:t>
            </w:r>
            <w:proofErr w:type="gramStart"/>
            <w:r w:rsidRPr="002C63A0">
              <w:rPr>
                <w:rFonts w:cs="Arial"/>
                <w:color w:val="000000"/>
              </w:rPr>
              <w:t>AUTO-ANTICORPOS</w:t>
            </w:r>
            <w:proofErr w:type="gramEnd"/>
            <w:r w:rsidRPr="002C63A0">
              <w:rPr>
                <w:rFonts w:cs="Arial"/>
                <w:color w:val="000000"/>
              </w:rPr>
              <w:t xml:space="preserve"> IGG,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CARDIOLIPINA, AUTO-ANTICORPOS </w:t>
            </w:r>
            <w:proofErr w:type="gramStart"/>
            <w:r w:rsidRPr="002C63A0">
              <w:rPr>
                <w:rFonts w:cs="Arial"/>
                <w:color w:val="000000"/>
              </w:rPr>
              <w:t>IGM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CARGA VIRAL DE HCV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1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CARIOTIPO COM BANDA 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CD4 - LINFOCITOS 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CD8 - LINFOCITOS 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CEA</w:t>
            </w:r>
            <w:proofErr w:type="gramStart"/>
            <w:r w:rsidRPr="002C63A0">
              <w:rPr>
                <w:rFonts w:cs="Arial"/>
                <w:color w:val="000000"/>
              </w:rPr>
              <w:t xml:space="preserve">  </w:t>
            </w:r>
            <w:proofErr w:type="gramEnd"/>
            <w:r w:rsidRPr="002C63A0">
              <w:rPr>
                <w:rFonts w:cs="Arial"/>
                <w:color w:val="000000"/>
              </w:rPr>
              <w:t>(ANTÍGENO  CARCINOEMBRIOGÊNICO)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CERULOPLASMINA </w:t>
            </w:r>
            <w:proofErr w:type="gramStart"/>
            <w:r w:rsidRPr="002C63A0">
              <w:rPr>
                <w:rFonts w:cs="Arial"/>
                <w:color w:val="000000"/>
              </w:rPr>
              <w:t>(DOENCA DE WILSON E MENKE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End"/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CHAGAS - ANTICORPOS IGG - ELISA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CHAGAS,</w:t>
            </w:r>
            <w:proofErr w:type="gramStart"/>
            <w:r w:rsidRPr="002C63A0">
              <w:rPr>
                <w:rFonts w:cs="Arial"/>
                <w:color w:val="000000"/>
              </w:rPr>
              <w:t xml:space="preserve">  </w:t>
            </w:r>
            <w:proofErr w:type="gramEnd"/>
            <w:r w:rsidRPr="002C63A0">
              <w:rPr>
                <w:rFonts w:cs="Arial"/>
                <w:color w:val="000000"/>
              </w:rPr>
              <w:t>IGM IFI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CHAIF - CHAGAS - ANTICORPOS IGG - IFI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CHIKUNGUNYA IGG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CITOMEGALOVIRUS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CITOMEGALOVIRUS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CLEARENCE DE CREATININA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CLORO, DOSAGEM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COAGULOGRAMA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COBRE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COLESTEROL - LDL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COLESTEROL HDL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COLESTEROL TOTAL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COLESTEROL TOTAL E FRACOES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COMPLEMENTO C3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COMPLEMENTO C4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COMPLEMENTO CH 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COOMBS DIRETO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CORTISOL - BASAL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CREATINA FOSFOQUINASE - CPK TOTAL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CREATININA SERICA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CREATININA URINA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CREATINO FOSFOQUINASE FRAÇÃO CKMB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D-DÍMERO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DEHIDROEPIANDROSTERONA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DENGUE IGG E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DENGUE NS1 AG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ELASTASE PANCREÁTICA - FECAL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ELETROFORESE DE HEMOGLOBINA (SANGUE)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ELETROFORESE DE PROTEÍNAS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ELETROFORESE DE PROTEÍNAS (URINA </w:t>
            </w:r>
            <w:proofErr w:type="gramStart"/>
            <w:r w:rsidRPr="002C63A0">
              <w:rPr>
                <w:rFonts w:cs="Arial"/>
                <w:color w:val="000000"/>
              </w:rPr>
              <w:t>24 H</w:t>
            </w:r>
            <w:proofErr w:type="gramEnd"/>
            <w:r w:rsidRPr="002C63A0">
              <w:rPr>
                <w:rFonts w:cs="Arial"/>
                <w:color w:val="000000"/>
              </w:rPr>
              <w:t>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ELETROFORESE DE PROTEINAS URINARIAS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ENDOMISIO IGA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EPSTEIN-BARR, ANTICORPOS ANTI-VCA </w:t>
            </w:r>
            <w:proofErr w:type="gramStart"/>
            <w:r w:rsidRPr="002C63A0">
              <w:rPr>
                <w:rFonts w:cs="Arial"/>
                <w:color w:val="000000"/>
              </w:rPr>
              <w:t>IGG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EPSTEIN-BARR, ANTICORPOS ANTI-VCA </w:t>
            </w:r>
            <w:proofErr w:type="gramStart"/>
            <w:r w:rsidRPr="002C63A0">
              <w:rPr>
                <w:rFonts w:cs="Arial"/>
                <w:color w:val="000000"/>
              </w:rPr>
              <w:t>IGM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ESQUISTOSSOMOSE (IMUNOFLUORESCÊNCIA)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ESTRADIOL - E2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ESTRONA - E1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FATOR ANTINÚCLEO, (FAN</w:t>
            </w:r>
            <w:proofErr w:type="gramStart"/>
            <w:r w:rsidRPr="002C63A0">
              <w:rPr>
                <w:rFonts w:cs="Arial"/>
                <w:color w:val="000000"/>
              </w:rPr>
              <w:t>)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FATOR REUMATÓIDE (LATEX)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7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FATOR V DE LEIDEN - DETECÇÃO DE MUTAÇÕES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FERRITINA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FERRO SÉRICO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FIBRINOGÊNIO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FOLATO ERITROCITÁRIO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FOSFATASE ALCALINA TOTAL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105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FOSFORO SERICO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FOSFORO URINARIO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FSH HORMONIO FOLICULO ESTIMULANTE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FTA - ABS - IGG (IFI)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FTA - ABS - IGM (IFI)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GAMA GLUTAMIL TRANSFERASE- GGT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GLICEMIA POS PRANDIAL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GLICOSE 6-FOSFATO DESIDROGENASE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GLICOSE, DOSAGEM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GLOBULINA LIGADORA - HORMÔNIOS SEXUAIS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GRUPO SANGUINEO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HAPTOGLOBINA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HEMOCROMATOSE C282Y, S65C E H63D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HEMOGLOBINA GLICADA (GLICEMIA MÉDIA ESTIMADA)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HEMOGRAMA COMPLETO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HEMOSSEDIMENTAÇÃO, VELOCIDADE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HEPATITE A </w:t>
            </w:r>
            <w:proofErr w:type="gramStart"/>
            <w:r w:rsidRPr="002C63A0">
              <w:rPr>
                <w:rFonts w:cs="Arial"/>
                <w:color w:val="000000"/>
              </w:rPr>
              <w:t xml:space="preserve">( </w:t>
            </w:r>
            <w:proofErr w:type="gramEnd"/>
            <w:r w:rsidRPr="002C63A0">
              <w:rPr>
                <w:rFonts w:cs="Arial"/>
                <w:color w:val="000000"/>
              </w:rPr>
              <w:t>ANTI - HVA ) -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HEPATITE A </w:t>
            </w:r>
            <w:proofErr w:type="gramStart"/>
            <w:r w:rsidRPr="002C63A0">
              <w:rPr>
                <w:rFonts w:cs="Arial"/>
                <w:color w:val="000000"/>
              </w:rPr>
              <w:t xml:space="preserve">( </w:t>
            </w:r>
            <w:proofErr w:type="gramEnd"/>
            <w:r w:rsidRPr="002C63A0">
              <w:rPr>
                <w:rFonts w:cs="Arial"/>
                <w:color w:val="000000"/>
              </w:rPr>
              <w:t>ANTI - HVA) - 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HEPATITE B - ANTI HBE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HEPATITE B - HBEAG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  <w:lang w:val="en-US"/>
              </w:rPr>
            </w:pPr>
            <w:r w:rsidRPr="002C63A0">
              <w:rPr>
                <w:rFonts w:cs="Arial"/>
                <w:color w:val="000000"/>
                <w:lang w:val="en-US"/>
              </w:rPr>
              <w:t>HEPATITE B ( ANTI - HBC) -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HEPATITE B </w:t>
            </w:r>
            <w:proofErr w:type="gramStart"/>
            <w:r w:rsidRPr="002C63A0">
              <w:rPr>
                <w:rFonts w:cs="Arial"/>
                <w:color w:val="000000"/>
              </w:rPr>
              <w:t xml:space="preserve">( </w:t>
            </w:r>
            <w:proofErr w:type="gramEnd"/>
            <w:r w:rsidRPr="002C63A0">
              <w:rPr>
                <w:rFonts w:cs="Arial"/>
                <w:color w:val="000000"/>
              </w:rPr>
              <w:t>ANTI - HBC) -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HEPATITE B, ANTIGENO (AGHBS</w:t>
            </w:r>
            <w:proofErr w:type="gramStart"/>
            <w:r w:rsidRPr="002C63A0">
              <w:rPr>
                <w:rFonts w:cs="Arial"/>
                <w:color w:val="000000"/>
              </w:rPr>
              <w:t>)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128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HEPATITE B, ANTI-HBS, </w:t>
            </w:r>
            <w:proofErr w:type="gramStart"/>
            <w:r w:rsidRPr="002C63A0">
              <w:rPr>
                <w:rFonts w:cs="Arial"/>
                <w:color w:val="000000"/>
              </w:rPr>
              <w:t>SORO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HEPATITE C - ANTI - HCV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HEPATITE C - GENOTIPAGEM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HERPES IGG I / II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HERPES IGM I / II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5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HIV - QUANTIFICAÇÃO POR PCR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5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HIV - WESTERN BLOT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HIV 1 - PCR QUALITATIVO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HLA B51 - PESQUISA DE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HLAB27 - DETERMINACAO DO ANTIGENO HLA-B27 -</w:t>
            </w:r>
            <w:proofErr w:type="gramStart"/>
            <w:r w:rsidRPr="002C63A0">
              <w:rPr>
                <w:rFonts w:cs="Arial"/>
                <w:color w:val="000000"/>
              </w:rPr>
              <w:t xml:space="preserve">  </w:t>
            </w:r>
            <w:proofErr w:type="gramEnd"/>
            <w:r w:rsidRPr="002C63A0">
              <w:rPr>
                <w:rFonts w:cs="Arial"/>
                <w:color w:val="000000"/>
              </w:rPr>
              <w:t>PCR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HOMOCISTEINA SERICA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HTLV I/II - SOROLOGIA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IMUNOELETROFORESE DE PROTEÍNA URINÁRIO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IMUNOELETROFORESE DE PROTEÍNAS SÉRICAS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IMUNOENSAIO DE 4ª GERAÇÃO PARA DETERMINAÇÃO DO HIV 1/2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5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IMUNOFIXAÇÃO 24HORAS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IMUNOFIXACAO DE PROTEÍNAS SÉRICA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IMUNOGLOBULINA A - </w:t>
            </w:r>
            <w:proofErr w:type="spellStart"/>
            <w:proofErr w:type="gramStart"/>
            <w:r w:rsidRPr="002C63A0">
              <w:rPr>
                <w:rFonts w:cs="Arial"/>
                <w:color w:val="000000"/>
              </w:rPr>
              <w:t>IgA</w:t>
            </w:r>
            <w:proofErr w:type="spellEnd"/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IMUNOGLOBULINA E - IGE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IMUNOGLOBULINA G - </w:t>
            </w:r>
            <w:proofErr w:type="spellStart"/>
            <w:proofErr w:type="gramStart"/>
            <w:r w:rsidRPr="002C63A0">
              <w:rPr>
                <w:rFonts w:cs="Arial"/>
                <w:color w:val="000000"/>
              </w:rPr>
              <w:t>IgG</w:t>
            </w:r>
            <w:proofErr w:type="spellEnd"/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IMUNOGLOBULINA M - </w:t>
            </w:r>
            <w:proofErr w:type="spellStart"/>
            <w:proofErr w:type="gramStart"/>
            <w:r w:rsidRPr="002C63A0">
              <w:rPr>
                <w:rFonts w:cs="Arial"/>
                <w:color w:val="000000"/>
              </w:rPr>
              <w:t>IgM</w:t>
            </w:r>
            <w:proofErr w:type="spellEnd"/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INDICE DE HOMA - IR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INDICAN PESQUISA (IND-U)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INSULINA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152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5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INTOLERANCIA A LACTOSE, TESTE </w:t>
            </w:r>
            <w:proofErr w:type="gramStart"/>
            <w:r w:rsidRPr="002C63A0">
              <w:rPr>
                <w:rFonts w:cs="Arial"/>
                <w:color w:val="000000"/>
              </w:rPr>
              <w:t>GENETICO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LDH - DESIDROGENASE LATICA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LEISHMANIA - ANTICORPOS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LEISHMANIA - ANTICORPOS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LH HORMONIO LUTEINIZANTE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LIPASE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LIPIDIOS TOTAIS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LIPIDOGRAMA COMPLETO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LITIO, DOSAGEM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MAGNÉSIO SÉRICO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MICROALBUMINURIA - AMOSTRA ISOLADA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MICROALBUMINURIA 24H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NEUTROFILOS, ANTI - </w:t>
            </w:r>
            <w:proofErr w:type="gramStart"/>
            <w:r w:rsidRPr="002C63A0">
              <w:rPr>
                <w:rFonts w:cs="Arial"/>
                <w:color w:val="000000"/>
              </w:rPr>
              <w:t>ANCA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PARASITOLÓGICO - QUANTIFICAÇÃO</w:t>
            </w:r>
            <w:proofErr w:type="gramEnd"/>
            <w:r w:rsidRPr="002C63A0">
              <w:rPr>
                <w:rFonts w:cs="Arial"/>
                <w:color w:val="000000"/>
              </w:rPr>
              <w:t xml:space="preserve"> DE OVOS DE HELMINTOS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PARASITOLOGICO DE FEZES- PRIMEIRA AMOSTRA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PARASITOLOGICO DE FEZES- QUARTA AMOSTRA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PARASITOLOGICO DE FEZES- SEGUNDA AMOSTRA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PARASITOLOGICO DE FEZES- TERCEIRA AMOSTRA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POTÁSSIO SÉRICO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5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POTÁSSIO URINARIO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PROGESTERONA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PROLACTINA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174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PROTEINA C FUNCIONAL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PROTEÍNA C REATIVA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PROTEÍNA C REATIVA QUANTITATIVA ALTA SENSIBILIDADE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PROTEINA S - FUNCIONAL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PROTEINA S LIVRE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PROTEÍNAS TOTAIS E FRAÇÕES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PROTEINURIA </w:t>
            </w:r>
            <w:proofErr w:type="gramStart"/>
            <w:r w:rsidRPr="002C63A0">
              <w:rPr>
                <w:rFonts w:cs="Arial"/>
                <w:color w:val="000000"/>
              </w:rPr>
              <w:t>24 HS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PSA (ANTÍGENO PROSTÁTICO ESPECÍFICO)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PSA TOTAL E LIVRE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PTH (PARATORMÔNIO) - MOLÉCULA INTACTA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RELACAO PROTEINA / CREATININA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RESERVA ALCALINA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RETICULOCITOS, CONTAGEM </w:t>
            </w:r>
            <w:proofErr w:type="gramStart"/>
            <w:r w:rsidRPr="002C63A0">
              <w:rPr>
                <w:rFonts w:cs="Arial"/>
                <w:color w:val="000000"/>
              </w:rPr>
              <w:t>DE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RUBEOLA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RUBEOLA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SANGUE OCULTO - PESQUISA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SATURACAO DA TRANSFERRINA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SELENIO SERICO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SHISTOSSOMOSE - IGG SOROLOGIA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SODIO SERICO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SOMATOMEDINA C </w:t>
            </w:r>
            <w:proofErr w:type="gramStart"/>
            <w:r w:rsidRPr="002C63A0">
              <w:rPr>
                <w:rFonts w:cs="Arial"/>
                <w:color w:val="000000"/>
              </w:rPr>
              <w:t xml:space="preserve">( </w:t>
            </w:r>
            <w:proofErr w:type="gramEnd"/>
            <w:r w:rsidRPr="002C63A0">
              <w:rPr>
                <w:rFonts w:cs="Arial"/>
                <w:color w:val="000000"/>
              </w:rPr>
              <w:t>IGF - 1)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195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SUBCLASSES DE IGG </w:t>
            </w:r>
            <w:proofErr w:type="gramStart"/>
            <w:r w:rsidRPr="002C63A0">
              <w:rPr>
                <w:rFonts w:cs="Arial"/>
                <w:color w:val="000000"/>
              </w:rPr>
              <w:t>1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8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SULFATO DE DEHIDROEPIANDROSTERONA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SUMARIO DE URINA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T3 - TRIIODOTIRONINA LIVRE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199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T4 - TIROXINA LIVRE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T4 - TIROXINA TOTAL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TEMPO DE PROTROMBINA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TEMPO DE TROMBOPLASTINA</w:t>
            </w:r>
            <w:proofErr w:type="gramStart"/>
            <w:r w:rsidRPr="002C63A0">
              <w:rPr>
                <w:rFonts w:cs="Arial"/>
                <w:color w:val="000000"/>
              </w:rPr>
              <w:t xml:space="preserve">  </w:t>
            </w:r>
            <w:proofErr w:type="gramEnd"/>
            <w:r w:rsidRPr="002C63A0">
              <w:rPr>
                <w:rFonts w:cs="Arial"/>
                <w:color w:val="000000"/>
              </w:rPr>
              <w:t>PARCIAL  ATIVAD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TESTOSTERONA LIVRE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TESTOSTERONA TOTAL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TIREOGLOBULINA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TOXOPLASMOSE AVIDEZ - ANTICORPOS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TOXOPLASMOSE GONDI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TOXOPLASMOSE IGG GONDI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TOXOPLASMOSE, IGA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TOXOPLASMOSE,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TOXOPLASMOSE,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TRAB ANTICORPO </w:t>
            </w:r>
            <w:proofErr w:type="gramStart"/>
            <w:r w:rsidRPr="002C63A0">
              <w:rPr>
                <w:rFonts w:cs="Arial"/>
                <w:color w:val="000000"/>
              </w:rPr>
              <w:t>ANTI-RECEPTOR</w:t>
            </w:r>
            <w:proofErr w:type="gramEnd"/>
            <w:r w:rsidRPr="002C63A0">
              <w:rPr>
                <w:rFonts w:cs="Arial"/>
                <w:color w:val="000000"/>
              </w:rPr>
              <w:t xml:space="preserve"> DO TSH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TRANSAMINASE OXALACETICA - TGO/AST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TRANSAMINASE PIRUVICA - TGP/ALT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lastRenderedPageBreak/>
              <w:t>215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 xml:space="preserve">TRANSFERRINA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TRIGLICERIDEOS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TROPONINA CARDIACA</w:t>
            </w:r>
            <w:proofErr w:type="gramStart"/>
            <w:r w:rsidRPr="002C63A0">
              <w:rPr>
                <w:rFonts w:cs="Arial"/>
                <w:color w:val="000000"/>
              </w:rPr>
              <w:t xml:space="preserve">  </w:t>
            </w:r>
            <w:proofErr w:type="gramEnd"/>
            <w:r w:rsidRPr="002C63A0">
              <w:rPr>
                <w:rFonts w:cs="Arial"/>
                <w:color w:val="000000"/>
              </w:rPr>
              <w:t>- 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TROPONINA CARDIACA - 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TRYPANOSOMA CRUZI - CHAGAS IFI IGG - PARDINI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TSH - HORMÔNIO TIROESTIMULANTE ULTRASENS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UREIA SERICA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UROCULTURA C/ ANTIBIOGRAMA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VARICELLA</w:t>
            </w:r>
            <w:proofErr w:type="gramStart"/>
            <w:r w:rsidRPr="002C63A0">
              <w:rPr>
                <w:rFonts w:cs="Arial"/>
                <w:color w:val="000000"/>
              </w:rPr>
              <w:t xml:space="preserve">  </w:t>
            </w:r>
            <w:proofErr w:type="gramEnd"/>
            <w:r w:rsidRPr="002C63A0">
              <w:rPr>
                <w:rFonts w:cs="Arial"/>
                <w:color w:val="000000"/>
              </w:rPr>
              <w:t>ZOSTER - IGG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VARICELLA ZOSTER - IGM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VDRL, REACAO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VITAMINA A DOSAGEM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VITAMINA B1 TIAMINA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VITAMINA B12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VITAMINA B6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VITAMINA C</w:t>
            </w:r>
            <w:proofErr w:type="gramStart"/>
            <w:r w:rsidRPr="002C63A0">
              <w:rPr>
                <w:rFonts w:cs="Arial"/>
                <w:color w:val="000000"/>
              </w:rPr>
              <w:t xml:space="preserve">  </w:t>
            </w:r>
            <w:proofErr w:type="gramEnd"/>
            <w:r w:rsidRPr="002C63A0">
              <w:rPr>
                <w:rFonts w:cs="Arial"/>
                <w:color w:val="000000"/>
              </w:rPr>
              <w:t>- ACIDO ASCORBICO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VITAMINA D - 25 HDROXI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2C63A0">
              <w:rPr>
                <w:rFonts w:cs="Arial"/>
                <w:color w:val="000000"/>
              </w:rPr>
              <w:t>6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VITAMINA 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WAALER ROSE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234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EXAME / 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3A0" w:rsidRPr="002C63A0" w:rsidRDefault="002C63A0" w:rsidP="00414994">
            <w:pPr>
              <w:rPr>
                <w:rFonts w:cs="Arial"/>
                <w:color w:val="000000"/>
              </w:rPr>
            </w:pPr>
            <w:r w:rsidRPr="002C63A0">
              <w:rPr>
                <w:rFonts w:cs="Arial"/>
                <w:color w:val="000000"/>
              </w:rPr>
              <w:t>ZINCO SERICO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2C63A0" w:rsidRPr="002C63A0" w:rsidTr="002C63A0">
        <w:trPr>
          <w:trHeight w:val="330"/>
        </w:trPr>
        <w:tc>
          <w:tcPr>
            <w:tcW w:w="8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41499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3A0" w:rsidRPr="002C63A0" w:rsidRDefault="002C63A0" w:rsidP="002C63A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2C63A0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193736" w:rsidRDefault="00193736" w:rsidP="00193736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</w:p>
    <w:p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lastRenderedPageBreak/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EA0DE2" w:rsidRDefault="00EA0DE2" w:rsidP="00DB5260">
      <w:pPr>
        <w:tabs>
          <w:tab w:val="left" w:pos="9762"/>
        </w:tabs>
      </w:pPr>
    </w:p>
    <w:p w:rsidR="00EA0DE2" w:rsidRDefault="00EA0DE2" w:rsidP="00DB5260">
      <w:pPr>
        <w:tabs>
          <w:tab w:val="left" w:pos="9762"/>
        </w:tabs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9"/>
      <w:footerReference w:type="default" r:id="rId10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860" w:rsidRDefault="00C02860" w:rsidP="0025311B">
      <w:pPr>
        <w:spacing w:after="0" w:line="240" w:lineRule="auto"/>
      </w:pPr>
      <w:r>
        <w:separator/>
      </w:r>
    </w:p>
  </w:endnote>
  <w:endnote w:type="continuationSeparator" w:id="0">
    <w:p w:rsidR="00C02860" w:rsidRDefault="00C02860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BookmanOldStyle">
    <w:altName w:val="Times New Roman"/>
    <w:panose1 w:val="00000000000000000000"/>
    <w:charset w:val="00"/>
    <w:family w:val="roman"/>
    <w:notTrueType/>
    <w:pitch w:val="default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2C63A0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860" w:rsidRDefault="00C02860" w:rsidP="0025311B">
      <w:pPr>
        <w:spacing w:after="0" w:line="240" w:lineRule="auto"/>
      </w:pPr>
      <w:r>
        <w:separator/>
      </w:r>
    </w:p>
  </w:footnote>
  <w:footnote w:type="continuationSeparator" w:id="0">
    <w:p w:rsidR="00C02860" w:rsidRDefault="00C02860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AA25A1">
    <w:pPr>
      <w:pStyle w:val="Cabealho"/>
      <w:ind w:left="-851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6B60BFAB" wp14:editId="79A601AC">
          <wp:simplePos x="0" y="0"/>
          <wp:positionH relativeFrom="margin">
            <wp:posOffset>4720590</wp:posOffset>
          </wp:positionH>
          <wp:positionV relativeFrom="paragraph">
            <wp:posOffset>84455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2860">
      <w:rPr>
        <w:rFonts w:ascii="Arial" w:hAnsi="Arial"/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709B1BBE" wp14:editId="09843665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218" cy="108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4D5F5E"/>
    <w:multiLevelType w:val="multilevel"/>
    <w:tmpl w:val="A748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2">
    <w:nsid w:val="2A954CFD"/>
    <w:multiLevelType w:val="multilevel"/>
    <w:tmpl w:val="AFF2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14E3071"/>
    <w:multiLevelType w:val="multilevel"/>
    <w:tmpl w:val="13F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955EF2"/>
    <w:multiLevelType w:val="multilevel"/>
    <w:tmpl w:val="731A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4ABD06C0"/>
    <w:multiLevelType w:val="multilevel"/>
    <w:tmpl w:val="3424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6C58A5"/>
    <w:multiLevelType w:val="multilevel"/>
    <w:tmpl w:val="F9C8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A576A3"/>
    <w:multiLevelType w:val="multilevel"/>
    <w:tmpl w:val="2A34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>
    <w:nsid w:val="76E91CD7"/>
    <w:multiLevelType w:val="multilevel"/>
    <w:tmpl w:val="33EA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9D648D4"/>
    <w:multiLevelType w:val="multilevel"/>
    <w:tmpl w:val="5878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41601A"/>
    <w:multiLevelType w:val="multilevel"/>
    <w:tmpl w:val="24FC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7"/>
  </w:num>
  <w:num w:numId="3">
    <w:abstractNumId w:val="7"/>
  </w:num>
  <w:num w:numId="4">
    <w:abstractNumId w:val="19"/>
  </w:num>
  <w:num w:numId="5">
    <w:abstractNumId w:val="16"/>
  </w:num>
  <w:num w:numId="6">
    <w:abstractNumId w:val="25"/>
  </w:num>
  <w:num w:numId="7">
    <w:abstractNumId w:val="2"/>
  </w:num>
  <w:num w:numId="8">
    <w:abstractNumId w:val="11"/>
  </w:num>
  <w:num w:numId="9">
    <w:abstractNumId w:val="28"/>
  </w:num>
  <w:num w:numId="10">
    <w:abstractNumId w:val="9"/>
  </w:num>
  <w:num w:numId="11">
    <w:abstractNumId w:val="0"/>
  </w:num>
  <w:num w:numId="12">
    <w:abstractNumId w:val="3"/>
  </w:num>
  <w:num w:numId="13">
    <w:abstractNumId w:val="8"/>
  </w:num>
  <w:num w:numId="14">
    <w:abstractNumId w:val="23"/>
  </w:num>
  <w:num w:numId="15">
    <w:abstractNumId w:val="13"/>
  </w:num>
  <w:num w:numId="16">
    <w:abstractNumId w:val="5"/>
  </w:num>
  <w:num w:numId="17">
    <w:abstractNumId w:val="10"/>
  </w:num>
  <w:num w:numId="18">
    <w:abstractNumId w:val="6"/>
  </w:num>
  <w:num w:numId="19">
    <w:abstractNumId w:val="20"/>
  </w:num>
  <w:num w:numId="20">
    <w:abstractNumId w:val="15"/>
  </w:num>
  <w:num w:numId="21">
    <w:abstractNumId w:val="14"/>
  </w:num>
  <w:num w:numId="22">
    <w:abstractNumId w:val="21"/>
  </w:num>
  <w:num w:numId="23">
    <w:abstractNumId w:val="22"/>
  </w:num>
  <w:num w:numId="24">
    <w:abstractNumId w:val="1"/>
  </w:num>
  <w:num w:numId="25">
    <w:abstractNumId w:val="27"/>
  </w:num>
  <w:num w:numId="26">
    <w:abstractNumId w:val="24"/>
  </w:num>
  <w:num w:numId="27">
    <w:abstractNumId w:val="18"/>
  </w:num>
  <w:num w:numId="28">
    <w:abstractNumId w:val="12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7B0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6C03"/>
    <w:rsid w:val="00167835"/>
    <w:rsid w:val="0018313B"/>
    <w:rsid w:val="00193736"/>
    <w:rsid w:val="00194153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C63A0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0ADA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23E6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A1129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02860"/>
    <w:rsid w:val="00C15380"/>
    <w:rsid w:val="00C1677E"/>
    <w:rsid w:val="00C233D1"/>
    <w:rsid w:val="00C63D9F"/>
    <w:rsid w:val="00C70874"/>
    <w:rsid w:val="00C76004"/>
    <w:rsid w:val="00C87827"/>
    <w:rsid w:val="00CA3C5A"/>
    <w:rsid w:val="00CC0B2A"/>
    <w:rsid w:val="00CE462D"/>
    <w:rsid w:val="00CF4D5E"/>
    <w:rsid w:val="00D3350D"/>
    <w:rsid w:val="00D4423F"/>
    <w:rsid w:val="00D46893"/>
    <w:rsid w:val="00D5396F"/>
    <w:rsid w:val="00D66D2A"/>
    <w:rsid w:val="00D7428E"/>
    <w:rsid w:val="00D81231"/>
    <w:rsid w:val="00D97A47"/>
    <w:rsid w:val="00DB5260"/>
    <w:rsid w:val="00DB5DCA"/>
    <w:rsid w:val="00DE50A8"/>
    <w:rsid w:val="00DF3958"/>
    <w:rsid w:val="00E03AAC"/>
    <w:rsid w:val="00E34F9C"/>
    <w:rsid w:val="00E42FAE"/>
    <w:rsid w:val="00E4373D"/>
    <w:rsid w:val="00E70702"/>
    <w:rsid w:val="00EA0DE2"/>
    <w:rsid w:val="00EB3FF8"/>
    <w:rsid w:val="00EE238D"/>
    <w:rsid w:val="00F13763"/>
    <w:rsid w:val="00F16FB9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  <w:style w:type="character" w:customStyle="1" w:styleId="fontstyle01">
    <w:name w:val="fontstyle01"/>
    <w:basedOn w:val="Fontepargpadro"/>
    <w:rsid w:val="002C63A0"/>
    <w:rPr>
      <w:rFonts w:ascii="BookmanOldStyle-Bold" w:hAnsi="BookmanOldStyle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ontepargpadro"/>
    <w:rsid w:val="002C63A0"/>
    <w:rPr>
      <w:rFonts w:ascii="SymbolMT" w:hAnsi="Symbo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ontepargpadro"/>
    <w:rsid w:val="002C63A0"/>
    <w:rPr>
      <w:rFonts w:ascii="BookmanOldStyle" w:hAnsi="BookmanOldStyle" w:hint="default"/>
      <w:b w:val="0"/>
      <w:bCs w:val="0"/>
      <w:i w:val="0"/>
      <w:iCs w:val="0"/>
      <w:color w:val="000000"/>
      <w:sz w:val="16"/>
      <w:szCs w:val="16"/>
    </w:rPr>
  </w:style>
  <w:style w:type="character" w:styleId="nfase">
    <w:name w:val="Emphasis"/>
    <w:basedOn w:val="Fontepargpadro"/>
    <w:uiPriority w:val="20"/>
    <w:qFormat/>
    <w:rsid w:val="002C63A0"/>
    <w:rPr>
      <w:i/>
      <w:iCs/>
    </w:rPr>
  </w:style>
  <w:style w:type="paragraph" w:customStyle="1" w:styleId="msonormal0">
    <w:name w:val="msonormal"/>
    <w:basedOn w:val="Normal"/>
    <w:rsid w:val="002C6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7">
    <w:name w:val="xl67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8">
    <w:name w:val="xl68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4">
    <w:name w:val="xl74"/>
    <w:basedOn w:val="Normal"/>
    <w:rsid w:val="002C63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5">
    <w:name w:val="xl75"/>
    <w:basedOn w:val="Normal"/>
    <w:rsid w:val="002C63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6">
    <w:name w:val="xl76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69">
    <w:name w:val="xl69"/>
    <w:basedOn w:val="Normal"/>
    <w:rsid w:val="002C63A0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9">
    <w:name w:val="xl79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2C63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2C63A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numbering" w:customStyle="1" w:styleId="Ttulo21">
    <w:name w:val="WW8Num8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1950</Words>
  <Characters>10534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31</cp:revision>
  <cp:lastPrinted>2025-02-24T13:44:00Z</cp:lastPrinted>
  <dcterms:created xsi:type="dcterms:W3CDTF">2024-05-16T15:12:00Z</dcterms:created>
  <dcterms:modified xsi:type="dcterms:W3CDTF">2026-06-15T15:05:00Z</dcterms:modified>
</cp:coreProperties>
</file>