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B1B5" w14:textId="23262213"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noProof/>
          <w:sz w:val="20"/>
          <w:szCs w:val="20"/>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Pr>
          <w:rFonts w:ascii="Arial" w:hAnsi="Arial" w:cs="Arial"/>
          <w:b/>
          <w:sz w:val="20"/>
          <w:szCs w:val="20"/>
        </w:rPr>
        <w:t xml:space="preserve"> </w:t>
      </w:r>
      <w:r w:rsidRPr="00AD183A">
        <w:rPr>
          <w:rFonts w:ascii="Arial" w:hAnsi="Arial" w:cs="Arial"/>
          <w:b/>
          <w:sz w:val="20"/>
          <w:szCs w:val="20"/>
        </w:rPr>
        <w:t>ESTADO DA BAHIA</w:t>
      </w:r>
    </w:p>
    <w:p w14:paraId="68984398" w14:textId="77777777" w:rsidR="00A508E2" w:rsidRPr="00AD183A" w:rsidRDefault="00A508E2" w:rsidP="00A508E2">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49E9A697" w14:textId="7F1A2CC7" w:rsidR="00A508E2" w:rsidRPr="004F76C7" w:rsidRDefault="00A508E2" w:rsidP="003712BF">
      <w:pPr>
        <w:tabs>
          <w:tab w:val="center" w:pos="4419"/>
          <w:tab w:val="right" w:pos="8838"/>
        </w:tabs>
        <w:ind w:left="1560"/>
        <w:rPr>
          <w:rFonts w:ascii="Arial" w:hAnsi="Arial" w:cs="Arial"/>
        </w:rPr>
      </w:pPr>
      <w:r w:rsidRPr="00AD183A">
        <w:rPr>
          <w:rFonts w:ascii="Arial" w:hAnsi="Arial" w:cs="Arial"/>
          <w:sz w:val="20"/>
          <w:szCs w:val="20"/>
        </w:rPr>
        <w:t xml:space="preserve">Rua </w:t>
      </w:r>
      <w:r w:rsidR="003712BF" w:rsidRPr="00AD183A">
        <w:rPr>
          <w:rFonts w:ascii="Arial" w:hAnsi="Arial" w:cs="Arial"/>
          <w:sz w:val="20"/>
          <w:szCs w:val="20"/>
        </w:rPr>
        <w:t>Rosalvo Félix</w:t>
      </w:r>
      <w:r w:rsidRPr="00AD183A">
        <w:rPr>
          <w:rFonts w:ascii="Arial" w:hAnsi="Arial" w:cs="Arial"/>
          <w:sz w:val="20"/>
          <w:szCs w:val="20"/>
        </w:rPr>
        <w:t xml:space="preserve">, </w:t>
      </w:r>
      <w:r w:rsidR="003712BF" w:rsidRPr="00AD183A">
        <w:rPr>
          <w:rFonts w:ascii="Arial" w:hAnsi="Arial" w:cs="Arial"/>
          <w:sz w:val="20"/>
          <w:szCs w:val="20"/>
        </w:rPr>
        <w:t>nº74</w:t>
      </w:r>
      <w:r w:rsidRPr="00AD183A">
        <w:rPr>
          <w:rFonts w:ascii="Arial" w:hAnsi="Arial" w:cs="Arial"/>
          <w:sz w:val="20"/>
          <w:szCs w:val="20"/>
        </w:rPr>
        <w:t>, Centro, Iraquara – BA – Telefax (75) 3364-2161, CEP 46.980-000. E-mail:cgm@iraquara.ba.gov.br; licitacao@iraquara.ba.gov.br. CNPJ</w:t>
      </w:r>
      <w:r w:rsidR="003712BF" w:rsidRPr="00AD183A">
        <w:rPr>
          <w:rFonts w:ascii="Arial" w:hAnsi="Arial" w:cs="Arial"/>
          <w:sz w:val="20"/>
          <w:szCs w:val="20"/>
        </w:rPr>
        <w:t xml:space="preserve"> </w:t>
      </w:r>
      <w:r w:rsidRPr="00AD183A">
        <w:rPr>
          <w:rFonts w:ascii="Arial" w:hAnsi="Arial" w:cs="Arial"/>
          <w:sz w:val="20"/>
          <w:szCs w:val="20"/>
        </w:rPr>
        <w:t>13.922.596/0001-29</w:t>
      </w:r>
      <w:r w:rsidRPr="004F76C7">
        <w:rPr>
          <w:rFonts w:ascii="Arial" w:hAnsi="Arial" w:cs="Arial"/>
        </w:rPr>
        <w:t>.</w:t>
      </w:r>
    </w:p>
    <w:p w14:paraId="45B040E3" w14:textId="77777777" w:rsidR="00B1770C" w:rsidRPr="004F76C7" w:rsidRDefault="00B1770C" w:rsidP="003712BF">
      <w:pPr>
        <w:pStyle w:val="Corpodetexto"/>
        <w:spacing w:before="3"/>
        <w:jc w:val="left"/>
        <w:rPr>
          <w:rFonts w:ascii="Arial" w:hAnsi="Arial" w:cs="Arial"/>
          <w:sz w:val="22"/>
          <w:szCs w:val="22"/>
        </w:rPr>
      </w:pPr>
    </w:p>
    <w:p w14:paraId="082DF712" w14:textId="77777777" w:rsidR="00B1770C" w:rsidRPr="004F76C7" w:rsidRDefault="00B1770C">
      <w:pPr>
        <w:pStyle w:val="Corpodetexto"/>
        <w:spacing w:before="0"/>
        <w:jc w:val="left"/>
        <w:rPr>
          <w:rFonts w:ascii="Arial" w:hAnsi="Arial" w:cs="Arial"/>
          <w:b/>
          <w:sz w:val="22"/>
          <w:szCs w:val="22"/>
        </w:rPr>
      </w:pPr>
    </w:p>
    <w:p w14:paraId="666C1DCA" w14:textId="77777777" w:rsidR="00B1770C" w:rsidRPr="004F76C7" w:rsidRDefault="00B1770C">
      <w:pPr>
        <w:pStyle w:val="Corpodetexto"/>
        <w:spacing w:before="0"/>
        <w:jc w:val="left"/>
        <w:rPr>
          <w:rFonts w:ascii="Arial" w:hAnsi="Arial" w:cs="Arial"/>
          <w:b/>
          <w:sz w:val="22"/>
          <w:szCs w:val="22"/>
        </w:rPr>
      </w:pPr>
    </w:p>
    <w:p w14:paraId="7BE62AA1" w14:textId="1E89A8B8" w:rsidR="00A508E2" w:rsidRPr="004F76C7" w:rsidRDefault="00A508E2" w:rsidP="00A508E2">
      <w:pPr>
        <w:jc w:val="center"/>
        <w:outlineLvl w:val="0"/>
        <w:rPr>
          <w:rFonts w:ascii="Arial" w:hAnsi="Arial" w:cs="Arial"/>
          <w:b/>
        </w:rPr>
      </w:pPr>
      <w:r w:rsidRPr="004F76C7">
        <w:rPr>
          <w:rFonts w:ascii="Arial" w:hAnsi="Arial" w:cs="Arial"/>
          <w:b/>
        </w:rPr>
        <w:t xml:space="preserve">EDITAL DE LICITAÇÃO Nº </w:t>
      </w:r>
      <w:r w:rsidR="00476F85">
        <w:rPr>
          <w:rFonts w:ascii="Arial" w:hAnsi="Arial" w:cs="Arial"/>
          <w:b/>
        </w:rPr>
        <w:t>016-2025</w:t>
      </w:r>
    </w:p>
    <w:p w14:paraId="0B9646A9" w14:textId="196E0541" w:rsidR="00A508E2" w:rsidRPr="00F15DCF" w:rsidRDefault="00A508E2" w:rsidP="00A508E2">
      <w:pPr>
        <w:jc w:val="center"/>
        <w:outlineLvl w:val="0"/>
        <w:rPr>
          <w:rFonts w:ascii="Arial" w:hAnsi="Arial" w:cs="Arial"/>
          <w:b/>
        </w:rPr>
      </w:pPr>
      <w:r w:rsidRPr="004F76C7">
        <w:rPr>
          <w:rFonts w:ascii="Arial" w:hAnsi="Arial" w:cs="Arial"/>
          <w:b/>
        </w:rPr>
        <w:t xml:space="preserve">PROCESSO ADMINISTRATIVO Nº </w:t>
      </w:r>
      <w:r w:rsidR="00476F85">
        <w:rPr>
          <w:rFonts w:ascii="Arial" w:hAnsi="Arial" w:cs="Arial"/>
          <w:b/>
        </w:rPr>
        <w:t>1262110</w:t>
      </w:r>
      <w:r w:rsidR="008E01E7" w:rsidRPr="00F15DCF">
        <w:rPr>
          <w:rFonts w:ascii="Arial" w:hAnsi="Arial" w:cs="Arial"/>
          <w:b/>
        </w:rPr>
        <w:t>/202</w:t>
      </w:r>
      <w:r w:rsidR="00FE5E57" w:rsidRPr="00F15DCF">
        <w:rPr>
          <w:rFonts w:ascii="Arial" w:hAnsi="Arial" w:cs="Arial"/>
          <w:b/>
        </w:rPr>
        <w:t>5</w:t>
      </w:r>
    </w:p>
    <w:p w14:paraId="024892A4" w14:textId="77777777" w:rsidR="00A508E2" w:rsidRPr="004F76C7" w:rsidRDefault="00A508E2" w:rsidP="00A508E2">
      <w:pPr>
        <w:jc w:val="center"/>
        <w:outlineLvl w:val="0"/>
        <w:rPr>
          <w:rFonts w:ascii="Arial" w:hAnsi="Arial" w:cs="Arial"/>
          <w:b/>
        </w:rPr>
      </w:pPr>
    </w:p>
    <w:p w14:paraId="352E5A45" w14:textId="77777777" w:rsidR="00A508E2" w:rsidRPr="004F76C7" w:rsidRDefault="00A508E2" w:rsidP="00A508E2">
      <w:pPr>
        <w:jc w:val="center"/>
        <w:outlineLvl w:val="0"/>
        <w:rPr>
          <w:rFonts w:ascii="Arial" w:hAnsi="Arial" w:cs="Arial"/>
          <w:b/>
        </w:rPr>
      </w:pPr>
    </w:p>
    <w:p w14:paraId="4E49E7DA" w14:textId="77777777" w:rsidR="00A508E2" w:rsidRPr="004F76C7" w:rsidRDefault="00A508E2" w:rsidP="00A508E2">
      <w:pPr>
        <w:jc w:val="center"/>
        <w:rPr>
          <w:rFonts w:ascii="Arial" w:hAnsi="Arial" w:cs="Arial"/>
          <w:b/>
        </w:rPr>
      </w:pPr>
      <w:r w:rsidRPr="004F76C7">
        <w:rPr>
          <w:rFonts w:ascii="Arial" w:hAnsi="Arial" w:cs="Arial"/>
          <w:b/>
        </w:rPr>
        <w:t>PREGÃO ELETRÔNICO</w:t>
      </w:r>
    </w:p>
    <w:p w14:paraId="7FED9AB4" w14:textId="77777777" w:rsidR="00A508E2" w:rsidRPr="004F76C7" w:rsidRDefault="00A508E2" w:rsidP="00A508E2">
      <w:pPr>
        <w:jc w:val="center"/>
        <w:rPr>
          <w:rFonts w:ascii="Arial" w:hAnsi="Arial" w:cs="Arial"/>
          <w:b/>
        </w:rPr>
      </w:pPr>
      <w:r w:rsidRPr="004F76C7">
        <w:rPr>
          <w:rFonts w:ascii="Arial" w:hAnsi="Arial" w:cs="Arial"/>
          <w:b/>
        </w:rPr>
        <w:t>CONTRATANTE</w:t>
      </w:r>
    </w:p>
    <w:p w14:paraId="5954EBE4" w14:textId="77777777" w:rsidR="00A508E2" w:rsidRPr="004F76C7" w:rsidRDefault="00A508E2" w:rsidP="00A508E2">
      <w:pPr>
        <w:jc w:val="center"/>
        <w:rPr>
          <w:rFonts w:ascii="Arial" w:hAnsi="Arial" w:cs="Arial"/>
          <w:b/>
        </w:rPr>
      </w:pPr>
      <w:r w:rsidRPr="004F76C7">
        <w:rPr>
          <w:rFonts w:ascii="Arial" w:hAnsi="Arial" w:cs="Arial"/>
          <w:b/>
        </w:rPr>
        <w:t>PREFEITURA MUNICIPAL DE IRAQUARA-BA</w:t>
      </w:r>
    </w:p>
    <w:p w14:paraId="5CBFCDAF" w14:textId="77777777" w:rsidR="00B1770C" w:rsidRPr="004F76C7" w:rsidRDefault="00B1770C">
      <w:pPr>
        <w:pStyle w:val="Corpodetexto"/>
        <w:spacing w:before="0"/>
        <w:jc w:val="left"/>
        <w:rPr>
          <w:rFonts w:ascii="Arial" w:hAnsi="Arial" w:cs="Arial"/>
          <w:b/>
          <w:sz w:val="22"/>
          <w:szCs w:val="22"/>
        </w:rPr>
      </w:pPr>
    </w:p>
    <w:p w14:paraId="4542A3B7" w14:textId="77777777" w:rsidR="00B1770C" w:rsidRPr="004F76C7" w:rsidRDefault="00B1770C">
      <w:pPr>
        <w:pStyle w:val="Corpodetexto"/>
        <w:spacing w:before="0"/>
        <w:jc w:val="left"/>
        <w:rPr>
          <w:rFonts w:ascii="Arial" w:hAnsi="Arial" w:cs="Arial"/>
          <w:b/>
          <w:sz w:val="22"/>
          <w:szCs w:val="22"/>
        </w:rPr>
      </w:pPr>
    </w:p>
    <w:p w14:paraId="255FB219" w14:textId="77777777" w:rsidR="00B1770C" w:rsidRPr="004F76C7" w:rsidRDefault="00B1770C">
      <w:pPr>
        <w:pStyle w:val="Corpodetexto"/>
        <w:spacing w:before="0" w:after="1"/>
        <w:jc w:val="left"/>
        <w:rPr>
          <w:rFonts w:ascii="Arial" w:hAnsi="Arial" w:cs="Arial"/>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F76C7" w14:paraId="70C57B2F" w14:textId="77777777">
        <w:trPr>
          <w:trHeight w:val="275"/>
        </w:trPr>
        <w:tc>
          <w:tcPr>
            <w:tcW w:w="9930" w:type="dxa"/>
            <w:gridSpan w:val="4"/>
          </w:tcPr>
          <w:p w14:paraId="72B04EA1" w14:textId="5264B979" w:rsidR="00B1770C" w:rsidRPr="004F76C7" w:rsidRDefault="00B80BA6" w:rsidP="00F466FC">
            <w:pPr>
              <w:pStyle w:val="TableParagraph"/>
              <w:spacing w:before="13" w:line="240" w:lineRule="auto"/>
              <w:jc w:val="left"/>
              <w:rPr>
                <w:rFonts w:ascii="Arial" w:hAnsi="Arial" w:cs="Arial"/>
              </w:rPr>
            </w:pPr>
            <w:r w:rsidRPr="004F76C7">
              <w:rPr>
                <w:rFonts w:ascii="Arial" w:hAnsi="Arial" w:cs="Arial"/>
                <w:b/>
              </w:rPr>
              <w:t>LOCAL</w:t>
            </w:r>
            <w:r w:rsidRPr="004F76C7">
              <w:rPr>
                <w:rFonts w:ascii="Arial" w:hAnsi="Arial" w:cs="Arial"/>
                <w:b/>
                <w:spacing w:val="-7"/>
              </w:rPr>
              <w:t xml:space="preserve"> </w:t>
            </w:r>
            <w:r w:rsidRPr="004F76C7">
              <w:rPr>
                <w:rFonts w:ascii="Arial" w:hAnsi="Arial" w:cs="Arial"/>
                <w:b/>
              </w:rPr>
              <w:t>DA</w:t>
            </w:r>
            <w:r w:rsidRPr="004F76C7">
              <w:rPr>
                <w:rFonts w:ascii="Arial" w:hAnsi="Arial" w:cs="Arial"/>
                <w:b/>
                <w:spacing w:val="-4"/>
              </w:rPr>
              <w:t xml:space="preserve"> </w:t>
            </w:r>
            <w:r w:rsidRPr="004F76C7">
              <w:rPr>
                <w:rFonts w:ascii="Arial" w:hAnsi="Arial" w:cs="Arial"/>
                <w:b/>
              </w:rPr>
              <w:t>DISPUTA</w:t>
            </w:r>
            <w:r w:rsidRPr="004F76C7">
              <w:rPr>
                <w:rFonts w:ascii="Arial" w:hAnsi="Arial" w:cs="Arial"/>
                <w:b/>
                <w:spacing w:val="-5"/>
              </w:rPr>
              <w:t xml:space="preserve"> </w:t>
            </w:r>
            <w:r w:rsidRPr="004F76C7">
              <w:rPr>
                <w:rFonts w:ascii="Arial" w:hAnsi="Arial" w:cs="Arial"/>
                <w:b/>
              </w:rPr>
              <w:t>(PLATAFORMA</w:t>
            </w:r>
            <w:r w:rsidRPr="004F76C7">
              <w:rPr>
                <w:rFonts w:ascii="Arial" w:hAnsi="Arial" w:cs="Arial"/>
                <w:b/>
                <w:spacing w:val="-3"/>
              </w:rPr>
              <w:t xml:space="preserve"> </w:t>
            </w:r>
            <w:r w:rsidRPr="004F76C7">
              <w:rPr>
                <w:rFonts w:ascii="Arial" w:hAnsi="Arial" w:cs="Arial"/>
                <w:b/>
              </w:rPr>
              <w:t>ELETRÔNICA):</w:t>
            </w:r>
            <w:r w:rsidRPr="004F76C7">
              <w:rPr>
                <w:rFonts w:ascii="Arial" w:hAnsi="Arial" w:cs="Arial"/>
                <w:b/>
                <w:spacing w:val="-4"/>
              </w:rPr>
              <w:t xml:space="preserve"> </w:t>
            </w:r>
            <w:r w:rsidR="00D24B51">
              <w:rPr>
                <w:rFonts w:ascii="Arial" w:hAnsi="Arial" w:cs="Arial"/>
              </w:rPr>
              <w:t>http://www.</w:t>
            </w:r>
            <w:r w:rsidR="00A664B3">
              <w:rPr>
                <w:rFonts w:ascii="Arial" w:hAnsi="Arial" w:cs="Arial"/>
              </w:rPr>
              <w:t>bnc.org</w:t>
            </w:r>
            <w:r w:rsidR="00D24B51">
              <w:rPr>
                <w:rFonts w:ascii="Arial" w:hAnsi="Arial" w:cs="Arial"/>
              </w:rPr>
              <w:t>.br</w:t>
            </w:r>
          </w:p>
        </w:tc>
      </w:tr>
      <w:tr w:rsidR="00B1770C" w:rsidRPr="004F76C7" w14:paraId="05121C3C" w14:textId="77777777">
        <w:trPr>
          <w:trHeight w:val="273"/>
        </w:trPr>
        <w:tc>
          <w:tcPr>
            <w:tcW w:w="9930" w:type="dxa"/>
            <w:gridSpan w:val="4"/>
          </w:tcPr>
          <w:p w14:paraId="6313AE49" w14:textId="77777777" w:rsidR="00B1770C" w:rsidRPr="004F76C7" w:rsidRDefault="00B80BA6">
            <w:pPr>
              <w:pStyle w:val="TableParagraph"/>
              <w:spacing w:before="13" w:line="240" w:lineRule="auto"/>
              <w:ind w:left="2490" w:right="2743"/>
              <w:rPr>
                <w:rFonts w:ascii="Arial" w:hAnsi="Arial" w:cs="Arial"/>
                <w:b/>
              </w:rPr>
            </w:pPr>
            <w:r w:rsidRPr="004F76C7">
              <w:rPr>
                <w:rFonts w:ascii="Arial" w:hAnsi="Arial" w:cs="Arial"/>
                <w:b/>
              </w:rPr>
              <w:t>OBJETO</w:t>
            </w:r>
          </w:p>
        </w:tc>
      </w:tr>
      <w:tr w:rsidR="00B1770C" w:rsidRPr="004F76C7" w14:paraId="7D649312" w14:textId="77777777" w:rsidTr="00577A21">
        <w:trPr>
          <w:trHeight w:val="997"/>
        </w:trPr>
        <w:tc>
          <w:tcPr>
            <w:tcW w:w="9930" w:type="dxa"/>
            <w:gridSpan w:val="4"/>
          </w:tcPr>
          <w:p w14:paraId="6687A8D3" w14:textId="6354DA76" w:rsidR="00B1770C" w:rsidRPr="00AC3198" w:rsidRDefault="0080362C" w:rsidP="00583FDF">
            <w:pPr>
              <w:pStyle w:val="TableParagraph"/>
              <w:spacing w:before="13" w:line="240" w:lineRule="auto"/>
              <w:ind w:left="22"/>
              <w:jc w:val="both"/>
              <w:rPr>
                <w:rFonts w:ascii="Arial" w:hAnsi="Arial" w:cs="Arial"/>
                <w:b/>
              </w:rPr>
            </w:pPr>
            <w:r w:rsidRPr="00AC3198">
              <w:rPr>
                <w:rFonts w:ascii="Arial" w:hAnsi="Arial" w:cs="Arial"/>
                <w:b/>
              </w:rPr>
              <w:t xml:space="preserve">REGISTRO DE PREÇO PARA </w:t>
            </w:r>
            <w:r w:rsidR="006B44B4" w:rsidRPr="004F76C7">
              <w:rPr>
                <w:rFonts w:ascii="Arial" w:hAnsi="Arial" w:cs="Arial"/>
                <w:b/>
              </w:rPr>
              <w:t>CONTRATAÇÃO DE EMPRESA ESPECIALIZADA PARA FORNECIMENTO DE</w:t>
            </w:r>
            <w:r w:rsidR="00DD5397">
              <w:rPr>
                <w:rFonts w:ascii="Arial" w:hAnsi="Arial" w:cs="Arial"/>
                <w:b/>
              </w:rPr>
              <w:t xml:space="preserve"> MATERIAL </w:t>
            </w:r>
            <w:r w:rsidR="00476F85">
              <w:rPr>
                <w:rFonts w:ascii="Arial" w:hAnsi="Arial" w:cs="Arial"/>
                <w:b/>
              </w:rPr>
              <w:t>ELÉTRICO</w:t>
            </w:r>
            <w:r w:rsidR="006B44B4" w:rsidRPr="004F76C7">
              <w:rPr>
                <w:rFonts w:ascii="Arial" w:hAnsi="Arial" w:cs="Arial"/>
                <w:b/>
              </w:rPr>
              <w:t>, PARA ATENDER AS DEMANDAS DA</w:t>
            </w:r>
            <w:r w:rsidR="00E26C19">
              <w:rPr>
                <w:rFonts w:ascii="Arial" w:hAnsi="Arial" w:cs="Arial"/>
                <w:b/>
              </w:rPr>
              <w:t>S</w:t>
            </w:r>
            <w:r w:rsidR="006B44B4" w:rsidRPr="004F76C7">
              <w:rPr>
                <w:rFonts w:ascii="Arial" w:hAnsi="Arial" w:cs="Arial"/>
                <w:b/>
              </w:rPr>
              <w:t xml:space="preserve"> SECRETARIA</w:t>
            </w:r>
            <w:r w:rsidR="00E26C19">
              <w:rPr>
                <w:rFonts w:ascii="Arial" w:hAnsi="Arial" w:cs="Arial"/>
                <w:b/>
              </w:rPr>
              <w:t>S</w:t>
            </w:r>
            <w:r w:rsidR="006B44B4" w:rsidRPr="004F76C7">
              <w:rPr>
                <w:rFonts w:ascii="Arial" w:hAnsi="Arial" w:cs="Arial"/>
                <w:b/>
              </w:rPr>
              <w:t xml:space="preserve"> </w:t>
            </w:r>
            <w:r w:rsidR="006B44B4">
              <w:rPr>
                <w:rFonts w:ascii="Arial" w:hAnsi="Arial" w:cs="Arial"/>
                <w:b/>
              </w:rPr>
              <w:t>D</w:t>
            </w:r>
            <w:r w:rsidR="006B44B4" w:rsidRPr="004F76C7">
              <w:rPr>
                <w:rFonts w:ascii="Arial" w:hAnsi="Arial" w:cs="Arial"/>
                <w:b/>
              </w:rPr>
              <w:t>A PREFEITURA MUNICIPAL DE IRAQUARA - BA, CONFORME ESPECIFICAÇÕES CONSTANTES NO ANEXO II DO EDITAL. TIPO: MENOR PREÇO POR LOTE</w:t>
            </w:r>
            <w:r w:rsidR="00322F95">
              <w:rPr>
                <w:rFonts w:ascii="Arial" w:hAnsi="Arial" w:cs="Arial"/>
                <w:b/>
              </w:rPr>
              <w:t>.</w:t>
            </w:r>
            <w:r w:rsidR="006B44B4" w:rsidRPr="004F76C7">
              <w:rPr>
                <w:rFonts w:ascii="Arial" w:hAnsi="Arial" w:cs="Arial"/>
                <w:b/>
              </w:rPr>
              <w:t xml:space="preserve"> </w:t>
            </w:r>
          </w:p>
        </w:tc>
      </w:tr>
      <w:tr w:rsidR="00B1770C" w:rsidRPr="004F76C7" w14:paraId="24D30AD7" w14:textId="77777777">
        <w:trPr>
          <w:trHeight w:val="275"/>
        </w:trPr>
        <w:tc>
          <w:tcPr>
            <w:tcW w:w="9930" w:type="dxa"/>
            <w:gridSpan w:val="4"/>
          </w:tcPr>
          <w:p w14:paraId="166B1360" w14:textId="77777777" w:rsidR="00B1770C" w:rsidRPr="004F76C7" w:rsidRDefault="00B1770C">
            <w:pPr>
              <w:pStyle w:val="TableParagraph"/>
              <w:spacing w:line="240" w:lineRule="auto"/>
              <w:jc w:val="left"/>
              <w:rPr>
                <w:rFonts w:ascii="Arial" w:hAnsi="Arial" w:cs="Arial"/>
              </w:rPr>
            </w:pPr>
          </w:p>
        </w:tc>
      </w:tr>
      <w:tr w:rsidR="00B1770C" w:rsidRPr="004F76C7" w14:paraId="56315EDB" w14:textId="77777777" w:rsidTr="003712BF">
        <w:trPr>
          <w:trHeight w:val="58"/>
        </w:trPr>
        <w:tc>
          <w:tcPr>
            <w:tcW w:w="9930" w:type="dxa"/>
            <w:gridSpan w:val="4"/>
          </w:tcPr>
          <w:p w14:paraId="4F53A016" w14:textId="13787875" w:rsidR="00B1770C" w:rsidRPr="004F76C7" w:rsidRDefault="00B1770C">
            <w:pPr>
              <w:pStyle w:val="TableParagraph"/>
              <w:spacing w:before="18" w:line="271" w:lineRule="auto"/>
              <w:ind w:left="160" w:right="2707"/>
              <w:jc w:val="left"/>
              <w:rPr>
                <w:rFonts w:ascii="Arial" w:hAnsi="Arial" w:cs="Arial"/>
                <w:b/>
              </w:rPr>
            </w:pPr>
          </w:p>
        </w:tc>
      </w:tr>
      <w:tr w:rsidR="00B1770C" w:rsidRPr="004F76C7" w14:paraId="167B3F33" w14:textId="77777777">
        <w:trPr>
          <w:trHeight w:val="553"/>
        </w:trPr>
        <w:tc>
          <w:tcPr>
            <w:tcW w:w="1952" w:type="dxa"/>
          </w:tcPr>
          <w:p w14:paraId="3F10E2DB" w14:textId="77777777" w:rsidR="00B1770C" w:rsidRPr="004F76C7" w:rsidRDefault="00B80BA6" w:rsidP="00635A61">
            <w:pPr>
              <w:pStyle w:val="TableParagraph"/>
              <w:spacing w:before="30" w:line="240" w:lineRule="auto"/>
              <w:jc w:val="both"/>
              <w:rPr>
                <w:rFonts w:ascii="Arial" w:hAnsi="Arial" w:cs="Arial"/>
                <w:b/>
              </w:rPr>
            </w:pPr>
            <w:r w:rsidRPr="004F76C7">
              <w:rPr>
                <w:rFonts w:ascii="Arial" w:hAnsi="Arial" w:cs="Arial"/>
                <w:b/>
              </w:rPr>
              <w:t>REGISTRO</w:t>
            </w:r>
            <w:r w:rsidRPr="004F76C7">
              <w:rPr>
                <w:rFonts w:ascii="Arial" w:hAnsi="Arial" w:cs="Arial"/>
                <w:b/>
                <w:spacing w:val="-3"/>
              </w:rPr>
              <w:t xml:space="preserve"> </w:t>
            </w:r>
            <w:r w:rsidRPr="004F76C7">
              <w:rPr>
                <w:rFonts w:ascii="Arial" w:hAnsi="Arial" w:cs="Arial"/>
                <w:b/>
              </w:rPr>
              <w:t>DE</w:t>
            </w:r>
          </w:p>
          <w:p w14:paraId="05DBC999" w14:textId="77777777" w:rsidR="00B1770C" w:rsidRPr="004F76C7" w:rsidRDefault="00B80BA6" w:rsidP="00635A61">
            <w:pPr>
              <w:pStyle w:val="TableParagraph"/>
              <w:spacing w:before="44" w:line="225" w:lineRule="exact"/>
              <w:jc w:val="both"/>
              <w:rPr>
                <w:rFonts w:ascii="Arial" w:hAnsi="Arial" w:cs="Arial"/>
                <w:b/>
              </w:rPr>
            </w:pPr>
            <w:r w:rsidRPr="004F76C7">
              <w:rPr>
                <w:rFonts w:ascii="Arial" w:hAnsi="Arial" w:cs="Arial"/>
                <w:b/>
              </w:rPr>
              <w:t>PREÇOS</w:t>
            </w:r>
          </w:p>
        </w:tc>
        <w:tc>
          <w:tcPr>
            <w:tcW w:w="1859" w:type="dxa"/>
          </w:tcPr>
          <w:p w14:paraId="5BD1A47C" w14:textId="77777777" w:rsidR="00B1770C" w:rsidRPr="004F76C7" w:rsidRDefault="00B80BA6" w:rsidP="00635A61">
            <w:pPr>
              <w:pStyle w:val="TableParagraph"/>
              <w:spacing w:before="169" w:line="240" w:lineRule="auto"/>
              <w:ind w:right="190"/>
              <w:jc w:val="left"/>
              <w:rPr>
                <w:rFonts w:ascii="Arial" w:hAnsi="Arial" w:cs="Arial"/>
                <w:b/>
              </w:rPr>
            </w:pPr>
            <w:r w:rsidRPr="004F76C7">
              <w:rPr>
                <w:rFonts w:ascii="Arial" w:hAnsi="Arial" w:cs="Arial"/>
                <w:b/>
              </w:rPr>
              <w:t>VISTORIA</w:t>
            </w:r>
          </w:p>
        </w:tc>
        <w:tc>
          <w:tcPr>
            <w:tcW w:w="2642" w:type="dxa"/>
          </w:tcPr>
          <w:p w14:paraId="14A001D7" w14:textId="77777777" w:rsidR="00B1770C" w:rsidRPr="004F76C7" w:rsidRDefault="00B80BA6" w:rsidP="00635A61">
            <w:pPr>
              <w:pStyle w:val="TableParagraph"/>
              <w:spacing w:before="30" w:line="240" w:lineRule="auto"/>
              <w:jc w:val="left"/>
              <w:rPr>
                <w:rFonts w:ascii="Arial" w:hAnsi="Arial" w:cs="Arial"/>
                <w:b/>
              </w:rPr>
            </w:pPr>
            <w:r w:rsidRPr="004F76C7">
              <w:rPr>
                <w:rFonts w:ascii="Arial" w:hAnsi="Arial" w:cs="Arial"/>
                <w:b/>
              </w:rPr>
              <w:t>INSTRUMENTO</w:t>
            </w:r>
          </w:p>
          <w:p w14:paraId="597351F2" w14:textId="77777777" w:rsidR="00B1770C" w:rsidRPr="004F76C7" w:rsidRDefault="00B80BA6" w:rsidP="00635A61">
            <w:pPr>
              <w:pStyle w:val="TableParagraph"/>
              <w:spacing w:before="44" w:line="225" w:lineRule="exact"/>
              <w:jc w:val="left"/>
              <w:rPr>
                <w:rFonts w:ascii="Arial" w:hAnsi="Arial" w:cs="Arial"/>
                <w:b/>
              </w:rPr>
            </w:pPr>
            <w:r w:rsidRPr="004F76C7">
              <w:rPr>
                <w:rFonts w:ascii="Arial" w:hAnsi="Arial" w:cs="Arial"/>
                <w:b/>
              </w:rPr>
              <w:t>CONTRATUAL</w:t>
            </w:r>
          </w:p>
        </w:tc>
        <w:tc>
          <w:tcPr>
            <w:tcW w:w="3477" w:type="dxa"/>
          </w:tcPr>
          <w:p w14:paraId="381B9DA3" w14:textId="77777777" w:rsidR="00B1770C" w:rsidRPr="004F76C7" w:rsidRDefault="00B80BA6">
            <w:pPr>
              <w:pStyle w:val="TableParagraph"/>
              <w:spacing w:before="169" w:line="240" w:lineRule="auto"/>
              <w:ind w:left="1091" w:right="529"/>
              <w:rPr>
                <w:rFonts w:ascii="Arial" w:hAnsi="Arial" w:cs="Arial"/>
                <w:b/>
              </w:rPr>
            </w:pPr>
            <w:r w:rsidRPr="004F76C7">
              <w:rPr>
                <w:rFonts w:ascii="Arial" w:hAnsi="Arial" w:cs="Arial"/>
                <w:b/>
              </w:rPr>
              <w:t>TIPO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4"/>
              </w:rPr>
              <w:t xml:space="preserve"> </w:t>
            </w:r>
            <w:r w:rsidRPr="004F76C7">
              <w:rPr>
                <w:rFonts w:ascii="Arial" w:hAnsi="Arial" w:cs="Arial"/>
                <w:b/>
              </w:rPr>
              <w:t>LICITAÇÃO</w:t>
            </w:r>
          </w:p>
        </w:tc>
      </w:tr>
      <w:tr w:rsidR="00B1770C" w:rsidRPr="004F76C7" w14:paraId="0BFB14DC" w14:textId="77777777">
        <w:trPr>
          <w:trHeight w:val="551"/>
        </w:trPr>
        <w:tc>
          <w:tcPr>
            <w:tcW w:w="1952" w:type="dxa"/>
          </w:tcPr>
          <w:p w14:paraId="113437DC" w14:textId="77777777" w:rsidR="00B1770C" w:rsidRPr="004F76C7" w:rsidRDefault="00B1770C">
            <w:pPr>
              <w:pStyle w:val="TableParagraph"/>
              <w:spacing w:before="1" w:line="240" w:lineRule="auto"/>
              <w:jc w:val="left"/>
              <w:rPr>
                <w:rFonts w:ascii="Arial" w:hAnsi="Arial" w:cs="Arial"/>
                <w:b/>
              </w:rPr>
            </w:pPr>
          </w:p>
          <w:p w14:paraId="1B4FAC78" w14:textId="77777777" w:rsidR="00B1770C" w:rsidRPr="004F76C7" w:rsidRDefault="00B80BA6">
            <w:pPr>
              <w:pStyle w:val="TableParagraph"/>
              <w:spacing w:line="240" w:lineRule="auto"/>
              <w:ind w:left="1173"/>
              <w:jc w:val="left"/>
              <w:rPr>
                <w:rFonts w:ascii="Arial" w:hAnsi="Arial" w:cs="Arial"/>
              </w:rPr>
            </w:pPr>
            <w:r w:rsidRPr="004F76C7">
              <w:rPr>
                <w:rFonts w:ascii="Arial" w:hAnsi="Arial" w:cs="Arial"/>
              </w:rPr>
              <w:t>SIM</w:t>
            </w:r>
          </w:p>
        </w:tc>
        <w:tc>
          <w:tcPr>
            <w:tcW w:w="1859" w:type="dxa"/>
          </w:tcPr>
          <w:p w14:paraId="5A983E40" w14:textId="77777777" w:rsidR="00B1770C" w:rsidRPr="004F76C7" w:rsidRDefault="00B1770C">
            <w:pPr>
              <w:pStyle w:val="TableParagraph"/>
              <w:spacing w:before="1" w:line="240" w:lineRule="auto"/>
              <w:jc w:val="left"/>
              <w:rPr>
                <w:rFonts w:ascii="Arial" w:hAnsi="Arial" w:cs="Arial"/>
                <w:b/>
              </w:rPr>
            </w:pPr>
          </w:p>
          <w:p w14:paraId="1D99021B" w14:textId="77777777" w:rsidR="00B1770C" w:rsidRPr="004F76C7" w:rsidRDefault="00B80BA6">
            <w:pPr>
              <w:pStyle w:val="TableParagraph"/>
              <w:spacing w:line="240" w:lineRule="auto"/>
              <w:ind w:left="719" w:right="190"/>
              <w:rPr>
                <w:rFonts w:ascii="Arial" w:hAnsi="Arial" w:cs="Arial"/>
              </w:rPr>
            </w:pPr>
            <w:r w:rsidRPr="004F76C7">
              <w:rPr>
                <w:rFonts w:ascii="Arial" w:hAnsi="Arial" w:cs="Arial"/>
              </w:rPr>
              <w:t>NÃO</w:t>
            </w:r>
          </w:p>
        </w:tc>
        <w:tc>
          <w:tcPr>
            <w:tcW w:w="2642" w:type="dxa"/>
          </w:tcPr>
          <w:p w14:paraId="11F28C05" w14:textId="77777777" w:rsidR="00B1770C" w:rsidRPr="004F76C7" w:rsidRDefault="00B80BA6" w:rsidP="00635A61">
            <w:pPr>
              <w:pStyle w:val="TableParagraph"/>
              <w:spacing w:before="7" w:line="260" w:lineRule="atLeast"/>
              <w:ind w:right="454"/>
              <w:jc w:val="left"/>
              <w:rPr>
                <w:rFonts w:ascii="Arial" w:hAnsi="Arial" w:cs="Arial"/>
              </w:rPr>
            </w:pPr>
            <w:r w:rsidRPr="004F76C7">
              <w:rPr>
                <w:rFonts w:ascii="Arial" w:hAnsi="Arial" w:cs="Arial"/>
              </w:rPr>
              <w:t>TERMO DE</w:t>
            </w:r>
            <w:r w:rsidRPr="004F76C7">
              <w:rPr>
                <w:rFonts w:ascii="Arial" w:hAnsi="Arial" w:cs="Arial"/>
                <w:spacing w:val="-42"/>
              </w:rPr>
              <w:t xml:space="preserve"> </w:t>
            </w:r>
            <w:r w:rsidRPr="004F76C7">
              <w:rPr>
                <w:rFonts w:ascii="Arial" w:hAnsi="Arial" w:cs="Arial"/>
                <w:w w:val="95"/>
              </w:rPr>
              <w:t>CONTRATO</w:t>
            </w:r>
          </w:p>
        </w:tc>
        <w:tc>
          <w:tcPr>
            <w:tcW w:w="3477" w:type="dxa"/>
          </w:tcPr>
          <w:p w14:paraId="20F256DD" w14:textId="77777777" w:rsidR="00B1770C" w:rsidRPr="004F76C7" w:rsidRDefault="00B80BA6">
            <w:pPr>
              <w:pStyle w:val="TableParagraph"/>
              <w:spacing w:before="162" w:line="240" w:lineRule="auto"/>
              <w:ind w:left="1091" w:right="527"/>
              <w:rPr>
                <w:rFonts w:ascii="Arial" w:hAnsi="Arial" w:cs="Arial"/>
              </w:rPr>
            </w:pPr>
            <w:r w:rsidRPr="004F76C7">
              <w:rPr>
                <w:rFonts w:ascii="Arial" w:hAnsi="Arial" w:cs="Arial"/>
              </w:rPr>
              <w:t>LOTE</w:t>
            </w:r>
          </w:p>
        </w:tc>
      </w:tr>
      <w:tr w:rsidR="00B1770C" w:rsidRPr="004F76C7" w14:paraId="503CD6FD" w14:textId="77777777">
        <w:trPr>
          <w:trHeight w:val="551"/>
        </w:trPr>
        <w:tc>
          <w:tcPr>
            <w:tcW w:w="3811" w:type="dxa"/>
            <w:gridSpan w:val="2"/>
          </w:tcPr>
          <w:p w14:paraId="3A5BF4B8" w14:textId="77777777" w:rsidR="00B1770C" w:rsidRPr="004F76C7" w:rsidRDefault="00B80BA6" w:rsidP="00635A61">
            <w:pPr>
              <w:pStyle w:val="TableParagraph"/>
              <w:spacing w:before="11" w:line="260" w:lineRule="atLeast"/>
              <w:ind w:right="215"/>
              <w:jc w:val="left"/>
              <w:rPr>
                <w:rFonts w:ascii="Arial" w:hAnsi="Arial" w:cs="Arial"/>
                <w:b/>
              </w:rPr>
            </w:pPr>
            <w:r w:rsidRPr="004F76C7">
              <w:rPr>
                <w:rFonts w:ascii="Arial" w:hAnsi="Arial" w:cs="Arial"/>
                <w:b/>
              </w:rPr>
              <w:t>PARTICIPAÇÃO</w:t>
            </w:r>
            <w:r w:rsidRPr="004F76C7">
              <w:rPr>
                <w:rFonts w:ascii="Arial" w:hAnsi="Arial" w:cs="Arial"/>
                <w:b/>
                <w:spacing w:val="-4"/>
              </w:rPr>
              <w:t xml:space="preserve"> </w:t>
            </w:r>
            <w:r w:rsidRPr="004F76C7">
              <w:rPr>
                <w:rFonts w:ascii="Arial" w:hAnsi="Arial" w:cs="Arial"/>
                <w:b/>
              </w:rPr>
              <w:t>DE</w:t>
            </w:r>
            <w:r w:rsidRPr="004F76C7">
              <w:rPr>
                <w:rFonts w:ascii="Arial" w:hAnsi="Arial" w:cs="Arial"/>
                <w:b/>
                <w:spacing w:val="-6"/>
              </w:rPr>
              <w:t xml:space="preserve"> </w:t>
            </w:r>
            <w:r w:rsidRPr="004F76C7">
              <w:rPr>
                <w:rFonts w:ascii="Arial" w:hAnsi="Arial" w:cs="Arial"/>
                <w:b/>
              </w:rPr>
              <w:t>EMPRESAS</w:t>
            </w:r>
            <w:r w:rsidRPr="004F76C7">
              <w:rPr>
                <w:rFonts w:ascii="Arial" w:hAnsi="Arial" w:cs="Arial"/>
                <w:b/>
                <w:spacing w:val="-41"/>
              </w:rPr>
              <w:t xml:space="preserve"> </w:t>
            </w:r>
            <w:r w:rsidRPr="004F76C7">
              <w:rPr>
                <w:rFonts w:ascii="Arial" w:hAnsi="Arial" w:cs="Arial"/>
                <w:b/>
              </w:rPr>
              <w:t>MEI/ME/EPP</w:t>
            </w:r>
          </w:p>
        </w:tc>
        <w:tc>
          <w:tcPr>
            <w:tcW w:w="2642" w:type="dxa"/>
          </w:tcPr>
          <w:p w14:paraId="74C8048B" w14:textId="7AD0F16B" w:rsidR="00B1770C" w:rsidRPr="004F76C7" w:rsidRDefault="002E53BC" w:rsidP="00635A61">
            <w:pPr>
              <w:pStyle w:val="TableParagraph"/>
              <w:spacing w:before="167" w:line="240" w:lineRule="auto"/>
              <w:jc w:val="left"/>
              <w:rPr>
                <w:rFonts w:ascii="Arial" w:hAnsi="Arial" w:cs="Arial"/>
                <w:b/>
              </w:rPr>
            </w:pPr>
            <w:r>
              <w:rPr>
                <w:rFonts w:ascii="Arial" w:hAnsi="Arial" w:cs="Arial"/>
                <w:b/>
              </w:rPr>
              <w:t xml:space="preserve">LOTES EXCLUSIVOS </w:t>
            </w:r>
            <w:r w:rsidRPr="004F76C7">
              <w:rPr>
                <w:rFonts w:ascii="Arial" w:hAnsi="Arial" w:cs="Arial"/>
                <w:b/>
              </w:rPr>
              <w:t>ME/EPP</w:t>
            </w:r>
          </w:p>
        </w:tc>
        <w:tc>
          <w:tcPr>
            <w:tcW w:w="3477" w:type="dxa"/>
          </w:tcPr>
          <w:p w14:paraId="38633033" w14:textId="77777777" w:rsidR="00B1770C" w:rsidRPr="004F76C7" w:rsidRDefault="00B80BA6" w:rsidP="00635A61">
            <w:pPr>
              <w:pStyle w:val="TableParagraph"/>
              <w:spacing w:before="167" w:line="240" w:lineRule="auto"/>
              <w:ind w:right="529"/>
              <w:jc w:val="left"/>
              <w:rPr>
                <w:rFonts w:ascii="Arial" w:hAnsi="Arial" w:cs="Arial"/>
                <w:b/>
              </w:rPr>
            </w:pPr>
            <w:r w:rsidRPr="004F76C7">
              <w:rPr>
                <w:rFonts w:ascii="Arial" w:hAnsi="Arial" w:cs="Arial"/>
                <w:b/>
              </w:rPr>
              <w:t>EXIGE</w:t>
            </w:r>
            <w:r w:rsidRPr="004F76C7">
              <w:rPr>
                <w:rFonts w:ascii="Arial" w:hAnsi="Arial" w:cs="Arial"/>
                <w:b/>
                <w:spacing w:val="-2"/>
              </w:rPr>
              <w:t xml:space="preserve"> </w:t>
            </w:r>
            <w:r w:rsidRPr="004F76C7">
              <w:rPr>
                <w:rFonts w:ascii="Arial" w:hAnsi="Arial" w:cs="Arial"/>
                <w:b/>
              </w:rPr>
              <w:t>AMOSTRA</w:t>
            </w:r>
          </w:p>
        </w:tc>
      </w:tr>
      <w:tr w:rsidR="00B1770C" w:rsidRPr="004F76C7" w14:paraId="7E63FD1B" w14:textId="77777777">
        <w:trPr>
          <w:trHeight w:val="551"/>
        </w:trPr>
        <w:tc>
          <w:tcPr>
            <w:tcW w:w="3811" w:type="dxa"/>
            <w:gridSpan w:val="2"/>
          </w:tcPr>
          <w:p w14:paraId="4910862B" w14:textId="77777777" w:rsidR="00B1770C" w:rsidRPr="00DD5397" w:rsidRDefault="00B1770C">
            <w:pPr>
              <w:pStyle w:val="TableParagraph"/>
              <w:spacing w:before="11" w:line="240" w:lineRule="auto"/>
              <w:jc w:val="left"/>
              <w:rPr>
                <w:rFonts w:ascii="Arial" w:hAnsi="Arial" w:cs="Arial"/>
                <w:b/>
              </w:rPr>
            </w:pPr>
          </w:p>
          <w:p w14:paraId="19F80CCB" w14:textId="77777777" w:rsidR="00B1770C" w:rsidRPr="00DD5397" w:rsidRDefault="00B80BA6" w:rsidP="00635A61">
            <w:pPr>
              <w:pStyle w:val="TableParagraph"/>
              <w:spacing w:line="240" w:lineRule="auto"/>
              <w:ind w:right="1412"/>
              <w:jc w:val="left"/>
              <w:rPr>
                <w:rFonts w:ascii="Arial" w:hAnsi="Arial" w:cs="Arial"/>
              </w:rPr>
            </w:pPr>
            <w:r w:rsidRPr="00DD5397">
              <w:rPr>
                <w:rFonts w:ascii="Arial" w:hAnsi="Arial" w:cs="Arial"/>
              </w:rPr>
              <w:t>SIM</w:t>
            </w:r>
          </w:p>
        </w:tc>
        <w:tc>
          <w:tcPr>
            <w:tcW w:w="2642" w:type="dxa"/>
          </w:tcPr>
          <w:p w14:paraId="5C0F942C" w14:textId="2024284D" w:rsidR="00B1770C" w:rsidRPr="00785FF0" w:rsidRDefault="00121FFE" w:rsidP="00785FF0">
            <w:pPr>
              <w:pStyle w:val="TableParagraph"/>
              <w:spacing w:before="11" w:line="240" w:lineRule="auto"/>
              <w:rPr>
                <w:rFonts w:ascii="Arial" w:hAnsi="Arial" w:cs="Arial"/>
                <w:b/>
              </w:rPr>
            </w:pPr>
            <w:r w:rsidRPr="00785FF0">
              <w:rPr>
                <w:rFonts w:ascii="Arial" w:hAnsi="Arial" w:cs="Arial"/>
                <w:b/>
              </w:rPr>
              <w:t>SIM</w:t>
            </w:r>
          </w:p>
          <w:p w14:paraId="522EB0B8" w14:textId="77777777" w:rsidR="0075421E" w:rsidRDefault="0075421E" w:rsidP="0075421E">
            <w:pPr>
              <w:pStyle w:val="TableParagraph"/>
              <w:spacing w:before="7" w:line="260" w:lineRule="atLeast"/>
              <w:ind w:right="454"/>
              <w:jc w:val="left"/>
              <w:rPr>
                <w:rFonts w:ascii="Arial" w:hAnsi="Arial" w:cs="Arial"/>
                <w:w w:val="95"/>
                <w:highlight w:val="green"/>
              </w:rPr>
            </w:pPr>
            <w:r w:rsidRPr="0075421E">
              <w:rPr>
                <w:rFonts w:ascii="Arial" w:hAnsi="Arial" w:cs="Arial"/>
                <w:w w:val="95"/>
                <w:highlight w:val="green"/>
              </w:rPr>
              <w:t>6,7,8,10,12,13,14,15,</w:t>
            </w:r>
          </w:p>
          <w:p w14:paraId="5CB44050" w14:textId="240796BE" w:rsidR="009D0229" w:rsidRPr="00113820" w:rsidRDefault="0075421E" w:rsidP="0075421E">
            <w:pPr>
              <w:pStyle w:val="TableParagraph"/>
              <w:spacing w:before="7" w:line="260" w:lineRule="atLeast"/>
              <w:ind w:right="454"/>
              <w:jc w:val="left"/>
              <w:rPr>
                <w:rFonts w:ascii="Arial" w:hAnsi="Arial" w:cs="Arial"/>
                <w:highlight w:val="yellow"/>
              </w:rPr>
            </w:pPr>
            <w:r w:rsidRPr="0075421E">
              <w:rPr>
                <w:rFonts w:ascii="Arial" w:hAnsi="Arial" w:cs="Arial"/>
                <w:w w:val="95"/>
                <w:highlight w:val="green"/>
              </w:rPr>
              <w:t>17,19,21,23 e 24</w:t>
            </w:r>
          </w:p>
        </w:tc>
        <w:tc>
          <w:tcPr>
            <w:tcW w:w="3477" w:type="dxa"/>
          </w:tcPr>
          <w:p w14:paraId="40FE7F3C" w14:textId="77777777" w:rsidR="00B1770C" w:rsidRPr="004F76C7" w:rsidRDefault="00B80BA6" w:rsidP="00635A61">
            <w:pPr>
              <w:pStyle w:val="TableParagraph"/>
              <w:spacing w:line="240" w:lineRule="auto"/>
              <w:ind w:right="524"/>
              <w:jc w:val="left"/>
              <w:rPr>
                <w:rFonts w:ascii="Arial" w:hAnsi="Arial" w:cs="Arial"/>
              </w:rPr>
            </w:pPr>
            <w:r w:rsidRPr="004F76C7">
              <w:rPr>
                <w:rFonts w:ascii="Arial" w:hAnsi="Arial" w:cs="Arial"/>
              </w:rPr>
              <w:t>NÃO</w:t>
            </w:r>
          </w:p>
        </w:tc>
      </w:tr>
      <w:tr w:rsidR="00B1770C" w:rsidRPr="004F76C7" w14:paraId="0F22AF59" w14:textId="77777777">
        <w:trPr>
          <w:trHeight w:val="552"/>
        </w:trPr>
        <w:tc>
          <w:tcPr>
            <w:tcW w:w="9930" w:type="dxa"/>
            <w:gridSpan w:val="4"/>
          </w:tcPr>
          <w:p w14:paraId="5CF1EC9E" w14:textId="77777777" w:rsidR="00B1770C" w:rsidRPr="004F76C7" w:rsidRDefault="00B1770C">
            <w:pPr>
              <w:pStyle w:val="TableParagraph"/>
              <w:spacing w:before="5" w:line="240" w:lineRule="auto"/>
              <w:jc w:val="left"/>
              <w:rPr>
                <w:rFonts w:ascii="Arial" w:hAnsi="Arial" w:cs="Arial"/>
                <w:b/>
              </w:rPr>
            </w:pPr>
          </w:p>
          <w:p w14:paraId="480F5452" w14:textId="77777777" w:rsidR="00B1770C" w:rsidRPr="004F76C7" w:rsidRDefault="00B80BA6">
            <w:pPr>
              <w:pStyle w:val="TableParagraph"/>
              <w:spacing w:line="240" w:lineRule="auto"/>
              <w:ind w:left="2766" w:right="2652"/>
              <w:rPr>
                <w:rFonts w:ascii="Arial" w:hAnsi="Arial" w:cs="Arial"/>
                <w:b/>
              </w:rPr>
            </w:pPr>
            <w:r w:rsidRPr="004F76C7">
              <w:rPr>
                <w:rFonts w:ascii="Arial" w:hAnsi="Arial" w:cs="Arial"/>
                <w:b/>
              </w:rPr>
              <w:t>OBSERVAÇÕES</w:t>
            </w:r>
            <w:r w:rsidRPr="004F76C7">
              <w:rPr>
                <w:rFonts w:ascii="Arial" w:hAnsi="Arial" w:cs="Arial"/>
                <w:b/>
                <w:spacing w:val="-4"/>
              </w:rPr>
              <w:t xml:space="preserve"> </w:t>
            </w:r>
            <w:r w:rsidRPr="004F76C7">
              <w:rPr>
                <w:rFonts w:ascii="Arial" w:hAnsi="Arial" w:cs="Arial"/>
                <w:b/>
              </w:rPr>
              <w:t>GERAIS</w:t>
            </w:r>
          </w:p>
        </w:tc>
      </w:tr>
      <w:tr w:rsidR="00B1770C" w:rsidRPr="004F76C7" w14:paraId="74679725" w14:textId="77777777">
        <w:trPr>
          <w:trHeight w:val="1103"/>
        </w:trPr>
        <w:tc>
          <w:tcPr>
            <w:tcW w:w="9930" w:type="dxa"/>
            <w:gridSpan w:val="4"/>
          </w:tcPr>
          <w:p w14:paraId="40ADAFD7" w14:textId="77777777" w:rsidR="00B1770C" w:rsidRPr="004F76C7" w:rsidRDefault="00B1770C">
            <w:pPr>
              <w:pStyle w:val="TableParagraph"/>
              <w:spacing w:before="4" w:line="240" w:lineRule="auto"/>
              <w:jc w:val="left"/>
              <w:rPr>
                <w:rFonts w:ascii="Arial" w:hAnsi="Arial" w:cs="Arial"/>
                <w:b/>
              </w:rPr>
            </w:pPr>
          </w:p>
          <w:p w14:paraId="623FA205" w14:textId="79AEE372" w:rsidR="00B1770C" w:rsidRPr="004F76C7" w:rsidRDefault="00B80BA6" w:rsidP="00476F85">
            <w:pPr>
              <w:pStyle w:val="TableParagraph"/>
              <w:spacing w:line="240" w:lineRule="auto"/>
              <w:ind w:left="22"/>
              <w:jc w:val="left"/>
              <w:rPr>
                <w:rFonts w:ascii="Arial" w:hAnsi="Arial" w:cs="Arial"/>
              </w:rPr>
            </w:pPr>
            <w:r w:rsidRPr="004F76C7">
              <w:rPr>
                <w:rFonts w:ascii="Arial" w:hAnsi="Arial" w:cs="Arial"/>
                <w:b/>
              </w:rPr>
              <w:t>CRITÉRIO</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3"/>
              </w:rPr>
              <w:t xml:space="preserve"> </w:t>
            </w:r>
            <w:r w:rsidRPr="004F76C7">
              <w:rPr>
                <w:rFonts w:ascii="Arial" w:hAnsi="Arial" w:cs="Arial"/>
                <w:b/>
              </w:rPr>
              <w:t>JULGAMENTO:</w:t>
            </w:r>
            <w:r w:rsidR="00A508E2" w:rsidRPr="004F76C7">
              <w:rPr>
                <w:rFonts w:ascii="Arial" w:hAnsi="Arial" w:cs="Arial"/>
                <w:b/>
              </w:rPr>
              <w:t xml:space="preserve"> </w:t>
            </w:r>
            <w:r w:rsidR="00A508E2" w:rsidRPr="00635A61">
              <w:rPr>
                <w:rFonts w:ascii="Arial" w:hAnsi="Arial" w:cs="Arial"/>
                <w:b/>
                <w:highlight w:val="yellow"/>
              </w:rPr>
              <w:t>MENOR PREÇO POR</w:t>
            </w:r>
            <w:r w:rsidRPr="00635A61">
              <w:rPr>
                <w:rFonts w:ascii="Arial" w:hAnsi="Arial" w:cs="Arial"/>
                <w:b/>
                <w:bCs/>
                <w:spacing w:val="-4"/>
              </w:rPr>
              <w:t xml:space="preserve"> </w:t>
            </w:r>
            <w:r w:rsidRPr="00635A61">
              <w:rPr>
                <w:rFonts w:ascii="Arial" w:hAnsi="Arial" w:cs="Arial"/>
                <w:b/>
                <w:bCs/>
                <w:shd w:val="clear" w:color="auto" w:fill="FFFF00"/>
              </w:rPr>
              <w:t>LOTE</w:t>
            </w:r>
          </w:p>
          <w:p w14:paraId="692AE9A0" w14:textId="77777777" w:rsidR="00B1770C" w:rsidRPr="004F76C7" w:rsidRDefault="00B80BA6" w:rsidP="00476F85">
            <w:pPr>
              <w:pStyle w:val="TableParagraph"/>
              <w:spacing w:before="37" w:line="240" w:lineRule="auto"/>
              <w:ind w:left="22"/>
              <w:jc w:val="left"/>
              <w:rPr>
                <w:rFonts w:ascii="Arial" w:hAnsi="Arial" w:cs="Arial"/>
                <w:shd w:val="clear" w:color="auto" w:fill="FFFF00"/>
              </w:rPr>
            </w:pPr>
            <w:r w:rsidRPr="004F76C7">
              <w:rPr>
                <w:rFonts w:ascii="Arial" w:hAnsi="Arial" w:cs="Arial"/>
                <w:b/>
              </w:rPr>
              <w:t>REGIME</w:t>
            </w:r>
            <w:r w:rsidRPr="004F76C7">
              <w:rPr>
                <w:rFonts w:ascii="Arial" w:hAnsi="Arial" w:cs="Arial"/>
                <w:b/>
                <w:spacing w:val="-2"/>
              </w:rPr>
              <w:t xml:space="preserve"> </w:t>
            </w:r>
            <w:r w:rsidRPr="004F76C7">
              <w:rPr>
                <w:rFonts w:ascii="Arial" w:hAnsi="Arial" w:cs="Arial"/>
                <w:b/>
              </w:rPr>
              <w:t>DE</w:t>
            </w:r>
            <w:r w:rsidRPr="004F76C7">
              <w:rPr>
                <w:rFonts w:ascii="Arial" w:hAnsi="Arial" w:cs="Arial"/>
                <w:b/>
                <w:spacing w:val="-2"/>
              </w:rPr>
              <w:t xml:space="preserve"> </w:t>
            </w:r>
            <w:r w:rsidRPr="004F76C7">
              <w:rPr>
                <w:rFonts w:ascii="Arial" w:hAnsi="Arial" w:cs="Arial"/>
                <w:b/>
              </w:rPr>
              <w:t>EXECUÇÃO:</w:t>
            </w:r>
            <w:r w:rsidRPr="004F76C7">
              <w:rPr>
                <w:rFonts w:ascii="Arial" w:hAnsi="Arial" w:cs="Arial"/>
                <w:b/>
                <w:spacing w:val="-4"/>
              </w:rPr>
              <w:t xml:space="preserve"> </w:t>
            </w:r>
            <w:r w:rsidRPr="00635A61">
              <w:rPr>
                <w:rFonts w:ascii="Arial" w:hAnsi="Arial" w:cs="Arial"/>
                <w:b/>
                <w:bCs/>
                <w:shd w:val="clear" w:color="auto" w:fill="FFFF00"/>
              </w:rPr>
              <w:t>EMPREITADA</w:t>
            </w:r>
            <w:r w:rsidRPr="00635A61">
              <w:rPr>
                <w:rFonts w:ascii="Arial" w:hAnsi="Arial" w:cs="Arial"/>
                <w:b/>
                <w:bCs/>
                <w:spacing w:val="-3"/>
                <w:shd w:val="clear" w:color="auto" w:fill="FFFF00"/>
              </w:rPr>
              <w:t xml:space="preserve"> </w:t>
            </w:r>
            <w:r w:rsidRPr="00635A61">
              <w:rPr>
                <w:rFonts w:ascii="Arial" w:hAnsi="Arial" w:cs="Arial"/>
                <w:b/>
                <w:bCs/>
                <w:shd w:val="clear" w:color="auto" w:fill="FFFF00"/>
              </w:rPr>
              <w:t>POR</w:t>
            </w:r>
            <w:r w:rsidRPr="00635A61">
              <w:rPr>
                <w:rFonts w:ascii="Arial" w:hAnsi="Arial" w:cs="Arial"/>
                <w:b/>
                <w:bCs/>
                <w:spacing w:val="-4"/>
                <w:shd w:val="clear" w:color="auto" w:fill="FFFF00"/>
              </w:rPr>
              <w:t xml:space="preserve"> </w:t>
            </w:r>
            <w:r w:rsidRPr="00635A61">
              <w:rPr>
                <w:rFonts w:ascii="Arial" w:hAnsi="Arial" w:cs="Arial"/>
                <w:b/>
                <w:bCs/>
                <w:shd w:val="clear" w:color="auto" w:fill="FFFF00"/>
              </w:rPr>
              <w:t>PREÇO</w:t>
            </w:r>
            <w:r w:rsidRPr="00635A61">
              <w:rPr>
                <w:rFonts w:ascii="Arial" w:hAnsi="Arial" w:cs="Arial"/>
                <w:b/>
                <w:bCs/>
                <w:spacing w:val="-5"/>
                <w:shd w:val="clear" w:color="auto" w:fill="FFFF00"/>
              </w:rPr>
              <w:t xml:space="preserve"> </w:t>
            </w:r>
            <w:r w:rsidRPr="00635A61">
              <w:rPr>
                <w:rFonts w:ascii="Arial" w:hAnsi="Arial" w:cs="Arial"/>
                <w:b/>
                <w:bCs/>
                <w:shd w:val="clear" w:color="auto" w:fill="FFFF00"/>
              </w:rPr>
              <w:t>UNITÁRIO</w:t>
            </w:r>
          </w:p>
          <w:p w14:paraId="3E378EA1" w14:textId="223312D4" w:rsidR="00A508E2" w:rsidRPr="004F76C7" w:rsidRDefault="00A508E2" w:rsidP="00476F85">
            <w:pPr>
              <w:pStyle w:val="TableParagraph"/>
              <w:spacing w:line="240" w:lineRule="auto"/>
              <w:ind w:left="22"/>
              <w:jc w:val="left"/>
              <w:rPr>
                <w:rFonts w:ascii="Arial" w:hAnsi="Arial" w:cs="Arial"/>
              </w:rPr>
            </w:pPr>
            <w:r w:rsidRPr="004F76C7">
              <w:rPr>
                <w:rFonts w:ascii="Arial" w:hAnsi="Arial" w:cs="Arial"/>
                <w:b/>
              </w:rPr>
              <w:t xml:space="preserve">FORMA DE FORNECIMENTO: </w:t>
            </w:r>
            <w:r w:rsidRPr="004F76C7">
              <w:rPr>
                <w:rFonts w:ascii="Arial" w:hAnsi="Arial" w:cs="Arial"/>
                <w:b/>
                <w:highlight w:val="yellow"/>
              </w:rPr>
              <w:t>PARCELADA</w:t>
            </w:r>
          </w:p>
        </w:tc>
      </w:tr>
      <w:tr w:rsidR="00B1770C" w:rsidRPr="0033369F" w14:paraId="366686F4" w14:textId="77777777">
        <w:trPr>
          <w:trHeight w:val="275"/>
        </w:trPr>
        <w:tc>
          <w:tcPr>
            <w:tcW w:w="9930" w:type="dxa"/>
            <w:gridSpan w:val="4"/>
          </w:tcPr>
          <w:p w14:paraId="451E4C6B" w14:textId="76BD9454" w:rsidR="00B1770C" w:rsidRPr="004F76C7" w:rsidRDefault="00635A61" w:rsidP="00BC0236">
            <w:pPr>
              <w:pStyle w:val="TableParagraph"/>
              <w:spacing w:before="13" w:line="240" w:lineRule="auto"/>
              <w:ind w:right="2743"/>
              <w:jc w:val="left"/>
              <w:rPr>
                <w:rFonts w:ascii="Arial" w:hAnsi="Arial" w:cs="Arial"/>
                <w:b/>
              </w:rPr>
            </w:pPr>
            <w:r>
              <w:rPr>
                <w:rFonts w:ascii="Arial" w:hAnsi="Arial" w:cs="Arial"/>
                <w:b/>
                <w:spacing w:val="-1"/>
              </w:rPr>
              <w:t>E</w:t>
            </w:r>
            <w:r w:rsidR="00BC0236" w:rsidRPr="004F76C7">
              <w:rPr>
                <w:rFonts w:ascii="Arial" w:hAnsi="Arial" w:cs="Arial"/>
                <w:b/>
                <w:spacing w:val="-1"/>
              </w:rPr>
              <w:t xml:space="preserve">ndereço eletrônico para informação: </w:t>
            </w:r>
            <w:hyperlink r:id="rId9" w:history="1">
              <w:r w:rsidR="00BC0236" w:rsidRPr="004F76C7">
                <w:rPr>
                  <w:rFonts w:ascii="Arial" w:hAnsi="Arial" w:cs="Arial"/>
                </w:rPr>
                <w:t>licitacao@iraquara.ba.gov.br</w:t>
              </w:r>
            </w:hyperlink>
          </w:p>
        </w:tc>
      </w:tr>
      <w:tr w:rsidR="00A508E2" w:rsidRPr="004F76C7" w14:paraId="61D985DF" w14:textId="77777777">
        <w:trPr>
          <w:trHeight w:val="325"/>
        </w:trPr>
        <w:tc>
          <w:tcPr>
            <w:tcW w:w="9930" w:type="dxa"/>
            <w:gridSpan w:val="4"/>
          </w:tcPr>
          <w:p w14:paraId="5BF85B75" w14:textId="7C83BECF" w:rsidR="00A508E2" w:rsidRPr="004F76C7" w:rsidRDefault="00A508E2" w:rsidP="00BC0236">
            <w:pPr>
              <w:pStyle w:val="TableParagraph"/>
              <w:spacing w:before="28" w:line="240" w:lineRule="auto"/>
              <w:ind w:right="696"/>
              <w:jc w:val="left"/>
              <w:rPr>
                <w:rFonts w:ascii="Arial" w:hAnsi="Arial" w:cs="Arial"/>
                <w:b/>
              </w:rPr>
            </w:pPr>
            <w:r w:rsidRPr="00635A61">
              <w:rPr>
                <w:rFonts w:ascii="Arial" w:hAnsi="Arial" w:cs="Arial"/>
                <w:b/>
                <w:bCs/>
              </w:rPr>
              <w:t>Diário</w:t>
            </w:r>
            <w:r w:rsidRPr="00635A61">
              <w:rPr>
                <w:rFonts w:ascii="Arial" w:hAnsi="Arial" w:cs="Arial"/>
                <w:b/>
                <w:bCs/>
                <w:spacing w:val="-8"/>
              </w:rPr>
              <w:t xml:space="preserve"> </w:t>
            </w:r>
            <w:r w:rsidRPr="00635A61">
              <w:rPr>
                <w:rFonts w:ascii="Arial" w:hAnsi="Arial" w:cs="Arial"/>
                <w:b/>
                <w:bCs/>
              </w:rPr>
              <w:t>Oficial</w:t>
            </w:r>
            <w:r w:rsidRPr="00635A61">
              <w:rPr>
                <w:rFonts w:ascii="Arial" w:hAnsi="Arial" w:cs="Arial"/>
                <w:b/>
                <w:bCs/>
                <w:spacing w:val="-9"/>
              </w:rPr>
              <w:t xml:space="preserve"> </w:t>
            </w:r>
            <w:r w:rsidRPr="00635A61">
              <w:rPr>
                <w:rFonts w:ascii="Arial" w:hAnsi="Arial" w:cs="Arial"/>
                <w:b/>
                <w:bCs/>
              </w:rPr>
              <w:t>/</w:t>
            </w:r>
            <w:r w:rsidRPr="00635A61">
              <w:rPr>
                <w:rFonts w:ascii="Arial" w:hAnsi="Arial" w:cs="Arial"/>
                <w:b/>
                <w:bCs/>
                <w:spacing w:val="-9"/>
              </w:rPr>
              <w:t xml:space="preserve"> </w:t>
            </w:r>
            <w:r w:rsidRPr="00635A61">
              <w:rPr>
                <w:rFonts w:ascii="Arial" w:hAnsi="Arial" w:cs="Arial"/>
                <w:b/>
                <w:bCs/>
              </w:rPr>
              <w:t>Transparência:</w:t>
            </w:r>
            <w:r w:rsidRPr="004F76C7">
              <w:rPr>
                <w:rFonts w:ascii="Arial" w:hAnsi="Arial" w:cs="Arial"/>
                <w:spacing w:val="38"/>
              </w:rPr>
              <w:t xml:space="preserve"> </w:t>
            </w:r>
            <w:r w:rsidRPr="004F76C7">
              <w:rPr>
                <w:rFonts w:ascii="Arial" w:hAnsi="Arial" w:cs="Arial"/>
              </w:rPr>
              <w:t>https://www.ipmbrasil.org.br/</w:t>
            </w:r>
            <w:r w:rsidR="00BC0236" w:rsidRPr="004F76C7">
              <w:rPr>
                <w:rFonts w:ascii="Arial" w:hAnsi="Arial" w:cs="Arial"/>
              </w:rPr>
              <w:t xml:space="preserve"> http://www.iraquara.ba.gov.br</w:t>
            </w:r>
            <w:r w:rsidR="00BC0236" w:rsidRPr="004F76C7">
              <w:rPr>
                <w:rFonts w:ascii="Arial" w:hAnsi="Arial" w:cs="Arial"/>
                <w:b/>
              </w:rPr>
              <w:t xml:space="preserve"> </w:t>
            </w:r>
          </w:p>
        </w:tc>
      </w:tr>
      <w:tr w:rsidR="00A508E2" w:rsidRPr="004F76C7" w14:paraId="0241D903" w14:textId="77777777">
        <w:trPr>
          <w:trHeight w:val="551"/>
        </w:trPr>
        <w:tc>
          <w:tcPr>
            <w:tcW w:w="9930" w:type="dxa"/>
            <w:gridSpan w:val="4"/>
          </w:tcPr>
          <w:p w14:paraId="70F1AB34" w14:textId="77777777" w:rsidR="00A508E2" w:rsidRPr="004F76C7" w:rsidRDefault="00A508E2" w:rsidP="00A508E2">
            <w:pPr>
              <w:pStyle w:val="TableParagraph"/>
              <w:spacing w:line="240" w:lineRule="auto"/>
              <w:jc w:val="left"/>
              <w:rPr>
                <w:rFonts w:ascii="Arial" w:hAnsi="Arial" w:cs="Arial"/>
              </w:rPr>
            </w:pPr>
          </w:p>
        </w:tc>
      </w:tr>
      <w:tr w:rsidR="00A508E2" w:rsidRPr="004F76C7" w14:paraId="5A998A6E" w14:textId="77777777">
        <w:trPr>
          <w:trHeight w:val="1104"/>
        </w:trPr>
        <w:tc>
          <w:tcPr>
            <w:tcW w:w="9930" w:type="dxa"/>
            <w:gridSpan w:val="4"/>
          </w:tcPr>
          <w:p w14:paraId="2E9DA285" w14:textId="60F0F52E" w:rsidR="00A508E2" w:rsidRPr="004F76C7" w:rsidRDefault="00A508E2" w:rsidP="0015599B">
            <w:pPr>
              <w:pStyle w:val="TableParagraph"/>
              <w:spacing w:line="240" w:lineRule="auto"/>
              <w:ind w:right="2743"/>
              <w:jc w:val="left"/>
              <w:rPr>
                <w:rFonts w:ascii="Arial" w:hAnsi="Arial" w:cs="Arial"/>
                <w:b/>
              </w:rPr>
            </w:pPr>
          </w:p>
          <w:p w14:paraId="6BBF66BC" w14:textId="77777777" w:rsidR="00DC1D6E" w:rsidRPr="004F76C7" w:rsidRDefault="00DC1D6E" w:rsidP="00DC1D6E">
            <w:pPr>
              <w:pStyle w:val="TableParagraph"/>
              <w:spacing w:line="240" w:lineRule="auto"/>
              <w:ind w:left="2631" w:right="2743"/>
              <w:rPr>
                <w:rFonts w:ascii="Arial" w:hAnsi="Arial" w:cs="Arial"/>
                <w:b/>
              </w:rPr>
            </w:pPr>
            <w:r>
              <w:rPr>
                <w:rFonts w:ascii="Arial" w:hAnsi="Arial" w:cs="Arial"/>
                <w:b/>
              </w:rPr>
              <w:t>Elaine Novaes Ribeiro</w:t>
            </w:r>
          </w:p>
          <w:p w14:paraId="28D51FFA" w14:textId="77777777" w:rsidR="00DC1D6E" w:rsidRPr="004F76C7" w:rsidRDefault="00DC1D6E" w:rsidP="00DC1D6E">
            <w:pPr>
              <w:pStyle w:val="TableParagraph"/>
              <w:spacing w:before="30" w:line="240" w:lineRule="auto"/>
              <w:ind w:left="2633" w:right="2743"/>
              <w:rPr>
                <w:rFonts w:ascii="Arial" w:hAnsi="Arial" w:cs="Arial"/>
                <w:b/>
              </w:rPr>
            </w:pPr>
            <w:r w:rsidRPr="004F76C7">
              <w:rPr>
                <w:rFonts w:ascii="Arial" w:hAnsi="Arial" w:cs="Arial"/>
                <w:b/>
              </w:rPr>
              <w:t>Pregoeira</w:t>
            </w:r>
          </w:p>
          <w:p w14:paraId="2BD30CA9" w14:textId="13388008" w:rsidR="00A508E2" w:rsidRPr="00DC1D6E" w:rsidRDefault="00DC1D6E" w:rsidP="00DC1D6E">
            <w:pPr>
              <w:pStyle w:val="TableParagraph"/>
              <w:spacing w:before="29" w:line="240" w:lineRule="auto"/>
              <w:ind w:left="2635" w:right="2743"/>
              <w:rPr>
                <w:rFonts w:ascii="Arial" w:hAnsi="Arial" w:cs="Arial"/>
                <w:b/>
                <w:sz w:val="18"/>
                <w:szCs w:val="18"/>
              </w:rPr>
            </w:pPr>
            <w:r w:rsidRPr="00DC1D6E">
              <w:rPr>
                <w:rFonts w:ascii="Arial" w:hAnsi="Arial" w:cs="Arial"/>
                <w:b/>
                <w:sz w:val="18"/>
                <w:szCs w:val="18"/>
              </w:rPr>
              <w:t>DECRETO</w:t>
            </w:r>
            <w:r w:rsidRPr="00DC1D6E">
              <w:rPr>
                <w:rFonts w:ascii="Arial" w:hAnsi="Arial" w:cs="Arial"/>
                <w:b/>
                <w:spacing w:val="-1"/>
                <w:sz w:val="18"/>
                <w:szCs w:val="18"/>
              </w:rPr>
              <w:t xml:space="preserve"> </w:t>
            </w:r>
            <w:r w:rsidRPr="00DC1D6E">
              <w:rPr>
                <w:rFonts w:ascii="Arial" w:hAnsi="Arial" w:cs="Arial"/>
                <w:b/>
                <w:sz w:val="18"/>
                <w:szCs w:val="18"/>
              </w:rPr>
              <w:t>Nº</w:t>
            </w:r>
            <w:r w:rsidRPr="00DC1D6E">
              <w:rPr>
                <w:rFonts w:ascii="Arial" w:hAnsi="Arial" w:cs="Arial"/>
                <w:b/>
                <w:spacing w:val="-4"/>
                <w:sz w:val="18"/>
                <w:szCs w:val="18"/>
              </w:rPr>
              <w:t xml:space="preserve"> </w:t>
            </w:r>
            <w:r w:rsidRPr="00DC1D6E">
              <w:rPr>
                <w:rFonts w:ascii="Arial" w:hAnsi="Arial" w:cs="Arial"/>
                <w:b/>
                <w:sz w:val="18"/>
                <w:szCs w:val="18"/>
              </w:rPr>
              <w:t>013/2025</w:t>
            </w:r>
            <w:r w:rsidRPr="00DC1D6E">
              <w:rPr>
                <w:rFonts w:ascii="Arial" w:hAnsi="Arial" w:cs="Arial"/>
                <w:b/>
                <w:spacing w:val="-4"/>
                <w:sz w:val="18"/>
                <w:szCs w:val="18"/>
              </w:rPr>
              <w:t xml:space="preserve"> </w:t>
            </w:r>
            <w:r w:rsidRPr="00DC1D6E">
              <w:rPr>
                <w:rFonts w:ascii="Arial" w:hAnsi="Arial" w:cs="Arial"/>
                <w:b/>
                <w:sz w:val="18"/>
                <w:szCs w:val="18"/>
              </w:rPr>
              <w:t>09</w:t>
            </w:r>
            <w:r w:rsidRPr="00DC1D6E">
              <w:rPr>
                <w:rFonts w:ascii="Arial" w:hAnsi="Arial" w:cs="Arial"/>
                <w:b/>
                <w:spacing w:val="-4"/>
                <w:sz w:val="18"/>
                <w:szCs w:val="18"/>
              </w:rPr>
              <w:t xml:space="preserve"> </w:t>
            </w:r>
            <w:r w:rsidRPr="00DC1D6E">
              <w:rPr>
                <w:rFonts w:ascii="Arial" w:hAnsi="Arial" w:cs="Arial"/>
                <w:b/>
                <w:sz w:val="18"/>
                <w:szCs w:val="18"/>
              </w:rPr>
              <w:t>DE</w:t>
            </w:r>
            <w:r w:rsidRPr="00DC1D6E">
              <w:rPr>
                <w:rFonts w:ascii="Arial" w:hAnsi="Arial" w:cs="Arial"/>
                <w:b/>
                <w:spacing w:val="-3"/>
                <w:sz w:val="18"/>
                <w:szCs w:val="18"/>
              </w:rPr>
              <w:t xml:space="preserve"> </w:t>
            </w:r>
            <w:r w:rsidRPr="00DC1D6E">
              <w:rPr>
                <w:rFonts w:ascii="Arial" w:hAnsi="Arial" w:cs="Arial"/>
                <w:b/>
                <w:sz w:val="18"/>
                <w:szCs w:val="18"/>
              </w:rPr>
              <w:t>JANEIRO DE</w:t>
            </w:r>
            <w:r w:rsidRPr="00DC1D6E">
              <w:rPr>
                <w:rFonts w:ascii="Arial" w:hAnsi="Arial" w:cs="Arial"/>
                <w:b/>
                <w:spacing w:val="-1"/>
                <w:sz w:val="18"/>
                <w:szCs w:val="18"/>
              </w:rPr>
              <w:t xml:space="preserve"> </w:t>
            </w:r>
            <w:r w:rsidRPr="00DC1D6E">
              <w:rPr>
                <w:rFonts w:ascii="Arial" w:hAnsi="Arial" w:cs="Arial"/>
                <w:b/>
                <w:sz w:val="18"/>
                <w:szCs w:val="18"/>
              </w:rPr>
              <w:t>2025.</w:t>
            </w:r>
          </w:p>
        </w:tc>
      </w:tr>
    </w:tbl>
    <w:p w14:paraId="4F609266" w14:textId="77777777" w:rsidR="00B1770C" w:rsidRPr="004F76C7" w:rsidRDefault="00B1770C">
      <w:pPr>
        <w:rPr>
          <w:rFonts w:ascii="Arial" w:hAnsi="Arial" w:cs="Arial"/>
        </w:rPr>
        <w:sectPr w:rsidR="00B1770C" w:rsidRPr="004F76C7" w:rsidSect="002350FE">
          <w:type w:val="continuous"/>
          <w:pgSz w:w="11910" w:h="16840"/>
          <w:pgMar w:top="500" w:right="860" w:bottom="280" w:left="880" w:header="720" w:footer="720" w:gutter="0"/>
          <w:cols w:space="720"/>
        </w:sectPr>
      </w:pPr>
    </w:p>
    <w:p w14:paraId="326DE4DD" w14:textId="77777777" w:rsidR="004F76C7" w:rsidRPr="004F76C7" w:rsidRDefault="004F76C7" w:rsidP="004F76C7">
      <w:pPr>
        <w:overflowPunct w:val="0"/>
        <w:adjustRightInd w:val="0"/>
        <w:jc w:val="center"/>
        <w:textAlignment w:val="baseline"/>
        <w:rPr>
          <w:rFonts w:ascii="Arial" w:hAnsi="Arial" w:cs="Arial"/>
          <w:b/>
          <w:lang w:eastAsia="ar-SA"/>
        </w:rPr>
      </w:pPr>
    </w:p>
    <w:p w14:paraId="6D50C71B" w14:textId="2CB89FB0" w:rsidR="004F76C7" w:rsidRPr="004F76C7" w:rsidRDefault="004F76C7" w:rsidP="004F76C7">
      <w:pPr>
        <w:overflowPunct w:val="0"/>
        <w:adjustRightInd w:val="0"/>
        <w:jc w:val="center"/>
        <w:textAlignment w:val="baseline"/>
        <w:rPr>
          <w:rFonts w:ascii="Arial" w:hAnsi="Arial" w:cs="Arial"/>
          <w:b/>
        </w:rPr>
      </w:pPr>
      <w:r w:rsidRPr="004F76C7">
        <w:rPr>
          <w:rFonts w:ascii="Arial" w:hAnsi="Arial" w:cs="Arial"/>
          <w:b/>
          <w:lang w:eastAsia="ar-SA"/>
        </w:rPr>
        <w:t xml:space="preserve">EDITAL DE LICITAÇÃO </w:t>
      </w:r>
      <w:r w:rsidRPr="004F76C7">
        <w:rPr>
          <w:rFonts w:ascii="Arial" w:hAnsi="Arial" w:cs="Arial"/>
          <w:b/>
        </w:rPr>
        <w:t xml:space="preserve">Nº. </w:t>
      </w:r>
      <w:r w:rsidR="00476F85">
        <w:rPr>
          <w:rFonts w:ascii="Arial" w:hAnsi="Arial" w:cs="Arial"/>
          <w:b/>
        </w:rPr>
        <w:t>016-2025</w:t>
      </w:r>
    </w:p>
    <w:p w14:paraId="4EF33CA3" w14:textId="77777777" w:rsidR="004F76C7" w:rsidRPr="004F76C7" w:rsidRDefault="004F76C7" w:rsidP="004F76C7">
      <w:pPr>
        <w:jc w:val="center"/>
        <w:rPr>
          <w:rFonts w:ascii="Arial" w:hAnsi="Arial" w:cs="Arial"/>
          <w:b/>
        </w:rPr>
      </w:pPr>
    </w:p>
    <w:p w14:paraId="646A0D5B" w14:textId="094C5465" w:rsidR="004F76C7" w:rsidRPr="004F76C7" w:rsidRDefault="004F76C7" w:rsidP="004F76C7">
      <w:pPr>
        <w:spacing w:after="120"/>
        <w:jc w:val="center"/>
        <w:rPr>
          <w:rFonts w:ascii="Arial" w:hAnsi="Arial" w:cs="Arial"/>
          <w:b/>
        </w:rPr>
      </w:pPr>
      <w:r w:rsidRPr="004F76C7">
        <w:rPr>
          <w:rFonts w:ascii="Arial" w:hAnsi="Arial" w:cs="Arial"/>
          <w:b/>
          <w:bCs/>
        </w:rPr>
        <w:t>PROCESSO ADMINISTRATIVO Nº</w:t>
      </w:r>
      <w:r w:rsidRPr="004F76C7">
        <w:rPr>
          <w:rFonts w:ascii="Arial" w:hAnsi="Arial" w:cs="Arial"/>
        </w:rPr>
        <w:t xml:space="preserve"> </w:t>
      </w:r>
      <w:r w:rsidR="00F15DCF" w:rsidRPr="00F15DCF">
        <w:rPr>
          <w:rFonts w:ascii="Arial" w:hAnsi="Arial" w:cs="Arial"/>
          <w:b/>
        </w:rPr>
        <w:t>12</w:t>
      </w:r>
      <w:r w:rsidR="00476F85">
        <w:rPr>
          <w:rFonts w:ascii="Arial" w:hAnsi="Arial" w:cs="Arial"/>
          <w:b/>
        </w:rPr>
        <w:t>62110</w:t>
      </w:r>
      <w:r w:rsidR="00F15DCF" w:rsidRPr="00F15DCF">
        <w:rPr>
          <w:rFonts w:ascii="Arial" w:hAnsi="Arial" w:cs="Arial"/>
          <w:b/>
        </w:rPr>
        <w:t>/2025</w:t>
      </w:r>
    </w:p>
    <w:p w14:paraId="28D2B01E" w14:textId="77777777" w:rsidR="004F76C7" w:rsidRPr="004F76C7" w:rsidRDefault="004F76C7" w:rsidP="004F76C7">
      <w:pPr>
        <w:overflowPunct w:val="0"/>
        <w:adjustRightInd w:val="0"/>
        <w:jc w:val="center"/>
        <w:textAlignment w:val="baseline"/>
        <w:rPr>
          <w:rFonts w:ascii="Arial" w:hAnsi="Arial" w:cs="Arial"/>
          <w:b/>
        </w:rPr>
      </w:pPr>
    </w:p>
    <w:p w14:paraId="344A32DD" w14:textId="77777777" w:rsidR="004F76C7" w:rsidRPr="004F76C7" w:rsidRDefault="004F76C7" w:rsidP="004F76C7">
      <w:pPr>
        <w:overflowPunct w:val="0"/>
        <w:adjustRightInd w:val="0"/>
        <w:jc w:val="center"/>
        <w:textAlignment w:val="baseline"/>
        <w:rPr>
          <w:rFonts w:ascii="Arial" w:hAnsi="Arial" w:cs="Arial"/>
          <w:b/>
        </w:rPr>
      </w:pPr>
    </w:p>
    <w:p w14:paraId="4AE153EC" w14:textId="77777777" w:rsidR="004F76C7" w:rsidRPr="004F76C7" w:rsidRDefault="004F76C7" w:rsidP="004F76C7">
      <w:pPr>
        <w:jc w:val="center"/>
        <w:rPr>
          <w:rFonts w:ascii="Arial" w:hAnsi="Arial" w:cs="Arial"/>
          <w:b/>
        </w:rPr>
      </w:pPr>
      <w:r w:rsidRPr="004F76C7">
        <w:rPr>
          <w:rFonts w:ascii="Arial" w:hAnsi="Arial" w:cs="Arial"/>
          <w:b/>
        </w:rPr>
        <w:t>PREGÃO ELETRÔNICO</w:t>
      </w:r>
    </w:p>
    <w:p w14:paraId="46DD373C" w14:textId="77777777" w:rsidR="00B1770C" w:rsidRPr="004F76C7" w:rsidRDefault="00B1770C">
      <w:pPr>
        <w:pStyle w:val="Corpodetexto"/>
        <w:spacing w:before="1"/>
        <w:jc w:val="left"/>
        <w:rPr>
          <w:rFonts w:ascii="Arial" w:hAnsi="Arial" w:cs="Arial"/>
          <w:b/>
          <w:sz w:val="22"/>
          <w:szCs w:val="22"/>
        </w:rPr>
      </w:pPr>
    </w:p>
    <w:p w14:paraId="2F9CCD05" w14:textId="7E9F3FD8" w:rsidR="00B1770C" w:rsidRPr="004F76C7" w:rsidRDefault="00A366F4">
      <w:pPr>
        <w:pStyle w:val="Corpodetexto"/>
        <w:spacing w:before="0"/>
        <w:ind w:left="135"/>
        <w:jc w:val="left"/>
        <w:rPr>
          <w:rFonts w:ascii="Arial" w:hAnsi="Arial" w:cs="Arial"/>
          <w:sz w:val="22"/>
          <w:szCs w:val="22"/>
        </w:rPr>
      </w:pPr>
      <w:r>
        <w:rPr>
          <w:rFonts w:ascii="Arial" w:hAnsi="Arial" w:cs="Arial"/>
          <w:noProof/>
          <w:sz w:val="22"/>
          <w:szCs w:val="22"/>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F76C7" w:rsidRDefault="00BC0236" w:rsidP="00BC0236">
      <w:pPr>
        <w:overflowPunct w:val="0"/>
        <w:adjustRightInd w:val="0"/>
        <w:jc w:val="center"/>
        <w:textAlignment w:val="baseline"/>
        <w:rPr>
          <w:rFonts w:ascii="Arial" w:hAnsi="Arial" w:cs="Arial"/>
          <w:b/>
        </w:rPr>
      </w:pPr>
    </w:p>
    <w:p w14:paraId="1609ACD2" w14:textId="77777777" w:rsidR="00BC0236" w:rsidRPr="004F76C7" w:rsidRDefault="00BC0236" w:rsidP="00C31C6A">
      <w:pPr>
        <w:shd w:val="clear" w:color="auto" w:fill="A6A6A6"/>
        <w:overflowPunct w:val="0"/>
        <w:adjustRightInd w:val="0"/>
        <w:ind w:right="-36"/>
        <w:jc w:val="both"/>
        <w:textAlignment w:val="baseline"/>
        <w:rPr>
          <w:rFonts w:ascii="Arial" w:hAnsi="Arial" w:cs="Arial"/>
          <w:b/>
        </w:rPr>
      </w:pPr>
      <w:r w:rsidRPr="004F76C7">
        <w:rPr>
          <w:rFonts w:ascii="Arial" w:hAnsi="Arial" w:cs="Arial"/>
          <w:b/>
        </w:rPr>
        <w:t>PREÂMBULO</w:t>
      </w:r>
    </w:p>
    <w:p w14:paraId="0C37A8AB" w14:textId="4267A532" w:rsidR="00BC0236" w:rsidRPr="004F76C7" w:rsidRDefault="00AC3198" w:rsidP="00C31C6A">
      <w:pPr>
        <w:adjustRightInd w:val="0"/>
        <w:ind w:right="-36"/>
        <w:jc w:val="both"/>
        <w:rPr>
          <w:rFonts w:ascii="Arial" w:hAnsi="Arial" w:cs="Arial"/>
        </w:rPr>
      </w:pPr>
      <w:r w:rsidRPr="004F76C7">
        <w:rPr>
          <w:rFonts w:ascii="Arial" w:hAnsi="Arial" w:cs="Arial"/>
        </w:rPr>
        <w:t xml:space="preserve">O MUNICÍPIO DE IRAQUARA - ESTADO DA BAHIA, através da Comissão Permanente de Licitação nomeada pelo </w:t>
      </w:r>
      <w:r w:rsidR="00DC1D6E" w:rsidRPr="00DC1D6E">
        <w:rPr>
          <w:rFonts w:ascii="Arial" w:hAnsi="Arial" w:cs="Arial"/>
        </w:rPr>
        <w:t>decreto nº 013/2025 09 de janeiro de 2025</w:t>
      </w:r>
      <w:r w:rsidR="00BC0236" w:rsidRPr="004F76C7">
        <w:rPr>
          <w:rFonts w:ascii="Arial" w:hAnsi="Arial" w:cs="Arial"/>
        </w:rPr>
        <w:t>, torna público para ciência dos interessados que realizará licitação na modalidade</w:t>
      </w:r>
      <w:r w:rsidR="00BC0236" w:rsidRPr="004F76C7">
        <w:rPr>
          <w:rFonts w:ascii="Arial" w:hAnsi="Arial" w:cs="Arial"/>
          <w:b/>
        </w:rPr>
        <w:t xml:space="preserve"> Pregão na forma  Eletrônica</w:t>
      </w:r>
      <w:r w:rsidR="00BC0236" w:rsidRPr="004F76C7">
        <w:rPr>
          <w:rFonts w:ascii="Arial" w:hAnsi="Arial" w:cs="Arial"/>
        </w:rPr>
        <w:t xml:space="preserve">, tendo como critério de julgamento </w:t>
      </w:r>
      <w:r w:rsidR="00BC0236" w:rsidRPr="004F76C7">
        <w:rPr>
          <w:rFonts w:ascii="Arial" w:hAnsi="Arial" w:cs="Arial"/>
          <w:b/>
        </w:rPr>
        <w:t xml:space="preserve">MENOR PREÇO POR LOTE, sob a forma de Fornecimento/execução -  Parcelada, com base no Processo Administrativo nº </w:t>
      </w:r>
      <w:r w:rsidR="00A93F61" w:rsidRPr="00F15DCF">
        <w:rPr>
          <w:rFonts w:ascii="Arial" w:hAnsi="Arial" w:cs="Arial"/>
          <w:b/>
        </w:rPr>
        <w:t>1</w:t>
      </w:r>
      <w:r w:rsidR="00F15DCF" w:rsidRPr="00F15DCF">
        <w:rPr>
          <w:rFonts w:ascii="Arial" w:hAnsi="Arial" w:cs="Arial"/>
          <w:b/>
        </w:rPr>
        <w:t>2</w:t>
      </w:r>
      <w:r w:rsidR="00476F85">
        <w:rPr>
          <w:rFonts w:ascii="Arial" w:hAnsi="Arial" w:cs="Arial"/>
          <w:b/>
        </w:rPr>
        <w:t>62110</w:t>
      </w:r>
      <w:r w:rsidR="00A93F61" w:rsidRPr="00F15DCF">
        <w:rPr>
          <w:rFonts w:ascii="Arial" w:hAnsi="Arial" w:cs="Arial"/>
          <w:b/>
        </w:rPr>
        <w:t>/2025</w:t>
      </w:r>
      <w:r w:rsidR="00BF08D8" w:rsidRPr="00F15DCF">
        <w:rPr>
          <w:rFonts w:ascii="Arial" w:hAnsi="Arial" w:cs="Arial"/>
          <w:b/>
        </w:rPr>
        <w:t xml:space="preserve">, </w:t>
      </w:r>
      <w:r w:rsidR="00BC0236" w:rsidRPr="004F76C7">
        <w:rPr>
          <w:rFonts w:ascii="Arial" w:hAnsi="Arial" w:cs="Arial"/>
        </w:rPr>
        <w:t xml:space="preserve">em sessão pública, por meio da Internet, através do site </w:t>
      </w:r>
      <w:r w:rsidR="00A664B3">
        <w:rPr>
          <w:rFonts w:ascii="Arial" w:hAnsi="Arial" w:cs="Arial"/>
          <w:b/>
          <w:bCs/>
        </w:rPr>
        <w:t>http://www.bnc.org.br</w:t>
      </w:r>
      <w:r w:rsidR="00BC0236" w:rsidRPr="004F76C7">
        <w:rPr>
          <w:rFonts w:ascii="Arial" w:hAnsi="Arial" w:cs="Arial"/>
          <w:b/>
          <w:bCs/>
        </w:rPr>
        <w:t>/,</w:t>
      </w:r>
      <w:r w:rsidR="00BC0236" w:rsidRPr="004F76C7">
        <w:rPr>
          <w:rFonts w:ascii="Arial" w:hAnsi="Arial" w:cs="Arial"/>
        </w:rPr>
        <w:t xml:space="preserve"> mediante condições de segurança, criptografia e autenticação em todas as suas fases. O procedimento licitatório obedecerá às disposições do nos termos da </w:t>
      </w:r>
      <w:hyperlink r:id="rId10" w:history="1">
        <w:r w:rsidR="00BC0236" w:rsidRPr="002C3903">
          <w:rPr>
            <w:rFonts w:ascii="Arial" w:hAnsi="Arial" w:cs="Arial"/>
            <w:b/>
            <w:bCs/>
          </w:rPr>
          <w:t>Lei nº 14.133, de 2021</w:t>
        </w:r>
      </w:hyperlink>
      <w:r w:rsidR="00BC0236" w:rsidRPr="002C3903">
        <w:rPr>
          <w:rFonts w:ascii="Arial" w:hAnsi="Arial" w:cs="Arial"/>
          <w:b/>
          <w:bCs/>
        </w:rPr>
        <w:t xml:space="preserve">, </w:t>
      </w:r>
      <w:r w:rsidR="002C3903" w:rsidRPr="002C3903">
        <w:rPr>
          <w:rFonts w:ascii="Arial" w:hAnsi="Arial" w:cs="Arial"/>
          <w:b/>
          <w:bCs/>
        </w:rPr>
        <w:t>Decreto 11.462/2023,</w:t>
      </w:r>
      <w:r w:rsidR="002C3903">
        <w:rPr>
          <w:rFonts w:ascii="Arial" w:hAnsi="Arial" w:cs="Arial"/>
        </w:rPr>
        <w:t xml:space="preserve"> </w:t>
      </w:r>
      <w:r w:rsidR="00BC0236" w:rsidRPr="004F76C7">
        <w:rPr>
          <w:rFonts w:ascii="Arial" w:hAnsi="Arial" w:cs="Arial"/>
        </w:rPr>
        <w:t xml:space="preserve">e demais legislação aplicável e, ainda, de acordo com as condições estabelecidas neste Edital e seus anexos. </w:t>
      </w:r>
    </w:p>
    <w:p w14:paraId="4E4E5A53" w14:textId="77777777" w:rsidR="00BC0236" w:rsidRPr="004F76C7" w:rsidRDefault="00BC0236" w:rsidP="00C31C6A">
      <w:pPr>
        <w:adjustRightInd w:val="0"/>
        <w:ind w:right="-36"/>
        <w:jc w:val="both"/>
        <w:rPr>
          <w:rFonts w:ascii="Arial" w:hAnsi="Arial" w:cs="Arial"/>
        </w:rPr>
      </w:pPr>
    </w:p>
    <w:p w14:paraId="2EEBF074" w14:textId="77777777" w:rsidR="00BC0236" w:rsidRPr="004F76C7" w:rsidRDefault="00BC0236" w:rsidP="00C31C6A">
      <w:pPr>
        <w:ind w:right="-36"/>
        <w:jc w:val="both"/>
        <w:outlineLvl w:val="0"/>
        <w:rPr>
          <w:rFonts w:ascii="Arial" w:hAnsi="Arial" w:cs="Arial"/>
          <w:lang w:eastAsia="ar-SA"/>
        </w:rPr>
      </w:pPr>
    </w:p>
    <w:p w14:paraId="2C7464DD" w14:textId="1C6BA09C" w:rsidR="00BC0236" w:rsidRPr="004F76C7" w:rsidRDefault="00BC0236" w:rsidP="00C31C6A">
      <w:pPr>
        <w:adjustRightInd w:val="0"/>
        <w:ind w:right="-36"/>
        <w:rPr>
          <w:rFonts w:ascii="Arial" w:hAnsi="Arial" w:cs="Arial"/>
          <w:b/>
          <w:bCs/>
          <w:color w:val="FF0000"/>
        </w:rPr>
      </w:pPr>
      <w:r w:rsidRPr="004F76C7">
        <w:rPr>
          <w:rFonts w:ascii="Arial" w:hAnsi="Arial" w:cs="Arial"/>
          <w:b/>
          <w:bCs/>
        </w:rPr>
        <w:t>DA REALIZAÇÃO DO PREGÃO ELETRÔNICO:</w:t>
      </w:r>
      <w:r w:rsidRPr="004F76C7">
        <w:rPr>
          <w:rFonts w:ascii="Arial" w:hAnsi="Arial" w:cs="Arial"/>
          <w:b/>
          <w:bCs/>
          <w:color w:val="FF0000"/>
        </w:rPr>
        <w:t xml:space="preserve"> </w:t>
      </w:r>
    </w:p>
    <w:p w14:paraId="084E3A25" w14:textId="77777777" w:rsidR="00BC0236" w:rsidRPr="004F76C7" w:rsidRDefault="00BC0236" w:rsidP="00C31C6A">
      <w:pPr>
        <w:adjustRightInd w:val="0"/>
        <w:ind w:right="-36"/>
        <w:rPr>
          <w:rFonts w:ascii="Arial" w:hAnsi="Arial" w:cs="Arial"/>
          <w:b/>
          <w:bCs/>
        </w:rPr>
      </w:pPr>
    </w:p>
    <w:p w14:paraId="3C195856" w14:textId="6EAC1947" w:rsidR="00BC0236" w:rsidRPr="0033071C" w:rsidRDefault="00BC0236" w:rsidP="00C31C6A">
      <w:pPr>
        <w:adjustRightInd w:val="0"/>
        <w:ind w:right="-36"/>
        <w:jc w:val="both"/>
        <w:rPr>
          <w:rFonts w:ascii="Arial" w:hAnsi="Arial" w:cs="Arial"/>
          <w:b/>
          <w:bCs/>
        </w:rPr>
      </w:pPr>
      <w:r w:rsidRPr="004F76C7">
        <w:rPr>
          <w:rFonts w:ascii="Arial" w:hAnsi="Arial" w:cs="Arial"/>
          <w:b/>
          <w:bCs/>
        </w:rPr>
        <w:t>A) Recebimento das Propostas</w:t>
      </w:r>
      <w:r w:rsidRPr="00D23D77">
        <w:rPr>
          <w:rFonts w:ascii="Arial" w:hAnsi="Arial" w:cs="Arial"/>
          <w:b/>
          <w:bCs/>
        </w:rPr>
        <w:t xml:space="preserve">: </w:t>
      </w:r>
      <w:r w:rsidR="00B42F90">
        <w:rPr>
          <w:rFonts w:ascii="Arial" w:hAnsi="Arial" w:cs="Arial"/>
          <w:b/>
          <w:bCs/>
        </w:rPr>
        <w:t>29</w:t>
      </w:r>
      <w:r w:rsidRPr="00833E41">
        <w:rPr>
          <w:rFonts w:ascii="Arial" w:hAnsi="Arial" w:cs="Arial"/>
          <w:b/>
          <w:bCs/>
        </w:rPr>
        <w:t>/</w:t>
      </w:r>
      <w:r w:rsidR="00833E41" w:rsidRPr="00833E41">
        <w:rPr>
          <w:rFonts w:ascii="Arial" w:hAnsi="Arial" w:cs="Arial"/>
          <w:b/>
          <w:bCs/>
        </w:rPr>
        <w:t>10</w:t>
      </w:r>
      <w:r w:rsidR="00B7589C" w:rsidRPr="00833E41">
        <w:rPr>
          <w:rFonts w:ascii="Arial" w:hAnsi="Arial" w:cs="Arial"/>
          <w:b/>
          <w:bCs/>
        </w:rPr>
        <w:t>/</w:t>
      </w:r>
      <w:r w:rsidRPr="00833E41">
        <w:rPr>
          <w:rFonts w:ascii="Arial" w:hAnsi="Arial" w:cs="Arial"/>
          <w:b/>
          <w:bCs/>
        </w:rPr>
        <w:t>202</w:t>
      </w:r>
      <w:r w:rsidR="00B7589C" w:rsidRPr="00833E41">
        <w:rPr>
          <w:rFonts w:ascii="Arial" w:hAnsi="Arial" w:cs="Arial"/>
          <w:b/>
          <w:bCs/>
        </w:rPr>
        <w:t>5</w:t>
      </w:r>
      <w:r w:rsidRPr="00833E41">
        <w:rPr>
          <w:rFonts w:ascii="Arial" w:hAnsi="Arial" w:cs="Arial"/>
          <w:b/>
          <w:bCs/>
        </w:rPr>
        <w:t xml:space="preserve"> as 08h00min (horário de Brasília/DF)</w:t>
      </w:r>
    </w:p>
    <w:p w14:paraId="335EAC3E" w14:textId="0BA78D64" w:rsidR="00BC0236" w:rsidRPr="00D23D77" w:rsidRDefault="00BC0236" w:rsidP="00C31C6A">
      <w:pPr>
        <w:adjustRightInd w:val="0"/>
        <w:ind w:right="-36"/>
        <w:jc w:val="both"/>
        <w:rPr>
          <w:rFonts w:ascii="Arial" w:hAnsi="Arial" w:cs="Arial"/>
          <w:b/>
          <w:bCs/>
        </w:rPr>
      </w:pPr>
      <w:r w:rsidRPr="00D23D77">
        <w:rPr>
          <w:rFonts w:ascii="Arial" w:hAnsi="Arial" w:cs="Arial"/>
          <w:b/>
          <w:bCs/>
        </w:rPr>
        <w:t>B) Abertura das propostas</w:t>
      </w:r>
      <w:r w:rsidRPr="00EC4439">
        <w:rPr>
          <w:rFonts w:ascii="Arial" w:hAnsi="Arial" w:cs="Arial"/>
          <w:b/>
          <w:bCs/>
        </w:rPr>
        <w:t xml:space="preserve">: </w:t>
      </w:r>
      <w:r w:rsidR="0033071C" w:rsidRPr="00833E41">
        <w:rPr>
          <w:rFonts w:ascii="Arial" w:hAnsi="Arial" w:cs="Arial"/>
          <w:b/>
          <w:bCs/>
        </w:rPr>
        <w:t>0</w:t>
      </w:r>
      <w:r w:rsidR="00B42F90">
        <w:rPr>
          <w:rFonts w:ascii="Arial" w:hAnsi="Arial" w:cs="Arial"/>
          <w:b/>
          <w:bCs/>
        </w:rPr>
        <w:t>7</w:t>
      </w:r>
      <w:r w:rsidRPr="00833E41">
        <w:rPr>
          <w:rFonts w:ascii="Arial" w:hAnsi="Arial" w:cs="Arial"/>
          <w:b/>
          <w:bCs/>
        </w:rPr>
        <w:t>/</w:t>
      </w:r>
      <w:r w:rsidR="0033071C" w:rsidRPr="00833E41">
        <w:rPr>
          <w:rFonts w:ascii="Arial" w:hAnsi="Arial" w:cs="Arial"/>
          <w:b/>
          <w:bCs/>
        </w:rPr>
        <w:t>1</w:t>
      </w:r>
      <w:r w:rsidR="00833E41" w:rsidRPr="00833E41">
        <w:rPr>
          <w:rFonts w:ascii="Arial" w:hAnsi="Arial" w:cs="Arial"/>
          <w:b/>
          <w:bCs/>
        </w:rPr>
        <w:t>1</w:t>
      </w:r>
      <w:r w:rsidRPr="00833E41">
        <w:rPr>
          <w:rFonts w:ascii="Arial" w:hAnsi="Arial" w:cs="Arial"/>
          <w:b/>
          <w:bCs/>
        </w:rPr>
        <w:t>/202</w:t>
      </w:r>
      <w:r w:rsidR="00B7589C" w:rsidRPr="00833E41">
        <w:rPr>
          <w:rFonts w:ascii="Arial" w:hAnsi="Arial" w:cs="Arial"/>
          <w:b/>
          <w:bCs/>
        </w:rPr>
        <w:t>5</w:t>
      </w:r>
      <w:r w:rsidRPr="00833E41">
        <w:rPr>
          <w:rFonts w:ascii="Arial" w:hAnsi="Arial" w:cs="Arial"/>
          <w:b/>
          <w:bCs/>
        </w:rPr>
        <w:t xml:space="preserve"> às </w:t>
      </w:r>
      <w:r w:rsidR="00CF5AFE" w:rsidRPr="00833E41">
        <w:rPr>
          <w:rFonts w:ascii="Arial" w:hAnsi="Arial" w:cs="Arial"/>
          <w:b/>
          <w:bCs/>
        </w:rPr>
        <w:t>08</w:t>
      </w:r>
      <w:r w:rsidRPr="00833E41">
        <w:rPr>
          <w:rFonts w:ascii="Arial" w:hAnsi="Arial" w:cs="Arial"/>
          <w:b/>
          <w:bCs/>
        </w:rPr>
        <w:t>h</w:t>
      </w:r>
      <w:r w:rsidR="00CF5AFE" w:rsidRPr="00833E41">
        <w:rPr>
          <w:rFonts w:ascii="Arial" w:hAnsi="Arial" w:cs="Arial"/>
          <w:b/>
          <w:bCs/>
        </w:rPr>
        <w:t>3</w:t>
      </w:r>
      <w:r w:rsidRPr="00833E41">
        <w:rPr>
          <w:rFonts w:ascii="Arial" w:hAnsi="Arial" w:cs="Arial"/>
          <w:b/>
          <w:bCs/>
        </w:rPr>
        <w:t>0 (horário de Brasília/DF)</w:t>
      </w:r>
    </w:p>
    <w:p w14:paraId="5202878F" w14:textId="200873E9" w:rsidR="00BC0236" w:rsidRPr="00D23D77" w:rsidRDefault="00BC0236" w:rsidP="00C31C6A">
      <w:pPr>
        <w:adjustRightInd w:val="0"/>
        <w:ind w:right="-36"/>
        <w:jc w:val="both"/>
        <w:rPr>
          <w:rFonts w:ascii="Arial" w:hAnsi="Arial" w:cs="Arial"/>
          <w:b/>
          <w:bCs/>
        </w:rPr>
      </w:pPr>
      <w:r w:rsidRPr="00D23D77">
        <w:rPr>
          <w:rFonts w:ascii="Arial" w:hAnsi="Arial" w:cs="Arial"/>
          <w:b/>
          <w:bCs/>
        </w:rPr>
        <w:t>C) Início da Disputa de Preços</w:t>
      </w:r>
      <w:r w:rsidRPr="00833E41">
        <w:rPr>
          <w:rFonts w:ascii="Arial" w:hAnsi="Arial" w:cs="Arial"/>
          <w:b/>
          <w:bCs/>
        </w:rPr>
        <w:t xml:space="preserve">: </w:t>
      </w:r>
      <w:r w:rsidR="0033071C" w:rsidRPr="00833E41">
        <w:rPr>
          <w:rFonts w:ascii="Arial" w:hAnsi="Arial" w:cs="Arial"/>
          <w:b/>
          <w:bCs/>
        </w:rPr>
        <w:t>0</w:t>
      </w:r>
      <w:r w:rsidR="00B42F90">
        <w:rPr>
          <w:rFonts w:ascii="Arial" w:hAnsi="Arial" w:cs="Arial"/>
          <w:b/>
          <w:bCs/>
        </w:rPr>
        <w:t>7</w:t>
      </w:r>
      <w:r w:rsidRPr="00833E41">
        <w:rPr>
          <w:rFonts w:ascii="Arial" w:hAnsi="Arial" w:cs="Arial"/>
          <w:b/>
          <w:bCs/>
        </w:rPr>
        <w:t>/</w:t>
      </w:r>
      <w:r w:rsidR="0033071C" w:rsidRPr="00833E41">
        <w:rPr>
          <w:rFonts w:ascii="Arial" w:hAnsi="Arial" w:cs="Arial"/>
          <w:b/>
          <w:bCs/>
        </w:rPr>
        <w:t>1</w:t>
      </w:r>
      <w:r w:rsidR="00833E41" w:rsidRPr="00833E41">
        <w:rPr>
          <w:rFonts w:ascii="Arial" w:hAnsi="Arial" w:cs="Arial"/>
          <w:b/>
          <w:bCs/>
        </w:rPr>
        <w:t>1</w:t>
      </w:r>
      <w:r w:rsidRPr="00833E41">
        <w:rPr>
          <w:rFonts w:ascii="Arial" w:hAnsi="Arial" w:cs="Arial"/>
          <w:b/>
          <w:bCs/>
        </w:rPr>
        <w:t>/202</w:t>
      </w:r>
      <w:r w:rsidR="00B7589C" w:rsidRPr="00833E41">
        <w:rPr>
          <w:rFonts w:ascii="Arial" w:hAnsi="Arial" w:cs="Arial"/>
          <w:b/>
          <w:bCs/>
        </w:rPr>
        <w:t>5</w:t>
      </w:r>
      <w:r w:rsidRPr="00833E41">
        <w:rPr>
          <w:rFonts w:ascii="Arial" w:hAnsi="Arial" w:cs="Arial"/>
          <w:b/>
          <w:bCs/>
        </w:rPr>
        <w:t xml:space="preserve"> às </w:t>
      </w:r>
      <w:r w:rsidR="00CF5AFE" w:rsidRPr="00833E41">
        <w:rPr>
          <w:rFonts w:ascii="Arial" w:hAnsi="Arial" w:cs="Arial"/>
          <w:b/>
          <w:bCs/>
        </w:rPr>
        <w:t>09</w:t>
      </w:r>
      <w:r w:rsidRPr="00833E41">
        <w:rPr>
          <w:rFonts w:ascii="Arial" w:hAnsi="Arial" w:cs="Arial"/>
          <w:b/>
          <w:bCs/>
        </w:rPr>
        <w:t>h</w:t>
      </w:r>
      <w:r w:rsidR="00CF5AFE" w:rsidRPr="00833E41">
        <w:rPr>
          <w:rFonts w:ascii="Arial" w:hAnsi="Arial" w:cs="Arial"/>
          <w:b/>
          <w:bCs/>
        </w:rPr>
        <w:t>0</w:t>
      </w:r>
      <w:r w:rsidRPr="00833E41">
        <w:rPr>
          <w:rFonts w:ascii="Arial" w:hAnsi="Arial" w:cs="Arial"/>
          <w:b/>
          <w:bCs/>
        </w:rPr>
        <w:t>0 (horário de Brasília/DF)</w:t>
      </w:r>
    </w:p>
    <w:p w14:paraId="46176C44" w14:textId="77777777" w:rsidR="00BC0236" w:rsidRDefault="00BC0236" w:rsidP="00C31C6A">
      <w:pPr>
        <w:adjustRightInd w:val="0"/>
        <w:ind w:right="-36"/>
        <w:jc w:val="both"/>
        <w:rPr>
          <w:rFonts w:ascii="Arial" w:hAnsi="Arial" w:cs="Arial"/>
        </w:rPr>
      </w:pPr>
      <w:r w:rsidRPr="004F76C7">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D548C8" w:rsidRDefault="00D548C8" w:rsidP="00C31C6A">
      <w:pPr>
        <w:adjustRightInd w:val="0"/>
        <w:ind w:right="-36"/>
        <w:jc w:val="both"/>
        <w:rPr>
          <w:rFonts w:ascii="Arial" w:hAnsi="Arial" w:cs="Arial"/>
          <w:b/>
          <w:bCs/>
        </w:rPr>
      </w:pPr>
      <w:r w:rsidRPr="00D548C8">
        <w:rPr>
          <w:rFonts w:ascii="Arial" w:hAnsi="Arial" w:cs="Arial"/>
          <w:b/>
          <w:bCs/>
        </w:rPr>
        <w:t>E) Modo de disputa – aberto e fechado</w:t>
      </w:r>
    </w:p>
    <w:p w14:paraId="0BA13516" w14:textId="4527C8D8" w:rsidR="00BC0236" w:rsidRPr="004F76C7" w:rsidRDefault="00D548C8" w:rsidP="00C31C6A">
      <w:pPr>
        <w:adjustRightInd w:val="0"/>
        <w:ind w:right="-36"/>
        <w:jc w:val="both"/>
        <w:rPr>
          <w:rFonts w:ascii="Arial" w:hAnsi="Arial" w:cs="Arial"/>
        </w:rPr>
      </w:pPr>
      <w:r>
        <w:rPr>
          <w:rFonts w:ascii="Arial" w:hAnsi="Arial" w:cs="Arial"/>
          <w:b/>
        </w:rPr>
        <w:t>F</w:t>
      </w:r>
      <w:r w:rsidR="00BC0236" w:rsidRPr="004F76C7">
        <w:rPr>
          <w:rFonts w:ascii="Arial" w:hAnsi="Arial" w:cs="Arial"/>
          <w:b/>
        </w:rPr>
        <w:t xml:space="preserve">) Lance mínimo – </w:t>
      </w:r>
      <w:r w:rsidR="00BC0236" w:rsidRPr="004F76C7">
        <w:rPr>
          <w:rFonts w:ascii="Arial" w:hAnsi="Arial" w:cs="Arial"/>
        </w:rPr>
        <w:t>R$ 10,00 (dez reais).</w:t>
      </w:r>
    </w:p>
    <w:p w14:paraId="427E524D" w14:textId="13248F19" w:rsidR="00BC0236" w:rsidRPr="004F76C7" w:rsidRDefault="00D548C8" w:rsidP="00C31C6A">
      <w:pPr>
        <w:adjustRightInd w:val="0"/>
        <w:ind w:right="-36"/>
        <w:jc w:val="both"/>
        <w:rPr>
          <w:rFonts w:ascii="Arial" w:hAnsi="Arial" w:cs="Arial"/>
        </w:rPr>
      </w:pPr>
      <w:r>
        <w:rPr>
          <w:rFonts w:ascii="Arial" w:hAnsi="Arial" w:cs="Arial"/>
          <w:b/>
        </w:rPr>
        <w:t>G</w:t>
      </w:r>
      <w:r w:rsidR="00BC0236" w:rsidRPr="004F76C7">
        <w:rPr>
          <w:rFonts w:ascii="Arial" w:hAnsi="Arial" w:cs="Arial"/>
          <w:b/>
        </w:rPr>
        <w:t>) Tempo de um lance para outro-</w:t>
      </w:r>
      <w:r w:rsidR="00BC0236" w:rsidRPr="004F76C7">
        <w:rPr>
          <w:rFonts w:ascii="Arial" w:hAnsi="Arial" w:cs="Arial"/>
        </w:rPr>
        <w:t xml:space="preserve"> 10 segundos.</w:t>
      </w:r>
    </w:p>
    <w:p w14:paraId="4F3575EB" w14:textId="77777777" w:rsidR="00BC0236" w:rsidRPr="004F76C7" w:rsidRDefault="00BC0236" w:rsidP="00C31C6A">
      <w:pPr>
        <w:pStyle w:val="Corpodetexto"/>
        <w:spacing w:before="93" w:line="276" w:lineRule="auto"/>
        <w:ind w:right="-36"/>
        <w:rPr>
          <w:rFonts w:ascii="Arial" w:hAnsi="Arial" w:cs="Arial"/>
          <w:sz w:val="22"/>
          <w:szCs w:val="22"/>
        </w:rPr>
      </w:pPr>
    </w:p>
    <w:p w14:paraId="41764C9C" w14:textId="5F00463F" w:rsidR="004F76C7" w:rsidRDefault="004F76C7" w:rsidP="00C31C6A">
      <w:pPr>
        <w:adjustRightInd w:val="0"/>
        <w:ind w:right="-36"/>
        <w:jc w:val="both"/>
        <w:rPr>
          <w:rFonts w:ascii="Arial" w:hAnsi="Arial" w:cs="Arial"/>
          <w:b/>
          <w:bCs/>
        </w:rPr>
      </w:pPr>
      <w:r w:rsidRPr="004F76C7">
        <w:rPr>
          <w:rFonts w:ascii="Arial" w:hAnsi="Arial" w:cs="Arial"/>
          <w:b/>
          <w:bCs/>
        </w:rPr>
        <w:t>DO OBJETO</w:t>
      </w:r>
    </w:p>
    <w:p w14:paraId="2893CC22" w14:textId="77777777" w:rsidR="00BF08D8" w:rsidRPr="00176519" w:rsidRDefault="00BF08D8" w:rsidP="00C31C6A">
      <w:pPr>
        <w:adjustRightInd w:val="0"/>
        <w:ind w:right="-36"/>
        <w:jc w:val="both"/>
        <w:rPr>
          <w:rFonts w:ascii="Arial" w:hAnsi="Arial" w:cs="Arial"/>
          <w:b/>
          <w:bCs/>
        </w:rPr>
      </w:pPr>
    </w:p>
    <w:p w14:paraId="5A2C1A42" w14:textId="38C83D9E" w:rsidR="00322F95" w:rsidRDefault="00476F85" w:rsidP="00CF4656">
      <w:pPr>
        <w:pStyle w:val="PargrafodaLista"/>
        <w:tabs>
          <w:tab w:val="left" w:pos="709"/>
          <w:tab w:val="left" w:pos="962"/>
        </w:tabs>
        <w:spacing w:before="0" w:line="276" w:lineRule="auto"/>
        <w:ind w:left="0" w:right="-36"/>
        <w:rPr>
          <w:rFonts w:ascii="Arial" w:hAnsi="Arial" w:cs="Arial"/>
          <w:b/>
        </w:rPr>
      </w:pPr>
      <w:r w:rsidRPr="00AC3198">
        <w:rPr>
          <w:rFonts w:ascii="Arial" w:hAnsi="Arial" w:cs="Arial"/>
          <w:b/>
        </w:rPr>
        <w:t xml:space="preserve">REGISTRO DE PREÇO PARA </w:t>
      </w:r>
      <w:r w:rsidRPr="004F76C7">
        <w:rPr>
          <w:rFonts w:ascii="Arial" w:hAnsi="Arial" w:cs="Arial"/>
          <w:b/>
        </w:rPr>
        <w:t>CONTRATAÇÃO DE EMPRESA ESPECIALIZADA PARA FORNECIMENTO DE</w:t>
      </w:r>
      <w:r>
        <w:rPr>
          <w:rFonts w:ascii="Arial" w:hAnsi="Arial" w:cs="Arial"/>
          <w:b/>
        </w:rPr>
        <w:t xml:space="preserve"> MATERIAL ELÉTRICO</w:t>
      </w:r>
      <w:r w:rsidRPr="004F76C7">
        <w:rPr>
          <w:rFonts w:ascii="Arial" w:hAnsi="Arial" w:cs="Arial"/>
          <w:b/>
        </w:rPr>
        <w:t>, PARA ATENDER AS DEMANDAS DA</w:t>
      </w:r>
      <w:r>
        <w:rPr>
          <w:rFonts w:ascii="Arial" w:hAnsi="Arial" w:cs="Arial"/>
          <w:b/>
        </w:rPr>
        <w:t>S</w:t>
      </w:r>
      <w:r w:rsidRPr="004F76C7">
        <w:rPr>
          <w:rFonts w:ascii="Arial" w:hAnsi="Arial" w:cs="Arial"/>
          <w:b/>
        </w:rPr>
        <w:t xml:space="preserve"> SECRETARIA</w:t>
      </w:r>
      <w:r>
        <w:rPr>
          <w:rFonts w:ascii="Arial" w:hAnsi="Arial" w:cs="Arial"/>
          <w:b/>
        </w:rPr>
        <w:t>S</w:t>
      </w:r>
      <w:r w:rsidRPr="004F76C7">
        <w:rPr>
          <w:rFonts w:ascii="Arial" w:hAnsi="Arial" w:cs="Arial"/>
          <w:b/>
        </w:rPr>
        <w:t xml:space="preserve"> </w:t>
      </w:r>
      <w:r>
        <w:rPr>
          <w:rFonts w:ascii="Arial" w:hAnsi="Arial" w:cs="Arial"/>
          <w:b/>
        </w:rPr>
        <w:t>D</w:t>
      </w:r>
      <w:r w:rsidRPr="004F76C7">
        <w:rPr>
          <w:rFonts w:ascii="Arial" w:hAnsi="Arial" w:cs="Arial"/>
          <w:b/>
        </w:rPr>
        <w:t>A PREFEITURA MUNICIPAL DE IRAQUARA - BA, CONFORME ESPECIFICAÇÕES CONSTANTES NO ANEXO II DO EDITAL. TIPO: MENOR PREÇO POR LOTE</w:t>
      </w:r>
      <w:r>
        <w:rPr>
          <w:rFonts w:ascii="Arial" w:hAnsi="Arial" w:cs="Arial"/>
          <w:b/>
        </w:rPr>
        <w:t>.</w:t>
      </w:r>
    </w:p>
    <w:p w14:paraId="74F09D47" w14:textId="77777777" w:rsidR="00476F85" w:rsidRDefault="00476F85" w:rsidP="00CF4656">
      <w:pPr>
        <w:pStyle w:val="PargrafodaLista"/>
        <w:tabs>
          <w:tab w:val="left" w:pos="709"/>
          <w:tab w:val="left" w:pos="962"/>
        </w:tabs>
        <w:spacing w:before="0" w:line="276" w:lineRule="auto"/>
        <w:ind w:left="0" w:right="-36"/>
        <w:rPr>
          <w:rFonts w:ascii="Arial" w:hAnsi="Arial" w:cs="Arial"/>
          <w:b/>
        </w:rPr>
      </w:pPr>
    </w:p>
    <w:p w14:paraId="016B1936" w14:textId="2B8C3E41" w:rsidR="00BC0236" w:rsidRPr="004F76C7" w:rsidRDefault="00BC0236" w:rsidP="00CF4656">
      <w:pPr>
        <w:pStyle w:val="PargrafodaLista"/>
        <w:tabs>
          <w:tab w:val="left" w:pos="709"/>
          <w:tab w:val="left" w:pos="962"/>
        </w:tabs>
        <w:spacing w:before="0" w:line="276" w:lineRule="auto"/>
        <w:ind w:left="0" w:right="-36"/>
        <w:rPr>
          <w:rFonts w:ascii="Arial" w:hAnsi="Arial" w:cs="Arial"/>
        </w:rPr>
      </w:pPr>
      <w:r w:rsidRPr="004F76C7">
        <w:rPr>
          <w:rFonts w:ascii="Arial" w:hAnsi="Arial" w:cs="Arial"/>
        </w:rPr>
        <w:t>A licitação será dividida por lote, conforme tabela constante do Termo de Referência, facultando-se ao licitante a participação em quantos lotes forem de seu interesse.</w:t>
      </w:r>
    </w:p>
    <w:p w14:paraId="05DE31D8" w14:textId="77777777" w:rsidR="00B1770C" w:rsidRPr="004F76C7" w:rsidRDefault="00B1770C" w:rsidP="001763E4">
      <w:pPr>
        <w:pStyle w:val="Corpodetexto"/>
        <w:tabs>
          <w:tab w:val="left" w:pos="709"/>
          <w:tab w:val="left" w:pos="962"/>
        </w:tabs>
        <w:spacing w:before="7"/>
        <w:ind w:left="252" w:right="-36"/>
        <w:jc w:val="left"/>
        <w:rPr>
          <w:rFonts w:ascii="Arial" w:hAnsi="Arial" w:cs="Arial"/>
          <w:i/>
          <w:sz w:val="22"/>
          <w:szCs w:val="22"/>
        </w:rPr>
      </w:pPr>
    </w:p>
    <w:p w14:paraId="34705CE3" w14:textId="77777777" w:rsidR="00581DE3" w:rsidRPr="004F76C7" w:rsidRDefault="00581DE3" w:rsidP="00281331">
      <w:pPr>
        <w:pStyle w:val="Ttulo2"/>
        <w:numPr>
          <w:ilvl w:val="0"/>
          <w:numId w:val="5"/>
        </w:numPr>
        <w:tabs>
          <w:tab w:val="left" w:pos="614"/>
          <w:tab w:val="left" w:pos="709"/>
          <w:tab w:val="left" w:pos="962"/>
        </w:tabs>
        <w:ind w:left="0" w:right="-36" w:firstLine="0"/>
        <w:rPr>
          <w:sz w:val="22"/>
          <w:szCs w:val="22"/>
        </w:rPr>
      </w:pPr>
      <w:r w:rsidRPr="004F76C7">
        <w:rPr>
          <w:sz w:val="22"/>
          <w:szCs w:val="22"/>
        </w:rPr>
        <w:t>DO</w:t>
      </w:r>
      <w:r w:rsidRPr="004F76C7">
        <w:rPr>
          <w:spacing w:val="-2"/>
          <w:sz w:val="22"/>
          <w:szCs w:val="22"/>
        </w:rPr>
        <w:t xml:space="preserve"> </w:t>
      </w:r>
      <w:r w:rsidRPr="004F76C7">
        <w:rPr>
          <w:sz w:val="22"/>
          <w:szCs w:val="22"/>
        </w:rPr>
        <w:t>REGISTRO</w:t>
      </w:r>
      <w:r w:rsidRPr="004F76C7">
        <w:rPr>
          <w:spacing w:val="-1"/>
          <w:sz w:val="22"/>
          <w:szCs w:val="22"/>
        </w:rPr>
        <w:t xml:space="preserve"> </w:t>
      </w:r>
      <w:r w:rsidRPr="004F76C7">
        <w:rPr>
          <w:sz w:val="22"/>
          <w:szCs w:val="22"/>
        </w:rPr>
        <w:t>DE</w:t>
      </w:r>
      <w:r w:rsidRPr="004F76C7">
        <w:rPr>
          <w:spacing w:val="-2"/>
          <w:sz w:val="22"/>
          <w:szCs w:val="22"/>
        </w:rPr>
        <w:t xml:space="preserve"> </w:t>
      </w:r>
      <w:r w:rsidRPr="004F76C7">
        <w:rPr>
          <w:sz w:val="22"/>
          <w:szCs w:val="22"/>
        </w:rPr>
        <w:t>PREÇOS</w:t>
      </w:r>
    </w:p>
    <w:p w14:paraId="55A84342" w14:textId="77777777" w:rsidR="00581DE3" w:rsidRPr="004F76C7" w:rsidRDefault="00581DE3" w:rsidP="00581DE3">
      <w:pPr>
        <w:pStyle w:val="Corpodetexto"/>
        <w:tabs>
          <w:tab w:val="left" w:pos="709"/>
          <w:tab w:val="left" w:pos="962"/>
        </w:tabs>
        <w:spacing w:before="4"/>
        <w:ind w:right="-36"/>
        <w:jc w:val="left"/>
        <w:rPr>
          <w:rFonts w:ascii="Arial" w:hAnsi="Arial" w:cs="Arial"/>
          <w:b/>
          <w:sz w:val="22"/>
          <w:szCs w:val="22"/>
        </w:rPr>
      </w:pPr>
    </w:p>
    <w:p w14:paraId="3329302A" w14:textId="2882D729" w:rsidR="00581DE3" w:rsidRPr="005410FC" w:rsidRDefault="00581DE3" w:rsidP="00281331">
      <w:pPr>
        <w:pStyle w:val="PargrafodaLista"/>
        <w:numPr>
          <w:ilvl w:val="1"/>
          <w:numId w:val="5"/>
        </w:numPr>
        <w:tabs>
          <w:tab w:val="left" w:pos="709"/>
          <w:tab w:val="left" w:pos="962"/>
        </w:tabs>
        <w:spacing w:before="0" w:line="276" w:lineRule="auto"/>
        <w:ind w:left="0" w:right="-36" w:firstLine="0"/>
        <w:rPr>
          <w:rFonts w:ascii="Arial" w:hAnsi="Arial" w:cs="Arial"/>
        </w:rPr>
      </w:pPr>
      <w:r w:rsidRPr="004F76C7">
        <w:rPr>
          <w:rFonts w:ascii="Arial" w:hAnsi="Arial" w:cs="Arial"/>
        </w:rPr>
        <w:t>As regras referentes aos órgãos gerenciador e participante, são 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constam</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minuta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4E299865" w14:textId="77777777" w:rsidR="00581DE3" w:rsidRPr="004F76C7" w:rsidRDefault="00581DE3" w:rsidP="00581DE3">
      <w:pPr>
        <w:pStyle w:val="Corpodetexto"/>
        <w:spacing w:before="8"/>
        <w:ind w:left="252"/>
        <w:jc w:val="left"/>
        <w:rPr>
          <w:rFonts w:ascii="Arial" w:hAnsi="Arial" w:cs="Arial"/>
          <w:sz w:val="22"/>
          <w:szCs w:val="22"/>
        </w:rPr>
      </w:pPr>
    </w:p>
    <w:p w14:paraId="2CC82C11" w14:textId="77777777" w:rsidR="00581DE3" w:rsidRPr="004F76C7" w:rsidRDefault="00581DE3" w:rsidP="00281331">
      <w:pPr>
        <w:pStyle w:val="Ttulo2"/>
        <w:numPr>
          <w:ilvl w:val="0"/>
          <w:numId w:val="5"/>
        </w:numPr>
        <w:tabs>
          <w:tab w:val="left" w:pos="614"/>
        </w:tabs>
        <w:spacing w:before="1"/>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PARTICIPAÇÃO</w:t>
      </w:r>
      <w:r w:rsidRPr="004F76C7">
        <w:rPr>
          <w:spacing w:val="1"/>
          <w:sz w:val="22"/>
          <w:szCs w:val="22"/>
        </w:rPr>
        <w:t xml:space="preserve"> </w:t>
      </w:r>
      <w:r w:rsidRPr="004F76C7">
        <w:rPr>
          <w:sz w:val="22"/>
          <w:szCs w:val="22"/>
        </w:rPr>
        <w:t>NA</w:t>
      </w:r>
      <w:r w:rsidRPr="004F76C7">
        <w:rPr>
          <w:spacing w:val="-7"/>
          <w:sz w:val="22"/>
          <w:szCs w:val="22"/>
        </w:rPr>
        <w:t xml:space="preserve"> </w:t>
      </w:r>
      <w:r w:rsidRPr="004F76C7">
        <w:rPr>
          <w:sz w:val="22"/>
          <w:szCs w:val="22"/>
        </w:rPr>
        <w:t>LICITAÇÃO</w:t>
      </w:r>
    </w:p>
    <w:p w14:paraId="164F45B2" w14:textId="77777777" w:rsidR="00581DE3" w:rsidRPr="004F76C7" w:rsidRDefault="00581DE3" w:rsidP="00581DE3">
      <w:pPr>
        <w:pStyle w:val="Corpodetexto"/>
        <w:spacing w:before="4"/>
        <w:ind w:right="-36"/>
        <w:jc w:val="left"/>
        <w:rPr>
          <w:rFonts w:ascii="Arial" w:hAnsi="Arial" w:cs="Arial"/>
          <w:b/>
          <w:sz w:val="22"/>
          <w:szCs w:val="22"/>
        </w:rPr>
      </w:pPr>
    </w:p>
    <w:p w14:paraId="7A317602" w14:textId="259043D2" w:rsidR="00581DE3" w:rsidRPr="00E96BC4" w:rsidRDefault="00581DE3" w:rsidP="00281331">
      <w:pPr>
        <w:pStyle w:val="PargrafodaLista"/>
        <w:numPr>
          <w:ilvl w:val="1"/>
          <w:numId w:val="5"/>
        </w:numPr>
        <w:tabs>
          <w:tab w:val="left" w:pos="709"/>
        </w:tabs>
        <w:spacing w:before="0" w:line="276" w:lineRule="auto"/>
        <w:ind w:left="0" w:right="-36" w:firstLine="0"/>
        <w:rPr>
          <w:rFonts w:ascii="Arial" w:hAnsi="Arial" w:cs="Arial"/>
          <w:b/>
          <w:bCs/>
        </w:rPr>
      </w:pPr>
      <w:r w:rsidRPr="00BD118A">
        <w:rPr>
          <w:rFonts w:ascii="Arial" w:hAnsi="Arial" w:cs="Arial"/>
          <w:b/>
          <w:bCs/>
        </w:rPr>
        <w:t>Poderão</w:t>
      </w:r>
      <w:r w:rsidRPr="00BD118A">
        <w:rPr>
          <w:rFonts w:ascii="Arial" w:hAnsi="Arial" w:cs="Arial"/>
          <w:b/>
          <w:bCs/>
          <w:spacing w:val="1"/>
        </w:rPr>
        <w:t xml:space="preserve"> </w:t>
      </w:r>
      <w:r w:rsidRPr="00BD118A">
        <w:rPr>
          <w:rFonts w:ascii="Arial" w:hAnsi="Arial" w:cs="Arial"/>
          <w:b/>
          <w:bCs/>
        </w:rPr>
        <w:t>participar</w:t>
      </w:r>
      <w:r w:rsidRPr="00BD118A">
        <w:rPr>
          <w:rFonts w:ascii="Arial" w:hAnsi="Arial" w:cs="Arial"/>
          <w:b/>
          <w:bCs/>
          <w:spacing w:val="1"/>
        </w:rPr>
        <w:t xml:space="preserve"> </w:t>
      </w:r>
      <w:r w:rsidRPr="00BD118A">
        <w:rPr>
          <w:rFonts w:ascii="Arial" w:hAnsi="Arial" w:cs="Arial"/>
          <w:b/>
          <w:bCs/>
        </w:rPr>
        <w:t>deste</w:t>
      </w:r>
      <w:r w:rsidRPr="00BD118A">
        <w:rPr>
          <w:rFonts w:ascii="Arial" w:hAnsi="Arial" w:cs="Arial"/>
          <w:b/>
          <w:bCs/>
          <w:spacing w:val="1"/>
        </w:rPr>
        <w:t xml:space="preserve"> </w:t>
      </w:r>
      <w:r w:rsidRPr="00BD118A">
        <w:rPr>
          <w:rFonts w:ascii="Arial" w:hAnsi="Arial" w:cs="Arial"/>
          <w:b/>
          <w:bCs/>
        </w:rPr>
        <w:t>Pregão</w:t>
      </w:r>
      <w:r w:rsidRPr="00BD118A">
        <w:rPr>
          <w:rFonts w:ascii="Arial" w:hAnsi="Arial" w:cs="Arial"/>
          <w:b/>
          <w:bCs/>
          <w:spacing w:val="1"/>
        </w:rPr>
        <w:t xml:space="preserve"> </w:t>
      </w:r>
      <w:r w:rsidRPr="00BD118A">
        <w:rPr>
          <w:rFonts w:ascii="Arial" w:hAnsi="Arial" w:cs="Arial"/>
          <w:b/>
          <w:bCs/>
        </w:rPr>
        <w:t>os</w:t>
      </w:r>
      <w:r w:rsidRPr="00BD118A">
        <w:rPr>
          <w:rFonts w:ascii="Arial" w:hAnsi="Arial" w:cs="Arial"/>
          <w:b/>
          <w:bCs/>
          <w:spacing w:val="1"/>
        </w:rPr>
        <w:t xml:space="preserve"> </w:t>
      </w:r>
      <w:r w:rsidRPr="00BD118A">
        <w:rPr>
          <w:rFonts w:ascii="Arial" w:hAnsi="Arial" w:cs="Arial"/>
          <w:b/>
          <w:bCs/>
        </w:rPr>
        <w:t>interessados</w:t>
      </w:r>
      <w:r w:rsidRPr="00BD118A">
        <w:rPr>
          <w:rFonts w:ascii="Arial" w:hAnsi="Arial" w:cs="Arial"/>
          <w:b/>
          <w:bCs/>
          <w:spacing w:val="1"/>
        </w:rPr>
        <w:t xml:space="preserve"> </w:t>
      </w:r>
      <w:r w:rsidRPr="00BD118A">
        <w:rPr>
          <w:rFonts w:ascii="Arial" w:hAnsi="Arial" w:cs="Arial"/>
          <w:b/>
          <w:bCs/>
        </w:rPr>
        <w:t>que</w:t>
      </w:r>
      <w:r w:rsidRPr="00BD118A">
        <w:rPr>
          <w:rFonts w:ascii="Arial" w:hAnsi="Arial" w:cs="Arial"/>
          <w:b/>
          <w:bCs/>
          <w:spacing w:val="1"/>
        </w:rPr>
        <w:t xml:space="preserve"> </w:t>
      </w:r>
      <w:r w:rsidRPr="00BD118A">
        <w:rPr>
          <w:rFonts w:ascii="Arial" w:hAnsi="Arial" w:cs="Arial"/>
          <w:b/>
          <w:bCs/>
        </w:rPr>
        <w:t>estiverem</w:t>
      </w:r>
      <w:r w:rsidRPr="00BD118A">
        <w:rPr>
          <w:rFonts w:ascii="Arial" w:hAnsi="Arial" w:cs="Arial"/>
          <w:b/>
          <w:bCs/>
          <w:spacing w:val="1"/>
        </w:rPr>
        <w:t xml:space="preserve"> </w:t>
      </w:r>
      <w:r w:rsidRPr="00BD118A">
        <w:rPr>
          <w:rFonts w:ascii="Arial" w:hAnsi="Arial" w:cs="Arial"/>
          <w:b/>
          <w:bCs/>
        </w:rPr>
        <w:t>previamente</w:t>
      </w:r>
      <w:r w:rsidRPr="00BD118A">
        <w:rPr>
          <w:rFonts w:ascii="Arial" w:hAnsi="Arial" w:cs="Arial"/>
          <w:b/>
          <w:bCs/>
          <w:spacing w:val="1"/>
        </w:rPr>
        <w:t xml:space="preserve"> </w:t>
      </w:r>
      <w:r w:rsidRPr="00BD118A">
        <w:rPr>
          <w:rFonts w:ascii="Arial" w:hAnsi="Arial" w:cs="Arial"/>
          <w:b/>
          <w:bCs/>
        </w:rPr>
        <w:t>credenciados</w:t>
      </w:r>
      <w:r w:rsidRPr="00BD118A">
        <w:rPr>
          <w:rFonts w:ascii="Arial" w:hAnsi="Arial" w:cs="Arial"/>
          <w:b/>
          <w:bCs/>
          <w:spacing w:val="1"/>
        </w:rPr>
        <w:t xml:space="preserve"> </w:t>
      </w:r>
      <w:r w:rsidRPr="00BD118A">
        <w:rPr>
          <w:rFonts w:ascii="Arial" w:hAnsi="Arial" w:cs="Arial"/>
          <w:b/>
          <w:bCs/>
        </w:rPr>
        <w:lastRenderedPageBreak/>
        <w:t>no</w:t>
      </w:r>
      <w:r w:rsidRPr="00BD118A">
        <w:rPr>
          <w:rFonts w:ascii="Arial" w:hAnsi="Arial" w:cs="Arial"/>
          <w:b/>
          <w:bCs/>
          <w:spacing w:val="-53"/>
        </w:rPr>
        <w:t xml:space="preserve"> </w:t>
      </w:r>
      <w:r>
        <w:rPr>
          <w:rFonts w:ascii="Arial" w:hAnsi="Arial" w:cs="Arial"/>
          <w:b/>
          <w:bCs/>
          <w:spacing w:val="-53"/>
        </w:rPr>
        <w:t xml:space="preserve">      </w:t>
      </w:r>
      <w:r w:rsidRPr="00BD118A">
        <w:rPr>
          <w:rFonts w:ascii="Arial" w:hAnsi="Arial" w:cs="Arial"/>
          <w:b/>
          <w:bCs/>
        </w:rPr>
        <w:t>Sistema de Cadastramento Unificado de Fornecedores - SICAF e no Sistema d</w:t>
      </w:r>
      <w:r w:rsidR="00A664B3">
        <w:rPr>
          <w:rFonts w:ascii="Arial" w:hAnsi="Arial" w:cs="Arial"/>
          <w:b/>
          <w:bCs/>
        </w:rPr>
        <w:t xml:space="preserve">o BNC </w:t>
      </w:r>
      <w:r w:rsidRPr="00E96BC4">
        <w:rPr>
          <w:rFonts w:ascii="Arial" w:hAnsi="Arial" w:cs="Arial"/>
          <w:b/>
          <w:bCs/>
          <w:spacing w:val="-2"/>
        </w:rPr>
        <w:t xml:space="preserve"> </w:t>
      </w:r>
      <w:r w:rsidRPr="002874BE">
        <w:rPr>
          <w:rFonts w:ascii="Arial" w:hAnsi="Arial" w:cs="Arial"/>
          <w:b/>
          <w:bCs/>
        </w:rPr>
        <w:t>(</w:t>
      </w:r>
      <w:r w:rsidR="00A664B3" w:rsidRPr="002874BE">
        <w:rPr>
          <w:rFonts w:ascii="Arial" w:hAnsi="Arial" w:cs="Arial"/>
          <w:b/>
          <w:bCs/>
        </w:rPr>
        <w:t>www.</w:t>
      </w:r>
      <w:r w:rsidR="002874BE" w:rsidRPr="002874BE">
        <w:rPr>
          <w:rFonts w:ascii="Arial" w:hAnsi="Arial" w:cs="Arial"/>
          <w:b/>
          <w:bCs/>
        </w:rPr>
        <w:t>bnc.org</w:t>
      </w:r>
      <w:r w:rsidR="00A664B3" w:rsidRPr="002874BE">
        <w:rPr>
          <w:rFonts w:ascii="Arial" w:hAnsi="Arial" w:cs="Arial"/>
          <w:b/>
          <w:bCs/>
        </w:rPr>
        <w:t>.br</w:t>
      </w:r>
      <w:r w:rsidRPr="002874BE">
        <w:rPr>
          <w:rFonts w:ascii="Arial" w:hAnsi="Arial" w:cs="Arial"/>
          <w:b/>
          <w:bCs/>
        </w:rPr>
        <w:t>).</w:t>
      </w:r>
    </w:p>
    <w:p w14:paraId="56891B58" w14:textId="77777777" w:rsidR="00581DE3" w:rsidRPr="00BD118A" w:rsidRDefault="00581DE3" w:rsidP="00281331">
      <w:pPr>
        <w:pStyle w:val="PargrafodaLista"/>
        <w:numPr>
          <w:ilvl w:val="2"/>
          <w:numId w:val="5"/>
        </w:numPr>
        <w:spacing w:before="121" w:line="276" w:lineRule="auto"/>
        <w:ind w:left="0" w:right="-36" w:firstLine="0"/>
        <w:rPr>
          <w:rFonts w:ascii="Arial" w:hAnsi="Arial" w:cs="Arial"/>
          <w:b/>
          <w:bCs/>
        </w:rPr>
      </w:pPr>
      <w:r w:rsidRPr="00BD118A">
        <w:rPr>
          <w:rFonts w:ascii="Arial" w:hAnsi="Arial" w:cs="Arial"/>
          <w:b/>
          <w:bCs/>
        </w:rPr>
        <w:t>Os interessados deverão atender às condições exigidas no cadastramento no Sicaf até o</w:t>
      </w:r>
      <w:r w:rsidRPr="00BD118A">
        <w:rPr>
          <w:rFonts w:ascii="Arial" w:hAnsi="Arial" w:cs="Arial"/>
          <w:b/>
          <w:bCs/>
          <w:spacing w:val="1"/>
        </w:rPr>
        <w:t xml:space="preserve"> </w:t>
      </w:r>
      <w:r w:rsidRPr="00BD118A">
        <w:rPr>
          <w:rFonts w:ascii="Arial" w:hAnsi="Arial" w:cs="Arial"/>
          <w:b/>
          <w:bCs/>
        </w:rPr>
        <w:t>terceiro</w:t>
      </w:r>
      <w:r w:rsidRPr="00BD118A">
        <w:rPr>
          <w:rFonts w:ascii="Arial" w:hAnsi="Arial" w:cs="Arial"/>
          <w:b/>
          <w:bCs/>
          <w:spacing w:val="-2"/>
        </w:rPr>
        <w:t xml:space="preserve"> </w:t>
      </w:r>
      <w:r w:rsidRPr="00BD118A">
        <w:rPr>
          <w:rFonts w:ascii="Arial" w:hAnsi="Arial" w:cs="Arial"/>
          <w:b/>
          <w:bCs/>
        </w:rPr>
        <w:t>dia</w:t>
      </w:r>
      <w:r w:rsidRPr="00BD118A">
        <w:rPr>
          <w:rFonts w:ascii="Arial" w:hAnsi="Arial" w:cs="Arial"/>
          <w:b/>
          <w:bCs/>
          <w:spacing w:val="1"/>
        </w:rPr>
        <w:t xml:space="preserve"> </w:t>
      </w:r>
      <w:r w:rsidRPr="00BD118A">
        <w:rPr>
          <w:rFonts w:ascii="Arial" w:hAnsi="Arial" w:cs="Arial"/>
          <w:b/>
          <w:bCs/>
        </w:rPr>
        <w:t>útil</w:t>
      </w:r>
      <w:r w:rsidRPr="00BD118A">
        <w:rPr>
          <w:rFonts w:ascii="Arial" w:hAnsi="Arial" w:cs="Arial"/>
          <w:b/>
          <w:bCs/>
          <w:spacing w:val="-2"/>
        </w:rPr>
        <w:t xml:space="preserve"> </w:t>
      </w:r>
      <w:r w:rsidRPr="00BD118A">
        <w:rPr>
          <w:rFonts w:ascii="Arial" w:hAnsi="Arial" w:cs="Arial"/>
          <w:b/>
          <w:bCs/>
        </w:rPr>
        <w:t>anterior</w:t>
      </w:r>
      <w:r w:rsidRPr="00BD118A">
        <w:rPr>
          <w:rFonts w:ascii="Arial" w:hAnsi="Arial" w:cs="Arial"/>
          <w:b/>
          <w:bCs/>
          <w:spacing w:val="-1"/>
        </w:rPr>
        <w:t xml:space="preserve"> </w:t>
      </w:r>
      <w:r w:rsidRPr="00BD118A">
        <w:rPr>
          <w:rFonts w:ascii="Arial" w:hAnsi="Arial" w:cs="Arial"/>
          <w:b/>
          <w:bCs/>
        </w:rPr>
        <w:t>à data</w:t>
      </w:r>
      <w:r w:rsidRPr="00BD118A">
        <w:rPr>
          <w:rFonts w:ascii="Arial" w:hAnsi="Arial" w:cs="Arial"/>
          <w:b/>
          <w:bCs/>
          <w:spacing w:val="-1"/>
        </w:rPr>
        <w:t xml:space="preserve"> </w:t>
      </w:r>
      <w:r w:rsidRPr="00BD118A">
        <w:rPr>
          <w:rFonts w:ascii="Arial" w:hAnsi="Arial" w:cs="Arial"/>
          <w:b/>
          <w:bCs/>
        </w:rPr>
        <w:t>prevista</w:t>
      </w:r>
      <w:r w:rsidRPr="00BD118A">
        <w:rPr>
          <w:rFonts w:ascii="Arial" w:hAnsi="Arial" w:cs="Arial"/>
          <w:b/>
          <w:bCs/>
          <w:spacing w:val="-1"/>
        </w:rPr>
        <w:t xml:space="preserve"> </w:t>
      </w:r>
      <w:r w:rsidRPr="00BD118A">
        <w:rPr>
          <w:rFonts w:ascii="Arial" w:hAnsi="Arial" w:cs="Arial"/>
          <w:b/>
          <w:bCs/>
        </w:rPr>
        <w:t>para</w:t>
      </w:r>
      <w:r w:rsidRPr="00BD118A">
        <w:rPr>
          <w:rFonts w:ascii="Arial" w:hAnsi="Arial" w:cs="Arial"/>
          <w:b/>
          <w:bCs/>
          <w:spacing w:val="-1"/>
        </w:rPr>
        <w:t xml:space="preserve"> </w:t>
      </w:r>
      <w:r w:rsidRPr="00BD118A">
        <w:rPr>
          <w:rFonts w:ascii="Arial" w:hAnsi="Arial" w:cs="Arial"/>
          <w:b/>
          <w:bCs/>
        </w:rPr>
        <w:t>recebimento</w:t>
      </w:r>
      <w:r w:rsidRPr="00BD118A">
        <w:rPr>
          <w:rFonts w:ascii="Arial" w:hAnsi="Arial" w:cs="Arial"/>
          <w:b/>
          <w:bCs/>
          <w:spacing w:val="-1"/>
        </w:rPr>
        <w:t xml:space="preserve"> </w:t>
      </w:r>
      <w:r w:rsidRPr="00BD118A">
        <w:rPr>
          <w:rFonts w:ascii="Arial" w:hAnsi="Arial" w:cs="Arial"/>
          <w:b/>
          <w:bCs/>
        </w:rPr>
        <w:t>das</w:t>
      </w:r>
      <w:r w:rsidRPr="00BD118A">
        <w:rPr>
          <w:rFonts w:ascii="Arial" w:hAnsi="Arial" w:cs="Arial"/>
          <w:b/>
          <w:bCs/>
          <w:spacing w:val="-1"/>
        </w:rPr>
        <w:t xml:space="preserve"> </w:t>
      </w:r>
      <w:r w:rsidRPr="00BD118A">
        <w:rPr>
          <w:rFonts w:ascii="Arial" w:hAnsi="Arial" w:cs="Arial"/>
          <w:b/>
          <w:bCs/>
        </w:rPr>
        <w:t>propostas.</w:t>
      </w:r>
    </w:p>
    <w:p w14:paraId="64EAD91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O licitante responsabiliza-se exclusiva e formalmente pelas transações efetuadas em seu nome,</w:t>
      </w:r>
      <w:r w:rsidRPr="004F76C7">
        <w:rPr>
          <w:rFonts w:ascii="Arial" w:hAnsi="Arial" w:cs="Arial"/>
          <w:spacing w:val="1"/>
        </w:rPr>
        <w:t xml:space="preserve"> </w:t>
      </w:r>
      <w:r w:rsidRPr="004F76C7">
        <w:rPr>
          <w:rFonts w:ascii="Arial" w:hAnsi="Arial" w:cs="Arial"/>
        </w:rPr>
        <w:t>assume como firmes e verdadeiras suas propostas e seus lances, inclusive os atos praticados diretamente</w:t>
      </w:r>
      <w:r w:rsidRPr="004F76C7">
        <w:rPr>
          <w:rFonts w:ascii="Arial" w:hAnsi="Arial" w:cs="Arial"/>
          <w:spacing w:val="1"/>
        </w:rPr>
        <w:t xml:space="preserve"> </w:t>
      </w:r>
      <w:r w:rsidRPr="004F76C7">
        <w:rPr>
          <w:rFonts w:ascii="Arial" w:hAnsi="Arial" w:cs="Arial"/>
        </w:rPr>
        <w:t>ou por seu representante, excluída a responsabilidade do provedor do sistema ou do órgão ou entidade</w:t>
      </w:r>
      <w:r w:rsidRPr="004F76C7">
        <w:rPr>
          <w:rFonts w:ascii="Arial" w:hAnsi="Arial" w:cs="Arial"/>
          <w:spacing w:val="1"/>
        </w:rPr>
        <w:t xml:space="preserve"> </w:t>
      </w:r>
      <w:r w:rsidRPr="004F76C7">
        <w:rPr>
          <w:rFonts w:ascii="Arial" w:hAnsi="Arial" w:cs="Arial"/>
        </w:rPr>
        <w:t>promotora da licitação por eventuais danos decorrentes de uso indevido das credenciais de acesso, ainda</w:t>
      </w:r>
      <w:r w:rsidRPr="004F76C7">
        <w:rPr>
          <w:rFonts w:ascii="Arial" w:hAnsi="Arial" w:cs="Arial"/>
          <w:spacing w:val="1"/>
        </w:rPr>
        <w:t xml:space="preserve"> </w:t>
      </w:r>
      <w:r w:rsidRPr="004F76C7">
        <w:rPr>
          <w:rFonts w:ascii="Arial" w:hAnsi="Arial" w:cs="Arial"/>
        </w:rPr>
        <w:t>que por terceiros.</w:t>
      </w:r>
    </w:p>
    <w:p w14:paraId="2097CE5B" w14:textId="77777777" w:rsidR="00581DE3" w:rsidRPr="004F76C7"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É de responsabilidade do cadastrado conferir a exatidão dos seus dados cadastrais nos Sistemas</w:t>
      </w:r>
      <w:r w:rsidRPr="004F76C7">
        <w:rPr>
          <w:rFonts w:ascii="Arial" w:hAnsi="Arial" w:cs="Arial"/>
          <w:spacing w:val="1"/>
        </w:rPr>
        <w:t xml:space="preserve"> </w:t>
      </w:r>
      <w:r w:rsidRPr="004F76C7">
        <w:rPr>
          <w:rFonts w:ascii="Arial" w:hAnsi="Arial" w:cs="Arial"/>
        </w:rPr>
        <w:t>relacionados no item anterior e mantê-los atualizados junto aos órgãos responsáveis pela informação,</w:t>
      </w:r>
      <w:r w:rsidRPr="004F76C7">
        <w:rPr>
          <w:rFonts w:ascii="Arial" w:hAnsi="Arial" w:cs="Arial"/>
          <w:spacing w:val="1"/>
        </w:rPr>
        <w:t xml:space="preserve"> </w:t>
      </w:r>
      <w:r w:rsidRPr="004F76C7">
        <w:rPr>
          <w:rFonts w:ascii="Arial" w:hAnsi="Arial" w:cs="Arial"/>
        </w:rPr>
        <w:t>devendo proceder, imediatamente, à correção ou à alteração dos registros tão logo identifique incorreção ou</w:t>
      </w:r>
      <w:r>
        <w:rPr>
          <w:rFonts w:ascii="Arial" w:hAnsi="Arial" w:cs="Arial"/>
        </w:rPr>
        <w:t xml:space="preserve"> </w:t>
      </w:r>
      <w:r w:rsidRPr="004F76C7">
        <w:rPr>
          <w:rFonts w:ascii="Arial" w:hAnsi="Arial" w:cs="Arial"/>
          <w:spacing w:val="-53"/>
        </w:rPr>
        <w:t xml:space="preserve"> </w:t>
      </w:r>
      <w:r w:rsidRPr="004F76C7">
        <w:rPr>
          <w:rFonts w:ascii="Arial" w:hAnsi="Arial" w:cs="Arial"/>
        </w:rPr>
        <w:t>aqueles</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tornem</w:t>
      </w:r>
      <w:r w:rsidRPr="004F76C7">
        <w:rPr>
          <w:rFonts w:ascii="Arial" w:hAnsi="Arial" w:cs="Arial"/>
          <w:spacing w:val="3"/>
        </w:rPr>
        <w:t xml:space="preserve"> </w:t>
      </w:r>
      <w:r w:rsidRPr="004F76C7">
        <w:rPr>
          <w:rFonts w:ascii="Arial" w:hAnsi="Arial" w:cs="Arial"/>
        </w:rPr>
        <w:t>desatualizados.</w:t>
      </w:r>
    </w:p>
    <w:p w14:paraId="7AD441F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A não observância do disposto no item anterior poderá ensejar desclassificação no momento da</w:t>
      </w:r>
      <w:r w:rsidRPr="004F76C7">
        <w:rPr>
          <w:rFonts w:ascii="Arial" w:hAnsi="Arial" w:cs="Arial"/>
          <w:spacing w:val="1"/>
        </w:rPr>
        <w:t xml:space="preserve"> </w:t>
      </w:r>
      <w:r w:rsidRPr="004F76C7">
        <w:rPr>
          <w:rFonts w:ascii="Arial" w:hAnsi="Arial" w:cs="Arial"/>
        </w:rPr>
        <w:t>habilitação.</w:t>
      </w:r>
    </w:p>
    <w:p w14:paraId="3BF37074"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bookmarkStart w:id="0" w:name="_bookmark0"/>
      <w:bookmarkEnd w:id="0"/>
      <w:r w:rsidRPr="004F76C7">
        <w:rPr>
          <w:rFonts w:ascii="Arial" w:hAnsi="Arial" w:cs="Arial"/>
        </w:rPr>
        <w:t>Será concedido tratamento favorecido para as microempresas e empresas de pequeno porte, para</w:t>
      </w:r>
      <w:r w:rsidRPr="004F76C7">
        <w:rPr>
          <w:rFonts w:ascii="Arial" w:hAnsi="Arial" w:cs="Arial"/>
          <w:spacing w:val="1"/>
        </w:rPr>
        <w:t xml:space="preserve"> </w:t>
      </w:r>
      <w:r w:rsidRPr="004F76C7">
        <w:rPr>
          <w:rFonts w:ascii="Arial" w:hAnsi="Arial" w:cs="Arial"/>
        </w:rPr>
        <w:t>as</w:t>
      </w:r>
      <w:r w:rsidRPr="004F76C7">
        <w:rPr>
          <w:rFonts w:ascii="Arial" w:hAnsi="Arial" w:cs="Arial"/>
          <w:spacing w:val="8"/>
        </w:rPr>
        <w:t xml:space="preserve"> </w:t>
      </w:r>
      <w:r w:rsidRPr="004F76C7">
        <w:rPr>
          <w:rFonts w:ascii="Arial" w:hAnsi="Arial" w:cs="Arial"/>
        </w:rPr>
        <w:t>sociedades</w:t>
      </w:r>
      <w:r w:rsidRPr="004F76C7">
        <w:rPr>
          <w:rFonts w:ascii="Arial" w:hAnsi="Arial" w:cs="Arial"/>
          <w:spacing w:val="8"/>
        </w:rPr>
        <w:t xml:space="preserve"> </w:t>
      </w:r>
      <w:r w:rsidRPr="004F76C7">
        <w:rPr>
          <w:rFonts w:ascii="Arial" w:hAnsi="Arial" w:cs="Arial"/>
        </w:rPr>
        <w:t>cooperativas</w:t>
      </w:r>
      <w:r w:rsidRPr="004F76C7">
        <w:rPr>
          <w:rFonts w:ascii="Arial" w:hAnsi="Arial" w:cs="Arial"/>
          <w:spacing w:val="10"/>
        </w:rPr>
        <w:t xml:space="preserve"> </w:t>
      </w:r>
      <w:r w:rsidRPr="004F76C7">
        <w:rPr>
          <w:rFonts w:ascii="Arial" w:hAnsi="Arial" w:cs="Arial"/>
        </w:rPr>
        <w:t>mencionadas</w:t>
      </w:r>
      <w:r w:rsidRPr="004F76C7">
        <w:rPr>
          <w:rFonts w:ascii="Arial" w:hAnsi="Arial" w:cs="Arial"/>
          <w:spacing w:val="8"/>
        </w:rPr>
        <w:t xml:space="preserve"> </w:t>
      </w:r>
      <w:r w:rsidRPr="004F76C7">
        <w:rPr>
          <w:rFonts w:ascii="Arial" w:hAnsi="Arial" w:cs="Arial"/>
        </w:rPr>
        <w:t>no</w:t>
      </w:r>
      <w:r w:rsidRPr="004F76C7">
        <w:rPr>
          <w:rFonts w:ascii="Arial" w:hAnsi="Arial" w:cs="Arial"/>
          <w:spacing w:val="8"/>
        </w:rPr>
        <w:t xml:space="preserve"> </w:t>
      </w:r>
      <w:hyperlink r:id="rId11" w:anchor="art16">
        <w:r w:rsidRPr="004F76C7">
          <w:rPr>
            <w:rFonts w:ascii="Arial" w:hAnsi="Arial" w:cs="Arial"/>
            <w:u w:val="single"/>
          </w:rPr>
          <w:t>artigo</w:t>
        </w:r>
        <w:r w:rsidRPr="004F76C7">
          <w:rPr>
            <w:rFonts w:ascii="Arial" w:hAnsi="Arial" w:cs="Arial"/>
            <w:spacing w:val="10"/>
            <w:u w:val="single"/>
          </w:rPr>
          <w:t xml:space="preserve"> </w:t>
        </w:r>
        <w:r w:rsidRPr="004F76C7">
          <w:rPr>
            <w:rFonts w:ascii="Arial" w:hAnsi="Arial" w:cs="Arial"/>
            <w:u w:val="single"/>
          </w:rPr>
          <w:t>16</w:t>
        </w:r>
        <w:r w:rsidRPr="004F76C7">
          <w:rPr>
            <w:rFonts w:ascii="Arial" w:hAnsi="Arial" w:cs="Arial"/>
            <w:spacing w:val="7"/>
            <w:u w:val="single"/>
          </w:rPr>
          <w:t xml:space="preserve"> </w:t>
        </w:r>
        <w:r w:rsidRPr="004F76C7">
          <w:rPr>
            <w:rFonts w:ascii="Arial" w:hAnsi="Arial" w:cs="Arial"/>
            <w:u w:val="single"/>
          </w:rPr>
          <w:t>da</w:t>
        </w:r>
        <w:r w:rsidRPr="004F76C7">
          <w:rPr>
            <w:rFonts w:ascii="Arial" w:hAnsi="Arial" w:cs="Arial"/>
            <w:spacing w:val="9"/>
            <w:u w:val="single"/>
          </w:rPr>
          <w:t xml:space="preserve"> </w:t>
        </w:r>
        <w:r w:rsidRPr="004F76C7">
          <w:rPr>
            <w:rFonts w:ascii="Arial" w:hAnsi="Arial" w:cs="Arial"/>
            <w:u w:val="single"/>
          </w:rPr>
          <w:t>Lei</w:t>
        </w:r>
        <w:r w:rsidRPr="004F76C7">
          <w:rPr>
            <w:rFonts w:ascii="Arial" w:hAnsi="Arial" w:cs="Arial"/>
            <w:spacing w:val="6"/>
            <w:u w:val="single"/>
          </w:rPr>
          <w:t xml:space="preserve"> </w:t>
        </w:r>
        <w:r w:rsidRPr="004F76C7">
          <w:rPr>
            <w:rFonts w:ascii="Arial" w:hAnsi="Arial" w:cs="Arial"/>
            <w:u w:val="single"/>
          </w:rPr>
          <w:t>nº</w:t>
        </w:r>
        <w:r w:rsidRPr="004F76C7">
          <w:rPr>
            <w:rFonts w:ascii="Arial" w:hAnsi="Arial" w:cs="Arial"/>
            <w:spacing w:val="9"/>
            <w:u w:val="single"/>
          </w:rPr>
          <w:t xml:space="preserve"> </w:t>
        </w:r>
        <w:r w:rsidRPr="004F76C7">
          <w:rPr>
            <w:rFonts w:ascii="Arial" w:hAnsi="Arial" w:cs="Arial"/>
            <w:u w:val="single"/>
          </w:rPr>
          <w:t>14.133,</w:t>
        </w:r>
        <w:r w:rsidRPr="004F76C7">
          <w:rPr>
            <w:rFonts w:ascii="Arial" w:hAnsi="Arial" w:cs="Arial"/>
            <w:spacing w:val="9"/>
            <w:u w:val="single"/>
          </w:rPr>
          <w:t xml:space="preserve"> </w:t>
        </w:r>
        <w:r w:rsidRPr="004F76C7">
          <w:rPr>
            <w:rFonts w:ascii="Arial" w:hAnsi="Arial" w:cs="Arial"/>
            <w:u w:val="single"/>
          </w:rPr>
          <w:t>de</w:t>
        </w:r>
        <w:r w:rsidRPr="004F76C7">
          <w:rPr>
            <w:rFonts w:ascii="Arial" w:hAnsi="Arial" w:cs="Arial"/>
            <w:spacing w:val="9"/>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7"/>
          </w:rPr>
          <w:t xml:space="preserve"> </w:t>
        </w:r>
      </w:hyperlink>
      <w:r w:rsidRPr="004F76C7">
        <w:rPr>
          <w:rFonts w:ascii="Arial" w:hAnsi="Arial" w:cs="Arial"/>
        </w:rPr>
        <w:t>para</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agricultor</w:t>
      </w:r>
      <w:r w:rsidRPr="004F76C7">
        <w:rPr>
          <w:rFonts w:ascii="Arial" w:hAnsi="Arial" w:cs="Arial"/>
          <w:spacing w:val="8"/>
        </w:rPr>
        <w:t xml:space="preserve"> </w:t>
      </w:r>
      <w:r w:rsidRPr="004F76C7">
        <w:rPr>
          <w:rFonts w:ascii="Arial" w:hAnsi="Arial" w:cs="Arial"/>
        </w:rPr>
        <w:t>familiar,</w:t>
      </w:r>
      <w:r w:rsidRPr="004F76C7">
        <w:rPr>
          <w:rFonts w:ascii="Arial" w:hAnsi="Arial" w:cs="Arial"/>
          <w:spacing w:val="-53"/>
        </w:rPr>
        <w:t xml:space="preserve"> </w:t>
      </w:r>
      <w:r w:rsidRPr="004F76C7">
        <w:rPr>
          <w:rFonts w:ascii="Arial" w:hAnsi="Arial" w:cs="Arial"/>
        </w:rPr>
        <w:t xml:space="preserve">o produtor rural pessoa física e para o microempreendedor individual - MEI, nos limites previstos da </w:t>
      </w:r>
      <w:hyperlink r:id="rId12">
        <w:r w:rsidRPr="004F76C7">
          <w:rPr>
            <w:rFonts w:ascii="Arial" w:hAnsi="Arial" w:cs="Arial"/>
            <w:u w:val="single"/>
          </w:rPr>
          <w:t>Le</w:t>
        </w:r>
        <w:r w:rsidRPr="004F76C7">
          <w:rPr>
            <w:rFonts w:ascii="Arial" w:hAnsi="Arial" w:cs="Arial"/>
          </w:rPr>
          <w:t>i</w:t>
        </w:r>
      </w:hyperlink>
      <w:r w:rsidRPr="004F76C7">
        <w:rPr>
          <w:rFonts w:ascii="Arial" w:hAnsi="Arial" w:cs="Arial"/>
          <w:spacing w:val="1"/>
        </w:rPr>
        <w:t xml:space="preserve"> </w:t>
      </w:r>
      <w:hyperlink r:id="rId13">
        <w:r w:rsidRPr="004F76C7">
          <w:rPr>
            <w:rFonts w:ascii="Arial" w:hAnsi="Arial" w:cs="Arial"/>
            <w:u w:val="single"/>
          </w:rPr>
          <w:t>Complementar</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2"/>
            <w:u w:val="single"/>
          </w:rPr>
          <w:t xml:space="preserve"> </w:t>
        </w:r>
        <w:r w:rsidRPr="004F76C7">
          <w:rPr>
            <w:rFonts w:ascii="Arial" w:hAnsi="Arial" w:cs="Arial"/>
            <w:u w:val="single"/>
          </w:rPr>
          <w:t>123,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2006</w:t>
        </w:r>
        <w:r w:rsidRPr="004F76C7">
          <w:rPr>
            <w:rFonts w:ascii="Arial" w:hAnsi="Arial" w:cs="Arial"/>
            <w:spacing w:val="2"/>
          </w:rPr>
          <w:t xml:space="preserve"> </w:t>
        </w:r>
      </w:hyperlink>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 de</w:t>
      </w:r>
      <w:r w:rsidRPr="004F76C7">
        <w:rPr>
          <w:rFonts w:ascii="Arial" w:hAnsi="Arial" w:cs="Arial"/>
          <w:spacing w:val="-1"/>
        </w:rPr>
        <w:t xml:space="preserve"> </w:t>
      </w:r>
      <w:r w:rsidRPr="004F76C7">
        <w:rPr>
          <w:rFonts w:ascii="Arial" w:hAnsi="Arial" w:cs="Arial"/>
        </w:rPr>
        <w:t>2015.</w:t>
      </w:r>
    </w:p>
    <w:p w14:paraId="052DF62C" w14:textId="77777777" w:rsidR="00581DE3" w:rsidRPr="004F76C7" w:rsidRDefault="00581DE3" w:rsidP="00281331">
      <w:pPr>
        <w:pStyle w:val="PargrafodaLista"/>
        <w:numPr>
          <w:ilvl w:val="1"/>
          <w:numId w:val="5"/>
        </w:numPr>
        <w:tabs>
          <w:tab w:val="left" w:pos="962"/>
        </w:tabs>
        <w:spacing w:before="120"/>
        <w:ind w:left="0" w:right="-36" w:firstLine="0"/>
        <w:rPr>
          <w:rFonts w:ascii="Arial" w:hAnsi="Arial" w:cs="Arial"/>
        </w:rPr>
      </w:pPr>
      <w:bookmarkStart w:id="1" w:name="_bookmark1"/>
      <w:bookmarkEnd w:id="1"/>
      <w:r w:rsidRPr="004F76C7">
        <w:rPr>
          <w:rFonts w:ascii="Arial" w:hAnsi="Arial" w:cs="Arial"/>
        </w:rPr>
        <w:t>Não</w:t>
      </w:r>
      <w:r w:rsidRPr="004F76C7">
        <w:rPr>
          <w:rFonts w:ascii="Arial" w:hAnsi="Arial" w:cs="Arial"/>
          <w:spacing w:val="-4"/>
        </w:rPr>
        <w:t xml:space="preserve"> </w:t>
      </w:r>
      <w:r w:rsidRPr="004F76C7">
        <w:rPr>
          <w:rFonts w:ascii="Arial" w:hAnsi="Arial" w:cs="Arial"/>
        </w:rPr>
        <w:t>poderão</w:t>
      </w:r>
      <w:r w:rsidRPr="004F76C7">
        <w:rPr>
          <w:rFonts w:ascii="Arial" w:hAnsi="Arial" w:cs="Arial"/>
          <w:spacing w:val="-3"/>
        </w:rPr>
        <w:t xml:space="preserve"> </w:t>
      </w:r>
      <w:r w:rsidRPr="004F76C7">
        <w:rPr>
          <w:rFonts w:ascii="Arial" w:hAnsi="Arial" w:cs="Arial"/>
        </w:rPr>
        <w:t>disputar</w:t>
      </w:r>
      <w:r w:rsidRPr="004F76C7">
        <w:rPr>
          <w:rFonts w:ascii="Arial" w:hAnsi="Arial" w:cs="Arial"/>
          <w:spacing w:val="-3"/>
        </w:rPr>
        <w:t xml:space="preserve"> </w:t>
      </w:r>
      <w:r w:rsidRPr="004F76C7">
        <w:rPr>
          <w:rFonts w:ascii="Arial" w:hAnsi="Arial" w:cs="Arial"/>
        </w:rPr>
        <w:t>esta</w:t>
      </w:r>
      <w:r w:rsidRPr="004F76C7">
        <w:rPr>
          <w:rFonts w:ascii="Arial" w:hAnsi="Arial" w:cs="Arial"/>
          <w:spacing w:val="-1"/>
        </w:rPr>
        <w:t xml:space="preserve"> </w:t>
      </w:r>
      <w:r w:rsidRPr="004F76C7">
        <w:rPr>
          <w:rFonts w:ascii="Arial" w:hAnsi="Arial" w:cs="Arial"/>
        </w:rPr>
        <w:t>licitação:</w:t>
      </w:r>
    </w:p>
    <w:p w14:paraId="4F49BC44" w14:textId="77777777" w:rsidR="00581DE3" w:rsidRPr="004F76C7" w:rsidRDefault="00581DE3" w:rsidP="00281331">
      <w:pPr>
        <w:pStyle w:val="PargrafodaLista"/>
        <w:numPr>
          <w:ilvl w:val="2"/>
          <w:numId w:val="5"/>
        </w:numPr>
        <w:tabs>
          <w:tab w:val="left" w:pos="993"/>
        </w:tabs>
        <w:spacing w:before="154"/>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atenda</w:t>
      </w:r>
      <w:r w:rsidRPr="004F76C7">
        <w:rPr>
          <w:rFonts w:ascii="Arial" w:hAnsi="Arial" w:cs="Arial"/>
          <w:spacing w:val="-3"/>
        </w:rPr>
        <w:t xml:space="preserve"> </w:t>
      </w:r>
      <w:r w:rsidRPr="004F76C7">
        <w:rPr>
          <w:rFonts w:ascii="Arial" w:hAnsi="Arial" w:cs="Arial"/>
        </w:rPr>
        <w:t>às condições</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4"/>
        </w:rPr>
        <w:t xml:space="preserve"> </w:t>
      </w:r>
      <w:r w:rsidRPr="004F76C7">
        <w:rPr>
          <w:rFonts w:ascii="Arial" w:hAnsi="Arial" w:cs="Arial"/>
        </w:rPr>
        <w:t>anexo(s);</w:t>
      </w:r>
    </w:p>
    <w:p w14:paraId="5AC86514" w14:textId="77777777" w:rsidR="00581DE3" w:rsidRPr="004F76C7" w:rsidRDefault="00581DE3" w:rsidP="00281331">
      <w:pPr>
        <w:pStyle w:val="PargrafodaLista"/>
        <w:numPr>
          <w:ilvl w:val="2"/>
          <w:numId w:val="5"/>
        </w:numPr>
        <w:tabs>
          <w:tab w:val="left" w:pos="993"/>
        </w:tabs>
        <w:spacing w:before="154" w:line="276" w:lineRule="auto"/>
        <w:ind w:left="0" w:right="-36" w:firstLine="0"/>
        <w:rPr>
          <w:rFonts w:ascii="Arial" w:hAnsi="Arial" w:cs="Arial"/>
        </w:rPr>
      </w:pPr>
      <w:bookmarkStart w:id="2" w:name="_bookmark2"/>
      <w:bookmarkEnd w:id="2"/>
      <w:r w:rsidRPr="004F76C7">
        <w:rPr>
          <w:rFonts w:ascii="Arial" w:hAnsi="Arial" w:cs="Arial"/>
        </w:rPr>
        <w:t>autor do anteprojeto, do projeto básico ou do projeto executivo, pessoa física ou jurídica,</w:t>
      </w:r>
      <w:r w:rsidRPr="004F76C7">
        <w:rPr>
          <w:rFonts w:ascii="Arial" w:hAnsi="Arial" w:cs="Arial"/>
          <w:spacing w:val="1"/>
        </w:rPr>
        <w:t xml:space="preserve"> </w:t>
      </w:r>
      <w:r w:rsidRPr="004F76C7">
        <w:rPr>
          <w:rFonts w:ascii="Arial" w:hAnsi="Arial" w:cs="Arial"/>
        </w:rPr>
        <w:t>quando 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versar</w:t>
      </w:r>
      <w:r w:rsidRPr="004F76C7">
        <w:rPr>
          <w:rFonts w:ascii="Arial" w:hAnsi="Arial" w:cs="Arial"/>
          <w:spacing w:val="-2"/>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ou fornecimento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 a ele</w:t>
      </w:r>
      <w:r w:rsidRPr="004F76C7">
        <w:rPr>
          <w:rFonts w:ascii="Arial" w:hAnsi="Arial" w:cs="Arial"/>
          <w:spacing w:val="1"/>
        </w:rPr>
        <w:t xml:space="preserve"> </w:t>
      </w:r>
      <w:r w:rsidRPr="004F76C7">
        <w:rPr>
          <w:rFonts w:ascii="Arial" w:hAnsi="Arial" w:cs="Arial"/>
        </w:rPr>
        <w:t>relacionados;</w:t>
      </w:r>
    </w:p>
    <w:p w14:paraId="54DA8B14"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bookmarkStart w:id="3" w:name="_bookmark3"/>
      <w:bookmarkEnd w:id="3"/>
      <w:r w:rsidRPr="004F76C7">
        <w:rPr>
          <w:rFonts w:ascii="Arial" w:hAnsi="Arial" w:cs="Arial"/>
        </w:rPr>
        <w:t>empresa, isoladamente ou em consórcio, responsável pela elaboração do projeto básico ou</w:t>
      </w:r>
      <w:r w:rsidRPr="004F76C7">
        <w:rPr>
          <w:rFonts w:ascii="Arial" w:hAnsi="Arial" w:cs="Arial"/>
          <w:spacing w:val="1"/>
        </w:rPr>
        <w:t xml:space="preserve"> </w:t>
      </w:r>
      <w:r w:rsidRPr="004F76C7">
        <w:rPr>
          <w:rFonts w:ascii="Arial" w:hAnsi="Arial" w:cs="Arial"/>
        </w:rPr>
        <w:t>do projeto executivo, ou empresa da qual o autor do projeto seja dirigente, gerente, controlador, acionista</w:t>
      </w:r>
      <w:r w:rsidRPr="004F76C7">
        <w:rPr>
          <w:rFonts w:ascii="Arial" w:hAnsi="Arial" w:cs="Arial"/>
          <w:spacing w:val="-53"/>
        </w:rPr>
        <w:t xml:space="preserve"> </w:t>
      </w:r>
      <w:r w:rsidRPr="004F76C7">
        <w:rPr>
          <w:rFonts w:ascii="Arial" w:hAnsi="Arial" w:cs="Arial"/>
        </w:rPr>
        <w:t>ou detentor de mais de 5% (cinco por cento) do capital com direito a voto, responsável técnico ou</w:t>
      </w:r>
      <w:r w:rsidRPr="004F76C7">
        <w:rPr>
          <w:rFonts w:ascii="Arial" w:hAnsi="Arial" w:cs="Arial"/>
          <w:spacing w:val="1"/>
        </w:rPr>
        <w:t xml:space="preserve"> </w:t>
      </w:r>
      <w:r w:rsidRPr="004F76C7">
        <w:rPr>
          <w:rFonts w:ascii="Arial" w:hAnsi="Arial" w:cs="Arial"/>
        </w:rPr>
        <w:t>subcontratado,</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a licitação versar</w:t>
      </w:r>
      <w:r w:rsidRPr="004F76C7">
        <w:rPr>
          <w:rFonts w:ascii="Arial" w:hAnsi="Arial" w:cs="Arial"/>
          <w:spacing w:val="-2"/>
        </w:rPr>
        <w:t xml:space="preserve"> </w:t>
      </w:r>
      <w:r w:rsidRPr="004F76C7">
        <w:rPr>
          <w:rFonts w:ascii="Arial" w:hAnsi="Arial" w:cs="Arial"/>
        </w:rPr>
        <w:t>sobre serviços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fornecimento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ela</w:t>
      </w:r>
      <w:r w:rsidRPr="004F76C7">
        <w:rPr>
          <w:rFonts w:ascii="Arial" w:hAnsi="Arial" w:cs="Arial"/>
          <w:spacing w:val="-2"/>
        </w:rPr>
        <w:t xml:space="preserve"> </w:t>
      </w:r>
      <w:r w:rsidRPr="004F76C7">
        <w:rPr>
          <w:rFonts w:ascii="Arial" w:hAnsi="Arial" w:cs="Arial"/>
        </w:rPr>
        <w:t>necessários;</w:t>
      </w:r>
    </w:p>
    <w:p w14:paraId="5F165DCC"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bookmarkStart w:id="4" w:name="_bookmark4"/>
      <w:bookmarkEnd w:id="4"/>
      <w:r w:rsidRPr="004F76C7">
        <w:rPr>
          <w:rFonts w:ascii="Arial" w:hAnsi="Arial" w:cs="Arial"/>
        </w:rPr>
        <w:t>pessoa física ou jurídica que se encontre, ao tempo da licitação, impossibilitada de participar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decorrência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que lhe</w:t>
      </w:r>
      <w:r w:rsidRPr="004F76C7">
        <w:rPr>
          <w:rFonts w:ascii="Arial" w:hAnsi="Arial" w:cs="Arial"/>
          <w:spacing w:val="-1"/>
        </w:rPr>
        <w:t xml:space="preserve"> </w:t>
      </w:r>
      <w:r w:rsidRPr="004F76C7">
        <w:rPr>
          <w:rFonts w:ascii="Arial" w:hAnsi="Arial" w:cs="Arial"/>
        </w:rPr>
        <w:t>foi imposta;</w:t>
      </w:r>
    </w:p>
    <w:p w14:paraId="78194BA6" w14:textId="77777777" w:rsidR="00581DE3" w:rsidRPr="00E96BC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aquele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mantenha</w:t>
      </w:r>
      <w:r w:rsidRPr="004F76C7">
        <w:rPr>
          <w:rFonts w:ascii="Arial" w:hAnsi="Arial" w:cs="Arial"/>
          <w:spacing w:val="1"/>
        </w:rPr>
        <w:t xml:space="preserve"> </w:t>
      </w:r>
      <w:r w:rsidRPr="004F76C7">
        <w:rPr>
          <w:rFonts w:ascii="Arial" w:hAnsi="Arial" w:cs="Arial"/>
        </w:rPr>
        <w:t>vínculo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natureza</w:t>
      </w:r>
      <w:r w:rsidRPr="004F76C7">
        <w:rPr>
          <w:rFonts w:ascii="Arial" w:hAnsi="Arial" w:cs="Arial"/>
          <w:spacing w:val="1"/>
        </w:rPr>
        <w:t xml:space="preserve"> </w:t>
      </w:r>
      <w:r w:rsidRPr="004F76C7">
        <w:rPr>
          <w:rFonts w:ascii="Arial" w:hAnsi="Arial" w:cs="Arial"/>
        </w:rPr>
        <w:t>técnica,</w:t>
      </w:r>
      <w:r w:rsidRPr="004F76C7">
        <w:rPr>
          <w:rFonts w:ascii="Arial" w:hAnsi="Arial" w:cs="Arial"/>
          <w:spacing w:val="1"/>
        </w:rPr>
        <w:t xml:space="preserve"> </w:t>
      </w:r>
      <w:r w:rsidRPr="004F76C7">
        <w:rPr>
          <w:rFonts w:ascii="Arial" w:hAnsi="Arial" w:cs="Arial"/>
        </w:rPr>
        <w:t>comercial,</w:t>
      </w:r>
      <w:r w:rsidRPr="004F76C7">
        <w:rPr>
          <w:rFonts w:ascii="Arial" w:hAnsi="Arial" w:cs="Arial"/>
          <w:spacing w:val="1"/>
        </w:rPr>
        <w:t xml:space="preserve"> </w:t>
      </w:r>
      <w:r w:rsidRPr="004F76C7">
        <w:rPr>
          <w:rFonts w:ascii="Arial" w:hAnsi="Arial" w:cs="Arial"/>
        </w:rPr>
        <w:t>econômica,</w:t>
      </w:r>
      <w:r w:rsidRPr="004F76C7">
        <w:rPr>
          <w:rFonts w:ascii="Arial" w:hAnsi="Arial" w:cs="Arial"/>
          <w:spacing w:val="1"/>
        </w:rPr>
        <w:t xml:space="preserve"> </w:t>
      </w:r>
      <w:r w:rsidRPr="004F76C7">
        <w:rPr>
          <w:rFonts w:ascii="Arial" w:hAnsi="Arial" w:cs="Arial"/>
        </w:rPr>
        <w:t>financeira,</w:t>
      </w:r>
      <w:r w:rsidRPr="004F76C7">
        <w:rPr>
          <w:rFonts w:ascii="Arial" w:hAnsi="Arial" w:cs="Arial"/>
          <w:spacing w:val="1"/>
        </w:rPr>
        <w:t xml:space="preserve"> </w:t>
      </w:r>
      <w:r w:rsidRPr="004F76C7">
        <w:rPr>
          <w:rFonts w:ascii="Arial" w:hAnsi="Arial" w:cs="Arial"/>
        </w:rPr>
        <w:t>trabalhista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civil</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dirigente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agente</w:t>
      </w:r>
      <w:r w:rsidRPr="004F76C7">
        <w:rPr>
          <w:rFonts w:ascii="Arial" w:hAnsi="Arial" w:cs="Arial"/>
          <w:spacing w:val="1"/>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desempenhe função na licitação ou atue na fiscalização ou na gestão do contrato, ou que deles seja</w:t>
      </w:r>
      <w:r w:rsidRPr="004F76C7">
        <w:rPr>
          <w:rFonts w:ascii="Arial" w:hAnsi="Arial" w:cs="Arial"/>
          <w:spacing w:val="1"/>
        </w:rPr>
        <w:t xml:space="preserve"> </w:t>
      </w:r>
      <w:r w:rsidRPr="004F76C7">
        <w:rPr>
          <w:rFonts w:ascii="Arial" w:hAnsi="Arial" w:cs="Arial"/>
        </w:rPr>
        <w:t>cônjuge,</w:t>
      </w:r>
      <w:r w:rsidRPr="004F76C7">
        <w:rPr>
          <w:rFonts w:ascii="Arial" w:hAnsi="Arial" w:cs="Arial"/>
          <w:spacing w:val="-2"/>
        </w:rPr>
        <w:t xml:space="preserve"> </w:t>
      </w:r>
      <w:r w:rsidRPr="004F76C7">
        <w:rPr>
          <w:rFonts w:ascii="Arial" w:hAnsi="Arial" w:cs="Arial"/>
        </w:rPr>
        <w:t>companheiro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parente em</w:t>
      </w:r>
      <w:r w:rsidRPr="004F76C7">
        <w:rPr>
          <w:rFonts w:ascii="Arial" w:hAnsi="Arial" w:cs="Arial"/>
          <w:spacing w:val="2"/>
        </w:rPr>
        <w:t xml:space="preserve"> </w:t>
      </w:r>
      <w:r w:rsidRPr="004F76C7">
        <w:rPr>
          <w:rFonts w:ascii="Arial" w:hAnsi="Arial" w:cs="Arial"/>
        </w:rPr>
        <w:t>linha reta, colateral</w:t>
      </w:r>
      <w:r w:rsidRPr="004F76C7">
        <w:rPr>
          <w:rFonts w:ascii="Arial" w:hAnsi="Arial" w:cs="Arial"/>
          <w:spacing w:val="-3"/>
        </w:rPr>
        <w:t xml:space="preserve"> </w:t>
      </w:r>
      <w:r w:rsidRPr="004F76C7">
        <w:rPr>
          <w:rFonts w:ascii="Arial" w:hAnsi="Arial" w:cs="Arial"/>
        </w:rPr>
        <w:t>ou por</w:t>
      </w:r>
      <w:r w:rsidRPr="004F76C7">
        <w:rPr>
          <w:rFonts w:ascii="Arial" w:hAnsi="Arial" w:cs="Arial"/>
          <w:spacing w:val="1"/>
        </w:rPr>
        <w:t xml:space="preserve"> </w:t>
      </w:r>
      <w:r w:rsidRPr="004F76C7">
        <w:rPr>
          <w:rFonts w:ascii="Arial" w:hAnsi="Arial" w:cs="Arial"/>
        </w:rPr>
        <w:t>afinidade,</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terceiro</w:t>
      </w:r>
      <w:r w:rsidRPr="004F76C7">
        <w:rPr>
          <w:rFonts w:ascii="Arial" w:hAnsi="Arial" w:cs="Arial"/>
          <w:spacing w:val="-2"/>
        </w:rPr>
        <w:t xml:space="preserve"> </w:t>
      </w:r>
      <w:r w:rsidRPr="004F76C7">
        <w:rPr>
          <w:rFonts w:ascii="Arial" w:hAnsi="Arial" w:cs="Arial"/>
        </w:rPr>
        <w:t>grau;</w:t>
      </w:r>
    </w:p>
    <w:p w14:paraId="7D7818C3" w14:textId="77777777" w:rsidR="00581DE3" w:rsidRPr="004F76C7" w:rsidRDefault="00581DE3" w:rsidP="00281331">
      <w:pPr>
        <w:pStyle w:val="PargrafodaLista"/>
        <w:numPr>
          <w:ilvl w:val="2"/>
          <w:numId w:val="5"/>
        </w:numPr>
        <w:tabs>
          <w:tab w:val="left" w:pos="1134"/>
        </w:tabs>
        <w:spacing w:before="118" w:line="278" w:lineRule="auto"/>
        <w:ind w:left="0" w:right="-36" w:firstLine="0"/>
        <w:rPr>
          <w:rFonts w:ascii="Arial" w:hAnsi="Arial" w:cs="Arial"/>
        </w:rPr>
      </w:pPr>
      <w:r w:rsidRPr="004F76C7">
        <w:rPr>
          <w:rFonts w:ascii="Arial" w:hAnsi="Arial" w:cs="Arial"/>
        </w:rPr>
        <w:t>empresas controladoras, controladas ou coligadas, nos termos da Lei nº 6.404, de 15 de</w:t>
      </w:r>
      <w:r w:rsidRPr="004F76C7">
        <w:rPr>
          <w:rFonts w:ascii="Arial" w:hAnsi="Arial" w:cs="Arial"/>
          <w:spacing w:val="1"/>
        </w:rPr>
        <w:t xml:space="preserve"> </w:t>
      </w:r>
      <w:r w:rsidRPr="004F76C7">
        <w:rPr>
          <w:rFonts w:ascii="Arial" w:hAnsi="Arial" w:cs="Arial"/>
        </w:rPr>
        <w:t>dezembro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1976,</w:t>
      </w:r>
      <w:r w:rsidRPr="004F76C7">
        <w:rPr>
          <w:rFonts w:ascii="Arial" w:hAnsi="Arial" w:cs="Arial"/>
          <w:spacing w:val="-1"/>
        </w:rPr>
        <w:t xml:space="preserve"> </w:t>
      </w:r>
      <w:r w:rsidRPr="004F76C7">
        <w:rPr>
          <w:rFonts w:ascii="Arial" w:hAnsi="Arial" w:cs="Arial"/>
        </w:rPr>
        <w:t>concorrendo</w:t>
      </w:r>
      <w:r w:rsidRPr="004F76C7">
        <w:rPr>
          <w:rFonts w:ascii="Arial" w:hAnsi="Arial" w:cs="Arial"/>
          <w:spacing w:val="1"/>
        </w:rPr>
        <w:t xml:space="preserve"> </w:t>
      </w:r>
      <w:r w:rsidRPr="004F76C7">
        <w:rPr>
          <w:rFonts w:ascii="Arial" w:hAnsi="Arial" w:cs="Arial"/>
        </w:rPr>
        <w:t>entre</w:t>
      </w:r>
      <w:r w:rsidRPr="004F76C7">
        <w:rPr>
          <w:rFonts w:ascii="Arial" w:hAnsi="Arial" w:cs="Arial"/>
          <w:spacing w:val="-1"/>
        </w:rPr>
        <w:t xml:space="preserve"> </w:t>
      </w:r>
      <w:r w:rsidRPr="004F76C7">
        <w:rPr>
          <w:rFonts w:ascii="Arial" w:hAnsi="Arial" w:cs="Arial"/>
        </w:rPr>
        <w:t>si;</w:t>
      </w:r>
    </w:p>
    <w:p w14:paraId="035ADB9E" w14:textId="77777777" w:rsidR="00581DE3" w:rsidRPr="00C251E6" w:rsidRDefault="00581DE3" w:rsidP="00281331">
      <w:pPr>
        <w:pStyle w:val="PargrafodaLista"/>
        <w:numPr>
          <w:ilvl w:val="2"/>
          <w:numId w:val="5"/>
        </w:numPr>
        <w:tabs>
          <w:tab w:val="left" w:pos="1134"/>
        </w:tabs>
        <w:spacing w:before="117" w:line="276" w:lineRule="auto"/>
        <w:ind w:left="0" w:right="-36" w:firstLine="0"/>
        <w:rPr>
          <w:rFonts w:ascii="Arial" w:hAnsi="Arial" w:cs="Arial"/>
        </w:rPr>
      </w:pPr>
      <w:r w:rsidRPr="004F76C7">
        <w:rPr>
          <w:rFonts w:ascii="Arial" w:hAnsi="Arial" w:cs="Arial"/>
        </w:rPr>
        <w:t>pessoa</w:t>
      </w:r>
      <w:r w:rsidRPr="004F76C7">
        <w:rPr>
          <w:rFonts w:ascii="Arial" w:hAnsi="Arial" w:cs="Arial"/>
          <w:spacing w:val="25"/>
        </w:rPr>
        <w:t xml:space="preserve"> </w:t>
      </w:r>
      <w:r w:rsidRPr="004F76C7">
        <w:rPr>
          <w:rFonts w:ascii="Arial" w:hAnsi="Arial" w:cs="Arial"/>
        </w:rPr>
        <w:t>física</w:t>
      </w:r>
      <w:r w:rsidRPr="004F76C7">
        <w:rPr>
          <w:rFonts w:ascii="Arial" w:hAnsi="Arial" w:cs="Arial"/>
          <w:spacing w:val="27"/>
        </w:rPr>
        <w:t xml:space="preserve"> </w:t>
      </w:r>
      <w:r w:rsidRPr="004F76C7">
        <w:rPr>
          <w:rFonts w:ascii="Arial" w:hAnsi="Arial" w:cs="Arial"/>
        </w:rPr>
        <w:t>ou</w:t>
      </w:r>
      <w:r w:rsidRPr="004F76C7">
        <w:rPr>
          <w:rFonts w:ascii="Arial" w:hAnsi="Arial" w:cs="Arial"/>
          <w:spacing w:val="25"/>
        </w:rPr>
        <w:t xml:space="preserve"> </w:t>
      </w:r>
      <w:r w:rsidRPr="004F76C7">
        <w:rPr>
          <w:rFonts w:ascii="Arial" w:hAnsi="Arial" w:cs="Arial"/>
        </w:rPr>
        <w:t>jurídica</w:t>
      </w:r>
      <w:r w:rsidRPr="004F76C7">
        <w:rPr>
          <w:rFonts w:ascii="Arial" w:hAnsi="Arial" w:cs="Arial"/>
          <w:spacing w:val="28"/>
        </w:rPr>
        <w:t xml:space="preserve"> </w:t>
      </w:r>
      <w:r w:rsidRPr="004F76C7">
        <w:rPr>
          <w:rFonts w:ascii="Arial" w:hAnsi="Arial" w:cs="Arial"/>
        </w:rPr>
        <w:t>que,</w:t>
      </w:r>
      <w:r w:rsidRPr="004F76C7">
        <w:rPr>
          <w:rFonts w:ascii="Arial" w:hAnsi="Arial" w:cs="Arial"/>
          <w:spacing w:val="27"/>
        </w:rPr>
        <w:t xml:space="preserve"> </w:t>
      </w:r>
      <w:r w:rsidRPr="004F76C7">
        <w:rPr>
          <w:rFonts w:ascii="Arial" w:hAnsi="Arial" w:cs="Arial"/>
        </w:rPr>
        <w:t>nos</w:t>
      </w:r>
      <w:r w:rsidRPr="004F76C7">
        <w:rPr>
          <w:rFonts w:ascii="Arial" w:hAnsi="Arial" w:cs="Arial"/>
          <w:spacing w:val="27"/>
        </w:rPr>
        <w:t xml:space="preserve"> </w:t>
      </w:r>
      <w:r w:rsidRPr="004F76C7">
        <w:rPr>
          <w:rFonts w:ascii="Arial" w:hAnsi="Arial" w:cs="Arial"/>
        </w:rPr>
        <w:t>5</w:t>
      </w:r>
      <w:r w:rsidRPr="004F76C7">
        <w:rPr>
          <w:rFonts w:ascii="Arial" w:hAnsi="Arial" w:cs="Arial"/>
          <w:spacing w:val="26"/>
        </w:rPr>
        <w:t xml:space="preserve"> </w:t>
      </w:r>
      <w:r w:rsidRPr="004F76C7">
        <w:rPr>
          <w:rFonts w:ascii="Arial" w:hAnsi="Arial" w:cs="Arial"/>
        </w:rPr>
        <w:t>(cinco)</w:t>
      </w:r>
      <w:r w:rsidRPr="004F76C7">
        <w:rPr>
          <w:rFonts w:ascii="Arial" w:hAnsi="Arial" w:cs="Arial"/>
          <w:spacing w:val="28"/>
        </w:rPr>
        <w:t xml:space="preserve"> </w:t>
      </w:r>
      <w:r w:rsidRPr="004F76C7">
        <w:rPr>
          <w:rFonts w:ascii="Arial" w:hAnsi="Arial" w:cs="Arial"/>
        </w:rPr>
        <w:t>anos</w:t>
      </w:r>
      <w:r w:rsidRPr="004F76C7">
        <w:rPr>
          <w:rFonts w:ascii="Arial" w:hAnsi="Arial" w:cs="Arial"/>
          <w:spacing w:val="27"/>
        </w:rPr>
        <w:t xml:space="preserve"> </w:t>
      </w:r>
      <w:r w:rsidRPr="004F76C7">
        <w:rPr>
          <w:rFonts w:ascii="Arial" w:hAnsi="Arial" w:cs="Arial"/>
        </w:rPr>
        <w:t>anteriores</w:t>
      </w:r>
      <w:r w:rsidRPr="004F76C7">
        <w:rPr>
          <w:rFonts w:ascii="Arial" w:hAnsi="Arial" w:cs="Arial"/>
          <w:spacing w:val="27"/>
        </w:rPr>
        <w:t xml:space="preserve"> </w:t>
      </w:r>
      <w:r w:rsidRPr="004F76C7">
        <w:rPr>
          <w:rFonts w:ascii="Arial" w:hAnsi="Arial" w:cs="Arial"/>
        </w:rPr>
        <w:t>à</w:t>
      </w:r>
      <w:r w:rsidRPr="004F76C7">
        <w:rPr>
          <w:rFonts w:ascii="Arial" w:hAnsi="Arial" w:cs="Arial"/>
          <w:spacing w:val="26"/>
        </w:rPr>
        <w:t xml:space="preserve"> </w:t>
      </w:r>
      <w:r w:rsidRPr="004F76C7">
        <w:rPr>
          <w:rFonts w:ascii="Arial" w:hAnsi="Arial" w:cs="Arial"/>
        </w:rPr>
        <w:t>divulgação</w:t>
      </w:r>
      <w:r w:rsidRPr="004F76C7">
        <w:rPr>
          <w:rFonts w:ascii="Arial" w:hAnsi="Arial" w:cs="Arial"/>
          <w:spacing w:val="29"/>
        </w:rPr>
        <w:t xml:space="preserve"> </w:t>
      </w:r>
      <w:r w:rsidRPr="004F76C7">
        <w:rPr>
          <w:rFonts w:ascii="Arial" w:hAnsi="Arial" w:cs="Arial"/>
        </w:rPr>
        <w:t>do</w:t>
      </w:r>
      <w:r w:rsidRPr="004F76C7">
        <w:rPr>
          <w:rFonts w:ascii="Arial" w:hAnsi="Arial" w:cs="Arial"/>
          <w:spacing w:val="25"/>
        </w:rPr>
        <w:t xml:space="preserve"> </w:t>
      </w:r>
      <w:r w:rsidRPr="004F76C7">
        <w:rPr>
          <w:rFonts w:ascii="Arial" w:hAnsi="Arial" w:cs="Arial"/>
        </w:rPr>
        <w:t>edital,</w:t>
      </w:r>
      <w:r w:rsidRPr="004F76C7">
        <w:rPr>
          <w:rFonts w:ascii="Arial" w:hAnsi="Arial" w:cs="Arial"/>
          <w:spacing w:val="27"/>
        </w:rPr>
        <w:t xml:space="preserve"> </w:t>
      </w:r>
      <w:r w:rsidRPr="004F76C7">
        <w:rPr>
          <w:rFonts w:ascii="Arial" w:hAnsi="Arial" w:cs="Arial"/>
        </w:rPr>
        <w:t>tenha</w:t>
      </w:r>
      <w:r>
        <w:rPr>
          <w:rFonts w:ascii="Arial" w:hAnsi="Arial" w:cs="Arial"/>
        </w:rPr>
        <w:t xml:space="preserve"> </w:t>
      </w:r>
      <w:r w:rsidRPr="004F76C7">
        <w:rPr>
          <w:rFonts w:ascii="Arial" w:hAnsi="Arial" w:cs="Arial"/>
          <w:spacing w:val="-54"/>
        </w:rPr>
        <w:t xml:space="preserve"> </w:t>
      </w:r>
      <w:r w:rsidRPr="00C251E6">
        <w:rPr>
          <w:rFonts w:ascii="Arial" w:hAnsi="Arial" w:cs="Arial"/>
        </w:rPr>
        <w:t>sido</w:t>
      </w:r>
      <w:r w:rsidRPr="00C251E6">
        <w:rPr>
          <w:rFonts w:ascii="Arial" w:hAnsi="Arial" w:cs="Arial"/>
          <w:spacing w:val="1"/>
        </w:rPr>
        <w:t xml:space="preserve"> </w:t>
      </w:r>
      <w:r w:rsidRPr="00C251E6">
        <w:rPr>
          <w:rFonts w:ascii="Arial" w:hAnsi="Arial" w:cs="Arial"/>
        </w:rPr>
        <w:t>condenada</w:t>
      </w:r>
      <w:r w:rsidRPr="00C251E6">
        <w:rPr>
          <w:rFonts w:ascii="Arial" w:hAnsi="Arial" w:cs="Arial"/>
          <w:spacing w:val="1"/>
        </w:rPr>
        <w:t xml:space="preserve"> </w:t>
      </w:r>
      <w:r w:rsidRPr="00C251E6">
        <w:rPr>
          <w:rFonts w:ascii="Arial" w:hAnsi="Arial" w:cs="Arial"/>
        </w:rPr>
        <w:t>judicialmente,</w:t>
      </w:r>
      <w:r w:rsidRPr="00C251E6">
        <w:rPr>
          <w:rFonts w:ascii="Arial" w:hAnsi="Arial" w:cs="Arial"/>
          <w:spacing w:val="1"/>
        </w:rPr>
        <w:t xml:space="preserve"> </w:t>
      </w:r>
      <w:r w:rsidRPr="00C251E6">
        <w:rPr>
          <w:rFonts w:ascii="Arial" w:hAnsi="Arial" w:cs="Arial"/>
        </w:rPr>
        <w:t>com</w:t>
      </w:r>
      <w:r w:rsidRPr="00C251E6">
        <w:rPr>
          <w:rFonts w:ascii="Arial" w:hAnsi="Arial" w:cs="Arial"/>
          <w:spacing w:val="1"/>
        </w:rPr>
        <w:t xml:space="preserve"> </w:t>
      </w:r>
      <w:r w:rsidRPr="00C251E6">
        <w:rPr>
          <w:rFonts w:ascii="Arial" w:hAnsi="Arial" w:cs="Arial"/>
        </w:rPr>
        <w:t>trânsito</w:t>
      </w:r>
      <w:r w:rsidRPr="00C251E6">
        <w:rPr>
          <w:rFonts w:ascii="Arial" w:hAnsi="Arial" w:cs="Arial"/>
          <w:spacing w:val="1"/>
        </w:rPr>
        <w:t xml:space="preserve"> </w:t>
      </w:r>
      <w:r w:rsidRPr="00C251E6">
        <w:rPr>
          <w:rFonts w:ascii="Arial" w:hAnsi="Arial" w:cs="Arial"/>
        </w:rPr>
        <w:t>em</w:t>
      </w:r>
      <w:r w:rsidRPr="00C251E6">
        <w:rPr>
          <w:rFonts w:ascii="Arial" w:hAnsi="Arial" w:cs="Arial"/>
          <w:spacing w:val="1"/>
        </w:rPr>
        <w:t xml:space="preserve"> </w:t>
      </w:r>
      <w:r w:rsidRPr="00C251E6">
        <w:rPr>
          <w:rFonts w:ascii="Arial" w:hAnsi="Arial" w:cs="Arial"/>
        </w:rPr>
        <w:t>julgado,</w:t>
      </w:r>
      <w:r w:rsidRPr="00C251E6">
        <w:rPr>
          <w:rFonts w:ascii="Arial" w:hAnsi="Arial" w:cs="Arial"/>
          <w:spacing w:val="1"/>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exploração</w:t>
      </w:r>
      <w:r w:rsidRPr="00C251E6">
        <w:rPr>
          <w:rFonts w:ascii="Arial" w:hAnsi="Arial" w:cs="Arial"/>
          <w:spacing w:val="1"/>
        </w:rPr>
        <w:t xml:space="preserve"> </w:t>
      </w:r>
      <w:r w:rsidRPr="00C251E6">
        <w:rPr>
          <w:rFonts w:ascii="Arial" w:hAnsi="Arial" w:cs="Arial"/>
        </w:rPr>
        <w:t>de</w:t>
      </w:r>
      <w:r w:rsidRPr="00C251E6">
        <w:rPr>
          <w:rFonts w:ascii="Arial" w:hAnsi="Arial" w:cs="Arial"/>
          <w:spacing w:val="1"/>
        </w:rPr>
        <w:t xml:space="preserve"> </w:t>
      </w:r>
      <w:r w:rsidRPr="00C251E6">
        <w:rPr>
          <w:rFonts w:ascii="Arial" w:hAnsi="Arial" w:cs="Arial"/>
        </w:rPr>
        <w:t>trabalho</w:t>
      </w:r>
      <w:r w:rsidRPr="00C251E6">
        <w:rPr>
          <w:rFonts w:ascii="Arial" w:hAnsi="Arial" w:cs="Arial"/>
          <w:spacing w:val="1"/>
        </w:rPr>
        <w:t xml:space="preserve"> </w:t>
      </w:r>
      <w:r w:rsidRPr="00C251E6">
        <w:rPr>
          <w:rFonts w:ascii="Arial" w:hAnsi="Arial" w:cs="Arial"/>
        </w:rPr>
        <w:t>infantil,</w:t>
      </w:r>
      <w:r w:rsidRPr="00C251E6">
        <w:rPr>
          <w:rFonts w:ascii="Arial" w:hAnsi="Arial" w:cs="Arial"/>
          <w:spacing w:val="55"/>
        </w:rPr>
        <w:t xml:space="preserve"> </w:t>
      </w:r>
      <w:r w:rsidRPr="00C251E6">
        <w:rPr>
          <w:rFonts w:ascii="Arial" w:hAnsi="Arial" w:cs="Arial"/>
        </w:rPr>
        <w:t>por</w:t>
      </w:r>
      <w:r w:rsidRPr="00C251E6">
        <w:rPr>
          <w:rFonts w:ascii="Arial" w:hAnsi="Arial" w:cs="Arial"/>
          <w:spacing w:val="1"/>
        </w:rPr>
        <w:t xml:space="preserve"> </w:t>
      </w:r>
      <w:r w:rsidRPr="00C251E6">
        <w:rPr>
          <w:rFonts w:ascii="Arial" w:hAnsi="Arial" w:cs="Arial"/>
        </w:rPr>
        <w:t>submissão de trabalhadores a condições análogas às de escravo ou por contratação de adolescentes</w:t>
      </w:r>
      <w:r w:rsidRPr="00C251E6">
        <w:rPr>
          <w:rFonts w:ascii="Arial" w:hAnsi="Arial" w:cs="Arial"/>
          <w:spacing w:val="1"/>
        </w:rPr>
        <w:t xml:space="preserve"> </w:t>
      </w:r>
      <w:r w:rsidRPr="00C251E6">
        <w:rPr>
          <w:rFonts w:ascii="Arial" w:hAnsi="Arial" w:cs="Arial"/>
        </w:rPr>
        <w:t>nos</w:t>
      </w:r>
      <w:r w:rsidRPr="00C251E6">
        <w:rPr>
          <w:rFonts w:ascii="Arial" w:hAnsi="Arial" w:cs="Arial"/>
          <w:spacing w:val="-1"/>
        </w:rPr>
        <w:t xml:space="preserve"> </w:t>
      </w:r>
      <w:r w:rsidRPr="00C251E6">
        <w:rPr>
          <w:rFonts w:ascii="Arial" w:hAnsi="Arial" w:cs="Arial"/>
        </w:rPr>
        <w:t>casos vedados pela</w:t>
      </w:r>
      <w:r w:rsidRPr="00C251E6">
        <w:rPr>
          <w:rFonts w:ascii="Arial" w:hAnsi="Arial" w:cs="Arial"/>
          <w:spacing w:val="1"/>
        </w:rPr>
        <w:t xml:space="preserve"> </w:t>
      </w:r>
      <w:r w:rsidRPr="00C251E6">
        <w:rPr>
          <w:rFonts w:ascii="Arial" w:hAnsi="Arial" w:cs="Arial"/>
        </w:rPr>
        <w:t>legislação</w:t>
      </w:r>
      <w:r w:rsidRPr="00C251E6">
        <w:rPr>
          <w:rFonts w:ascii="Arial" w:hAnsi="Arial" w:cs="Arial"/>
          <w:spacing w:val="-1"/>
        </w:rPr>
        <w:t xml:space="preserve"> </w:t>
      </w:r>
      <w:r w:rsidRPr="00C251E6">
        <w:rPr>
          <w:rFonts w:ascii="Arial" w:hAnsi="Arial" w:cs="Arial"/>
        </w:rPr>
        <w:t>trabalhista;</w:t>
      </w:r>
    </w:p>
    <w:p w14:paraId="4FA7E9BB" w14:textId="77777777" w:rsidR="00581DE3" w:rsidRPr="004F76C7" w:rsidRDefault="00581DE3" w:rsidP="00281331">
      <w:pPr>
        <w:pStyle w:val="PargrafodaLista"/>
        <w:numPr>
          <w:ilvl w:val="2"/>
          <w:numId w:val="5"/>
        </w:numPr>
        <w:spacing w:before="121"/>
        <w:ind w:left="0" w:right="-36" w:firstLine="0"/>
        <w:rPr>
          <w:rFonts w:ascii="Arial" w:hAnsi="Arial" w:cs="Arial"/>
        </w:rPr>
      </w:pPr>
      <w:bookmarkStart w:id="5" w:name="_bookmark5"/>
      <w:bookmarkEnd w:id="5"/>
      <w:r w:rsidRPr="004F76C7">
        <w:rPr>
          <w:rFonts w:ascii="Arial" w:hAnsi="Arial" w:cs="Arial"/>
        </w:rPr>
        <w:t>agente</w:t>
      </w:r>
      <w:r w:rsidRPr="004F76C7">
        <w:rPr>
          <w:rFonts w:ascii="Arial" w:hAnsi="Arial" w:cs="Arial"/>
          <w:spacing w:val="-4"/>
        </w:rPr>
        <w:t xml:space="preserve"> </w:t>
      </w:r>
      <w:r w:rsidRPr="004F76C7">
        <w:rPr>
          <w:rFonts w:ascii="Arial" w:hAnsi="Arial" w:cs="Arial"/>
        </w:rPr>
        <w:t>público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órgão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1"/>
        </w:rPr>
        <w:t xml:space="preserve"> </w:t>
      </w:r>
      <w:r w:rsidRPr="004F76C7">
        <w:rPr>
          <w:rFonts w:ascii="Arial" w:hAnsi="Arial" w:cs="Arial"/>
        </w:rPr>
        <w:t>licitante;</w:t>
      </w:r>
    </w:p>
    <w:p w14:paraId="77BE80A6" w14:textId="77777777" w:rsidR="00581DE3" w:rsidRPr="004F76C7" w:rsidRDefault="00581DE3" w:rsidP="00281331">
      <w:pPr>
        <w:pStyle w:val="PargrafodaLista"/>
        <w:numPr>
          <w:ilvl w:val="2"/>
          <w:numId w:val="5"/>
        </w:numPr>
        <w:spacing w:before="151"/>
        <w:ind w:left="0" w:right="-36" w:firstLine="0"/>
        <w:rPr>
          <w:rFonts w:ascii="Arial" w:hAnsi="Arial" w:cs="Arial"/>
          <w:i/>
        </w:rPr>
      </w:pPr>
      <w:r w:rsidRPr="004F76C7">
        <w:rPr>
          <w:rFonts w:ascii="Arial" w:hAnsi="Arial" w:cs="Arial"/>
          <w:i/>
        </w:rPr>
        <w:t>pessoas</w:t>
      </w:r>
      <w:r w:rsidRPr="004F76C7">
        <w:rPr>
          <w:rFonts w:ascii="Arial" w:hAnsi="Arial" w:cs="Arial"/>
          <w:i/>
          <w:spacing w:val="-3"/>
        </w:rPr>
        <w:t xml:space="preserve"> </w:t>
      </w:r>
      <w:r w:rsidRPr="004F76C7">
        <w:rPr>
          <w:rFonts w:ascii="Arial" w:hAnsi="Arial" w:cs="Arial"/>
          <w:i/>
        </w:rPr>
        <w:t>jurídicas</w:t>
      </w:r>
      <w:r w:rsidRPr="004F76C7">
        <w:rPr>
          <w:rFonts w:ascii="Arial" w:hAnsi="Arial" w:cs="Arial"/>
          <w:i/>
          <w:spacing w:val="-3"/>
        </w:rPr>
        <w:t xml:space="preserve"> </w:t>
      </w:r>
      <w:r w:rsidRPr="004F76C7">
        <w:rPr>
          <w:rFonts w:ascii="Arial" w:hAnsi="Arial" w:cs="Arial"/>
          <w:i/>
        </w:rPr>
        <w:t>reunidas em</w:t>
      </w:r>
      <w:r w:rsidRPr="004F76C7">
        <w:rPr>
          <w:rFonts w:ascii="Arial" w:hAnsi="Arial" w:cs="Arial"/>
          <w:i/>
          <w:spacing w:val="-4"/>
        </w:rPr>
        <w:t xml:space="preserve"> </w:t>
      </w:r>
      <w:r w:rsidRPr="004F76C7">
        <w:rPr>
          <w:rFonts w:ascii="Arial" w:hAnsi="Arial" w:cs="Arial"/>
          <w:i/>
        </w:rPr>
        <w:t>consórcio;</w:t>
      </w:r>
    </w:p>
    <w:p w14:paraId="625A58B6" w14:textId="77777777" w:rsidR="00581DE3" w:rsidRPr="004F76C7" w:rsidRDefault="00581DE3" w:rsidP="00281331">
      <w:pPr>
        <w:pStyle w:val="PargrafodaLista"/>
        <w:numPr>
          <w:ilvl w:val="2"/>
          <w:numId w:val="5"/>
        </w:numPr>
        <w:spacing w:before="157"/>
        <w:ind w:left="0" w:right="-36" w:firstLine="0"/>
        <w:rPr>
          <w:rFonts w:ascii="Arial" w:hAnsi="Arial" w:cs="Arial"/>
        </w:rPr>
      </w:pPr>
      <w:r w:rsidRPr="004F76C7">
        <w:rPr>
          <w:rFonts w:ascii="Arial" w:hAnsi="Arial" w:cs="Arial"/>
        </w:rPr>
        <w:lastRenderedPageBreak/>
        <w:t>Organizações</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Interesse</w:t>
      </w:r>
      <w:r w:rsidRPr="004F76C7">
        <w:rPr>
          <w:rFonts w:ascii="Arial" w:hAnsi="Arial" w:cs="Arial"/>
          <w:spacing w:val="-3"/>
        </w:rPr>
        <w:t xml:space="preserve"> </w:t>
      </w:r>
      <w:r w:rsidRPr="004F76C7">
        <w:rPr>
          <w:rFonts w:ascii="Arial" w:hAnsi="Arial" w:cs="Arial"/>
        </w:rPr>
        <w:t>Público</w:t>
      </w:r>
      <w:r w:rsidRPr="004F76C7">
        <w:rPr>
          <w:rFonts w:ascii="Arial" w:hAnsi="Arial" w:cs="Arial"/>
          <w:spacing w:val="5"/>
        </w:rPr>
        <w:t xml:space="preserve"> </w:t>
      </w:r>
      <w:r w:rsidRPr="004F76C7">
        <w:rPr>
          <w:rFonts w:ascii="Arial" w:hAnsi="Arial" w:cs="Arial"/>
        </w:rPr>
        <w:t>-</w:t>
      </w:r>
      <w:r w:rsidRPr="004F76C7">
        <w:rPr>
          <w:rFonts w:ascii="Arial" w:hAnsi="Arial" w:cs="Arial"/>
          <w:spacing w:val="-3"/>
        </w:rPr>
        <w:t xml:space="preserve"> </w:t>
      </w:r>
      <w:r w:rsidRPr="004F76C7">
        <w:rPr>
          <w:rFonts w:ascii="Arial" w:hAnsi="Arial" w:cs="Arial"/>
        </w:rPr>
        <w:t>OSCIP,</w:t>
      </w:r>
      <w:r w:rsidRPr="004F76C7">
        <w:rPr>
          <w:rFonts w:ascii="Arial" w:hAnsi="Arial" w:cs="Arial"/>
          <w:spacing w:val="-3"/>
        </w:rPr>
        <w:t xml:space="preserve"> </w:t>
      </w:r>
      <w:r w:rsidRPr="004F76C7">
        <w:rPr>
          <w:rFonts w:ascii="Arial" w:hAnsi="Arial" w:cs="Arial"/>
        </w:rPr>
        <w:t>atuando</w:t>
      </w:r>
      <w:r w:rsidRPr="004F76C7">
        <w:rPr>
          <w:rFonts w:ascii="Arial" w:hAnsi="Arial" w:cs="Arial"/>
          <w:spacing w:val="-3"/>
        </w:rPr>
        <w:t xml:space="preserve"> </w:t>
      </w:r>
      <w:r w:rsidRPr="004F76C7">
        <w:rPr>
          <w:rFonts w:ascii="Arial" w:hAnsi="Arial" w:cs="Arial"/>
        </w:rPr>
        <w:t>nessa</w:t>
      </w:r>
      <w:r w:rsidRPr="004F76C7">
        <w:rPr>
          <w:rFonts w:ascii="Arial" w:hAnsi="Arial" w:cs="Arial"/>
          <w:spacing w:val="-3"/>
        </w:rPr>
        <w:t xml:space="preserve"> </w:t>
      </w:r>
      <w:r w:rsidRPr="004F76C7">
        <w:rPr>
          <w:rFonts w:ascii="Arial" w:hAnsi="Arial" w:cs="Arial"/>
        </w:rPr>
        <w:t>condição;</w:t>
      </w:r>
    </w:p>
    <w:p w14:paraId="3F0A3A6C" w14:textId="77777777" w:rsidR="00581DE3" w:rsidRPr="004F76C7" w:rsidRDefault="00581DE3" w:rsidP="00281331">
      <w:pPr>
        <w:pStyle w:val="PargrafodaLista"/>
        <w:numPr>
          <w:ilvl w:val="2"/>
          <w:numId w:val="5"/>
        </w:numPr>
        <w:tabs>
          <w:tab w:val="left" w:pos="709"/>
        </w:tabs>
        <w:spacing w:before="154" w:line="276" w:lineRule="auto"/>
        <w:ind w:left="0" w:right="-36" w:firstLine="0"/>
        <w:rPr>
          <w:rFonts w:ascii="Arial" w:hAnsi="Arial" w:cs="Arial"/>
        </w:rPr>
      </w:pPr>
      <w:r w:rsidRPr="004F76C7">
        <w:rPr>
          <w:rFonts w:ascii="Arial" w:hAnsi="Arial" w:cs="Arial"/>
        </w:rPr>
        <w:t>Não poderá participar, direta ou indiretamente, da licitação ou da execução do contrato</w:t>
      </w:r>
      <w:r w:rsidRPr="004F76C7">
        <w:rPr>
          <w:rFonts w:ascii="Arial" w:hAnsi="Arial" w:cs="Arial"/>
          <w:spacing w:val="1"/>
        </w:rPr>
        <w:t xml:space="preserve"> </w:t>
      </w:r>
      <w:r w:rsidRPr="004F76C7">
        <w:rPr>
          <w:rFonts w:ascii="Arial" w:hAnsi="Arial" w:cs="Arial"/>
        </w:rPr>
        <w:t>agente público do órgão ou entidade contratante, devendo ser observadas as situações que possam</w:t>
      </w:r>
      <w:r w:rsidRPr="004F76C7">
        <w:rPr>
          <w:rFonts w:ascii="Arial" w:hAnsi="Arial" w:cs="Arial"/>
          <w:spacing w:val="1"/>
        </w:rPr>
        <w:t xml:space="preserve"> </w:t>
      </w:r>
      <w:r w:rsidRPr="004F76C7">
        <w:rPr>
          <w:rFonts w:ascii="Arial" w:hAnsi="Arial" w:cs="Arial"/>
        </w:rPr>
        <w:t>configurar conflito de interesses no exercício ou após o exercício do cargo ou emprego, nos termos da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disciplina</w:t>
      </w:r>
      <w:r w:rsidRPr="004F76C7">
        <w:rPr>
          <w:rFonts w:ascii="Arial" w:hAnsi="Arial" w:cs="Arial"/>
          <w:spacing w:val="-1"/>
        </w:rPr>
        <w:t xml:space="preserve"> </w:t>
      </w:r>
      <w:r w:rsidRPr="004F76C7">
        <w:rPr>
          <w:rFonts w:ascii="Arial" w:hAnsi="Arial" w:cs="Arial"/>
        </w:rPr>
        <w:t>a matéria,</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4" w:anchor="art9§1">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1º do</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9º</w:t>
        </w:r>
        <w:r w:rsidRPr="004F76C7">
          <w:rPr>
            <w:rFonts w:ascii="Arial" w:hAnsi="Arial" w:cs="Arial"/>
            <w:spacing w:val="1"/>
            <w:u w:val="single"/>
          </w:rPr>
          <w:t xml:space="preserve"> </w:t>
        </w:r>
        <w:r w:rsidRPr="004F76C7">
          <w:rPr>
            <w:rFonts w:ascii="Arial" w:hAnsi="Arial" w:cs="Arial"/>
            <w:u w:val="single"/>
          </w:rPr>
          <w:t>da Lei</w:t>
        </w:r>
        <w:r w:rsidRPr="004F76C7">
          <w:rPr>
            <w:rFonts w:ascii="Arial" w:hAnsi="Arial" w:cs="Arial"/>
            <w:spacing w:val="-2"/>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 2021</w:t>
        </w:r>
        <w:r w:rsidRPr="004F76C7">
          <w:rPr>
            <w:rFonts w:ascii="Arial" w:hAnsi="Arial" w:cs="Arial"/>
          </w:rPr>
          <w:t>.</w:t>
        </w:r>
      </w:hyperlink>
    </w:p>
    <w:p w14:paraId="06702831" w14:textId="77777777" w:rsidR="00581DE3"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4F76C7">
        <w:rPr>
          <w:rFonts w:ascii="Arial" w:hAnsi="Arial" w:cs="Arial"/>
        </w:rPr>
        <w:t xml:space="preserve">O impedimento de que trata o item </w:t>
      </w:r>
      <w:hyperlink w:anchor="_bookmark4" w:history="1">
        <w:r w:rsidRPr="004F76C7">
          <w:rPr>
            <w:rFonts w:ascii="Arial" w:hAnsi="Arial" w:cs="Arial"/>
          </w:rPr>
          <w:t xml:space="preserve">3.6.4 </w:t>
        </w:r>
      </w:hyperlink>
      <w:r w:rsidRPr="004F76C7">
        <w:rPr>
          <w:rFonts w:ascii="Arial" w:hAnsi="Arial" w:cs="Arial"/>
        </w:rPr>
        <w:t>será também aplicado ao licitante que atue em substituição</w:t>
      </w:r>
      <w:r w:rsidRPr="004F76C7">
        <w:rPr>
          <w:rFonts w:ascii="Arial" w:hAnsi="Arial" w:cs="Arial"/>
          <w:spacing w:val="-53"/>
        </w:rPr>
        <w:t xml:space="preserve"> </w:t>
      </w:r>
      <w:r w:rsidRPr="004F76C7">
        <w:rPr>
          <w:rFonts w:ascii="Arial" w:hAnsi="Arial" w:cs="Arial"/>
        </w:rPr>
        <w:t>a outra pessoa, física ou jurídica, com o intuito de burlar a efetividade da sanção a ela aplicada, inclusive a</w:t>
      </w:r>
      <w:r w:rsidRPr="004F76C7">
        <w:rPr>
          <w:rFonts w:ascii="Arial" w:hAnsi="Arial" w:cs="Arial"/>
          <w:spacing w:val="1"/>
        </w:rPr>
        <w:t xml:space="preserve"> </w:t>
      </w:r>
      <w:r w:rsidRPr="004F76C7">
        <w:rPr>
          <w:rFonts w:ascii="Arial" w:hAnsi="Arial" w:cs="Arial"/>
        </w:rPr>
        <w:t>sua controladora, controlada ou coligada, desde que devidamente comprovado o ilícito ou a utilização</w:t>
      </w:r>
      <w:r w:rsidRPr="004F76C7">
        <w:rPr>
          <w:rFonts w:ascii="Arial" w:hAnsi="Arial" w:cs="Arial"/>
          <w:spacing w:val="1"/>
        </w:rPr>
        <w:t xml:space="preserve"> </w:t>
      </w:r>
      <w:r w:rsidRPr="004F76C7">
        <w:rPr>
          <w:rFonts w:ascii="Arial" w:hAnsi="Arial" w:cs="Arial"/>
        </w:rPr>
        <w:t>fraudulenta da</w:t>
      </w:r>
      <w:r w:rsidRPr="004F76C7">
        <w:rPr>
          <w:rFonts w:ascii="Arial" w:hAnsi="Arial" w:cs="Arial"/>
          <w:spacing w:val="-1"/>
        </w:rPr>
        <w:t xml:space="preserve"> </w:t>
      </w:r>
      <w:r w:rsidRPr="004F76C7">
        <w:rPr>
          <w:rFonts w:ascii="Arial" w:hAnsi="Arial" w:cs="Arial"/>
        </w:rPr>
        <w:t>personalidade</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17C282F2" w14:textId="21EBE4EA" w:rsidR="00581DE3" w:rsidRPr="007D79D9" w:rsidRDefault="00581DE3" w:rsidP="00281331">
      <w:pPr>
        <w:pStyle w:val="PargrafodaLista"/>
        <w:numPr>
          <w:ilvl w:val="1"/>
          <w:numId w:val="5"/>
        </w:numPr>
        <w:tabs>
          <w:tab w:val="left" w:pos="851"/>
        </w:tabs>
        <w:spacing w:before="120" w:line="276" w:lineRule="auto"/>
        <w:ind w:left="0" w:right="-36" w:firstLine="0"/>
        <w:rPr>
          <w:rFonts w:ascii="Arial" w:hAnsi="Arial" w:cs="Arial"/>
        </w:rPr>
      </w:pPr>
      <w:r w:rsidRPr="007D79D9">
        <w:rPr>
          <w:rFonts w:ascii="Arial" w:hAnsi="Arial" w:cs="Arial"/>
        </w:rPr>
        <w:t>A critério da Administração e exclusivamente a seu serviço, o autor dos projetos e a empresa a que</w:t>
      </w:r>
      <w:r w:rsidRPr="007D79D9">
        <w:rPr>
          <w:rFonts w:ascii="Arial" w:hAnsi="Arial" w:cs="Arial"/>
          <w:spacing w:val="1"/>
        </w:rPr>
        <w:t xml:space="preserve"> </w:t>
      </w:r>
      <w:r w:rsidRPr="007D79D9">
        <w:rPr>
          <w:rFonts w:ascii="Arial" w:hAnsi="Arial" w:cs="Arial"/>
        </w:rPr>
        <w:t>se</w:t>
      </w:r>
      <w:r w:rsidRPr="007D79D9">
        <w:rPr>
          <w:rFonts w:ascii="Arial" w:hAnsi="Arial" w:cs="Arial"/>
          <w:spacing w:val="1"/>
        </w:rPr>
        <w:t xml:space="preserve"> </w:t>
      </w:r>
      <w:r w:rsidRPr="007D79D9">
        <w:rPr>
          <w:rFonts w:ascii="Arial" w:hAnsi="Arial" w:cs="Arial"/>
        </w:rPr>
        <w:t>referem</w:t>
      </w:r>
      <w:r w:rsidRPr="007D79D9">
        <w:rPr>
          <w:rFonts w:ascii="Arial" w:hAnsi="Arial" w:cs="Arial"/>
          <w:spacing w:val="1"/>
        </w:rPr>
        <w:t xml:space="preserve"> </w:t>
      </w:r>
      <w:r w:rsidRPr="007D79D9">
        <w:rPr>
          <w:rFonts w:ascii="Arial" w:hAnsi="Arial" w:cs="Arial"/>
        </w:rPr>
        <w:t>os</w:t>
      </w:r>
      <w:r w:rsidRPr="007D79D9">
        <w:rPr>
          <w:rFonts w:ascii="Arial" w:hAnsi="Arial" w:cs="Arial"/>
          <w:spacing w:val="1"/>
        </w:rPr>
        <w:t xml:space="preserve"> </w:t>
      </w:r>
      <w:r w:rsidRPr="007D79D9">
        <w:rPr>
          <w:rFonts w:ascii="Arial" w:hAnsi="Arial" w:cs="Arial"/>
        </w:rPr>
        <w:t>itens</w:t>
      </w:r>
      <w:r w:rsidRPr="007D79D9">
        <w:rPr>
          <w:rFonts w:ascii="Arial" w:hAnsi="Arial" w:cs="Arial"/>
          <w:spacing w:val="1"/>
        </w:rPr>
        <w:t xml:space="preserve"> </w:t>
      </w:r>
      <w:hyperlink w:anchor="_bookmark2" w:history="1">
        <w:r w:rsidR="00322F95">
          <w:rPr>
            <w:rFonts w:ascii="Arial" w:hAnsi="Arial" w:cs="Arial"/>
          </w:rPr>
          <w:t>2</w:t>
        </w:r>
        <w:r w:rsidRPr="007D79D9">
          <w:rPr>
            <w:rFonts w:ascii="Arial" w:hAnsi="Arial" w:cs="Arial"/>
          </w:rPr>
          <w:t>.6.2</w:t>
        </w:r>
      </w:hyperlink>
      <w:r w:rsidRPr="007D79D9">
        <w:rPr>
          <w:rFonts w:ascii="Arial" w:hAnsi="Arial" w:cs="Arial"/>
          <w:spacing w:val="1"/>
        </w:rPr>
        <w:t xml:space="preserve"> </w:t>
      </w:r>
      <w:r w:rsidRPr="007D79D9">
        <w:rPr>
          <w:rFonts w:ascii="Arial" w:hAnsi="Arial" w:cs="Arial"/>
        </w:rPr>
        <w:t>e</w:t>
      </w:r>
      <w:r w:rsidRPr="007D79D9">
        <w:rPr>
          <w:rFonts w:ascii="Arial" w:hAnsi="Arial" w:cs="Arial"/>
          <w:spacing w:val="1"/>
        </w:rPr>
        <w:t xml:space="preserve"> </w:t>
      </w:r>
      <w:hyperlink w:anchor="_bookmark3" w:history="1">
        <w:r w:rsidR="00322F95">
          <w:rPr>
            <w:rFonts w:ascii="Arial" w:hAnsi="Arial" w:cs="Arial"/>
          </w:rPr>
          <w:t>2</w:t>
        </w:r>
        <w:r w:rsidRPr="007D79D9">
          <w:rPr>
            <w:rFonts w:ascii="Arial" w:hAnsi="Arial" w:cs="Arial"/>
          </w:rPr>
          <w:t>.6.3</w:t>
        </w:r>
      </w:hyperlink>
      <w:r w:rsidRPr="007D79D9">
        <w:rPr>
          <w:rFonts w:ascii="Arial" w:hAnsi="Arial" w:cs="Arial"/>
          <w:spacing w:val="1"/>
        </w:rPr>
        <w:t xml:space="preserve"> </w:t>
      </w:r>
      <w:r w:rsidRPr="007D79D9">
        <w:rPr>
          <w:rFonts w:ascii="Arial" w:hAnsi="Arial" w:cs="Arial"/>
        </w:rPr>
        <w:t>poderão</w:t>
      </w:r>
      <w:r w:rsidRPr="007D79D9">
        <w:rPr>
          <w:rFonts w:ascii="Arial" w:hAnsi="Arial" w:cs="Arial"/>
          <w:spacing w:val="1"/>
        </w:rPr>
        <w:t xml:space="preserve"> </w:t>
      </w:r>
      <w:r w:rsidRPr="007D79D9">
        <w:rPr>
          <w:rFonts w:ascii="Arial" w:hAnsi="Arial" w:cs="Arial"/>
        </w:rPr>
        <w:t>participar</w:t>
      </w:r>
      <w:r w:rsidRPr="007D79D9">
        <w:rPr>
          <w:rFonts w:ascii="Arial" w:hAnsi="Arial" w:cs="Arial"/>
          <w:spacing w:val="1"/>
        </w:rPr>
        <w:t xml:space="preserve"> </w:t>
      </w:r>
      <w:r w:rsidRPr="007D79D9">
        <w:rPr>
          <w:rFonts w:ascii="Arial" w:hAnsi="Arial" w:cs="Arial"/>
        </w:rPr>
        <w:t>no</w:t>
      </w:r>
      <w:r w:rsidRPr="007D79D9">
        <w:rPr>
          <w:rFonts w:ascii="Arial" w:hAnsi="Arial" w:cs="Arial"/>
          <w:spacing w:val="1"/>
        </w:rPr>
        <w:t xml:space="preserve"> </w:t>
      </w:r>
      <w:r w:rsidRPr="007D79D9">
        <w:rPr>
          <w:rFonts w:ascii="Arial" w:hAnsi="Arial" w:cs="Arial"/>
        </w:rPr>
        <w:t>apoio</w:t>
      </w:r>
      <w:r w:rsidRPr="007D79D9">
        <w:rPr>
          <w:rFonts w:ascii="Arial" w:hAnsi="Arial" w:cs="Arial"/>
          <w:spacing w:val="1"/>
        </w:rPr>
        <w:t xml:space="preserve"> </w:t>
      </w:r>
      <w:r w:rsidRPr="007D79D9">
        <w:rPr>
          <w:rFonts w:ascii="Arial" w:hAnsi="Arial" w:cs="Arial"/>
        </w:rPr>
        <w:t>das</w:t>
      </w:r>
      <w:r w:rsidRPr="007D79D9">
        <w:rPr>
          <w:rFonts w:ascii="Arial" w:hAnsi="Arial" w:cs="Arial"/>
          <w:spacing w:val="1"/>
        </w:rPr>
        <w:t xml:space="preserve"> </w:t>
      </w:r>
      <w:r w:rsidRPr="007D79D9">
        <w:rPr>
          <w:rFonts w:ascii="Arial" w:hAnsi="Arial" w:cs="Arial"/>
        </w:rPr>
        <w:t>atividades</w:t>
      </w:r>
      <w:r w:rsidRPr="007D79D9">
        <w:rPr>
          <w:rFonts w:ascii="Arial" w:hAnsi="Arial" w:cs="Arial"/>
          <w:spacing w:val="1"/>
        </w:rPr>
        <w:t xml:space="preserve"> </w:t>
      </w:r>
      <w:r w:rsidRPr="007D79D9">
        <w:rPr>
          <w:rFonts w:ascii="Arial" w:hAnsi="Arial" w:cs="Arial"/>
        </w:rPr>
        <w:t>de planejamento</w:t>
      </w:r>
      <w:r w:rsidRPr="007D79D9">
        <w:rPr>
          <w:rFonts w:ascii="Arial" w:hAnsi="Arial" w:cs="Arial"/>
          <w:spacing w:val="55"/>
        </w:rPr>
        <w:t xml:space="preserve"> </w:t>
      </w:r>
      <w:r w:rsidRPr="007D79D9">
        <w:rPr>
          <w:rFonts w:ascii="Arial" w:hAnsi="Arial" w:cs="Arial"/>
        </w:rPr>
        <w:t>da</w:t>
      </w:r>
      <w:r w:rsidRPr="007D79D9">
        <w:rPr>
          <w:rFonts w:ascii="Arial" w:hAnsi="Arial" w:cs="Arial"/>
          <w:spacing w:val="1"/>
        </w:rPr>
        <w:t xml:space="preserve"> </w:t>
      </w:r>
      <w:r w:rsidRPr="007D79D9">
        <w:rPr>
          <w:rFonts w:ascii="Arial" w:hAnsi="Arial" w:cs="Arial"/>
        </w:rPr>
        <w:t>contratação, de execução da licitação ou de gestão do contrato, desde que sob supervisão exclusiva de</w:t>
      </w:r>
      <w:r w:rsidRPr="007D79D9">
        <w:rPr>
          <w:rFonts w:ascii="Arial" w:hAnsi="Arial" w:cs="Arial"/>
          <w:spacing w:val="1"/>
        </w:rPr>
        <w:t xml:space="preserve"> </w:t>
      </w:r>
      <w:r w:rsidRPr="007D79D9">
        <w:rPr>
          <w:rFonts w:ascii="Arial" w:hAnsi="Arial" w:cs="Arial"/>
        </w:rPr>
        <w:t>agentes</w:t>
      </w:r>
      <w:r w:rsidRPr="007D79D9">
        <w:rPr>
          <w:rFonts w:ascii="Arial" w:hAnsi="Arial" w:cs="Arial"/>
          <w:spacing w:val="-1"/>
        </w:rPr>
        <w:t xml:space="preserve"> </w:t>
      </w:r>
      <w:r w:rsidRPr="007D79D9">
        <w:rPr>
          <w:rFonts w:ascii="Arial" w:hAnsi="Arial" w:cs="Arial"/>
        </w:rPr>
        <w:t>públicos do</w:t>
      </w:r>
      <w:r w:rsidRPr="007D79D9">
        <w:rPr>
          <w:rFonts w:ascii="Arial" w:hAnsi="Arial" w:cs="Arial"/>
          <w:spacing w:val="1"/>
        </w:rPr>
        <w:t xml:space="preserve"> </w:t>
      </w:r>
      <w:r w:rsidRPr="007D79D9">
        <w:rPr>
          <w:rFonts w:ascii="Arial" w:hAnsi="Arial" w:cs="Arial"/>
        </w:rPr>
        <w:t>órgão</w:t>
      </w:r>
      <w:r w:rsidRPr="007D79D9">
        <w:rPr>
          <w:rFonts w:ascii="Arial" w:hAnsi="Arial" w:cs="Arial"/>
          <w:spacing w:val="1"/>
        </w:rPr>
        <w:t xml:space="preserve"> </w:t>
      </w:r>
      <w:r w:rsidRPr="007D79D9">
        <w:rPr>
          <w:rFonts w:ascii="Arial" w:hAnsi="Arial" w:cs="Arial"/>
        </w:rPr>
        <w:t>ou</w:t>
      </w:r>
      <w:r w:rsidRPr="007D79D9">
        <w:rPr>
          <w:rFonts w:ascii="Arial" w:hAnsi="Arial" w:cs="Arial"/>
          <w:spacing w:val="-1"/>
        </w:rPr>
        <w:t xml:space="preserve"> </w:t>
      </w:r>
      <w:r w:rsidRPr="007D79D9">
        <w:rPr>
          <w:rFonts w:ascii="Arial" w:hAnsi="Arial" w:cs="Arial"/>
        </w:rPr>
        <w:t>entidade.</w:t>
      </w:r>
    </w:p>
    <w:p w14:paraId="1C2638A9" w14:textId="77777777" w:rsidR="00581DE3" w:rsidRPr="004F76C7" w:rsidRDefault="00581DE3" w:rsidP="00281331">
      <w:pPr>
        <w:pStyle w:val="PargrafodaLista"/>
        <w:numPr>
          <w:ilvl w:val="1"/>
          <w:numId w:val="5"/>
        </w:numPr>
        <w:tabs>
          <w:tab w:val="left" w:pos="709"/>
        </w:tabs>
        <w:spacing w:before="121"/>
        <w:ind w:left="0" w:right="-36" w:firstLine="0"/>
        <w:rPr>
          <w:rFonts w:ascii="Arial" w:hAnsi="Arial" w:cs="Arial"/>
        </w:rPr>
      </w:pPr>
      <w:r w:rsidRPr="004F76C7">
        <w:rPr>
          <w:rFonts w:ascii="Arial" w:hAnsi="Arial" w:cs="Arial"/>
        </w:rPr>
        <w:t>Equiparam-se</w:t>
      </w:r>
      <w:r w:rsidRPr="004F76C7">
        <w:rPr>
          <w:rFonts w:ascii="Arial" w:hAnsi="Arial" w:cs="Arial"/>
          <w:spacing w:val="-3"/>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autores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projeto</w:t>
      </w:r>
      <w:r w:rsidRPr="004F76C7">
        <w:rPr>
          <w:rFonts w:ascii="Arial" w:hAnsi="Arial" w:cs="Arial"/>
          <w:spacing w:val="-3"/>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2"/>
        </w:rPr>
        <w:t xml:space="preserve"> </w:t>
      </w:r>
      <w:r w:rsidRPr="004F76C7">
        <w:rPr>
          <w:rFonts w:ascii="Arial" w:hAnsi="Arial" w:cs="Arial"/>
        </w:rPr>
        <w:t>integrantes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mesmo</w:t>
      </w:r>
      <w:r w:rsidRPr="004F76C7">
        <w:rPr>
          <w:rFonts w:ascii="Arial" w:hAnsi="Arial" w:cs="Arial"/>
          <w:spacing w:val="-3"/>
        </w:rPr>
        <w:t xml:space="preserve"> </w:t>
      </w:r>
      <w:r w:rsidRPr="004F76C7">
        <w:rPr>
          <w:rFonts w:ascii="Arial" w:hAnsi="Arial" w:cs="Arial"/>
        </w:rPr>
        <w:t>grupo econômico.</w:t>
      </w:r>
    </w:p>
    <w:p w14:paraId="01586E76" w14:textId="2B8C16BA" w:rsidR="00581DE3" w:rsidRPr="00BE6506" w:rsidRDefault="00581DE3" w:rsidP="00281331">
      <w:pPr>
        <w:pStyle w:val="PargrafodaLista"/>
        <w:numPr>
          <w:ilvl w:val="1"/>
          <w:numId w:val="5"/>
        </w:numPr>
        <w:tabs>
          <w:tab w:val="left" w:pos="709"/>
        </w:tabs>
        <w:spacing w:before="154" w:line="276" w:lineRule="auto"/>
        <w:ind w:left="0" w:right="-36" w:firstLine="0"/>
        <w:rPr>
          <w:rFonts w:ascii="Arial" w:hAnsi="Arial" w:cs="Arial"/>
        </w:rPr>
      </w:pPr>
      <w:r w:rsidRPr="004F76C7">
        <w:rPr>
          <w:rFonts w:ascii="Arial" w:hAnsi="Arial" w:cs="Arial"/>
        </w:rPr>
        <w:t xml:space="preserve">O disposto nos itens </w:t>
      </w:r>
      <w:hyperlink w:anchor="_bookmark2" w:history="1">
        <w:r w:rsidR="00322F95">
          <w:rPr>
            <w:rFonts w:ascii="Arial" w:hAnsi="Arial" w:cs="Arial"/>
          </w:rPr>
          <w:t>2</w:t>
        </w:r>
        <w:r w:rsidRPr="004F76C7">
          <w:rPr>
            <w:rFonts w:ascii="Arial" w:hAnsi="Arial" w:cs="Arial"/>
          </w:rPr>
          <w:t xml:space="preserve">.6.2 </w:t>
        </w:r>
      </w:hyperlink>
      <w:r w:rsidRPr="004F76C7">
        <w:rPr>
          <w:rFonts w:ascii="Arial" w:hAnsi="Arial" w:cs="Arial"/>
        </w:rPr>
        <w:t xml:space="preserve">e </w:t>
      </w:r>
      <w:hyperlink w:anchor="_bookmark3" w:history="1">
        <w:r w:rsidR="00322F95">
          <w:rPr>
            <w:rFonts w:ascii="Arial" w:hAnsi="Arial" w:cs="Arial"/>
          </w:rPr>
          <w:t>2</w:t>
        </w:r>
        <w:r w:rsidRPr="004F76C7">
          <w:rPr>
            <w:rFonts w:ascii="Arial" w:hAnsi="Arial" w:cs="Arial"/>
          </w:rPr>
          <w:t xml:space="preserve">.6.3 </w:t>
        </w:r>
      </w:hyperlink>
      <w:r w:rsidRPr="004F76C7">
        <w:rPr>
          <w:rFonts w:ascii="Arial" w:hAnsi="Arial" w:cs="Arial"/>
        </w:rPr>
        <w:t>não impede a licitação ou a contratação de serviço que inclua</w:t>
      </w:r>
      <w:r w:rsidRPr="004F76C7">
        <w:rPr>
          <w:rFonts w:ascii="Arial" w:hAnsi="Arial" w:cs="Arial"/>
          <w:spacing w:val="1"/>
        </w:rPr>
        <w:t xml:space="preserve"> </w:t>
      </w:r>
      <w:r w:rsidRPr="004F76C7">
        <w:rPr>
          <w:rFonts w:ascii="Arial" w:hAnsi="Arial" w:cs="Arial"/>
        </w:rPr>
        <w:t>como encargo do contratado a elaboração do projeto básico e do projeto executivo, nas contratações</w:t>
      </w:r>
      <w:r w:rsidRPr="004F76C7">
        <w:rPr>
          <w:rFonts w:ascii="Arial" w:hAnsi="Arial" w:cs="Arial"/>
          <w:spacing w:val="1"/>
        </w:rPr>
        <w:t xml:space="preserve"> </w:t>
      </w:r>
      <w:r w:rsidRPr="004F76C7">
        <w:rPr>
          <w:rFonts w:ascii="Arial" w:hAnsi="Arial" w:cs="Arial"/>
        </w:rPr>
        <w:t>integradas,</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projeto</w:t>
      </w:r>
      <w:r w:rsidRPr="004F76C7">
        <w:rPr>
          <w:rFonts w:ascii="Arial" w:hAnsi="Arial" w:cs="Arial"/>
          <w:spacing w:val="-2"/>
        </w:rPr>
        <w:t xml:space="preserve"> </w:t>
      </w:r>
      <w:r w:rsidRPr="004F76C7">
        <w:rPr>
          <w:rFonts w:ascii="Arial" w:hAnsi="Arial" w:cs="Arial"/>
        </w:rPr>
        <w:t>executivo,</w:t>
      </w:r>
      <w:r w:rsidRPr="004F76C7">
        <w:rPr>
          <w:rFonts w:ascii="Arial" w:hAnsi="Arial" w:cs="Arial"/>
          <w:spacing w:val="1"/>
        </w:rPr>
        <w:t xml:space="preserve"> </w:t>
      </w:r>
      <w:r w:rsidRPr="004F76C7">
        <w:rPr>
          <w:rFonts w:ascii="Arial" w:hAnsi="Arial" w:cs="Arial"/>
        </w:rPr>
        <w:t>nos demais regimes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389247C9" w14:textId="77777777" w:rsidR="00581DE3" w:rsidRPr="004F76C7" w:rsidRDefault="00581DE3" w:rsidP="00281331">
      <w:pPr>
        <w:pStyle w:val="PargrafodaLista"/>
        <w:numPr>
          <w:ilvl w:val="1"/>
          <w:numId w:val="5"/>
        </w:numPr>
        <w:tabs>
          <w:tab w:val="left" w:pos="709"/>
        </w:tabs>
        <w:spacing w:before="93" w:line="276" w:lineRule="auto"/>
        <w:ind w:left="0" w:right="-36" w:firstLine="0"/>
        <w:rPr>
          <w:rFonts w:ascii="Arial" w:hAnsi="Arial" w:cs="Arial"/>
        </w:rPr>
      </w:pPr>
      <w:r w:rsidRPr="004F76C7">
        <w:rPr>
          <w:rFonts w:ascii="Arial" w:hAnsi="Arial" w:cs="Arial"/>
        </w:rPr>
        <w:t>Não haverá ordem de classificação na etapa de apresentação da proposta e dos documentos 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5"/>
        </w:rPr>
        <w:t xml:space="preserve"> </w:t>
      </w:r>
      <w:r w:rsidRPr="004F76C7">
        <w:rPr>
          <w:rFonts w:ascii="Arial" w:hAnsi="Arial" w:cs="Arial"/>
        </w:rPr>
        <w:t>pelo</w:t>
      </w:r>
      <w:r w:rsidRPr="004F76C7">
        <w:rPr>
          <w:rFonts w:ascii="Arial" w:hAnsi="Arial" w:cs="Arial"/>
          <w:spacing w:val="16"/>
        </w:rPr>
        <w:t xml:space="preserve"> </w:t>
      </w:r>
      <w:r w:rsidRPr="004F76C7">
        <w:rPr>
          <w:rFonts w:ascii="Arial" w:hAnsi="Arial" w:cs="Arial"/>
        </w:rPr>
        <w:t>licitante,</w:t>
      </w:r>
      <w:r w:rsidRPr="004F76C7">
        <w:rPr>
          <w:rFonts w:ascii="Arial" w:hAnsi="Arial" w:cs="Arial"/>
          <w:spacing w:val="17"/>
        </w:rPr>
        <w:t xml:space="preserve"> </w:t>
      </w:r>
      <w:r w:rsidRPr="004F76C7">
        <w:rPr>
          <w:rFonts w:ascii="Arial" w:hAnsi="Arial" w:cs="Arial"/>
        </w:rPr>
        <w:t>o</w:t>
      </w:r>
      <w:r w:rsidRPr="004F76C7">
        <w:rPr>
          <w:rFonts w:ascii="Arial" w:hAnsi="Arial" w:cs="Arial"/>
          <w:spacing w:val="15"/>
        </w:rPr>
        <w:t xml:space="preserve"> </w:t>
      </w:r>
      <w:r w:rsidRPr="004F76C7">
        <w:rPr>
          <w:rFonts w:ascii="Arial" w:hAnsi="Arial" w:cs="Arial"/>
        </w:rPr>
        <w:t>que</w:t>
      </w:r>
      <w:r w:rsidRPr="004F76C7">
        <w:rPr>
          <w:rFonts w:ascii="Arial" w:hAnsi="Arial" w:cs="Arial"/>
          <w:spacing w:val="16"/>
        </w:rPr>
        <w:t xml:space="preserve"> </w:t>
      </w:r>
      <w:r w:rsidRPr="004F76C7">
        <w:rPr>
          <w:rFonts w:ascii="Arial" w:hAnsi="Arial" w:cs="Arial"/>
        </w:rPr>
        <w:t>ocorrerá</w:t>
      </w:r>
      <w:r w:rsidRPr="004F76C7">
        <w:rPr>
          <w:rFonts w:ascii="Arial" w:hAnsi="Arial" w:cs="Arial"/>
          <w:spacing w:val="15"/>
        </w:rPr>
        <w:t xml:space="preserve"> </w:t>
      </w:r>
      <w:r w:rsidRPr="004F76C7">
        <w:rPr>
          <w:rFonts w:ascii="Arial" w:hAnsi="Arial" w:cs="Arial"/>
        </w:rPr>
        <w:t>somente</w:t>
      </w:r>
      <w:r w:rsidRPr="004F76C7">
        <w:rPr>
          <w:rFonts w:ascii="Arial" w:hAnsi="Arial" w:cs="Arial"/>
          <w:spacing w:val="13"/>
        </w:rPr>
        <w:t xml:space="preserve"> </w:t>
      </w:r>
      <w:r w:rsidRPr="004F76C7">
        <w:rPr>
          <w:rFonts w:ascii="Arial" w:hAnsi="Arial" w:cs="Arial"/>
        </w:rPr>
        <w:t>após</w:t>
      </w:r>
      <w:r w:rsidRPr="004F76C7">
        <w:rPr>
          <w:rFonts w:ascii="Arial" w:hAnsi="Arial" w:cs="Arial"/>
          <w:spacing w:val="15"/>
        </w:rPr>
        <w:t xml:space="preserve"> </w:t>
      </w:r>
      <w:r w:rsidRPr="004F76C7">
        <w:rPr>
          <w:rFonts w:ascii="Arial" w:hAnsi="Arial" w:cs="Arial"/>
        </w:rPr>
        <w:t>os</w:t>
      </w:r>
      <w:r w:rsidRPr="004F76C7">
        <w:rPr>
          <w:rFonts w:ascii="Arial" w:hAnsi="Arial" w:cs="Arial"/>
          <w:spacing w:val="14"/>
        </w:rPr>
        <w:t xml:space="preserve"> </w:t>
      </w:r>
      <w:r w:rsidRPr="004F76C7">
        <w:rPr>
          <w:rFonts w:ascii="Arial" w:hAnsi="Arial" w:cs="Arial"/>
        </w:rPr>
        <w:t>procedimentos</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6"/>
        </w:rPr>
        <w:t xml:space="preserve"> </w:t>
      </w:r>
      <w:r w:rsidRPr="004F76C7">
        <w:rPr>
          <w:rFonts w:ascii="Arial" w:hAnsi="Arial" w:cs="Arial"/>
        </w:rPr>
        <w:t>abertura</w:t>
      </w:r>
      <w:r w:rsidRPr="004F76C7">
        <w:rPr>
          <w:rFonts w:ascii="Arial" w:hAnsi="Arial" w:cs="Arial"/>
          <w:spacing w:val="16"/>
        </w:rPr>
        <w:t xml:space="preserve"> </w:t>
      </w:r>
      <w:r w:rsidRPr="004F76C7">
        <w:rPr>
          <w:rFonts w:ascii="Arial" w:hAnsi="Arial" w:cs="Arial"/>
        </w:rPr>
        <w:t>da</w:t>
      </w:r>
      <w:r w:rsidRPr="004F76C7">
        <w:rPr>
          <w:rFonts w:ascii="Arial" w:hAnsi="Arial" w:cs="Arial"/>
          <w:spacing w:val="14"/>
        </w:rPr>
        <w:t xml:space="preserve"> </w:t>
      </w:r>
      <w:r w:rsidRPr="004F76C7">
        <w:rPr>
          <w:rFonts w:ascii="Arial" w:hAnsi="Arial" w:cs="Arial"/>
        </w:rPr>
        <w:t>sessão</w:t>
      </w:r>
      <w:r w:rsidRPr="004F76C7">
        <w:rPr>
          <w:rFonts w:ascii="Arial" w:hAnsi="Arial" w:cs="Arial"/>
          <w:spacing w:val="15"/>
        </w:rPr>
        <w:t xml:space="preserve"> </w:t>
      </w:r>
      <w:r w:rsidRPr="004F76C7">
        <w:rPr>
          <w:rFonts w:ascii="Arial" w:hAnsi="Arial" w:cs="Arial"/>
        </w:rPr>
        <w:t>pública</w:t>
      </w:r>
      <w:r w:rsidRPr="004F76C7">
        <w:rPr>
          <w:rFonts w:ascii="Arial" w:hAnsi="Arial" w:cs="Arial"/>
          <w:spacing w:val="16"/>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p>
    <w:p w14:paraId="5ED8B639"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Pr>
          <w:rFonts w:ascii="Arial" w:hAnsi="Arial" w:cs="Arial"/>
        </w:rPr>
        <w:t xml:space="preserve">  </w:t>
      </w:r>
      <w:r w:rsidRPr="004F76C7">
        <w:rPr>
          <w:rFonts w:ascii="Arial" w:hAnsi="Arial" w:cs="Arial"/>
        </w:rPr>
        <w:t>Serão disponibilizados para acesso público os documentos que compõem a proposta dos licitantes</w:t>
      </w:r>
      <w:r w:rsidRPr="004F76C7">
        <w:rPr>
          <w:rFonts w:ascii="Arial" w:hAnsi="Arial" w:cs="Arial"/>
          <w:spacing w:val="1"/>
        </w:rPr>
        <w:t xml:space="preserve"> </w:t>
      </w:r>
      <w:r w:rsidRPr="004F76C7">
        <w:rPr>
          <w:rFonts w:ascii="Arial" w:hAnsi="Arial" w:cs="Arial"/>
        </w:rPr>
        <w:t>convocados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envio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lances.</w:t>
      </w:r>
    </w:p>
    <w:p w14:paraId="3AD38398"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bookmarkStart w:id="6" w:name="_bookmark8"/>
      <w:bookmarkEnd w:id="6"/>
      <w:r w:rsidRPr="004F76C7">
        <w:rPr>
          <w:rFonts w:ascii="Arial" w:hAnsi="Arial" w:cs="Arial"/>
        </w:rPr>
        <w:t>Desde que disponibilizada a funcionalidade no sistema, o licitante poderá parametrizar o seu valor</w:t>
      </w:r>
      <w:r w:rsidRPr="004F76C7">
        <w:rPr>
          <w:rFonts w:ascii="Arial" w:hAnsi="Arial" w:cs="Arial"/>
          <w:spacing w:val="1"/>
        </w:rPr>
        <w:t xml:space="preserve"> </w:t>
      </w:r>
      <w:r w:rsidRPr="004F76C7">
        <w:rPr>
          <w:rFonts w:ascii="Arial" w:hAnsi="Arial" w:cs="Arial"/>
        </w:rPr>
        <w:t>final mínimo ou o seu percentual de desconto máximo quando do cadastramento da proposta e obedecerá</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seguintes regras:</w:t>
      </w:r>
    </w:p>
    <w:p w14:paraId="5F6C44B8"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aplicação do intervalo mínimo de diferença de valores ou de percentuais entre os lances,</w:t>
      </w:r>
      <w:r w:rsidRPr="004F76C7">
        <w:rPr>
          <w:rFonts w:ascii="Arial" w:hAnsi="Arial" w:cs="Arial"/>
          <w:spacing w:val="1"/>
        </w:rPr>
        <w:t xml:space="preserve"> </w:t>
      </w:r>
      <w:r w:rsidRPr="004F76C7">
        <w:rPr>
          <w:rFonts w:ascii="Arial" w:hAnsi="Arial" w:cs="Arial"/>
        </w:rPr>
        <w:t>que incidirá tanto em relação aos lances intermediários quanto em relação ao lance que cobrir a melhor</w:t>
      </w:r>
      <w:r w:rsidRPr="004F76C7">
        <w:rPr>
          <w:rFonts w:ascii="Arial" w:hAnsi="Arial" w:cs="Arial"/>
          <w:spacing w:val="1"/>
        </w:rPr>
        <w:t xml:space="preserve"> </w:t>
      </w:r>
      <w:r w:rsidRPr="004F76C7">
        <w:rPr>
          <w:rFonts w:ascii="Arial" w:hAnsi="Arial" w:cs="Arial"/>
        </w:rPr>
        <w:t>oferta;</w:t>
      </w:r>
      <w:r w:rsidRPr="004F76C7">
        <w:rPr>
          <w:rFonts w:ascii="Arial" w:hAnsi="Arial" w:cs="Arial"/>
          <w:spacing w:val="-2"/>
        </w:rPr>
        <w:t xml:space="preserve"> </w:t>
      </w:r>
      <w:r w:rsidRPr="004F76C7">
        <w:rPr>
          <w:rFonts w:ascii="Arial" w:hAnsi="Arial" w:cs="Arial"/>
        </w:rPr>
        <w:t>e</w:t>
      </w:r>
    </w:p>
    <w:p w14:paraId="57953344" w14:textId="77777777" w:rsidR="00581DE3" w:rsidRPr="004F76C7" w:rsidRDefault="00581DE3" w:rsidP="00281331">
      <w:pPr>
        <w:pStyle w:val="PargrafodaLista"/>
        <w:numPr>
          <w:ilvl w:val="2"/>
          <w:numId w:val="5"/>
        </w:numPr>
        <w:spacing w:before="121" w:line="276" w:lineRule="auto"/>
        <w:ind w:left="0" w:right="-36" w:firstLine="0"/>
        <w:rPr>
          <w:rFonts w:ascii="Arial" w:hAnsi="Arial" w:cs="Arial"/>
        </w:rPr>
      </w:pPr>
      <w:r w:rsidRPr="004F76C7">
        <w:rPr>
          <w:rFonts w:ascii="Arial" w:hAnsi="Arial" w:cs="Arial"/>
        </w:rPr>
        <w:t>os lances serão de envio automático pelo sistema, respeitado o valor final mínimo, caso</w:t>
      </w:r>
      <w:r w:rsidRPr="004F76C7">
        <w:rPr>
          <w:rFonts w:ascii="Arial" w:hAnsi="Arial" w:cs="Arial"/>
          <w:spacing w:val="1"/>
        </w:rPr>
        <w:t xml:space="preserve"> </w:t>
      </w:r>
      <w:r w:rsidRPr="004F76C7">
        <w:rPr>
          <w:rFonts w:ascii="Arial" w:hAnsi="Arial" w:cs="Arial"/>
        </w:rPr>
        <w:t>estabelecido, 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subitem</w:t>
      </w:r>
      <w:r w:rsidRPr="004F76C7">
        <w:rPr>
          <w:rFonts w:ascii="Arial" w:hAnsi="Arial" w:cs="Arial"/>
          <w:spacing w:val="3"/>
        </w:rPr>
        <w:t xml:space="preserve"> </w:t>
      </w:r>
      <w:r w:rsidRPr="004F76C7">
        <w:rPr>
          <w:rFonts w:ascii="Arial" w:hAnsi="Arial" w:cs="Arial"/>
        </w:rPr>
        <w:t>acima.</w:t>
      </w:r>
    </w:p>
    <w:p w14:paraId="11DC8B2D" w14:textId="77777777" w:rsidR="00581DE3" w:rsidRDefault="00581DE3" w:rsidP="00281331">
      <w:pPr>
        <w:pStyle w:val="PargrafodaLista"/>
        <w:numPr>
          <w:ilvl w:val="1"/>
          <w:numId w:val="5"/>
        </w:numPr>
        <w:tabs>
          <w:tab w:val="left" w:pos="567"/>
        </w:tabs>
        <w:spacing w:line="278" w:lineRule="auto"/>
        <w:ind w:left="0" w:right="-36" w:firstLine="0"/>
        <w:rPr>
          <w:rFonts w:ascii="Arial" w:hAnsi="Arial" w:cs="Arial"/>
        </w:rPr>
      </w:pPr>
      <w:r w:rsidRPr="004F76C7">
        <w:rPr>
          <w:rFonts w:ascii="Arial" w:hAnsi="Arial" w:cs="Arial"/>
        </w:rPr>
        <w:t xml:space="preserve">O valor final mínimo ou o percentual de desconto final máximo parametrizado no sistema poderá </w:t>
      </w:r>
    </w:p>
    <w:p w14:paraId="54D3FE29" w14:textId="77777777" w:rsidR="00581DE3" w:rsidRPr="004F76C7" w:rsidRDefault="00581DE3" w:rsidP="00581DE3">
      <w:pPr>
        <w:pStyle w:val="PargrafodaLista"/>
        <w:tabs>
          <w:tab w:val="left" w:pos="567"/>
        </w:tabs>
        <w:spacing w:line="278" w:lineRule="auto"/>
        <w:ind w:left="0" w:right="-36"/>
        <w:rPr>
          <w:rFonts w:ascii="Arial" w:hAnsi="Arial" w:cs="Arial"/>
        </w:rPr>
      </w:pPr>
      <w:r>
        <w:rPr>
          <w:rFonts w:ascii="Arial" w:hAnsi="Arial" w:cs="Arial"/>
        </w:rPr>
        <w:t>s</w:t>
      </w:r>
      <w:r w:rsidRPr="004F76C7">
        <w:rPr>
          <w:rFonts w:ascii="Arial" w:hAnsi="Arial" w:cs="Arial"/>
        </w:rPr>
        <w:t>er</w:t>
      </w:r>
      <w:r>
        <w:rPr>
          <w:rFonts w:ascii="Arial" w:hAnsi="Arial" w:cs="Arial"/>
        </w:rPr>
        <w:t xml:space="preserve"> </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alterado pelo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 fase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sendo vedado:</w:t>
      </w:r>
    </w:p>
    <w:p w14:paraId="63CA494D" w14:textId="77777777" w:rsidR="00581DE3" w:rsidRPr="009D15EC" w:rsidRDefault="00581DE3" w:rsidP="00281331">
      <w:pPr>
        <w:pStyle w:val="PargrafodaLista"/>
        <w:numPr>
          <w:ilvl w:val="2"/>
          <w:numId w:val="5"/>
        </w:numPr>
        <w:tabs>
          <w:tab w:val="left" w:pos="709"/>
        </w:tabs>
        <w:spacing w:before="117" w:line="276" w:lineRule="auto"/>
        <w:ind w:left="0" w:right="-36" w:firstLine="0"/>
        <w:rPr>
          <w:rFonts w:ascii="Arial" w:hAnsi="Arial" w:cs="Arial"/>
        </w:rPr>
      </w:pPr>
      <w:r w:rsidRPr="004F76C7">
        <w:rPr>
          <w:rFonts w:ascii="Arial" w:hAnsi="Arial" w:cs="Arial"/>
        </w:rPr>
        <w:t>valor superior a lance já registrado pelo fornecedor no sistema, quando adotado o critério de</w:t>
      </w:r>
      <w:r w:rsidRPr="004F76C7">
        <w:rPr>
          <w:rFonts w:ascii="Arial" w:hAnsi="Arial" w:cs="Arial"/>
          <w:spacing w:val="-53"/>
        </w:rPr>
        <w:t xml:space="preserve"> </w:t>
      </w:r>
    </w:p>
    <w:p w14:paraId="626B0A14" w14:textId="77777777" w:rsidR="00581DE3" w:rsidRPr="004F76C7" w:rsidRDefault="00581DE3" w:rsidP="00581DE3">
      <w:pPr>
        <w:pStyle w:val="PargrafodaLista"/>
        <w:tabs>
          <w:tab w:val="left" w:pos="709"/>
        </w:tabs>
        <w:spacing w:before="117" w:line="276" w:lineRule="auto"/>
        <w:ind w:left="0" w:right="-36"/>
        <w:rPr>
          <w:rFonts w:ascii="Arial" w:hAnsi="Arial" w:cs="Arial"/>
        </w:rPr>
      </w:pPr>
      <w:r w:rsidRPr="004F76C7">
        <w:rPr>
          <w:rFonts w:ascii="Arial" w:hAnsi="Arial" w:cs="Arial"/>
        </w:rPr>
        <w:t>julgamento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e</w:t>
      </w:r>
    </w:p>
    <w:p w14:paraId="3F6E8BD0" w14:textId="77777777"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percentual de desconto inferior a lance já registrado pelo fornecedor no sistema, quando</w:t>
      </w:r>
      <w:r w:rsidRPr="004F76C7">
        <w:rPr>
          <w:rFonts w:ascii="Arial" w:hAnsi="Arial" w:cs="Arial"/>
          <w:spacing w:val="1"/>
        </w:rPr>
        <w:t xml:space="preserve"> </w:t>
      </w:r>
      <w:r w:rsidRPr="004F76C7">
        <w:rPr>
          <w:rFonts w:ascii="Arial" w:hAnsi="Arial" w:cs="Arial"/>
        </w:rPr>
        <w:t>adotado o</w:t>
      </w:r>
      <w:r w:rsidRPr="004F76C7">
        <w:rPr>
          <w:rFonts w:ascii="Arial" w:hAnsi="Arial" w:cs="Arial"/>
          <w:spacing w:val="-1"/>
        </w:rPr>
        <w:t xml:space="preserve"> </w:t>
      </w:r>
      <w:r w:rsidRPr="004F76C7">
        <w:rPr>
          <w:rFonts w:ascii="Arial" w:hAnsi="Arial" w:cs="Arial"/>
        </w:rPr>
        <w:t>critério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julgamento</w:t>
      </w:r>
      <w:r w:rsidRPr="004F76C7">
        <w:rPr>
          <w:rFonts w:ascii="Arial" w:hAnsi="Arial" w:cs="Arial"/>
          <w:spacing w:val="-1"/>
        </w:rPr>
        <w:t xml:space="preserve"> </w:t>
      </w:r>
      <w:r w:rsidRPr="004F76C7">
        <w:rPr>
          <w:rFonts w:ascii="Arial" w:hAnsi="Arial" w:cs="Arial"/>
        </w:rPr>
        <w:t>por maior</w:t>
      </w:r>
      <w:r w:rsidRPr="004F76C7">
        <w:rPr>
          <w:rFonts w:ascii="Arial" w:hAnsi="Arial" w:cs="Arial"/>
          <w:spacing w:val="-1"/>
        </w:rPr>
        <w:t xml:space="preserve"> </w:t>
      </w:r>
      <w:r w:rsidRPr="004F76C7">
        <w:rPr>
          <w:rFonts w:ascii="Arial" w:hAnsi="Arial" w:cs="Arial"/>
        </w:rPr>
        <w:t>desconto.</w:t>
      </w:r>
    </w:p>
    <w:p w14:paraId="0EF68FA5"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 xml:space="preserve">O valor final mínimo ou o percentual de desconto final máximo parametrizado na forma do item </w:t>
      </w:r>
      <w:r w:rsidRPr="004F76C7">
        <w:rPr>
          <w:rFonts w:ascii="Arial" w:hAnsi="Arial" w:cs="Arial"/>
          <w:spacing w:val="1"/>
        </w:rPr>
        <w:t xml:space="preserve"> </w:t>
      </w:r>
      <w:r w:rsidRPr="004F76C7">
        <w:rPr>
          <w:rFonts w:ascii="Arial" w:hAnsi="Arial" w:cs="Arial"/>
        </w:rPr>
        <w:t>possuirá caráter sigiloso para os demais fornecedores e para o órgão ou entidade promotora da licitação,</w:t>
      </w:r>
      <w:r w:rsidRPr="004F76C7">
        <w:rPr>
          <w:rFonts w:ascii="Arial" w:hAnsi="Arial" w:cs="Arial"/>
          <w:spacing w:val="1"/>
        </w:rPr>
        <w:t xml:space="preserve"> </w:t>
      </w:r>
      <w:r w:rsidRPr="004F76C7">
        <w:rPr>
          <w:rFonts w:ascii="Arial" w:hAnsi="Arial" w:cs="Arial"/>
        </w:rPr>
        <w:t>podendo ser</w:t>
      </w:r>
      <w:r w:rsidRPr="004F76C7">
        <w:rPr>
          <w:rFonts w:ascii="Arial" w:hAnsi="Arial" w:cs="Arial"/>
          <w:spacing w:val="-2"/>
        </w:rPr>
        <w:t xml:space="preserve"> </w:t>
      </w:r>
      <w:r w:rsidRPr="004F76C7">
        <w:rPr>
          <w:rFonts w:ascii="Arial" w:hAnsi="Arial" w:cs="Arial"/>
        </w:rPr>
        <w:t>disponibilizado</w:t>
      </w:r>
      <w:r w:rsidRPr="004F76C7">
        <w:rPr>
          <w:rFonts w:ascii="Arial" w:hAnsi="Arial" w:cs="Arial"/>
          <w:spacing w:val="-2"/>
        </w:rPr>
        <w:t xml:space="preserve"> </w:t>
      </w:r>
      <w:r w:rsidRPr="004F76C7">
        <w:rPr>
          <w:rFonts w:ascii="Arial" w:hAnsi="Arial" w:cs="Arial"/>
        </w:rPr>
        <w:t>estrita e</w:t>
      </w:r>
      <w:r w:rsidRPr="004F76C7">
        <w:rPr>
          <w:rFonts w:ascii="Arial" w:hAnsi="Arial" w:cs="Arial"/>
          <w:spacing w:val="-2"/>
        </w:rPr>
        <w:t xml:space="preserve"> </w:t>
      </w:r>
      <w:r w:rsidRPr="004F76C7">
        <w:rPr>
          <w:rFonts w:ascii="Arial" w:hAnsi="Arial" w:cs="Arial"/>
        </w:rPr>
        <w:t>permanentemente</w:t>
      </w:r>
      <w:r w:rsidRPr="004F76C7">
        <w:rPr>
          <w:rFonts w:ascii="Arial" w:hAnsi="Arial" w:cs="Arial"/>
          <w:spacing w:val="-2"/>
        </w:rPr>
        <w:t xml:space="preserve"> </w:t>
      </w:r>
      <w:r w:rsidRPr="004F76C7">
        <w:rPr>
          <w:rFonts w:ascii="Arial" w:hAnsi="Arial" w:cs="Arial"/>
        </w:rPr>
        <w:t>aos órgãos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controle externo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interno.</w:t>
      </w:r>
    </w:p>
    <w:p w14:paraId="23F161B1" w14:textId="77777777" w:rsidR="00581DE3" w:rsidRPr="004F76C7" w:rsidRDefault="00581DE3" w:rsidP="00281331">
      <w:pPr>
        <w:pStyle w:val="PargrafodaLista"/>
        <w:numPr>
          <w:ilvl w:val="1"/>
          <w:numId w:val="5"/>
        </w:numPr>
        <w:tabs>
          <w:tab w:val="left" w:pos="567"/>
        </w:tabs>
        <w:spacing w:before="118" w:line="276" w:lineRule="auto"/>
        <w:ind w:left="0" w:right="-36" w:firstLine="0"/>
        <w:rPr>
          <w:rFonts w:ascii="Arial" w:hAnsi="Arial" w:cs="Arial"/>
        </w:rPr>
      </w:pPr>
      <w:r w:rsidRPr="004F76C7">
        <w:rPr>
          <w:rFonts w:ascii="Arial" w:hAnsi="Arial" w:cs="Arial"/>
        </w:rPr>
        <w:t>Caberá ao licitante interessado em participar da licitação acompanhar as operações no sistema</w:t>
      </w:r>
      <w:r w:rsidRPr="004F76C7">
        <w:rPr>
          <w:rFonts w:ascii="Arial" w:hAnsi="Arial" w:cs="Arial"/>
          <w:spacing w:val="1"/>
        </w:rPr>
        <w:t xml:space="preserve"> </w:t>
      </w:r>
      <w:r w:rsidRPr="004F76C7">
        <w:rPr>
          <w:rFonts w:ascii="Arial" w:hAnsi="Arial" w:cs="Arial"/>
        </w:rPr>
        <w:t>eletrônico durante o processo licitatório e se responsabilizar pelo ônus decorrente da perda de negócios</w:t>
      </w:r>
      <w:r w:rsidRPr="004F76C7">
        <w:rPr>
          <w:rFonts w:ascii="Arial" w:hAnsi="Arial" w:cs="Arial"/>
          <w:spacing w:val="1"/>
        </w:rPr>
        <w:t xml:space="preserve"> </w:t>
      </w:r>
      <w:r w:rsidRPr="004F76C7">
        <w:rPr>
          <w:rFonts w:ascii="Arial" w:hAnsi="Arial" w:cs="Arial"/>
        </w:rPr>
        <w:lastRenderedPageBreak/>
        <w:t>diante da inobservância de mensagens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 ou</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 desconexão.</w:t>
      </w:r>
    </w:p>
    <w:p w14:paraId="7E3D9857" w14:textId="76D962B5" w:rsidR="00581DE3"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 licitante deverá comunicar imediatamente ao provedor do sistema qualquer acontecimento que</w:t>
      </w:r>
      <w:r w:rsidRPr="004F76C7">
        <w:rPr>
          <w:rFonts w:ascii="Arial" w:hAnsi="Arial" w:cs="Arial"/>
          <w:spacing w:val="1"/>
        </w:rPr>
        <w:t xml:space="preserve"> </w:t>
      </w:r>
      <w:r w:rsidRPr="004F76C7">
        <w:rPr>
          <w:rFonts w:ascii="Arial" w:hAnsi="Arial" w:cs="Arial"/>
        </w:rPr>
        <w:t>possa</w:t>
      </w:r>
      <w:r w:rsidRPr="004F76C7">
        <w:rPr>
          <w:rFonts w:ascii="Arial" w:hAnsi="Arial" w:cs="Arial"/>
          <w:spacing w:val="-2"/>
        </w:rPr>
        <w:t xml:space="preserve"> </w:t>
      </w:r>
      <w:r w:rsidRPr="004F76C7">
        <w:rPr>
          <w:rFonts w:ascii="Arial" w:hAnsi="Arial" w:cs="Arial"/>
        </w:rPr>
        <w:t>comprometer o</w:t>
      </w:r>
      <w:r w:rsidRPr="004F76C7">
        <w:rPr>
          <w:rFonts w:ascii="Arial" w:hAnsi="Arial" w:cs="Arial"/>
          <w:spacing w:val="-1"/>
        </w:rPr>
        <w:t xml:space="preserve"> </w:t>
      </w:r>
      <w:r w:rsidRPr="004F76C7">
        <w:rPr>
          <w:rFonts w:ascii="Arial" w:hAnsi="Arial" w:cs="Arial"/>
        </w:rPr>
        <w:t>sigilo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imediato</w:t>
      </w:r>
      <w:r w:rsidRPr="004F76C7">
        <w:rPr>
          <w:rFonts w:ascii="Arial" w:hAnsi="Arial" w:cs="Arial"/>
          <w:spacing w:val="1"/>
        </w:rPr>
        <w:t xml:space="preserve"> </w:t>
      </w:r>
      <w:r w:rsidRPr="004F76C7">
        <w:rPr>
          <w:rFonts w:ascii="Arial" w:hAnsi="Arial" w:cs="Arial"/>
        </w:rPr>
        <w:t>bloqueio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acesso.</w:t>
      </w:r>
    </w:p>
    <w:p w14:paraId="0CACB337" w14:textId="3EB6B08B" w:rsidR="0012787E" w:rsidRPr="0075421E" w:rsidRDefault="0012787E" w:rsidP="0075421E">
      <w:pPr>
        <w:pStyle w:val="TableParagraph"/>
        <w:spacing w:before="7" w:line="260" w:lineRule="atLeast"/>
        <w:ind w:right="-113"/>
        <w:jc w:val="both"/>
        <w:rPr>
          <w:rFonts w:ascii="Arial" w:hAnsi="Arial" w:cs="Arial"/>
          <w:w w:val="95"/>
          <w:highlight w:val="green"/>
        </w:rPr>
      </w:pPr>
      <w:r w:rsidRPr="002545E7">
        <w:rPr>
          <w:rFonts w:ascii="Arial" w:hAnsi="Arial" w:cs="Arial"/>
          <w:highlight w:val="green"/>
        </w:rPr>
        <w:t xml:space="preserve">A participação nos itens do </w:t>
      </w:r>
      <w:r w:rsidRPr="002545E7">
        <w:rPr>
          <w:rFonts w:ascii="Arial" w:hAnsi="Arial" w:cs="Arial"/>
          <w:b/>
          <w:bCs/>
          <w:highlight w:val="green"/>
        </w:rPr>
        <w:t xml:space="preserve">Lote  – Iote Exclusivo </w:t>
      </w:r>
      <w:r w:rsidR="0075421E" w:rsidRPr="0075421E">
        <w:rPr>
          <w:rFonts w:ascii="Arial" w:hAnsi="Arial" w:cs="Arial"/>
          <w:w w:val="95"/>
          <w:highlight w:val="green"/>
        </w:rPr>
        <w:t>6,7,8,10,12,13,14,15,17,19,21,23 e 24</w:t>
      </w:r>
      <w:r w:rsidR="0075421E">
        <w:rPr>
          <w:rFonts w:ascii="Arial" w:hAnsi="Arial" w:cs="Arial"/>
          <w:w w:val="95"/>
          <w:highlight w:val="green"/>
        </w:rPr>
        <w:t xml:space="preserve"> </w:t>
      </w:r>
      <w:r w:rsidRPr="002545E7">
        <w:rPr>
          <w:rFonts w:ascii="Arial" w:hAnsi="Arial" w:cs="Arial"/>
          <w:highlight w:val="green"/>
        </w:rPr>
        <w:t>cujo valor estimado é até a R$ 80.000,00 (oitenta mil reais), será restrita aos Microempreendedores Individuais - MEI, Microempresas – ME e Empresas de Pequeno Porte – EPP, conforme instituído no inciso I do Art. 48 da Lei Complementar 123/06;</w:t>
      </w:r>
    </w:p>
    <w:p w14:paraId="517A0949" w14:textId="77777777" w:rsidR="00581DE3" w:rsidRPr="004F76C7" w:rsidRDefault="00581DE3" w:rsidP="00581DE3">
      <w:pPr>
        <w:pStyle w:val="Corpodetexto"/>
        <w:spacing w:before="6"/>
        <w:jc w:val="left"/>
        <w:rPr>
          <w:rFonts w:ascii="Arial" w:hAnsi="Arial" w:cs="Arial"/>
          <w:sz w:val="22"/>
          <w:szCs w:val="22"/>
        </w:rPr>
      </w:pPr>
    </w:p>
    <w:p w14:paraId="51C32011" w14:textId="77777777" w:rsidR="00581DE3" w:rsidRPr="004F76C7" w:rsidRDefault="00581DE3" w:rsidP="00281331">
      <w:pPr>
        <w:pStyle w:val="Ttulo2"/>
        <w:numPr>
          <w:ilvl w:val="0"/>
          <w:numId w:val="5"/>
        </w:numPr>
        <w:tabs>
          <w:tab w:val="left" w:pos="614"/>
        </w:tabs>
        <w:ind w:left="0" w:firstLine="0"/>
        <w:rPr>
          <w:sz w:val="22"/>
          <w:szCs w:val="22"/>
        </w:rPr>
      </w:pPr>
      <w:r w:rsidRPr="004F76C7">
        <w:rPr>
          <w:sz w:val="22"/>
          <w:szCs w:val="22"/>
        </w:rPr>
        <w:t>DO</w:t>
      </w:r>
      <w:r w:rsidRPr="004F76C7">
        <w:rPr>
          <w:spacing w:val="-1"/>
          <w:sz w:val="22"/>
          <w:szCs w:val="22"/>
        </w:rPr>
        <w:t xml:space="preserve"> </w:t>
      </w:r>
      <w:r w:rsidRPr="004F76C7">
        <w:rPr>
          <w:sz w:val="22"/>
          <w:szCs w:val="22"/>
        </w:rPr>
        <w:t>PREENCHIMENTO DA</w:t>
      </w:r>
      <w:r w:rsidRPr="004F76C7">
        <w:rPr>
          <w:spacing w:val="-5"/>
          <w:sz w:val="22"/>
          <w:szCs w:val="22"/>
        </w:rPr>
        <w:t xml:space="preserve"> </w:t>
      </w:r>
      <w:r w:rsidRPr="004F76C7">
        <w:rPr>
          <w:sz w:val="22"/>
          <w:szCs w:val="22"/>
        </w:rPr>
        <w:t>PROPOSTA</w:t>
      </w:r>
    </w:p>
    <w:p w14:paraId="45B21141" w14:textId="77777777" w:rsidR="00581DE3" w:rsidRPr="004F76C7" w:rsidRDefault="00581DE3" w:rsidP="00581DE3">
      <w:pPr>
        <w:pStyle w:val="Corpodetexto"/>
        <w:tabs>
          <w:tab w:val="left" w:pos="567"/>
        </w:tabs>
        <w:spacing w:before="6"/>
        <w:jc w:val="left"/>
        <w:rPr>
          <w:rFonts w:ascii="Arial" w:hAnsi="Arial" w:cs="Arial"/>
          <w:b/>
          <w:sz w:val="22"/>
          <w:szCs w:val="22"/>
        </w:rPr>
      </w:pPr>
    </w:p>
    <w:p w14:paraId="5B4CC5BA" w14:textId="77777777" w:rsidR="00581DE3" w:rsidRPr="004F76C7" w:rsidRDefault="00581DE3" w:rsidP="00281331">
      <w:pPr>
        <w:pStyle w:val="PargrafodaLista"/>
        <w:numPr>
          <w:ilvl w:val="1"/>
          <w:numId w:val="5"/>
        </w:numPr>
        <w:tabs>
          <w:tab w:val="left" w:pos="567"/>
          <w:tab w:val="left" w:pos="962"/>
        </w:tabs>
        <w:spacing w:before="0"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deverá</w:t>
      </w:r>
      <w:r w:rsidRPr="004F76C7">
        <w:rPr>
          <w:rFonts w:ascii="Arial" w:hAnsi="Arial" w:cs="Arial"/>
          <w:spacing w:val="1"/>
        </w:rPr>
        <w:t xml:space="preserve"> </w:t>
      </w:r>
      <w:r w:rsidRPr="004F76C7">
        <w:rPr>
          <w:rFonts w:ascii="Arial" w:hAnsi="Arial" w:cs="Arial"/>
        </w:rPr>
        <w:t>enviar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53"/>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campos:</w:t>
      </w:r>
    </w:p>
    <w:p w14:paraId="2B4A459E" w14:textId="77777777" w:rsidR="00581DE3" w:rsidRPr="004F76C7" w:rsidRDefault="00581DE3" w:rsidP="00281331">
      <w:pPr>
        <w:pStyle w:val="PargrafodaLista"/>
        <w:numPr>
          <w:ilvl w:val="2"/>
          <w:numId w:val="5"/>
        </w:numPr>
        <w:tabs>
          <w:tab w:val="left" w:pos="567"/>
        </w:tabs>
        <w:spacing w:before="117"/>
        <w:ind w:left="0" w:right="-36" w:firstLine="0"/>
        <w:rPr>
          <w:rFonts w:ascii="Arial" w:hAnsi="Arial" w:cs="Arial"/>
          <w:i/>
        </w:rPr>
      </w:pP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unitário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2"/>
        </w:rPr>
        <w:t xml:space="preserve"> </w:t>
      </w:r>
      <w:r w:rsidRPr="004F76C7">
        <w:rPr>
          <w:rFonts w:ascii="Arial" w:hAnsi="Arial" w:cs="Arial"/>
          <w:i/>
        </w:rPr>
        <w:t>desconto.</w:t>
      </w:r>
      <w:r w:rsidRPr="004F76C7">
        <w:rPr>
          <w:rFonts w:ascii="Arial" w:hAnsi="Arial" w:cs="Arial"/>
          <w:i/>
          <w:spacing w:val="1"/>
        </w:rPr>
        <w:t xml:space="preserve"> </w:t>
      </w:r>
      <w:r w:rsidRPr="004F76C7">
        <w:rPr>
          <w:rFonts w:ascii="Arial" w:hAnsi="Arial" w:cs="Arial"/>
          <w:i/>
        </w:rPr>
        <w:t>CONFORME</w:t>
      </w:r>
      <w:r w:rsidRPr="004F76C7">
        <w:rPr>
          <w:rFonts w:ascii="Arial" w:hAnsi="Arial" w:cs="Arial"/>
          <w:i/>
          <w:spacing w:val="-2"/>
        </w:rPr>
        <w:t xml:space="preserve"> </w:t>
      </w:r>
      <w:r w:rsidRPr="004F76C7">
        <w:rPr>
          <w:rFonts w:ascii="Arial" w:hAnsi="Arial" w:cs="Arial"/>
          <w:i/>
        </w:rPr>
        <w:t>TR E</w:t>
      </w:r>
      <w:r w:rsidRPr="004F76C7">
        <w:rPr>
          <w:rFonts w:ascii="Arial" w:hAnsi="Arial" w:cs="Arial"/>
          <w:i/>
          <w:spacing w:val="-1"/>
        </w:rPr>
        <w:t xml:space="preserve"> </w:t>
      </w:r>
      <w:r w:rsidRPr="004F76C7">
        <w:rPr>
          <w:rFonts w:ascii="Arial" w:hAnsi="Arial" w:cs="Arial"/>
          <w:i/>
        </w:rPr>
        <w:t>ETP;</w:t>
      </w:r>
    </w:p>
    <w:p w14:paraId="5B5D7818" w14:textId="77777777" w:rsidR="00581DE3" w:rsidRPr="004F76C7" w:rsidRDefault="00581DE3" w:rsidP="00281331">
      <w:pPr>
        <w:pStyle w:val="PargrafodaLista"/>
        <w:numPr>
          <w:ilvl w:val="1"/>
          <w:numId w:val="5"/>
        </w:numPr>
        <w:tabs>
          <w:tab w:val="left" w:pos="567"/>
        </w:tabs>
        <w:spacing w:before="156"/>
        <w:ind w:left="0" w:right="-36" w:firstLine="0"/>
        <w:rPr>
          <w:rFonts w:ascii="Arial" w:hAnsi="Arial" w:cs="Arial"/>
        </w:rPr>
      </w:pP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contidas na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vinculam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licitante.</w:t>
      </w:r>
    </w:p>
    <w:p w14:paraId="2BD50550" w14:textId="77777777" w:rsidR="00581DE3" w:rsidRPr="004F76C7" w:rsidRDefault="00581DE3" w:rsidP="00281331">
      <w:pPr>
        <w:pStyle w:val="PargrafodaLista"/>
        <w:numPr>
          <w:ilvl w:val="2"/>
          <w:numId w:val="5"/>
        </w:numPr>
        <w:tabs>
          <w:tab w:val="left" w:pos="567"/>
        </w:tabs>
        <w:spacing w:before="155" w:line="278" w:lineRule="auto"/>
        <w:ind w:left="0" w:right="-36" w:firstLine="0"/>
        <w:rPr>
          <w:rFonts w:ascii="Arial" w:hAnsi="Arial" w:cs="Arial"/>
        </w:rPr>
      </w:pPr>
      <w:r w:rsidRPr="004F76C7">
        <w:rPr>
          <w:rFonts w:ascii="Arial" w:hAnsi="Arial" w:cs="Arial"/>
          <w:i/>
          <w:u w:val="single"/>
          <w:shd w:val="clear" w:color="auto" w:fill="00FFFF"/>
        </w:rPr>
        <w:t>O licitante</w:t>
      </w:r>
      <w:r w:rsidRPr="004F76C7">
        <w:rPr>
          <w:rFonts w:ascii="Arial" w:hAnsi="Arial" w:cs="Arial"/>
          <w:i/>
        </w:rPr>
        <w:t xml:space="preserve"> </w:t>
      </w:r>
      <w:r w:rsidRPr="004F76C7">
        <w:rPr>
          <w:rFonts w:ascii="Arial" w:hAnsi="Arial" w:cs="Arial"/>
        </w:rPr>
        <w:t>[NÃO] poderá oferecer proposta em quantitativo inferior ao máximo previsto para</w:t>
      </w:r>
      <w:r w:rsidRPr="004F76C7">
        <w:rPr>
          <w:rFonts w:ascii="Arial" w:hAnsi="Arial" w:cs="Arial"/>
          <w:spacing w:val="-53"/>
        </w:rPr>
        <w:t xml:space="preserve"> </w:t>
      </w:r>
      <w:r w:rsidRPr="004F76C7">
        <w:rPr>
          <w:rFonts w:ascii="Arial" w:hAnsi="Arial" w:cs="Arial"/>
        </w:rPr>
        <w:t>contratação.</w:t>
      </w:r>
    </w:p>
    <w:p w14:paraId="2639AAAD" w14:textId="77777777" w:rsidR="00581DE3" w:rsidRPr="004F76C7" w:rsidRDefault="00581DE3" w:rsidP="00281331">
      <w:pPr>
        <w:pStyle w:val="PargrafodaLista"/>
        <w:numPr>
          <w:ilvl w:val="1"/>
          <w:numId w:val="5"/>
        </w:numPr>
        <w:tabs>
          <w:tab w:val="left" w:pos="567"/>
        </w:tabs>
        <w:spacing w:before="117" w:line="276" w:lineRule="auto"/>
        <w:ind w:left="0" w:right="-36" w:firstLine="0"/>
        <w:rPr>
          <w:rFonts w:ascii="Arial" w:hAnsi="Arial" w:cs="Arial"/>
        </w:rPr>
      </w:pPr>
      <w:r w:rsidRPr="004F76C7">
        <w:rPr>
          <w:rFonts w:ascii="Arial" w:hAnsi="Arial" w:cs="Arial"/>
        </w:rPr>
        <w:t>Nos valores propostos estarão inclusos todos os custos operacionais, encargos previdenciários,</w:t>
      </w:r>
      <w:r w:rsidRPr="004F76C7">
        <w:rPr>
          <w:rFonts w:ascii="Arial" w:hAnsi="Arial" w:cs="Arial"/>
          <w:spacing w:val="1"/>
        </w:rPr>
        <w:t xml:space="preserve"> </w:t>
      </w:r>
      <w:r w:rsidRPr="004F76C7">
        <w:rPr>
          <w:rFonts w:ascii="Arial" w:hAnsi="Arial" w:cs="Arial"/>
        </w:rPr>
        <w:t>trabalhistas, tributários, comerciais e quaisquer outros que incidam direta ou indiretamente na execução do</w:t>
      </w:r>
      <w:r w:rsidRPr="004F76C7">
        <w:rPr>
          <w:rFonts w:ascii="Arial" w:hAnsi="Arial" w:cs="Arial"/>
          <w:spacing w:val="1"/>
        </w:rPr>
        <w:t xml:space="preserve"> </w:t>
      </w:r>
      <w:r w:rsidRPr="004F76C7">
        <w:rPr>
          <w:rFonts w:ascii="Arial" w:hAnsi="Arial" w:cs="Arial"/>
        </w:rPr>
        <w:t>objeto.</w:t>
      </w:r>
    </w:p>
    <w:p w14:paraId="0D5575CF" w14:textId="77777777" w:rsidR="00581DE3" w:rsidRPr="00BE6506" w:rsidRDefault="00581DE3" w:rsidP="00281331">
      <w:pPr>
        <w:pStyle w:val="PargrafodaLista"/>
        <w:numPr>
          <w:ilvl w:val="1"/>
          <w:numId w:val="5"/>
        </w:numPr>
        <w:tabs>
          <w:tab w:val="left" w:pos="567"/>
        </w:tabs>
        <w:spacing w:before="121" w:line="276" w:lineRule="auto"/>
        <w:ind w:left="0" w:right="-36" w:firstLine="0"/>
        <w:rPr>
          <w:rFonts w:ascii="Arial" w:hAnsi="Arial" w:cs="Arial"/>
        </w:rPr>
      </w:pPr>
      <w:r w:rsidRPr="004F76C7">
        <w:rPr>
          <w:rFonts w:ascii="Arial" w:hAnsi="Arial" w:cs="Arial"/>
        </w:rPr>
        <w:t>Os preços ofertados, tanto na proposta inicial, quanto na etapa de lances, serão de exclusiva</w:t>
      </w:r>
      <w:r w:rsidRPr="004F76C7">
        <w:rPr>
          <w:rFonts w:ascii="Arial" w:hAnsi="Arial" w:cs="Arial"/>
          <w:spacing w:val="1"/>
        </w:rPr>
        <w:t xml:space="preserve"> </w:t>
      </w:r>
      <w:r w:rsidRPr="004F76C7">
        <w:rPr>
          <w:rFonts w:ascii="Arial" w:hAnsi="Arial" w:cs="Arial"/>
        </w:rPr>
        <w:t>responsabilidade do licitante, não lhe assistindo o direito de pleitear qualquer alteração, sob alegação de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2"/>
        </w:rPr>
        <w:t xml:space="preserve"> </w:t>
      </w:r>
      <w:r w:rsidRPr="004F76C7">
        <w:rPr>
          <w:rFonts w:ascii="Arial" w:hAnsi="Arial" w:cs="Arial"/>
        </w:rPr>
        <w:t>omissão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
        </w:rPr>
        <w:t xml:space="preserve"> </w:t>
      </w:r>
      <w:r w:rsidRPr="004F76C7">
        <w:rPr>
          <w:rFonts w:ascii="Arial" w:hAnsi="Arial" w:cs="Arial"/>
        </w:rPr>
        <w:t>outro</w:t>
      </w:r>
      <w:r w:rsidRPr="004F76C7">
        <w:rPr>
          <w:rFonts w:ascii="Arial" w:hAnsi="Arial" w:cs="Arial"/>
          <w:spacing w:val="-1"/>
        </w:rPr>
        <w:t xml:space="preserve"> </w:t>
      </w:r>
      <w:r w:rsidRPr="004F76C7">
        <w:rPr>
          <w:rFonts w:ascii="Arial" w:hAnsi="Arial" w:cs="Arial"/>
        </w:rPr>
        <w:t>pretexto.</w:t>
      </w:r>
    </w:p>
    <w:p w14:paraId="22953A34" w14:textId="77777777" w:rsidR="00581DE3" w:rsidRPr="004F76C7" w:rsidRDefault="00581DE3" w:rsidP="00281331">
      <w:pPr>
        <w:pStyle w:val="PargrafodaLista"/>
        <w:numPr>
          <w:ilvl w:val="1"/>
          <w:numId w:val="5"/>
        </w:numPr>
        <w:tabs>
          <w:tab w:val="left" w:pos="567"/>
        </w:tabs>
        <w:spacing w:before="93" w:line="276" w:lineRule="auto"/>
        <w:ind w:left="0" w:right="-36" w:firstLine="0"/>
        <w:rPr>
          <w:rFonts w:ascii="Arial" w:hAnsi="Arial" w:cs="Arial"/>
        </w:rPr>
      </w:pPr>
      <w:r w:rsidRPr="004F76C7">
        <w:rPr>
          <w:rFonts w:ascii="Arial" w:hAnsi="Arial" w:cs="Arial"/>
        </w:rPr>
        <w:t>e o regime tributário da empresa implica</w:t>
      </w:r>
      <w:r>
        <w:rPr>
          <w:rFonts w:ascii="Arial" w:hAnsi="Arial" w:cs="Arial"/>
        </w:rPr>
        <w:t xml:space="preserve"> </w:t>
      </w:r>
      <w:r w:rsidRPr="004F76C7">
        <w:rPr>
          <w:rFonts w:ascii="Arial" w:hAnsi="Arial" w:cs="Arial"/>
        </w:rPr>
        <w:t>o recolhimento de tributos em percentuais variáveis, a</w:t>
      </w:r>
      <w:r w:rsidRPr="004F76C7">
        <w:rPr>
          <w:rFonts w:ascii="Arial" w:hAnsi="Arial" w:cs="Arial"/>
          <w:spacing w:val="1"/>
        </w:rPr>
        <w:t xml:space="preserve"> </w:t>
      </w:r>
      <w:r w:rsidRPr="004F76C7">
        <w:rPr>
          <w:rFonts w:ascii="Arial" w:hAnsi="Arial" w:cs="Arial"/>
        </w:rPr>
        <w:t>cotação adequada será a</w:t>
      </w:r>
      <w:r w:rsidRPr="004F76C7">
        <w:rPr>
          <w:rFonts w:ascii="Arial" w:hAnsi="Arial" w:cs="Arial"/>
          <w:spacing w:val="1"/>
        </w:rPr>
        <w:t xml:space="preserve"> </w:t>
      </w:r>
      <w:r w:rsidRPr="004F76C7">
        <w:rPr>
          <w:rFonts w:ascii="Arial" w:hAnsi="Arial" w:cs="Arial"/>
        </w:rPr>
        <w:t>que corresponde à média dos efetivos recolhimentos</w:t>
      </w:r>
      <w:r w:rsidRPr="004F76C7">
        <w:rPr>
          <w:rFonts w:ascii="Arial" w:hAnsi="Arial" w:cs="Arial"/>
          <w:spacing w:val="55"/>
        </w:rPr>
        <w:t xml:space="preserve"> </w:t>
      </w:r>
      <w:r w:rsidRPr="004F76C7">
        <w:rPr>
          <w:rFonts w:ascii="Arial" w:hAnsi="Arial" w:cs="Arial"/>
        </w:rPr>
        <w:t>da empresa nos últimos</w:t>
      </w:r>
      <w:r w:rsidRPr="004F76C7">
        <w:rPr>
          <w:rFonts w:ascii="Arial" w:hAnsi="Arial" w:cs="Arial"/>
          <w:spacing w:val="1"/>
        </w:rPr>
        <w:t xml:space="preserve"> </w:t>
      </w:r>
      <w:r w:rsidRPr="004F76C7">
        <w:rPr>
          <w:rFonts w:ascii="Arial" w:hAnsi="Arial" w:cs="Arial"/>
        </w:rPr>
        <w:t>doze</w:t>
      </w:r>
      <w:r w:rsidRPr="004F76C7">
        <w:rPr>
          <w:rFonts w:ascii="Arial" w:hAnsi="Arial" w:cs="Arial"/>
          <w:spacing w:val="-2"/>
        </w:rPr>
        <w:t xml:space="preserve"> </w:t>
      </w:r>
      <w:r w:rsidRPr="004F76C7">
        <w:rPr>
          <w:rFonts w:ascii="Arial" w:hAnsi="Arial" w:cs="Arial"/>
        </w:rPr>
        <w:t>meses.</w:t>
      </w:r>
    </w:p>
    <w:p w14:paraId="51E6929D" w14:textId="77777777" w:rsidR="00581DE3" w:rsidRPr="004F76C7" w:rsidRDefault="00581DE3" w:rsidP="00281331">
      <w:pPr>
        <w:pStyle w:val="PargrafodaLista"/>
        <w:numPr>
          <w:ilvl w:val="1"/>
          <w:numId w:val="5"/>
        </w:numPr>
        <w:tabs>
          <w:tab w:val="left" w:pos="567"/>
        </w:tabs>
        <w:spacing w:before="118" w:line="278" w:lineRule="auto"/>
        <w:ind w:left="0" w:right="-36" w:firstLine="0"/>
        <w:rPr>
          <w:rFonts w:ascii="Arial" w:hAnsi="Arial" w:cs="Arial"/>
        </w:rPr>
      </w:pPr>
      <w:r w:rsidRPr="004F76C7">
        <w:rPr>
          <w:rFonts w:ascii="Arial" w:hAnsi="Arial" w:cs="Arial"/>
        </w:rPr>
        <w:t>Independentemente do percentual de tributo inserido na planilha, no pagamento serão retidos na</w:t>
      </w:r>
      <w:r w:rsidRPr="004F76C7">
        <w:rPr>
          <w:rFonts w:ascii="Arial" w:hAnsi="Arial" w:cs="Arial"/>
          <w:spacing w:val="1"/>
        </w:rPr>
        <w:t xml:space="preserve"> </w:t>
      </w:r>
      <w:r w:rsidRPr="004F76C7">
        <w:rPr>
          <w:rFonts w:ascii="Arial" w:hAnsi="Arial" w:cs="Arial"/>
        </w:rPr>
        <w:t>fonte</w:t>
      </w:r>
      <w:r w:rsidRPr="004F76C7">
        <w:rPr>
          <w:rFonts w:ascii="Arial" w:hAnsi="Arial" w:cs="Arial"/>
          <w:spacing w:val="-2"/>
        </w:rPr>
        <w:t xml:space="preserve"> </w:t>
      </w:r>
      <w:r w:rsidRPr="004F76C7">
        <w:rPr>
          <w:rFonts w:ascii="Arial" w:hAnsi="Arial" w:cs="Arial"/>
        </w:rPr>
        <w:t>os percentuais estabelecidos na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159373F2" w14:textId="77777777" w:rsidR="00581DE3" w:rsidRPr="004F76C7" w:rsidRDefault="00581DE3" w:rsidP="00281331">
      <w:pPr>
        <w:pStyle w:val="PargrafodaLista"/>
        <w:numPr>
          <w:ilvl w:val="1"/>
          <w:numId w:val="5"/>
        </w:numPr>
        <w:tabs>
          <w:tab w:val="left" w:pos="567"/>
        </w:tabs>
        <w:spacing w:before="115" w:line="276" w:lineRule="auto"/>
        <w:ind w:left="0" w:right="-36" w:firstLine="0"/>
        <w:rPr>
          <w:rFonts w:ascii="Arial" w:hAnsi="Arial" w:cs="Arial"/>
          <w:i/>
        </w:rPr>
      </w:pPr>
      <w:r w:rsidRPr="004F76C7">
        <w:rPr>
          <w:rFonts w:ascii="Arial" w:hAnsi="Arial" w:cs="Arial"/>
          <w:i/>
        </w:rPr>
        <w:t>Na presente licitação, a Microempresa e a Empresa de Pequeno Porte poderão se beneficiar do</w:t>
      </w:r>
      <w:r w:rsidRPr="004F76C7">
        <w:rPr>
          <w:rFonts w:ascii="Arial" w:hAnsi="Arial" w:cs="Arial"/>
          <w:i/>
          <w:spacing w:val="1"/>
        </w:rPr>
        <w:t xml:space="preserve"> </w:t>
      </w:r>
      <w:r w:rsidRPr="004F76C7">
        <w:rPr>
          <w:rFonts w:ascii="Arial" w:hAnsi="Arial" w:cs="Arial"/>
          <w:i/>
        </w:rPr>
        <w:t>regime</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tributação</w:t>
      </w:r>
      <w:r w:rsidRPr="004F76C7">
        <w:rPr>
          <w:rFonts w:ascii="Arial" w:hAnsi="Arial" w:cs="Arial"/>
          <w:i/>
          <w:spacing w:val="-1"/>
        </w:rPr>
        <w:t xml:space="preserve"> </w:t>
      </w:r>
      <w:r w:rsidRPr="004F76C7">
        <w:rPr>
          <w:rFonts w:ascii="Arial" w:hAnsi="Arial" w:cs="Arial"/>
          <w:i/>
        </w:rPr>
        <w:t>pelo</w:t>
      </w:r>
      <w:r w:rsidRPr="004F76C7">
        <w:rPr>
          <w:rFonts w:ascii="Arial" w:hAnsi="Arial" w:cs="Arial"/>
          <w:i/>
          <w:spacing w:val="1"/>
        </w:rPr>
        <w:t xml:space="preserve"> </w:t>
      </w:r>
      <w:r w:rsidRPr="004F76C7">
        <w:rPr>
          <w:rFonts w:ascii="Arial" w:hAnsi="Arial" w:cs="Arial"/>
          <w:i/>
        </w:rPr>
        <w:t>Simples Nacional.</w:t>
      </w:r>
    </w:p>
    <w:p w14:paraId="58E2E385" w14:textId="528F1B81" w:rsidR="00581DE3" w:rsidRPr="00322F95" w:rsidRDefault="00581DE3" w:rsidP="00322F95">
      <w:pPr>
        <w:pStyle w:val="PargrafodaLista"/>
        <w:numPr>
          <w:ilvl w:val="1"/>
          <w:numId w:val="5"/>
        </w:numPr>
        <w:tabs>
          <w:tab w:val="left" w:pos="567"/>
          <w:tab w:val="left" w:pos="962"/>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implica</w:t>
      </w:r>
      <w:r w:rsidRPr="004F76C7">
        <w:rPr>
          <w:rFonts w:ascii="Arial" w:hAnsi="Arial" w:cs="Arial"/>
          <w:spacing w:val="1"/>
        </w:rPr>
        <w:t xml:space="preserve"> </w:t>
      </w:r>
      <w:r w:rsidRPr="004F76C7">
        <w:rPr>
          <w:rFonts w:ascii="Arial" w:hAnsi="Arial" w:cs="Arial"/>
        </w:rPr>
        <w:t>obrigatoriedade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nelas</w:t>
      </w:r>
      <w:r>
        <w:rPr>
          <w:rFonts w:ascii="Arial" w:hAnsi="Arial" w:cs="Arial"/>
        </w:rPr>
        <w:t xml:space="preserve"> </w:t>
      </w:r>
      <w:r w:rsidRPr="004F76C7">
        <w:rPr>
          <w:rFonts w:ascii="Arial" w:hAnsi="Arial" w:cs="Arial"/>
          <w:spacing w:val="-53"/>
        </w:rPr>
        <w:t xml:space="preserve"> </w:t>
      </w:r>
      <w:r w:rsidRPr="004F76C7">
        <w:rPr>
          <w:rFonts w:ascii="Arial" w:hAnsi="Arial" w:cs="Arial"/>
        </w:rPr>
        <w:t>contidas,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conformidade</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dispõe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r w:rsidRPr="004F76C7">
        <w:rPr>
          <w:rFonts w:ascii="Arial" w:hAnsi="Arial" w:cs="Arial"/>
          <w:spacing w:val="1"/>
        </w:rPr>
        <w:t xml:space="preserve"> </w:t>
      </w:r>
      <w:r w:rsidRPr="004F76C7">
        <w:rPr>
          <w:rFonts w:ascii="Arial" w:hAnsi="Arial" w:cs="Arial"/>
        </w:rPr>
        <w:t>assumindo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proponente</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licitado</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bem</w:t>
      </w:r>
      <w:r w:rsidRPr="004F76C7">
        <w:rPr>
          <w:rFonts w:ascii="Arial" w:hAnsi="Arial" w:cs="Arial"/>
          <w:spacing w:val="1"/>
        </w:rPr>
        <w:t xml:space="preserve"> </w:t>
      </w:r>
      <w:r w:rsidRPr="004F76C7">
        <w:rPr>
          <w:rFonts w:ascii="Arial" w:hAnsi="Arial" w:cs="Arial"/>
        </w:rPr>
        <w:t>como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fornecer</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materiais,</w:t>
      </w:r>
      <w:r w:rsidRPr="004F76C7">
        <w:rPr>
          <w:rFonts w:ascii="Arial" w:hAnsi="Arial" w:cs="Arial"/>
          <w:spacing w:val="1"/>
        </w:rPr>
        <w:t xml:space="preserve"> </w:t>
      </w:r>
      <w:r>
        <w:rPr>
          <w:rFonts w:ascii="Arial" w:hAnsi="Arial" w:cs="Arial"/>
          <w:spacing w:val="1"/>
        </w:rPr>
        <w:t xml:space="preserve"> </w:t>
      </w:r>
      <w:r w:rsidRPr="00322F95">
        <w:rPr>
          <w:rFonts w:ascii="Arial" w:hAnsi="Arial" w:cs="Arial"/>
        </w:rPr>
        <w:t>equipamentos, ferramentas e utensílios necessários, em quantidades e qualidades adequadas à perfeita</w:t>
      </w:r>
      <w:r w:rsidRPr="00322F95">
        <w:rPr>
          <w:rFonts w:ascii="Arial" w:hAnsi="Arial" w:cs="Arial"/>
          <w:spacing w:val="1"/>
        </w:rPr>
        <w:t xml:space="preserve"> </w:t>
      </w:r>
      <w:r w:rsidRPr="00322F95">
        <w:rPr>
          <w:rFonts w:ascii="Arial" w:hAnsi="Arial" w:cs="Arial"/>
        </w:rPr>
        <w:t>execução</w:t>
      </w:r>
      <w:r w:rsidRPr="00322F95">
        <w:rPr>
          <w:rFonts w:ascii="Arial" w:hAnsi="Arial" w:cs="Arial"/>
          <w:spacing w:val="-2"/>
        </w:rPr>
        <w:t xml:space="preserve"> </w:t>
      </w:r>
      <w:r w:rsidRPr="00322F95">
        <w:rPr>
          <w:rFonts w:ascii="Arial" w:hAnsi="Arial" w:cs="Arial"/>
        </w:rPr>
        <w:t>contratual,</w:t>
      </w:r>
      <w:r w:rsidRPr="00322F95">
        <w:rPr>
          <w:rFonts w:ascii="Arial" w:hAnsi="Arial" w:cs="Arial"/>
          <w:spacing w:val="1"/>
        </w:rPr>
        <w:t xml:space="preserve"> </w:t>
      </w:r>
      <w:r w:rsidRPr="00322F95">
        <w:rPr>
          <w:rFonts w:ascii="Arial" w:hAnsi="Arial" w:cs="Arial"/>
        </w:rPr>
        <w:t>promovendo,</w:t>
      </w:r>
      <w:r w:rsidRPr="00322F95">
        <w:rPr>
          <w:rFonts w:ascii="Arial" w:hAnsi="Arial" w:cs="Arial"/>
          <w:spacing w:val="-2"/>
        </w:rPr>
        <w:t xml:space="preserve"> </w:t>
      </w:r>
      <w:r w:rsidRPr="00322F95">
        <w:rPr>
          <w:rFonts w:ascii="Arial" w:hAnsi="Arial" w:cs="Arial"/>
        </w:rPr>
        <w:t>quando</w:t>
      </w:r>
      <w:r w:rsidRPr="00322F95">
        <w:rPr>
          <w:rFonts w:ascii="Arial" w:hAnsi="Arial" w:cs="Arial"/>
          <w:spacing w:val="-1"/>
        </w:rPr>
        <w:t xml:space="preserve"> </w:t>
      </w:r>
      <w:r w:rsidRPr="00322F95">
        <w:rPr>
          <w:rFonts w:ascii="Arial" w:hAnsi="Arial" w:cs="Arial"/>
        </w:rPr>
        <w:t>requerido,</w:t>
      </w:r>
      <w:r w:rsidRPr="00322F95">
        <w:rPr>
          <w:rFonts w:ascii="Arial" w:hAnsi="Arial" w:cs="Arial"/>
          <w:spacing w:val="1"/>
        </w:rPr>
        <w:t xml:space="preserve"> </w:t>
      </w:r>
      <w:r w:rsidRPr="00322F95">
        <w:rPr>
          <w:rFonts w:ascii="Arial" w:hAnsi="Arial" w:cs="Arial"/>
        </w:rPr>
        <w:t>sua</w:t>
      </w:r>
      <w:r w:rsidRPr="00322F95">
        <w:rPr>
          <w:rFonts w:ascii="Arial" w:hAnsi="Arial" w:cs="Arial"/>
          <w:spacing w:val="-2"/>
        </w:rPr>
        <w:t xml:space="preserve"> </w:t>
      </w:r>
      <w:r w:rsidRPr="00322F95">
        <w:rPr>
          <w:rFonts w:ascii="Arial" w:hAnsi="Arial" w:cs="Arial"/>
        </w:rPr>
        <w:t>substituição.</w:t>
      </w:r>
    </w:p>
    <w:p w14:paraId="133F3A83" w14:textId="14455504" w:rsidR="00581DE3" w:rsidRPr="009D15EC" w:rsidRDefault="00581DE3" w:rsidP="00281331">
      <w:pPr>
        <w:pStyle w:val="PargrafodaLista"/>
        <w:numPr>
          <w:ilvl w:val="2"/>
          <w:numId w:val="5"/>
        </w:numPr>
        <w:spacing w:before="118" w:line="278" w:lineRule="auto"/>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validade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3"/>
        </w:rPr>
        <w:t xml:space="preserve"> </w:t>
      </w:r>
      <w:r w:rsidRPr="004F76C7">
        <w:rPr>
          <w:rFonts w:ascii="Arial" w:hAnsi="Arial" w:cs="Arial"/>
        </w:rPr>
        <w:t>inferior</w:t>
      </w:r>
      <w:r w:rsidRPr="004F76C7">
        <w:rPr>
          <w:rFonts w:ascii="Arial" w:hAnsi="Arial" w:cs="Arial"/>
          <w:spacing w:val="2"/>
        </w:rPr>
        <w:t xml:space="preserve"> </w:t>
      </w:r>
      <w:r w:rsidRPr="004F76C7">
        <w:rPr>
          <w:rFonts w:ascii="Arial" w:hAnsi="Arial" w:cs="Arial"/>
        </w:rPr>
        <w:t>a</w:t>
      </w:r>
      <w:r w:rsidRPr="004F76C7">
        <w:rPr>
          <w:rFonts w:ascii="Arial" w:hAnsi="Arial" w:cs="Arial"/>
          <w:spacing w:val="8"/>
        </w:rPr>
        <w:t xml:space="preserve"> </w:t>
      </w:r>
      <w:r w:rsidR="009707AD">
        <w:rPr>
          <w:rFonts w:ascii="Arial" w:hAnsi="Arial" w:cs="Arial"/>
          <w:b/>
        </w:rPr>
        <w:t>9</w:t>
      </w:r>
      <w:r w:rsidRPr="004F76C7">
        <w:rPr>
          <w:rFonts w:ascii="Arial" w:hAnsi="Arial" w:cs="Arial"/>
          <w:b/>
        </w:rPr>
        <w:t>0</w:t>
      </w:r>
      <w:r w:rsidRPr="004F76C7">
        <w:rPr>
          <w:rFonts w:ascii="Arial" w:hAnsi="Arial" w:cs="Arial"/>
          <w:b/>
          <w:spacing w:val="11"/>
        </w:rPr>
        <w:t xml:space="preserve"> </w:t>
      </w:r>
      <w:r w:rsidRPr="004F76C7">
        <w:rPr>
          <w:rFonts w:ascii="Arial" w:hAnsi="Arial" w:cs="Arial"/>
          <w:b/>
        </w:rPr>
        <w:t>(</w:t>
      </w:r>
      <w:r w:rsidR="009707AD">
        <w:rPr>
          <w:rFonts w:ascii="Arial" w:hAnsi="Arial" w:cs="Arial"/>
          <w:b/>
        </w:rPr>
        <w:t>noventa</w:t>
      </w:r>
      <w:r w:rsidRPr="004F76C7">
        <w:rPr>
          <w:rFonts w:ascii="Arial" w:hAnsi="Arial" w:cs="Arial"/>
          <w:b/>
        </w:rPr>
        <w:t>)</w:t>
      </w:r>
      <w:r w:rsidRPr="004F76C7">
        <w:rPr>
          <w:rFonts w:ascii="Arial" w:hAnsi="Arial" w:cs="Arial"/>
          <w:b/>
          <w:spacing w:val="4"/>
        </w:rPr>
        <w:t xml:space="preserve"> </w:t>
      </w:r>
      <w:r w:rsidRPr="004F76C7">
        <w:rPr>
          <w:rFonts w:ascii="Arial" w:hAnsi="Arial" w:cs="Arial"/>
        </w:rPr>
        <w:t>dias</w:t>
      </w:r>
      <w:r w:rsidRPr="004F76C7">
        <w:rPr>
          <w:rFonts w:ascii="Arial" w:hAnsi="Arial" w:cs="Arial"/>
          <w:b/>
        </w:rPr>
        <w:t>,</w:t>
      </w:r>
      <w:r w:rsidRPr="004F76C7">
        <w:rPr>
          <w:rFonts w:ascii="Arial" w:hAnsi="Arial" w:cs="Arial"/>
          <w:b/>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contar</w:t>
      </w:r>
      <w:r w:rsidRPr="004F76C7">
        <w:rPr>
          <w:rFonts w:ascii="Arial" w:hAnsi="Arial" w:cs="Arial"/>
          <w:spacing w:val="3"/>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sua</w:t>
      </w:r>
      <w:r w:rsidRPr="004F76C7">
        <w:rPr>
          <w:rFonts w:ascii="Arial" w:hAnsi="Arial" w:cs="Arial"/>
          <w:spacing w:val="-2"/>
        </w:rPr>
        <w:t xml:space="preserve"> </w:t>
      </w:r>
    </w:p>
    <w:p w14:paraId="7BB47B38" w14:textId="77777777" w:rsidR="00581DE3" w:rsidRPr="004F76C7" w:rsidRDefault="00581DE3" w:rsidP="00581DE3">
      <w:pPr>
        <w:pStyle w:val="PargrafodaLista"/>
        <w:spacing w:before="118" w:line="278" w:lineRule="auto"/>
        <w:ind w:left="0" w:right="-36"/>
        <w:rPr>
          <w:rFonts w:ascii="Arial" w:hAnsi="Arial" w:cs="Arial"/>
        </w:rPr>
      </w:pPr>
      <w:r w:rsidRPr="004F76C7">
        <w:rPr>
          <w:rFonts w:ascii="Arial" w:hAnsi="Arial" w:cs="Arial"/>
        </w:rPr>
        <w:t>apresentação.</w:t>
      </w:r>
    </w:p>
    <w:p w14:paraId="55E8060F" w14:textId="77777777" w:rsidR="00581DE3" w:rsidRPr="004F76C7" w:rsidRDefault="00581DE3" w:rsidP="00281331">
      <w:pPr>
        <w:pStyle w:val="PargrafodaLista"/>
        <w:numPr>
          <w:ilvl w:val="2"/>
          <w:numId w:val="5"/>
        </w:numPr>
        <w:spacing w:before="120" w:line="276" w:lineRule="auto"/>
        <w:ind w:left="0" w:right="-36" w:firstLine="0"/>
        <w:rPr>
          <w:rFonts w:ascii="Arial" w:hAnsi="Arial" w:cs="Arial"/>
        </w:rPr>
      </w:pPr>
      <w:r w:rsidRPr="004F76C7">
        <w:rPr>
          <w:rFonts w:ascii="Arial" w:hAnsi="Arial" w:cs="Arial"/>
        </w:rPr>
        <w:t>Os</w:t>
      </w:r>
      <w:r w:rsidRPr="004F76C7">
        <w:rPr>
          <w:rFonts w:ascii="Arial" w:hAnsi="Arial" w:cs="Arial"/>
          <w:spacing w:val="7"/>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devem</w:t>
      </w:r>
      <w:r w:rsidRPr="004F76C7">
        <w:rPr>
          <w:rFonts w:ascii="Arial" w:hAnsi="Arial" w:cs="Arial"/>
          <w:spacing w:val="10"/>
        </w:rPr>
        <w:t xml:space="preserve"> </w:t>
      </w:r>
      <w:r w:rsidRPr="004F76C7">
        <w:rPr>
          <w:rFonts w:ascii="Arial" w:hAnsi="Arial" w:cs="Arial"/>
        </w:rPr>
        <w:t>respeitar</w:t>
      </w:r>
      <w:r w:rsidRPr="004F76C7">
        <w:rPr>
          <w:rFonts w:ascii="Arial" w:hAnsi="Arial" w:cs="Arial"/>
          <w:spacing w:val="7"/>
        </w:rPr>
        <w:t xml:space="preserve"> </w:t>
      </w:r>
      <w:r w:rsidRPr="004F76C7">
        <w:rPr>
          <w:rFonts w:ascii="Arial" w:hAnsi="Arial" w:cs="Arial"/>
        </w:rPr>
        <w:t>os</w:t>
      </w:r>
      <w:r w:rsidRPr="004F76C7">
        <w:rPr>
          <w:rFonts w:ascii="Arial" w:hAnsi="Arial" w:cs="Arial"/>
          <w:spacing w:val="6"/>
        </w:rPr>
        <w:t xml:space="preserve"> </w:t>
      </w:r>
      <w:r w:rsidRPr="004F76C7">
        <w:rPr>
          <w:rFonts w:ascii="Arial" w:hAnsi="Arial" w:cs="Arial"/>
        </w:rPr>
        <w:t>preços</w:t>
      </w:r>
      <w:r w:rsidRPr="004F76C7">
        <w:rPr>
          <w:rFonts w:ascii="Arial" w:hAnsi="Arial" w:cs="Arial"/>
          <w:spacing w:val="5"/>
        </w:rPr>
        <w:t xml:space="preserve"> </w:t>
      </w:r>
      <w:r w:rsidRPr="004F76C7">
        <w:rPr>
          <w:rFonts w:ascii="Arial" w:hAnsi="Arial" w:cs="Arial"/>
        </w:rPr>
        <w:t>máximos</w:t>
      </w:r>
      <w:r w:rsidRPr="004F76C7">
        <w:rPr>
          <w:rFonts w:ascii="Arial" w:hAnsi="Arial" w:cs="Arial"/>
          <w:spacing w:val="7"/>
        </w:rPr>
        <w:t xml:space="preserve"> </w:t>
      </w:r>
      <w:r w:rsidRPr="004F76C7">
        <w:rPr>
          <w:rFonts w:ascii="Arial" w:hAnsi="Arial" w:cs="Arial"/>
        </w:rPr>
        <w:t>estabelecidos</w:t>
      </w:r>
      <w:r w:rsidRPr="004F76C7">
        <w:rPr>
          <w:rFonts w:ascii="Arial" w:hAnsi="Arial" w:cs="Arial"/>
          <w:spacing w:val="7"/>
        </w:rPr>
        <w:t xml:space="preserve"> </w:t>
      </w:r>
      <w:r w:rsidRPr="004F76C7">
        <w:rPr>
          <w:rFonts w:ascii="Arial" w:hAnsi="Arial" w:cs="Arial"/>
        </w:rPr>
        <w:t>nas</w:t>
      </w:r>
      <w:r w:rsidRPr="004F76C7">
        <w:rPr>
          <w:rFonts w:ascii="Arial" w:hAnsi="Arial" w:cs="Arial"/>
          <w:spacing w:val="7"/>
        </w:rPr>
        <w:t xml:space="preserve"> </w:t>
      </w:r>
      <w:r w:rsidRPr="004F76C7">
        <w:rPr>
          <w:rFonts w:ascii="Arial" w:hAnsi="Arial" w:cs="Arial"/>
        </w:rPr>
        <w:t>normas</w:t>
      </w:r>
      <w:r w:rsidRPr="004F76C7">
        <w:rPr>
          <w:rFonts w:ascii="Arial" w:hAnsi="Arial" w:cs="Arial"/>
          <w:spacing w:val="7"/>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regência</w:t>
      </w:r>
      <w:r w:rsidRPr="004F76C7">
        <w:rPr>
          <w:rFonts w:ascii="Arial" w:hAnsi="Arial" w:cs="Arial"/>
          <w:spacing w:val="6"/>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públicas federais,</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participarem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licitações públicas;</w:t>
      </w:r>
    </w:p>
    <w:p w14:paraId="413D4AE3" w14:textId="5D16D0F2" w:rsidR="00581DE3" w:rsidRPr="004F76C7" w:rsidRDefault="00581DE3" w:rsidP="00281331">
      <w:pPr>
        <w:pStyle w:val="PargrafodaLista"/>
        <w:numPr>
          <w:ilvl w:val="2"/>
          <w:numId w:val="5"/>
        </w:numPr>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7"/>
        </w:rPr>
        <w:t xml:space="preserve"> </w:t>
      </w:r>
      <w:r w:rsidRPr="004F76C7">
        <w:rPr>
          <w:rFonts w:ascii="Arial" w:hAnsi="Arial" w:cs="Arial"/>
        </w:rPr>
        <w:t>o</w:t>
      </w:r>
      <w:r w:rsidRPr="004F76C7">
        <w:rPr>
          <w:rFonts w:ascii="Arial" w:hAnsi="Arial" w:cs="Arial"/>
          <w:spacing w:val="9"/>
        </w:rPr>
        <w:t xml:space="preserve"> </w:t>
      </w:r>
      <w:r w:rsidRPr="004F76C7">
        <w:rPr>
          <w:rFonts w:ascii="Arial" w:hAnsi="Arial" w:cs="Arial"/>
        </w:rPr>
        <w:t>critério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julgamento</w:t>
      </w:r>
      <w:r w:rsidRPr="004F76C7">
        <w:rPr>
          <w:rFonts w:ascii="Arial" w:hAnsi="Arial" w:cs="Arial"/>
          <w:spacing w:val="8"/>
        </w:rPr>
        <w:t xml:space="preserve"> </w:t>
      </w:r>
      <w:r w:rsidRPr="004F76C7">
        <w:rPr>
          <w:rFonts w:ascii="Arial" w:hAnsi="Arial" w:cs="Arial"/>
        </w:rPr>
        <w:t>seja</w:t>
      </w:r>
      <w:r w:rsidRPr="004F76C7">
        <w:rPr>
          <w:rFonts w:ascii="Arial" w:hAnsi="Arial" w:cs="Arial"/>
          <w:spacing w:val="10"/>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maior</w:t>
      </w:r>
      <w:r w:rsidRPr="004F76C7">
        <w:rPr>
          <w:rFonts w:ascii="Arial" w:hAnsi="Arial" w:cs="Arial"/>
          <w:spacing w:val="8"/>
        </w:rPr>
        <w:t xml:space="preserve"> </w:t>
      </w:r>
      <w:r w:rsidRPr="004F76C7">
        <w:rPr>
          <w:rFonts w:ascii="Arial" w:hAnsi="Arial" w:cs="Arial"/>
        </w:rPr>
        <w:t>desconto,</w:t>
      </w:r>
      <w:r w:rsidRPr="004F76C7">
        <w:rPr>
          <w:rFonts w:ascii="Arial" w:hAnsi="Arial" w:cs="Arial"/>
          <w:spacing w:val="7"/>
        </w:rPr>
        <w:t xml:space="preserve"> </w:t>
      </w:r>
      <w:r w:rsidRPr="004F76C7">
        <w:rPr>
          <w:rFonts w:ascii="Arial" w:hAnsi="Arial" w:cs="Arial"/>
        </w:rPr>
        <w:t>o</w:t>
      </w:r>
      <w:r w:rsidRPr="004F76C7">
        <w:rPr>
          <w:rFonts w:ascii="Arial" w:hAnsi="Arial" w:cs="Arial"/>
          <w:spacing w:val="10"/>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já</w:t>
      </w:r>
      <w:r w:rsidRPr="004F76C7">
        <w:rPr>
          <w:rFonts w:ascii="Arial" w:hAnsi="Arial" w:cs="Arial"/>
          <w:spacing w:val="9"/>
        </w:rPr>
        <w:t xml:space="preserve"> </w:t>
      </w:r>
      <w:r w:rsidRPr="004F76C7">
        <w:rPr>
          <w:rFonts w:ascii="Arial" w:hAnsi="Arial" w:cs="Arial"/>
        </w:rPr>
        <w:t>decorrente</w:t>
      </w:r>
      <w:r w:rsidRPr="004F76C7">
        <w:rPr>
          <w:rFonts w:ascii="Arial" w:hAnsi="Arial" w:cs="Arial"/>
          <w:spacing w:val="9"/>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aplicação</w:t>
      </w:r>
      <w:r>
        <w:rPr>
          <w:rFonts w:ascii="Arial" w:hAnsi="Arial" w:cs="Arial"/>
        </w:rPr>
        <w:t xml:space="preserve"> </w:t>
      </w:r>
      <w:r w:rsidRPr="004F76C7">
        <w:rPr>
          <w:rFonts w:ascii="Arial" w:hAnsi="Arial" w:cs="Arial"/>
          <w:spacing w:val="-5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desconto</w:t>
      </w:r>
      <w:r w:rsidRPr="004F76C7">
        <w:rPr>
          <w:rFonts w:ascii="Arial" w:hAnsi="Arial" w:cs="Arial"/>
          <w:spacing w:val="1"/>
        </w:rPr>
        <w:t xml:space="preserve"> </w:t>
      </w:r>
      <w:r w:rsidRPr="004F76C7">
        <w:rPr>
          <w:rFonts w:ascii="Arial" w:hAnsi="Arial" w:cs="Arial"/>
        </w:rPr>
        <w:t>ofertado deverá</w:t>
      </w:r>
      <w:r w:rsidRPr="004F76C7">
        <w:rPr>
          <w:rFonts w:ascii="Arial" w:hAnsi="Arial" w:cs="Arial"/>
          <w:spacing w:val="-1"/>
        </w:rPr>
        <w:t xml:space="preserve"> </w:t>
      </w:r>
      <w:r w:rsidRPr="004F76C7">
        <w:rPr>
          <w:rFonts w:ascii="Arial" w:hAnsi="Arial" w:cs="Arial"/>
        </w:rPr>
        <w:t>respeitar</w:t>
      </w:r>
      <w:r w:rsidRPr="004F76C7">
        <w:rPr>
          <w:rFonts w:ascii="Arial" w:hAnsi="Arial" w:cs="Arial"/>
          <w:spacing w:val="-2"/>
        </w:rPr>
        <w:t xml:space="preserve"> </w:t>
      </w:r>
      <w:r w:rsidRPr="004F76C7">
        <w:rPr>
          <w:rFonts w:ascii="Arial" w:hAnsi="Arial" w:cs="Arial"/>
        </w:rPr>
        <w:t>os preços</w:t>
      </w:r>
      <w:r w:rsidRPr="004F76C7">
        <w:rPr>
          <w:rFonts w:ascii="Arial" w:hAnsi="Arial" w:cs="Arial"/>
          <w:spacing w:val="-1"/>
        </w:rPr>
        <w:t xml:space="preserve"> </w:t>
      </w:r>
      <w:r w:rsidRPr="004F76C7">
        <w:rPr>
          <w:rFonts w:ascii="Arial" w:hAnsi="Arial" w:cs="Arial"/>
        </w:rPr>
        <w:t>máximos previstos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2"/>
        </w:rPr>
        <w:t xml:space="preserve"> </w:t>
      </w:r>
      <w:r w:rsidR="00322F95">
        <w:rPr>
          <w:rFonts w:ascii="Arial" w:hAnsi="Arial" w:cs="Arial"/>
        </w:rPr>
        <w:t>3</w:t>
      </w:r>
      <w:r w:rsidRPr="004F76C7">
        <w:rPr>
          <w:rFonts w:ascii="Arial" w:hAnsi="Arial" w:cs="Arial"/>
        </w:rPr>
        <w:t>.</w:t>
      </w:r>
      <w:r w:rsidR="00322F95">
        <w:rPr>
          <w:rFonts w:ascii="Arial" w:hAnsi="Arial" w:cs="Arial"/>
        </w:rPr>
        <w:t>4</w:t>
      </w:r>
      <w:r w:rsidRPr="004F76C7">
        <w:rPr>
          <w:rFonts w:ascii="Arial" w:hAnsi="Arial" w:cs="Arial"/>
        </w:rPr>
        <w:t>.</w:t>
      </w:r>
    </w:p>
    <w:p w14:paraId="676EAD58" w14:textId="77777777" w:rsidR="00581DE3" w:rsidRPr="004F76C7" w:rsidRDefault="00581DE3" w:rsidP="00281331">
      <w:pPr>
        <w:pStyle w:val="PargrafodaLista"/>
        <w:numPr>
          <w:ilvl w:val="1"/>
          <w:numId w:val="5"/>
        </w:numPr>
        <w:spacing w:line="276" w:lineRule="auto"/>
        <w:ind w:left="0" w:right="-36" w:firstLine="0"/>
        <w:rPr>
          <w:rFonts w:ascii="Arial" w:hAnsi="Arial" w:cs="Arial"/>
        </w:rPr>
      </w:pPr>
      <w:r w:rsidRPr="004F76C7">
        <w:rPr>
          <w:rFonts w:ascii="Arial" w:hAnsi="Arial" w:cs="Arial"/>
        </w:rPr>
        <w:t>O descumprimento das regras supramencionadas pela Administração por parte dos contratados</w:t>
      </w:r>
      <w:r w:rsidRPr="004F76C7">
        <w:rPr>
          <w:rFonts w:ascii="Arial" w:hAnsi="Arial" w:cs="Arial"/>
          <w:spacing w:val="1"/>
        </w:rPr>
        <w:t xml:space="preserve"> </w:t>
      </w:r>
      <w:r w:rsidRPr="004F76C7">
        <w:rPr>
          <w:rFonts w:ascii="Arial" w:hAnsi="Arial" w:cs="Arial"/>
        </w:rPr>
        <w:t>pode ensejar a responsabilização pelo Tribunal de Contas da União e, após o devido processo legal, gerar</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consequências:</w:t>
      </w:r>
      <w:r w:rsidRPr="004F76C7">
        <w:rPr>
          <w:rFonts w:ascii="Arial" w:hAnsi="Arial" w:cs="Arial"/>
          <w:spacing w:val="1"/>
        </w:rPr>
        <w:t xml:space="preserve"> </w:t>
      </w:r>
      <w:r w:rsidRPr="004F76C7">
        <w:rPr>
          <w:rFonts w:ascii="Arial" w:hAnsi="Arial" w:cs="Arial"/>
        </w:rPr>
        <w:t>assinatura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adoção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medidas</w:t>
      </w:r>
      <w:r w:rsidRPr="004F76C7">
        <w:rPr>
          <w:rFonts w:ascii="Arial" w:hAnsi="Arial" w:cs="Arial"/>
          <w:spacing w:val="1"/>
        </w:rPr>
        <w:t xml:space="preserve"> </w:t>
      </w:r>
      <w:r w:rsidRPr="004F76C7">
        <w:rPr>
          <w:rFonts w:ascii="Arial" w:hAnsi="Arial" w:cs="Arial"/>
        </w:rPr>
        <w:t>necessárias</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exato</w:t>
      </w:r>
      <w:r w:rsidRPr="004F76C7">
        <w:rPr>
          <w:rFonts w:ascii="Arial" w:hAnsi="Arial" w:cs="Arial"/>
          <w:spacing w:val="1"/>
        </w:rPr>
        <w:t xml:space="preserve"> </w:t>
      </w:r>
      <w:r w:rsidRPr="004F76C7">
        <w:rPr>
          <w:rFonts w:ascii="Arial" w:hAnsi="Arial" w:cs="Arial"/>
        </w:rPr>
        <w:lastRenderedPageBreak/>
        <w:t xml:space="preserve">cumprimento da lei, nos termos do </w:t>
      </w:r>
      <w:hyperlink r:id="rId15">
        <w:r w:rsidRPr="004F76C7">
          <w:rPr>
            <w:rFonts w:ascii="Arial" w:hAnsi="Arial" w:cs="Arial"/>
            <w:u w:val="single"/>
          </w:rPr>
          <w:t>art. 71, inciso IX, da Constituição</w:t>
        </w:r>
        <w:r w:rsidRPr="004F76C7">
          <w:rPr>
            <w:rFonts w:ascii="Arial" w:hAnsi="Arial" w:cs="Arial"/>
          </w:rPr>
          <w:t xml:space="preserve">; </w:t>
        </w:r>
      </w:hyperlink>
      <w:r w:rsidRPr="004F76C7">
        <w:rPr>
          <w:rFonts w:ascii="Arial" w:hAnsi="Arial" w:cs="Arial"/>
        </w:rPr>
        <w:t>ou condenação dos agentes públicos</w:t>
      </w:r>
      <w:r w:rsidRPr="004F76C7">
        <w:rPr>
          <w:rFonts w:ascii="Arial" w:hAnsi="Arial" w:cs="Arial"/>
          <w:spacing w:val="1"/>
        </w:rPr>
        <w:t xml:space="preserve"> </w:t>
      </w:r>
      <w:r w:rsidRPr="004F76C7">
        <w:rPr>
          <w:rFonts w:ascii="Arial" w:hAnsi="Arial" w:cs="Arial"/>
        </w:rPr>
        <w:t>responsáveis e da empresa contratada ao pagamento dos prejuízos ao erário, caso verificada a ocorrência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superfaturamento</w:t>
      </w:r>
      <w:r w:rsidRPr="004F76C7">
        <w:rPr>
          <w:rFonts w:ascii="Arial" w:hAnsi="Arial" w:cs="Arial"/>
          <w:spacing w:val="-1"/>
        </w:rPr>
        <w:t xml:space="preserve"> </w:t>
      </w:r>
      <w:r w:rsidRPr="004F76C7">
        <w:rPr>
          <w:rFonts w:ascii="Arial" w:hAnsi="Arial" w:cs="Arial"/>
        </w:rPr>
        <w:t>por sobrepreço na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1BFD02BB" w14:textId="77777777" w:rsidR="00581DE3" w:rsidRPr="004F76C7" w:rsidRDefault="00581DE3" w:rsidP="00581DE3">
      <w:pPr>
        <w:pStyle w:val="Corpodetexto"/>
        <w:spacing w:before="9"/>
        <w:ind w:right="-36"/>
        <w:jc w:val="left"/>
        <w:rPr>
          <w:rFonts w:ascii="Arial" w:hAnsi="Arial" w:cs="Arial"/>
          <w:sz w:val="22"/>
          <w:szCs w:val="22"/>
        </w:rPr>
      </w:pPr>
    </w:p>
    <w:p w14:paraId="545E79C7" w14:textId="77777777" w:rsidR="00581DE3" w:rsidRPr="004F76C7" w:rsidRDefault="00581DE3" w:rsidP="00281331">
      <w:pPr>
        <w:pStyle w:val="Ttulo2"/>
        <w:numPr>
          <w:ilvl w:val="0"/>
          <w:numId w:val="5"/>
        </w:numPr>
        <w:tabs>
          <w:tab w:val="left" w:pos="567"/>
        </w:tabs>
        <w:ind w:left="0" w:right="-36" w:firstLine="0"/>
        <w:rPr>
          <w:sz w:val="22"/>
          <w:szCs w:val="22"/>
        </w:rPr>
      </w:pPr>
      <w:r w:rsidRPr="004F76C7">
        <w:rPr>
          <w:sz w:val="22"/>
          <w:szCs w:val="22"/>
        </w:rPr>
        <w:t>DA</w:t>
      </w:r>
      <w:r w:rsidRPr="004F76C7">
        <w:rPr>
          <w:spacing w:val="-4"/>
          <w:sz w:val="22"/>
          <w:szCs w:val="22"/>
        </w:rPr>
        <w:t xml:space="preserve"> </w:t>
      </w:r>
      <w:r w:rsidRPr="004F76C7">
        <w:rPr>
          <w:sz w:val="22"/>
          <w:szCs w:val="22"/>
        </w:rPr>
        <w:t>ABERTURA</w:t>
      </w:r>
      <w:r w:rsidRPr="004F76C7">
        <w:rPr>
          <w:spacing w:val="-7"/>
          <w:sz w:val="22"/>
          <w:szCs w:val="22"/>
        </w:rPr>
        <w:t xml:space="preserve"> </w:t>
      </w:r>
      <w:r w:rsidRPr="004F76C7">
        <w:rPr>
          <w:sz w:val="22"/>
          <w:szCs w:val="22"/>
        </w:rPr>
        <w:t>DA</w:t>
      </w:r>
      <w:r w:rsidRPr="004F76C7">
        <w:rPr>
          <w:spacing w:val="-5"/>
          <w:sz w:val="22"/>
          <w:szCs w:val="22"/>
        </w:rPr>
        <w:t xml:space="preserve"> </w:t>
      </w:r>
      <w:r w:rsidRPr="004F76C7">
        <w:rPr>
          <w:sz w:val="22"/>
          <w:szCs w:val="22"/>
        </w:rPr>
        <w:t>SESSÃO,</w:t>
      </w:r>
      <w:r w:rsidRPr="004F76C7">
        <w:rPr>
          <w:spacing w:val="-1"/>
          <w:sz w:val="22"/>
          <w:szCs w:val="22"/>
        </w:rPr>
        <w:t xml:space="preserve"> </w:t>
      </w:r>
      <w:r w:rsidRPr="004F76C7">
        <w:rPr>
          <w:sz w:val="22"/>
          <w:szCs w:val="22"/>
        </w:rPr>
        <w:t>CLASSIFICAÇÃO DAS</w:t>
      </w:r>
      <w:r w:rsidRPr="004F76C7">
        <w:rPr>
          <w:spacing w:val="1"/>
          <w:sz w:val="22"/>
          <w:szCs w:val="22"/>
        </w:rPr>
        <w:t xml:space="preserve"> </w:t>
      </w:r>
      <w:r w:rsidRPr="004F76C7">
        <w:rPr>
          <w:sz w:val="22"/>
          <w:szCs w:val="22"/>
        </w:rPr>
        <w:t>PROPOSTAS</w:t>
      </w:r>
      <w:r w:rsidRPr="004F76C7">
        <w:rPr>
          <w:spacing w:val="1"/>
          <w:sz w:val="22"/>
          <w:szCs w:val="22"/>
        </w:rPr>
        <w:t xml:space="preserve"> </w:t>
      </w:r>
      <w:r w:rsidRPr="004F76C7">
        <w:rPr>
          <w:sz w:val="22"/>
          <w:szCs w:val="22"/>
        </w:rPr>
        <w:t>E</w:t>
      </w:r>
      <w:r w:rsidRPr="004F76C7">
        <w:rPr>
          <w:spacing w:val="-4"/>
          <w:sz w:val="22"/>
          <w:szCs w:val="22"/>
        </w:rPr>
        <w:t xml:space="preserve"> </w:t>
      </w:r>
      <w:r w:rsidRPr="004F76C7">
        <w:rPr>
          <w:sz w:val="22"/>
          <w:szCs w:val="22"/>
        </w:rPr>
        <w:t>FORMULAÇÃO DE</w:t>
      </w:r>
      <w:r w:rsidRPr="004F76C7">
        <w:rPr>
          <w:spacing w:val="-3"/>
          <w:sz w:val="22"/>
          <w:szCs w:val="22"/>
        </w:rPr>
        <w:t xml:space="preserve"> </w:t>
      </w:r>
      <w:r w:rsidRPr="004F76C7">
        <w:rPr>
          <w:sz w:val="22"/>
          <w:szCs w:val="22"/>
        </w:rPr>
        <w:t>LANCES</w:t>
      </w:r>
    </w:p>
    <w:p w14:paraId="4772A9D3" w14:textId="77777777" w:rsidR="00581DE3" w:rsidRPr="004F76C7" w:rsidRDefault="00581DE3" w:rsidP="00581DE3">
      <w:pPr>
        <w:pStyle w:val="Corpodetexto"/>
        <w:spacing w:before="4"/>
        <w:ind w:right="-36"/>
        <w:rPr>
          <w:rFonts w:ascii="Arial" w:hAnsi="Arial" w:cs="Arial"/>
          <w:b/>
          <w:sz w:val="22"/>
          <w:szCs w:val="22"/>
        </w:rPr>
      </w:pPr>
    </w:p>
    <w:p w14:paraId="14E9D806" w14:textId="77777777" w:rsidR="00581DE3" w:rsidRPr="004F76C7" w:rsidRDefault="00581DE3" w:rsidP="00281331">
      <w:pPr>
        <w:pStyle w:val="PargrafodaLista"/>
        <w:numPr>
          <w:ilvl w:val="1"/>
          <w:numId w:val="5"/>
        </w:numPr>
        <w:tabs>
          <w:tab w:val="left" w:pos="567"/>
        </w:tabs>
        <w:spacing w:before="0" w:line="276" w:lineRule="auto"/>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abertura</w:t>
      </w:r>
      <w:r w:rsidRPr="004F76C7">
        <w:rPr>
          <w:rFonts w:ascii="Arial" w:hAnsi="Arial" w:cs="Arial"/>
          <w:spacing w:val="7"/>
        </w:rPr>
        <w:t xml:space="preserve"> </w:t>
      </w:r>
      <w:r w:rsidRPr="004F76C7">
        <w:rPr>
          <w:rFonts w:ascii="Arial" w:hAnsi="Arial" w:cs="Arial"/>
        </w:rPr>
        <w:t>da</w:t>
      </w:r>
      <w:r w:rsidRPr="004F76C7">
        <w:rPr>
          <w:rFonts w:ascii="Arial" w:hAnsi="Arial" w:cs="Arial"/>
          <w:spacing w:val="4"/>
        </w:rPr>
        <w:t xml:space="preserve"> </w:t>
      </w:r>
      <w:r w:rsidRPr="004F76C7">
        <w:rPr>
          <w:rFonts w:ascii="Arial" w:hAnsi="Arial" w:cs="Arial"/>
        </w:rPr>
        <w:t>presente</w:t>
      </w:r>
      <w:r w:rsidRPr="004F76C7">
        <w:rPr>
          <w:rFonts w:ascii="Arial" w:hAnsi="Arial" w:cs="Arial"/>
          <w:spacing w:val="6"/>
        </w:rPr>
        <w:t xml:space="preserve"> </w:t>
      </w:r>
      <w:r w:rsidRPr="004F76C7">
        <w:rPr>
          <w:rFonts w:ascii="Arial" w:hAnsi="Arial" w:cs="Arial"/>
        </w:rPr>
        <w:t>licitação</w:t>
      </w:r>
      <w:r w:rsidRPr="004F76C7">
        <w:rPr>
          <w:rFonts w:ascii="Arial" w:hAnsi="Arial" w:cs="Arial"/>
          <w:spacing w:val="4"/>
        </w:rPr>
        <w:t xml:space="preserve"> </w:t>
      </w:r>
      <w:r w:rsidRPr="004F76C7">
        <w:rPr>
          <w:rFonts w:ascii="Arial" w:hAnsi="Arial" w:cs="Arial"/>
        </w:rPr>
        <w:t>dar-se-á</w:t>
      </w:r>
      <w:r w:rsidRPr="004F76C7">
        <w:rPr>
          <w:rFonts w:ascii="Arial" w:hAnsi="Arial" w:cs="Arial"/>
          <w:spacing w:val="5"/>
        </w:rPr>
        <w:t xml:space="preserve"> </w:t>
      </w:r>
      <w:r w:rsidRPr="004F76C7">
        <w:rPr>
          <w:rFonts w:ascii="Arial" w:hAnsi="Arial" w:cs="Arial"/>
        </w:rPr>
        <w:t>automaticamente</w:t>
      </w:r>
      <w:r w:rsidRPr="004F76C7">
        <w:rPr>
          <w:rFonts w:ascii="Arial" w:hAnsi="Arial" w:cs="Arial"/>
          <w:spacing w:val="7"/>
        </w:rPr>
        <w:t xml:space="preserve"> </w:t>
      </w:r>
      <w:r w:rsidRPr="004F76C7">
        <w:rPr>
          <w:rFonts w:ascii="Arial" w:hAnsi="Arial" w:cs="Arial"/>
        </w:rPr>
        <w:t>em</w:t>
      </w:r>
      <w:r w:rsidRPr="004F76C7">
        <w:rPr>
          <w:rFonts w:ascii="Arial" w:hAnsi="Arial" w:cs="Arial"/>
          <w:spacing w:val="8"/>
        </w:rPr>
        <w:t xml:space="preserve"> </w:t>
      </w:r>
      <w:r w:rsidRPr="004F76C7">
        <w:rPr>
          <w:rFonts w:ascii="Arial" w:hAnsi="Arial" w:cs="Arial"/>
        </w:rPr>
        <w:t>sessão</w:t>
      </w:r>
      <w:r w:rsidRPr="004F76C7">
        <w:rPr>
          <w:rFonts w:ascii="Arial" w:hAnsi="Arial" w:cs="Arial"/>
          <w:spacing w:val="4"/>
        </w:rPr>
        <w:t xml:space="preserve"> </w:t>
      </w:r>
      <w:r w:rsidRPr="004F76C7">
        <w:rPr>
          <w:rFonts w:ascii="Arial" w:hAnsi="Arial" w:cs="Arial"/>
        </w:rPr>
        <w:t>pública,</w:t>
      </w:r>
      <w:r w:rsidRPr="004F76C7">
        <w:rPr>
          <w:rFonts w:ascii="Arial" w:hAnsi="Arial" w:cs="Arial"/>
          <w:spacing w:val="5"/>
        </w:rPr>
        <w:t xml:space="preserve"> </w:t>
      </w:r>
      <w:r w:rsidRPr="004F76C7">
        <w:rPr>
          <w:rFonts w:ascii="Arial" w:hAnsi="Arial" w:cs="Arial"/>
        </w:rPr>
        <w:t>por</w:t>
      </w:r>
      <w:r w:rsidRPr="004F76C7">
        <w:rPr>
          <w:rFonts w:ascii="Arial" w:hAnsi="Arial" w:cs="Arial"/>
          <w:spacing w:val="6"/>
        </w:rPr>
        <w:t xml:space="preserve"> </w:t>
      </w:r>
      <w:r w:rsidRPr="004F76C7">
        <w:rPr>
          <w:rFonts w:ascii="Arial" w:hAnsi="Arial" w:cs="Arial"/>
        </w:rPr>
        <w:t>meio</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sistema</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3"/>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local indicados neste</w:t>
      </w:r>
      <w:r w:rsidRPr="004F76C7">
        <w:rPr>
          <w:rFonts w:ascii="Arial" w:hAnsi="Arial" w:cs="Arial"/>
          <w:spacing w:val="1"/>
        </w:rPr>
        <w:t xml:space="preserve"> </w:t>
      </w:r>
      <w:r w:rsidRPr="004F76C7">
        <w:rPr>
          <w:rFonts w:ascii="Arial" w:hAnsi="Arial" w:cs="Arial"/>
        </w:rPr>
        <w:t>Edital.</w:t>
      </w:r>
    </w:p>
    <w:p w14:paraId="6A1125E2" w14:textId="77777777" w:rsidR="00581DE3" w:rsidRPr="004F76C7" w:rsidRDefault="00581DE3" w:rsidP="00281331">
      <w:pPr>
        <w:pStyle w:val="PargrafodaLista"/>
        <w:numPr>
          <w:ilvl w:val="1"/>
          <w:numId w:val="5"/>
        </w:numPr>
        <w:tabs>
          <w:tab w:val="left" w:pos="567"/>
        </w:tabs>
        <w:spacing w:before="122" w:line="276" w:lineRule="auto"/>
        <w:ind w:left="0" w:right="-36" w:firstLine="0"/>
        <w:rPr>
          <w:rFonts w:ascii="Arial" w:hAnsi="Arial" w:cs="Arial"/>
        </w:rPr>
      </w:pPr>
      <w:r w:rsidRPr="004F76C7">
        <w:rPr>
          <w:rFonts w:ascii="Arial" w:hAnsi="Arial" w:cs="Arial"/>
        </w:rPr>
        <w:t>Os</w:t>
      </w:r>
      <w:r w:rsidRPr="004F76C7">
        <w:rPr>
          <w:rFonts w:ascii="Arial" w:hAnsi="Arial" w:cs="Arial"/>
          <w:spacing w:val="6"/>
        </w:rPr>
        <w:t xml:space="preserve"> </w:t>
      </w:r>
      <w:r w:rsidRPr="004F76C7">
        <w:rPr>
          <w:rFonts w:ascii="Arial" w:hAnsi="Arial" w:cs="Arial"/>
        </w:rPr>
        <w:t>licitantes</w:t>
      </w:r>
      <w:r w:rsidRPr="004F76C7">
        <w:rPr>
          <w:rFonts w:ascii="Arial" w:hAnsi="Arial" w:cs="Arial"/>
          <w:spacing w:val="6"/>
        </w:rPr>
        <w:t xml:space="preserve"> </w:t>
      </w:r>
      <w:r w:rsidRPr="004F76C7">
        <w:rPr>
          <w:rFonts w:ascii="Arial" w:hAnsi="Arial" w:cs="Arial"/>
        </w:rPr>
        <w:t>poderão</w:t>
      </w:r>
      <w:r w:rsidRPr="004F76C7">
        <w:rPr>
          <w:rFonts w:ascii="Arial" w:hAnsi="Arial" w:cs="Arial"/>
          <w:spacing w:val="5"/>
        </w:rPr>
        <w:t xml:space="preserve"> </w:t>
      </w:r>
      <w:r w:rsidRPr="004F76C7">
        <w:rPr>
          <w:rFonts w:ascii="Arial" w:hAnsi="Arial" w:cs="Arial"/>
        </w:rPr>
        <w:t>retirar</w:t>
      </w:r>
      <w:r w:rsidRPr="004F76C7">
        <w:rPr>
          <w:rFonts w:ascii="Arial" w:hAnsi="Arial" w:cs="Arial"/>
          <w:spacing w:val="6"/>
        </w:rPr>
        <w:t xml:space="preserve"> </w:t>
      </w:r>
      <w:r w:rsidRPr="004F76C7">
        <w:rPr>
          <w:rFonts w:ascii="Arial" w:hAnsi="Arial" w:cs="Arial"/>
        </w:rPr>
        <w:t>ou</w:t>
      </w:r>
      <w:r w:rsidRPr="004F76C7">
        <w:rPr>
          <w:rFonts w:ascii="Arial" w:hAnsi="Arial" w:cs="Arial"/>
          <w:spacing w:val="7"/>
        </w:rPr>
        <w:t xml:space="preserve"> </w:t>
      </w:r>
      <w:r w:rsidRPr="004F76C7">
        <w:rPr>
          <w:rFonts w:ascii="Arial" w:hAnsi="Arial" w:cs="Arial"/>
        </w:rPr>
        <w:t>substituir</w:t>
      </w:r>
      <w:r w:rsidRPr="004F76C7">
        <w:rPr>
          <w:rFonts w:ascii="Arial" w:hAnsi="Arial" w:cs="Arial"/>
          <w:spacing w:val="8"/>
        </w:rPr>
        <w:t xml:space="preserve"> </w:t>
      </w:r>
      <w:r w:rsidRPr="004F76C7">
        <w:rPr>
          <w:rFonts w:ascii="Arial" w:hAnsi="Arial" w:cs="Arial"/>
        </w:rPr>
        <w:t>a</w:t>
      </w:r>
      <w:r w:rsidRPr="004F76C7">
        <w:rPr>
          <w:rFonts w:ascii="Arial" w:hAnsi="Arial" w:cs="Arial"/>
          <w:spacing w:val="7"/>
        </w:rPr>
        <w:t xml:space="preserve"> </w:t>
      </w:r>
      <w:r w:rsidRPr="004F76C7">
        <w:rPr>
          <w:rFonts w:ascii="Arial" w:hAnsi="Arial" w:cs="Arial"/>
        </w:rPr>
        <w:t>proposta</w:t>
      </w:r>
      <w:r w:rsidRPr="004F76C7">
        <w:rPr>
          <w:rFonts w:ascii="Arial" w:hAnsi="Arial" w:cs="Arial"/>
          <w:spacing w:val="7"/>
        </w:rPr>
        <w:t xml:space="preserve"> </w:t>
      </w:r>
      <w:r w:rsidRPr="004F76C7">
        <w:rPr>
          <w:rFonts w:ascii="Arial" w:hAnsi="Arial" w:cs="Arial"/>
        </w:rPr>
        <w:t>ou</w:t>
      </w:r>
      <w:r w:rsidRPr="004F76C7">
        <w:rPr>
          <w:rFonts w:ascii="Arial" w:hAnsi="Arial" w:cs="Arial"/>
          <w:spacing w:val="5"/>
        </w:rPr>
        <w:t xml:space="preserve"> </w:t>
      </w:r>
      <w:r w:rsidRPr="004F76C7">
        <w:rPr>
          <w:rFonts w:ascii="Arial" w:hAnsi="Arial" w:cs="Arial"/>
        </w:rPr>
        <w:t>os</w:t>
      </w:r>
      <w:r w:rsidRPr="004F76C7">
        <w:rPr>
          <w:rFonts w:ascii="Arial" w:hAnsi="Arial" w:cs="Arial"/>
          <w:spacing w:val="9"/>
        </w:rPr>
        <w:t xml:space="preserve"> </w:t>
      </w:r>
      <w:r w:rsidRPr="004F76C7">
        <w:rPr>
          <w:rFonts w:ascii="Arial" w:hAnsi="Arial" w:cs="Arial"/>
        </w:rPr>
        <w:t>documentos</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habilitação,</w:t>
      </w:r>
      <w:r w:rsidRPr="004F76C7">
        <w:rPr>
          <w:rFonts w:ascii="Arial" w:hAnsi="Arial" w:cs="Arial"/>
          <w:spacing w:val="7"/>
        </w:rPr>
        <w:t xml:space="preserve"> </w:t>
      </w:r>
      <w:r w:rsidRPr="004F76C7">
        <w:rPr>
          <w:rFonts w:ascii="Arial" w:hAnsi="Arial" w:cs="Arial"/>
        </w:rPr>
        <w:t>quando</w:t>
      </w:r>
      <w:r w:rsidRPr="004F76C7">
        <w:rPr>
          <w:rFonts w:ascii="Arial" w:hAnsi="Arial" w:cs="Arial"/>
          <w:spacing w:val="5"/>
        </w:rPr>
        <w:t xml:space="preserve"> </w:t>
      </w:r>
      <w:r w:rsidRPr="004F76C7">
        <w:rPr>
          <w:rFonts w:ascii="Arial" w:hAnsi="Arial" w:cs="Arial"/>
        </w:rPr>
        <w:t>for</w:t>
      </w:r>
      <w:r w:rsidRPr="004F76C7">
        <w:rPr>
          <w:rFonts w:ascii="Arial" w:hAnsi="Arial" w:cs="Arial"/>
          <w:spacing w:val="7"/>
        </w:rPr>
        <w:t xml:space="preserve"> </w:t>
      </w:r>
      <w:r w:rsidRPr="004F76C7">
        <w:rPr>
          <w:rFonts w:ascii="Arial" w:hAnsi="Arial" w:cs="Arial"/>
        </w:rPr>
        <w:t>o</w:t>
      </w:r>
      <w:r w:rsidRPr="004F76C7">
        <w:rPr>
          <w:rFonts w:ascii="Arial" w:hAnsi="Arial" w:cs="Arial"/>
          <w:spacing w:val="-53"/>
        </w:rPr>
        <w:t xml:space="preserve"> </w:t>
      </w:r>
      <w:r w:rsidRPr="004F76C7">
        <w:rPr>
          <w:rFonts w:ascii="Arial" w:hAnsi="Arial" w:cs="Arial"/>
        </w:rPr>
        <w:t>caso,</w:t>
      </w:r>
      <w:r w:rsidRPr="004F76C7">
        <w:rPr>
          <w:rFonts w:ascii="Arial" w:hAnsi="Arial" w:cs="Arial"/>
          <w:spacing w:val="-2"/>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inseridos 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2EE748C9" w14:textId="77777777" w:rsidR="00581DE3" w:rsidRPr="00616B99" w:rsidRDefault="00581DE3" w:rsidP="00281331">
      <w:pPr>
        <w:pStyle w:val="PargrafodaLista"/>
        <w:numPr>
          <w:ilvl w:val="1"/>
          <w:numId w:val="5"/>
        </w:numPr>
        <w:tabs>
          <w:tab w:val="left" w:pos="567"/>
        </w:tabs>
        <w:ind w:left="0" w:right="-36"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disponibilizará campo</w:t>
      </w:r>
      <w:r w:rsidRPr="004F76C7">
        <w:rPr>
          <w:rFonts w:ascii="Arial" w:hAnsi="Arial" w:cs="Arial"/>
          <w:spacing w:val="-3"/>
        </w:rPr>
        <w:t xml:space="preserve"> </w:t>
      </w:r>
      <w:r w:rsidRPr="004F76C7">
        <w:rPr>
          <w:rFonts w:ascii="Arial" w:hAnsi="Arial" w:cs="Arial"/>
        </w:rPr>
        <w:t>próprio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troca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mensagens</w:t>
      </w:r>
      <w:r w:rsidRPr="004F76C7">
        <w:rPr>
          <w:rFonts w:ascii="Arial" w:hAnsi="Arial" w:cs="Arial"/>
          <w:spacing w:val="-2"/>
        </w:rPr>
        <w:t xml:space="preserve"> </w:t>
      </w:r>
      <w:r w:rsidRPr="004F76C7">
        <w:rPr>
          <w:rFonts w:ascii="Arial" w:hAnsi="Arial" w:cs="Arial"/>
        </w:rPr>
        <w:t>entre</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616B99">
        <w:rPr>
          <w:rFonts w:ascii="Arial" w:hAnsi="Arial" w:cs="Arial"/>
        </w:rPr>
        <w:t>os</w:t>
      </w:r>
      <w:r w:rsidRPr="00616B99">
        <w:rPr>
          <w:rFonts w:ascii="Arial" w:hAnsi="Arial" w:cs="Arial"/>
          <w:spacing w:val="-2"/>
        </w:rPr>
        <w:t xml:space="preserve"> </w:t>
      </w:r>
      <w:r w:rsidRPr="00616B99">
        <w:rPr>
          <w:rFonts w:ascii="Arial" w:hAnsi="Arial" w:cs="Arial"/>
        </w:rPr>
        <w:t>licitantes.</w:t>
      </w:r>
    </w:p>
    <w:p w14:paraId="79E02042" w14:textId="77777777" w:rsidR="00581DE3" w:rsidRPr="004F76C7" w:rsidRDefault="00581DE3" w:rsidP="00281331">
      <w:pPr>
        <w:pStyle w:val="PargrafodaLista"/>
        <w:numPr>
          <w:ilvl w:val="1"/>
          <w:numId w:val="5"/>
        </w:numPr>
        <w:tabs>
          <w:tab w:val="left" w:pos="567"/>
        </w:tabs>
        <w:spacing w:before="154" w:line="276" w:lineRule="auto"/>
        <w:ind w:left="0" w:right="-36" w:firstLine="0"/>
        <w:rPr>
          <w:rFonts w:ascii="Arial" w:hAnsi="Arial" w:cs="Arial"/>
        </w:rPr>
      </w:pPr>
      <w:r w:rsidRPr="004F76C7">
        <w:rPr>
          <w:rFonts w:ascii="Arial" w:hAnsi="Arial" w:cs="Arial"/>
        </w:rPr>
        <w:t>Iniciada</w:t>
      </w:r>
      <w:r w:rsidRPr="004F76C7">
        <w:rPr>
          <w:rFonts w:ascii="Arial" w:hAnsi="Arial" w:cs="Arial"/>
          <w:spacing w:val="18"/>
        </w:rPr>
        <w:t xml:space="preserve"> </w:t>
      </w:r>
      <w:r w:rsidRPr="004F76C7">
        <w:rPr>
          <w:rFonts w:ascii="Arial" w:hAnsi="Arial" w:cs="Arial"/>
        </w:rPr>
        <w:t>a</w:t>
      </w:r>
      <w:r w:rsidRPr="004F76C7">
        <w:rPr>
          <w:rFonts w:ascii="Arial" w:hAnsi="Arial" w:cs="Arial"/>
          <w:spacing w:val="18"/>
        </w:rPr>
        <w:t xml:space="preserve"> </w:t>
      </w:r>
      <w:r w:rsidRPr="004F76C7">
        <w:rPr>
          <w:rFonts w:ascii="Arial" w:hAnsi="Arial" w:cs="Arial"/>
        </w:rPr>
        <w:t>etapa</w:t>
      </w:r>
      <w:r w:rsidRPr="004F76C7">
        <w:rPr>
          <w:rFonts w:ascii="Arial" w:hAnsi="Arial" w:cs="Arial"/>
          <w:spacing w:val="15"/>
        </w:rPr>
        <w:t xml:space="preserve"> </w:t>
      </w:r>
      <w:r w:rsidRPr="004F76C7">
        <w:rPr>
          <w:rFonts w:ascii="Arial" w:hAnsi="Arial" w:cs="Arial"/>
        </w:rPr>
        <w:t>competitiva,</w:t>
      </w:r>
      <w:r w:rsidRPr="004F76C7">
        <w:rPr>
          <w:rFonts w:ascii="Arial" w:hAnsi="Arial" w:cs="Arial"/>
          <w:spacing w:val="16"/>
        </w:rPr>
        <w:t xml:space="preserve"> </w:t>
      </w:r>
      <w:r w:rsidRPr="004F76C7">
        <w:rPr>
          <w:rFonts w:ascii="Arial" w:hAnsi="Arial" w:cs="Arial"/>
        </w:rPr>
        <w:t>os</w:t>
      </w:r>
      <w:r w:rsidRPr="004F76C7">
        <w:rPr>
          <w:rFonts w:ascii="Arial" w:hAnsi="Arial" w:cs="Arial"/>
          <w:spacing w:val="19"/>
        </w:rPr>
        <w:t xml:space="preserve"> </w:t>
      </w:r>
      <w:r w:rsidRPr="004F76C7">
        <w:rPr>
          <w:rFonts w:ascii="Arial" w:hAnsi="Arial" w:cs="Arial"/>
        </w:rPr>
        <w:t>licitantes</w:t>
      </w:r>
      <w:r w:rsidRPr="004F76C7">
        <w:rPr>
          <w:rFonts w:ascii="Arial" w:hAnsi="Arial" w:cs="Arial"/>
          <w:spacing w:val="21"/>
        </w:rPr>
        <w:t xml:space="preserve"> </w:t>
      </w:r>
      <w:r w:rsidRPr="004F76C7">
        <w:rPr>
          <w:rFonts w:ascii="Arial" w:hAnsi="Arial" w:cs="Arial"/>
        </w:rPr>
        <w:t>deverão</w:t>
      </w:r>
      <w:r w:rsidRPr="004F76C7">
        <w:rPr>
          <w:rFonts w:ascii="Arial" w:hAnsi="Arial" w:cs="Arial"/>
          <w:spacing w:val="18"/>
        </w:rPr>
        <w:t xml:space="preserve"> </w:t>
      </w:r>
      <w:r w:rsidRPr="004F76C7">
        <w:rPr>
          <w:rFonts w:ascii="Arial" w:hAnsi="Arial" w:cs="Arial"/>
        </w:rPr>
        <w:t>encaminhar</w:t>
      </w:r>
      <w:r w:rsidRPr="004F76C7">
        <w:rPr>
          <w:rFonts w:ascii="Arial" w:hAnsi="Arial" w:cs="Arial"/>
          <w:spacing w:val="19"/>
        </w:rPr>
        <w:t xml:space="preserve"> </w:t>
      </w:r>
      <w:r w:rsidRPr="004F76C7">
        <w:rPr>
          <w:rFonts w:ascii="Arial" w:hAnsi="Arial" w:cs="Arial"/>
        </w:rPr>
        <w:t>lances</w:t>
      </w:r>
      <w:r w:rsidRPr="004F76C7">
        <w:rPr>
          <w:rFonts w:ascii="Arial" w:hAnsi="Arial" w:cs="Arial"/>
          <w:spacing w:val="19"/>
        </w:rPr>
        <w:t xml:space="preserve"> </w:t>
      </w:r>
      <w:r w:rsidRPr="004F76C7">
        <w:rPr>
          <w:rFonts w:ascii="Arial" w:hAnsi="Arial" w:cs="Arial"/>
        </w:rPr>
        <w:t>exclusivamente</w:t>
      </w:r>
      <w:r w:rsidRPr="004F76C7">
        <w:rPr>
          <w:rFonts w:ascii="Arial" w:hAnsi="Arial" w:cs="Arial"/>
          <w:spacing w:val="16"/>
        </w:rPr>
        <w:t xml:space="preserve"> </w:t>
      </w:r>
      <w:r w:rsidRPr="004F76C7">
        <w:rPr>
          <w:rFonts w:ascii="Arial" w:hAnsi="Arial" w:cs="Arial"/>
        </w:rPr>
        <w:t>por</w:t>
      </w:r>
      <w:r w:rsidRPr="004F76C7">
        <w:rPr>
          <w:rFonts w:ascii="Arial" w:hAnsi="Arial" w:cs="Arial"/>
          <w:spacing w:val="17"/>
        </w:rPr>
        <w:t xml:space="preserve"> </w:t>
      </w:r>
      <w:r w:rsidRPr="004F76C7">
        <w:rPr>
          <w:rFonts w:ascii="Arial" w:hAnsi="Arial" w:cs="Arial"/>
        </w:rPr>
        <w:t>meio</w:t>
      </w:r>
      <w:r w:rsidRPr="004F76C7">
        <w:rPr>
          <w:rFonts w:ascii="Arial" w:hAnsi="Arial" w:cs="Arial"/>
          <w:spacing w:val="17"/>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r w:rsidRPr="004F76C7">
        <w:rPr>
          <w:rFonts w:ascii="Arial" w:hAnsi="Arial" w:cs="Arial"/>
          <w:spacing w:val="-2"/>
        </w:rPr>
        <w:t xml:space="preserve"> </w:t>
      </w:r>
      <w:r w:rsidRPr="004F76C7">
        <w:rPr>
          <w:rFonts w:ascii="Arial" w:hAnsi="Arial" w:cs="Arial"/>
        </w:rPr>
        <w:t>sendo</w:t>
      </w:r>
      <w:r w:rsidRPr="004F76C7">
        <w:rPr>
          <w:rFonts w:ascii="Arial" w:hAnsi="Arial" w:cs="Arial"/>
          <w:spacing w:val="-1"/>
        </w:rPr>
        <w:t xml:space="preserve"> </w:t>
      </w:r>
      <w:r w:rsidRPr="004F76C7">
        <w:rPr>
          <w:rFonts w:ascii="Arial" w:hAnsi="Arial" w:cs="Arial"/>
        </w:rPr>
        <w:t>imediatamente</w:t>
      </w:r>
      <w:r w:rsidRPr="004F76C7">
        <w:rPr>
          <w:rFonts w:ascii="Arial" w:hAnsi="Arial" w:cs="Arial"/>
          <w:spacing w:val="-2"/>
        </w:rPr>
        <w:t xml:space="preserve"> </w:t>
      </w:r>
      <w:r w:rsidRPr="004F76C7">
        <w:rPr>
          <w:rFonts w:ascii="Arial" w:hAnsi="Arial" w:cs="Arial"/>
        </w:rPr>
        <w:t>informados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do valor</w:t>
      </w:r>
      <w:r w:rsidRPr="004F76C7">
        <w:rPr>
          <w:rFonts w:ascii="Arial" w:hAnsi="Arial" w:cs="Arial"/>
          <w:spacing w:val="-2"/>
        </w:rPr>
        <w:t xml:space="preserve"> </w:t>
      </w:r>
      <w:r w:rsidRPr="004F76C7">
        <w:rPr>
          <w:rFonts w:ascii="Arial" w:hAnsi="Arial" w:cs="Arial"/>
        </w:rPr>
        <w:t>consignado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registro.</w:t>
      </w:r>
    </w:p>
    <w:p w14:paraId="26426AA1" w14:textId="77777777" w:rsidR="00581DE3" w:rsidRPr="007D79D9" w:rsidRDefault="00581DE3" w:rsidP="00281331">
      <w:pPr>
        <w:pStyle w:val="PargrafodaLista"/>
        <w:numPr>
          <w:ilvl w:val="1"/>
          <w:numId w:val="5"/>
        </w:numPr>
        <w:tabs>
          <w:tab w:val="left" w:pos="567"/>
        </w:tabs>
        <w:spacing w:before="121"/>
        <w:ind w:left="0" w:right="-36" w:firstLine="0"/>
        <w:rPr>
          <w:rFonts w:ascii="Arial" w:hAnsi="Arial" w:cs="Arial"/>
          <w:b/>
          <w:bCs/>
        </w:rPr>
      </w:pPr>
      <w:r w:rsidRPr="007D79D9">
        <w:rPr>
          <w:rFonts w:ascii="Arial" w:hAnsi="Arial" w:cs="Arial"/>
          <w:b/>
          <w:bCs/>
        </w:rPr>
        <w:t>O</w:t>
      </w:r>
      <w:r w:rsidRPr="007D79D9">
        <w:rPr>
          <w:rFonts w:ascii="Arial" w:hAnsi="Arial" w:cs="Arial"/>
          <w:b/>
          <w:bCs/>
          <w:spacing w:val="-2"/>
        </w:rPr>
        <w:t xml:space="preserve"> </w:t>
      </w:r>
      <w:r w:rsidRPr="007D79D9">
        <w:rPr>
          <w:rFonts w:ascii="Arial" w:hAnsi="Arial" w:cs="Arial"/>
          <w:b/>
          <w:bCs/>
        </w:rPr>
        <w:t>lance deverá</w:t>
      </w:r>
      <w:r w:rsidRPr="007D79D9">
        <w:rPr>
          <w:rFonts w:ascii="Arial" w:hAnsi="Arial" w:cs="Arial"/>
          <w:b/>
          <w:bCs/>
          <w:spacing w:val="-2"/>
        </w:rPr>
        <w:t xml:space="preserve"> </w:t>
      </w:r>
      <w:r w:rsidRPr="007D79D9">
        <w:rPr>
          <w:rFonts w:ascii="Arial" w:hAnsi="Arial" w:cs="Arial"/>
          <w:b/>
          <w:bCs/>
        </w:rPr>
        <w:t>ser</w:t>
      </w:r>
      <w:r w:rsidRPr="007D79D9">
        <w:rPr>
          <w:rFonts w:ascii="Arial" w:hAnsi="Arial" w:cs="Arial"/>
          <w:b/>
          <w:bCs/>
          <w:spacing w:val="1"/>
        </w:rPr>
        <w:t xml:space="preserve"> </w:t>
      </w:r>
      <w:r w:rsidRPr="007D79D9">
        <w:rPr>
          <w:rFonts w:ascii="Arial" w:hAnsi="Arial" w:cs="Arial"/>
          <w:b/>
          <w:bCs/>
        </w:rPr>
        <w:t>ofertado</w:t>
      </w:r>
      <w:r w:rsidRPr="007D79D9">
        <w:rPr>
          <w:rFonts w:ascii="Arial" w:hAnsi="Arial" w:cs="Arial"/>
          <w:b/>
          <w:bCs/>
          <w:spacing w:val="-2"/>
        </w:rPr>
        <w:t xml:space="preserve"> </w:t>
      </w:r>
      <w:r w:rsidRPr="007D79D9">
        <w:rPr>
          <w:rFonts w:ascii="Arial" w:hAnsi="Arial" w:cs="Arial"/>
          <w:b/>
          <w:bCs/>
        </w:rPr>
        <w:t>pelo valor</w:t>
      </w:r>
      <w:r w:rsidRPr="007D79D9">
        <w:rPr>
          <w:rFonts w:ascii="Arial" w:hAnsi="Arial" w:cs="Arial"/>
          <w:b/>
          <w:bCs/>
          <w:spacing w:val="-2"/>
        </w:rPr>
        <w:t xml:space="preserve"> </w:t>
      </w:r>
      <w:r w:rsidRPr="007D79D9">
        <w:rPr>
          <w:rFonts w:ascii="Arial" w:hAnsi="Arial" w:cs="Arial"/>
          <w:b/>
          <w:bCs/>
        </w:rPr>
        <w:t>total do lote.</w:t>
      </w:r>
    </w:p>
    <w:p w14:paraId="5D0176A2" w14:textId="77777777" w:rsidR="00581DE3" w:rsidRPr="004F76C7" w:rsidRDefault="00581DE3" w:rsidP="00281331">
      <w:pPr>
        <w:pStyle w:val="PargrafodaLista"/>
        <w:numPr>
          <w:ilvl w:val="1"/>
          <w:numId w:val="5"/>
        </w:numPr>
        <w:tabs>
          <w:tab w:val="left" w:pos="567"/>
        </w:tabs>
        <w:spacing w:before="155" w:line="276" w:lineRule="auto"/>
        <w:ind w:left="0" w:right="-36" w:firstLine="0"/>
        <w:rPr>
          <w:rFonts w:ascii="Arial" w:hAnsi="Arial" w:cs="Arial"/>
        </w:rPr>
      </w:pPr>
      <w:r w:rsidRPr="004F76C7">
        <w:rPr>
          <w:rFonts w:ascii="Arial" w:hAnsi="Arial" w:cs="Arial"/>
        </w:rPr>
        <w:t>Os</w:t>
      </w:r>
      <w:r w:rsidRPr="004F76C7">
        <w:rPr>
          <w:rFonts w:ascii="Arial" w:hAnsi="Arial" w:cs="Arial"/>
          <w:spacing w:val="36"/>
        </w:rPr>
        <w:t xml:space="preserve"> </w:t>
      </w:r>
      <w:r w:rsidRPr="004F76C7">
        <w:rPr>
          <w:rFonts w:ascii="Arial" w:hAnsi="Arial" w:cs="Arial"/>
        </w:rPr>
        <w:t>licitantes</w:t>
      </w:r>
      <w:r w:rsidRPr="004F76C7">
        <w:rPr>
          <w:rFonts w:ascii="Arial" w:hAnsi="Arial" w:cs="Arial"/>
          <w:spacing w:val="36"/>
        </w:rPr>
        <w:t xml:space="preserve"> </w:t>
      </w:r>
      <w:r w:rsidRPr="004F76C7">
        <w:rPr>
          <w:rFonts w:ascii="Arial" w:hAnsi="Arial" w:cs="Arial"/>
        </w:rPr>
        <w:t>poderão</w:t>
      </w:r>
      <w:r w:rsidRPr="004F76C7">
        <w:rPr>
          <w:rFonts w:ascii="Arial" w:hAnsi="Arial" w:cs="Arial"/>
          <w:spacing w:val="35"/>
        </w:rPr>
        <w:t xml:space="preserve"> </w:t>
      </w:r>
      <w:r w:rsidRPr="004F76C7">
        <w:rPr>
          <w:rFonts w:ascii="Arial" w:hAnsi="Arial" w:cs="Arial"/>
        </w:rPr>
        <w:t>oferecer</w:t>
      </w:r>
      <w:r w:rsidRPr="004F76C7">
        <w:rPr>
          <w:rFonts w:ascii="Arial" w:hAnsi="Arial" w:cs="Arial"/>
          <w:spacing w:val="36"/>
        </w:rPr>
        <w:t xml:space="preserve"> </w:t>
      </w:r>
      <w:r w:rsidRPr="004F76C7">
        <w:rPr>
          <w:rFonts w:ascii="Arial" w:hAnsi="Arial" w:cs="Arial"/>
        </w:rPr>
        <w:t>lances</w:t>
      </w:r>
      <w:r w:rsidRPr="004F76C7">
        <w:rPr>
          <w:rFonts w:ascii="Arial" w:hAnsi="Arial" w:cs="Arial"/>
          <w:spacing w:val="42"/>
        </w:rPr>
        <w:t xml:space="preserve"> </w:t>
      </w:r>
      <w:r w:rsidRPr="004F76C7">
        <w:rPr>
          <w:rFonts w:ascii="Arial" w:hAnsi="Arial" w:cs="Arial"/>
        </w:rPr>
        <w:t>sucessivos,</w:t>
      </w:r>
      <w:r w:rsidRPr="004F76C7">
        <w:rPr>
          <w:rFonts w:ascii="Arial" w:hAnsi="Arial" w:cs="Arial"/>
          <w:spacing w:val="38"/>
        </w:rPr>
        <w:t xml:space="preserve"> </w:t>
      </w:r>
      <w:r w:rsidRPr="004F76C7">
        <w:rPr>
          <w:rFonts w:ascii="Arial" w:hAnsi="Arial" w:cs="Arial"/>
        </w:rPr>
        <w:t>observando</w:t>
      </w:r>
      <w:r w:rsidRPr="004F76C7">
        <w:rPr>
          <w:rFonts w:ascii="Arial" w:hAnsi="Arial" w:cs="Arial"/>
          <w:spacing w:val="37"/>
        </w:rPr>
        <w:t xml:space="preserve"> </w:t>
      </w:r>
      <w:r w:rsidRPr="004F76C7">
        <w:rPr>
          <w:rFonts w:ascii="Arial" w:hAnsi="Arial" w:cs="Arial"/>
        </w:rPr>
        <w:t>o</w:t>
      </w:r>
      <w:r w:rsidRPr="004F76C7">
        <w:rPr>
          <w:rFonts w:ascii="Arial" w:hAnsi="Arial" w:cs="Arial"/>
          <w:spacing w:val="38"/>
        </w:rPr>
        <w:t xml:space="preserve"> </w:t>
      </w:r>
      <w:r w:rsidRPr="004F76C7">
        <w:rPr>
          <w:rFonts w:ascii="Arial" w:hAnsi="Arial" w:cs="Arial"/>
        </w:rPr>
        <w:t>horário</w:t>
      </w:r>
      <w:r w:rsidRPr="004F76C7">
        <w:rPr>
          <w:rFonts w:ascii="Arial" w:hAnsi="Arial" w:cs="Arial"/>
          <w:spacing w:val="35"/>
        </w:rPr>
        <w:t xml:space="preserve"> </w:t>
      </w:r>
      <w:r w:rsidRPr="004F76C7">
        <w:rPr>
          <w:rFonts w:ascii="Arial" w:hAnsi="Arial" w:cs="Arial"/>
        </w:rPr>
        <w:t>fixado</w:t>
      </w:r>
      <w:r w:rsidRPr="004F76C7">
        <w:rPr>
          <w:rFonts w:ascii="Arial" w:hAnsi="Arial" w:cs="Arial"/>
          <w:spacing w:val="35"/>
        </w:rPr>
        <w:t xml:space="preserve"> </w:t>
      </w:r>
      <w:r w:rsidRPr="004F76C7">
        <w:rPr>
          <w:rFonts w:ascii="Arial" w:hAnsi="Arial" w:cs="Arial"/>
        </w:rPr>
        <w:t>para</w:t>
      </w:r>
      <w:r w:rsidRPr="004F76C7">
        <w:rPr>
          <w:rFonts w:ascii="Arial" w:hAnsi="Arial" w:cs="Arial"/>
          <w:spacing w:val="35"/>
        </w:rPr>
        <w:t xml:space="preserve"> </w:t>
      </w:r>
      <w:r w:rsidRPr="004F76C7">
        <w:rPr>
          <w:rFonts w:ascii="Arial" w:hAnsi="Arial" w:cs="Arial"/>
        </w:rPr>
        <w:t>abertura</w:t>
      </w:r>
      <w:r w:rsidRPr="004F76C7">
        <w:rPr>
          <w:rFonts w:ascii="Arial" w:hAnsi="Arial" w:cs="Arial"/>
          <w:spacing w:val="38"/>
        </w:rPr>
        <w:t xml:space="preserve"> </w:t>
      </w:r>
      <w:r w:rsidRPr="004F76C7">
        <w:rPr>
          <w:rFonts w:ascii="Arial" w:hAnsi="Arial" w:cs="Arial"/>
        </w:rPr>
        <w:t>da</w:t>
      </w:r>
      <w:r>
        <w:rPr>
          <w:rFonts w:ascii="Arial" w:hAnsi="Arial" w:cs="Arial"/>
        </w:rPr>
        <w:t xml:space="preserve"> </w:t>
      </w:r>
      <w:r w:rsidRPr="004F76C7">
        <w:rPr>
          <w:rFonts w:ascii="Arial" w:hAnsi="Arial" w:cs="Arial"/>
          <w:spacing w:val="-52"/>
        </w:rPr>
        <w:t xml:space="preserve"> </w:t>
      </w:r>
      <w:r w:rsidRPr="004F76C7">
        <w:rPr>
          <w:rFonts w:ascii="Arial" w:hAnsi="Arial" w:cs="Arial"/>
        </w:rPr>
        <w:t>sessão</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 regras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1"/>
        </w:rPr>
        <w:t xml:space="preserve"> </w:t>
      </w:r>
      <w:r w:rsidRPr="004F76C7">
        <w:rPr>
          <w:rFonts w:ascii="Arial" w:hAnsi="Arial" w:cs="Arial"/>
        </w:rPr>
        <w:t>Edital.</w:t>
      </w:r>
    </w:p>
    <w:p w14:paraId="1C30FE05" w14:textId="77777777" w:rsidR="00581DE3" w:rsidRPr="004F76C7" w:rsidRDefault="00581DE3" w:rsidP="00281331">
      <w:pPr>
        <w:pStyle w:val="PargrafodaLista"/>
        <w:numPr>
          <w:ilvl w:val="1"/>
          <w:numId w:val="5"/>
        </w:numPr>
        <w:tabs>
          <w:tab w:val="left" w:pos="567"/>
        </w:tabs>
        <w:spacing w:before="116" w:line="278" w:lineRule="auto"/>
        <w:ind w:left="0" w:right="-36" w:firstLine="0"/>
        <w:rPr>
          <w:rFonts w:ascii="Arial" w:hAnsi="Arial" w:cs="Arial"/>
        </w:rPr>
      </w:pPr>
      <w:r w:rsidRPr="004F76C7">
        <w:rPr>
          <w:rFonts w:ascii="Arial" w:hAnsi="Arial" w:cs="Arial"/>
        </w:rPr>
        <w:t>O</w:t>
      </w:r>
      <w:r w:rsidRPr="004F76C7">
        <w:rPr>
          <w:rFonts w:ascii="Arial" w:hAnsi="Arial" w:cs="Arial"/>
          <w:spacing w:val="19"/>
        </w:rPr>
        <w:t xml:space="preserve"> </w:t>
      </w:r>
      <w:r w:rsidRPr="004F76C7">
        <w:rPr>
          <w:rFonts w:ascii="Arial" w:hAnsi="Arial" w:cs="Arial"/>
        </w:rPr>
        <w:t>licitante</w:t>
      </w:r>
      <w:r w:rsidRPr="004F76C7">
        <w:rPr>
          <w:rFonts w:ascii="Arial" w:hAnsi="Arial" w:cs="Arial"/>
          <w:spacing w:val="19"/>
        </w:rPr>
        <w:t xml:space="preserve"> </w:t>
      </w:r>
      <w:r w:rsidRPr="004F76C7">
        <w:rPr>
          <w:rFonts w:ascii="Arial" w:hAnsi="Arial" w:cs="Arial"/>
        </w:rPr>
        <w:t>somente</w:t>
      </w:r>
      <w:r w:rsidRPr="004F76C7">
        <w:rPr>
          <w:rFonts w:ascii="Arial" w:hAnsi="Arial" w:cs="Arial"/>
          <w:spacing w:val="20"/>
        </w:rPr>
        <w:t xml:space="preserve"> </w:t>
      </w:r>
      <w:r w:rsidRPr="004F76C7">
        <w:rPr>
          <w:rFonts w:ascii="Arial" w:hAnsi="Arial" w:cs="Arial"/>
        </w:rPr>
        <w:t>poderá</w:t>
      </w:r>
      <w:r w:rsidRPr="004F76C7">
        <w:rPr>
          <w:rFonts w:ascii="Arial" w:hAnsi="Arial" w:cs="Arial"/>
          <w:spacing w:val="19"/>
        </w:rPr>
        <w:t xml:space="preserve"> </w:t>
      </w:r>
      <w:r w:rsidRPr="004F76C7">
        <w:rPr>
          <w:rFonts w:ascii="Arial" w:hAnsi="Arial" w:cs="Arial"/>
        </w:rPr>
        <w:t>oferecer</w:t>
      </w:r>
      <w:r w:rsidRPr="004F76C7">
        <w:rPr>
          <w:rFonts w:ascii="Arial" w:hAnsi="Arial" w:cs="Arial"/>
          <w:spacing w:val="22"/>
        </w:rPr>
        <w:t xml:space="preserve"> </w:t>
      </w:r>
      <w:r w:rsidRPr="004F76C7">
        <w:rPr>
          <w:rFonts w:ascii="Arial" w:hAnsi="Arial" w:cs="Arial"/>
        </w:rPr>
        <w:t>lance</w:t>
      </w:r>
      <w:r w:rsidRPr="004F76C7">
        <w:rPr>
          <w:rFonts w:ascii="Arial" w:hAnsi="Arial" w:cs="Arial"/>
          <w:spacing w:val="25"/>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valor</w:t>
      </w:r>
      <w:r w:rsidRPr="004F76C7">
        <w:rPr>
          <w:rFonts w:ascii="Arial" w:hAnsi="Arial" w:cs="Arial"/>
          <w:i/>
          <w:spacing w:val="23"/>
        </w:rPr>
        <w:t xml:space="preserve"> </w:t>
      </w:r>
      <w:r w:rsidRPr="004F76C7">
        <w:rPr>
          <w:rFonts w:ascii="Arial" w:hAnsi="Arial" w:cs="Arial"/>
          <w:i/>
        </w:rPr>
        <w:t>inferior</w:t>
      </w:r>
      <w:r w:rsidRPr="004F76C7">
        <w:rPr>
          <w:rFonts w:ascii="Arial" w:hAnsi="Arial" w:cs="Arial"/>
          <w:i/>
          <w:spacing w:val="23"/>
        </w:rPr>
        <w:t xml:space="preserve"> </w:t>
      </w:r>
      <w:r w:rsidRPr="004F76C7">
        <w:rPr>
          <w:rFonts w:ascii="Arial" w:hAnsi="Arial" w:cs="Arial"/>
          <w:i/>
        </w:rPr>
        <w:t>ou</w:t>
      </w:r>
      <w:r w:rsidRPr="004F76C7">
        <w:rPr>
          <w:rFonts w:ascii="Arial" w:hAnsi="Arial" w:cs="Arial"/>
          <w:i/>
          <w:spacing w:val="21"/>
        </w:rPr>
        <w:t xml:space="preserve"> </w:t>
      </w:r>
      <w:r w:rsidRPr="004F76C7">
        <w:rPr>
          <w:rFonts w:ascii="Arial" w:hAnsi="Arial" w:cs="Arial"/>
          <w:i/>
        </w:rPr>
        <w:t>percentual</w:t>
      </w:r>
      <w:r w:rsidRPr="004F76C7">
        <w:rPr>
          <w:rFonts w:ascii="Arial" w:hAnsi="Arial" w:cs="Arial"/>
          <w:i/>
          <w:spacing w:val="19"/>
        </w:rPr>
        <w:t xml:space="preserve"> </w:t>
      </w:r>
      <w:r w:rsidRPr="004F76C7">
        <w:rPr>
          <w:rFonts w:ascii="Arial" w:hAnsi="Arial" w:cs="Arial"/>
          <w:i/>
        </w:rPr>
        <w:t>de</w:t>
      </w:r>
      <w:r w:rsidRPr="004F76C7">
        <w:rPr>
          <w:rFonts w:ascii="Arial" w:hAnsi="Arial" w:cs="Arial"/>
          <w:i/>
          <w:spacing w:val="21"/>
        </w:rPr>
        <w:t xml:space="preserve"> </w:t>
      </w:r>
      <w:r w:rsidRPr="004F76C7">
        <w:rPr>
          <w:rFonts w:ascii="Arial" w:hAnsi="Arial" w:cs="Arial"/>
          <w:i/>
        </w:rPr>
        <w:t>desconto</w:t>
      </w:r>
      <w:r w:rsidRPr="004F76C7">
        <w:rPr>
          <w:rFonts w:ascii="Arial" w:hAnsi="Arial" w:cs="Arial"/>
          <w:i/>
          <w:spacing w:val="18"/>
        </w:rPr>
        <w:t xml:space="preserve"> </w:t>
      </w:r>
      <w:r w:rsidRPr="004F76C7">
        <w:rPr>
          <w:rFonts w:ascii="Arial" w:hAnsi="Arial" w:cs="Arial"/>
          <w:i/>
        </w:rPr>
        <w:t>superior</w:t>
      </w:r>
      <w:r w:rsidRPr="004F76C7">
        <w:rPr>
          <w:rFonts w:ascii="Arial" w:hAnsi="Arial" w:cs="Arial"/>
          <w:i/>
          <w:spacing w:val="25"/>
        </w:rPr>
        <w:t xml:space="preserve"> </w:t>
      </w:r>
      <w:r w:rsidRPr="004F76C7">
        <w:rPr>
          <w:rFonts w:ascii="Arial" w:hAnsi="Arial" w:cs="Arial"/>
        </w:rPr>
        <w:t>ao</w:t>
      </w:r>
      <w:r>
        <w:rPr>
          <w:rFonts w:ascii="Arial" w:hAnsi="Arial" w:cs="Arial"/>
        </w:rPr>
        <w:t xml:space="preserve"> </w:t>
      </w:r>
      <w:r w:rsidRPr="004F76C7">
        <w:rPr>
          <w:rFonts w:ascii="Arial" w:hAnsi="Arial" w:cs="Arial"/>
          <w:spacing w:val="-53"/>
        </w:rPr>
        <w:t xml:space="preserve"> </w:t>
      </w:r>
      <w:r w:rsidRPr="004F76C7">
        <w:rPr>
          <w:rFonts w:ascii="Arial" w:hAnsi="Arial" w:cs="Arial"/>
        </w:rPr>
        <w:t>último</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p>
    <w:p w14:paraId="1E8DBF24" w14:textId="77777777" w:rsidR="00581DE3" w:rsidRPr="00940FD4" w:rsidRDefault="00581DE3" w:rsidP="00281331">
      <w:pPr>
        <w:pStyle w:val="PargrafodaLista"/>
        <w:numPr>
          <w:ilvl w:val="1"/>
          <w:numId w:val="5"/>
        </w:numPr>
        <w:tabs>
          <w:tab w:val="left" w:pos="567"/>
        </w:tabs>
        <w:spacing w:before="120" w:line="273" w:lineRule="auto"/>
        <w:ind w:left="0" w:right="-36" w:firstLine="0"/>
        <w:rPr>
          <w:rFonts w:ascii="Arial" w:hAnsi="Arial" w:cs="Arial"/>
          <w:i/>
          <w:color w:val="000000" w:themeColor="text1"/>
          <w:highlight w:val="green"/>
        </w:rPr>
      </w:pPr>
      <w:r w:rsidRPr="00CD4920">
        <w:rPr>
          <w:rFonts w:ascii="Arial" w:hAnsi="Arial" w:cs="Arial"/>
          <w:color w:val="000000" w:themeColor="text1"/>
          <w:highlight w:val="green"/>
        </w:rPr>
        <w: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intervalo</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mínimo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diferença</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de</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valores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ou</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percentuais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entre</w:t>
      </w:r>
      <w:r w:rsidRPr="00CD4920">
        <w:rPr>
          <w:rFonts w:ascii="Arial" w:hAnsi="Arial" w:cs="Arial"/>
          <w:color w:val="000000" w:themeColor="text1"/>
          <w:spacing w:val="24"/>
          <w:highlight w:val="green"/>
        </w:rPr>
        <w:t xml:space="preserve"> </w:t>
      </w:r>
      <w:r w:rsidRPr="00CD4920">
        <w:rPr>
          <w:rFonts w:ascii="Arial" w:hAnsi="Arial" w:cs="Arial"/>
          <w:color w:val="000000" w:themeColor="text1"/>
          <w:highlight w:val="green"/>
        </w:rPr>
        <w:t>os</w:t>
      </w:r>
      <w:r w:rsidRPr="00CD4920">
        <w:rPr>
          <w:rFonts w:ascii="Arial" w:hAnsi="Arial" w:cs="Arial"/>
          <w:color w:val="000000" w:themeColor="text1"/>
          <w:spacing w:val="23"/>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21"/>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incidirá</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tanto</w:t>
      </w:r>
      <w:r w:rsidRPr="00CD4920">
        <w:rPr>
          <w:rFonts w:ascii="Arial" w:hAnsi="Arial" w:cs="Arial"/>
          <w:color w:val="000000" w:themeColor="text1"/>
          <w:spacing w:val="22"/>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53"/>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aos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lances</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intermediários</w:t>
      </w:r>
      <w:r w:rsidRPr="00CD4920">
        <w:rPr>
          <w:rFonts w:ascii="Arial" w:hAnsi="Arial" w:cs="Arial"/>
          <w:color w:val="000000" w:themeColor="text1"/>
          <w:spacing w:val="17"/>
          <w:highlight w:val="green"/>
        </w:rPr>
        <w:t xml:space="preserve"> </w:t>
      </w:r>
      <w:r w:rsidRPr="00CD4920">
        <w:rPr>
          <w:rFonts w:ascii="Arial" w:hAnsi="Arial" w:cs="Arial"/>
          <w:color w:val="000000" w:themeColor="text1"/>
          <w:highlight w:val="green"/>
        </w:rPr>
        <w:t>quanto</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em</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relação</w:t>
      </w:r>
      <w:r w:rsidRPr="00CD4920">
        <w:rPr>
          <w:rFonts w:ascii="Arial" w:hAnsi="Arial" w:cs="Arial"/>
          <w:color w:val="000000" w:themeColor="text1"/>
          <w:spacing w:val="20"/>
          <w:highlight w:val="green"/>
        </w:rPr>
        <w:t xml:space="preserve"> </w:t>
      </w:r>
      <w:r w:rsidRPr="00CD4920">
        <w:rPr>
          <w:rFonts w:ascii="Arial" w:hAnsi="Arial" w:cs="Arial"/>
          <w:color w:val="000000" w:themeColor="text1"/>
          <w:highlight w:val="green"/>
        </w:rPr>
        <w:t>à</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proposta</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que</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cobrir</w:t>
      </w:r>
      <w:r w:rsidRPr="00CD4920">
        <w:rPr>
          <w:rFonts w:ascii="Arial" w:hAnsi="Arial" w:cs="Arial"/>
          <w:color w:val="000000" w:themeColor="text1"/>
          <w:spacing w:val="19"/>
          <w:highlight w:val="green"/>
        </w:rPr>
        <w:t xml:space="preserve"> </w:t>
      </w:r>
      <w:r w:rsidRPr="00CD4920">
        <w:rPr>
          <w:rFonts w:ascii="Arial" w:hAnsi="Arial" w:cs="Arial"/>
          <w:color w:val="000000" w:themeColor="text1"/>
          <w:highlight w:val="green"/>
        </w:rPr>
        <w:t>a</w:t>
      </w:r>
      <w:r w:rsidRPr="00CD4920">
        <w:rPr>
          <w:rFonts w:ascii="Arial" w:hAnsi="Arial" w:cs="Arial"/>
          <w:color w:val="000000" w:themeColor="text1"/>
          <w:spacing w:val="16"/>
          <w:highlight w:val="green"/>
        </w:rPr>
        <w:t xml:space="preserve"> </w:t>
      </w:r>
      <w:r w:rsidRPr="00CD4920">
        <w:rPr>
          <w:rFonts w:ascii="Arial" w:hAnsi="Arial" w:cs="Arial"/>
          <w:color w:val="000000" w:themeColor="text1"/>
          <w:highlight w:val="green"/>
        </w:rPr>
        <w:t>melhor</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oferta</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deverá</w:t>
      </w:r>
      <w:r w:rsidRPr="00CD4920">
        <w:rPr>
          <w:rFonts w:ascii="Arial" w:hAnsi="Arial" w:cs="Arial"/>
          <w:color w:val="000000" w:themeColor="text1"/>
          <w:spacing w:val="18"/>
          <w:highlight w:val="green"/>
        </w:rPr>
        <w:t xml:space="preserve"> </w:t>
      </w:r>
      <w:r w:rsidRPr="00CD4920">
        <w:rPr>
          <w:rFonts w:ascii="Arial" w:hAnsi="Arial" w:cs="Arial"/>
          <w:color w:val="000000" w:themeColor="text1"/>
          <w:highlight w:val="green"/>
        </w:rPr>
        <w:t>ser</w:t>
      </w:r>
      <w:r w:rsidRPr="00CD4920">
        <w:rPr>
          <w:rFonts w:ascii="Arial" w:hAnsi="Arial" w:cs="Arial"/>
          <w:color w:val="000000" w:themeColor="text1"/>
          <w:spacing w:val="32"/>
          <w:highlight w:val="green"/>
        </w:rPr>
        <w:t xml:space="preserve"> </w:t>
      </w:r>
      <w:r w:rsidRPr="00CD4920">
        <w:rPr>
          <w:rFonts w:ascii="Arial" w:hAnsi="Arial" w:cs="Arial"/>
          <w:i/>
          <w:color w:val="000000" w:themeColor="text1"/>
          <w:highlight w:val="green"/>
        </w:rPr>
        <w:t>de R$ 10,00.</w:t>
      </w:r>
      <w:r w:rsidRPr="00CD4920">
        <w:rPr>
          <w:rFonts w:ascii="Arial" w:hAnsi="Arial" w:cs="Arial"/>
          <w:i/>
          <w:color w:val="000000" w:themeColor="text1"/>
          <w:spacing w:val="-7"/>
          <w:highlight w:val="green"/>
        </w:rPr>
        <w:t xml:space="preserve"> </w:t>
      </w:r>
      <w:r w:rsidRPr="00CD4920">
        <w:rPr>
          <w:rFonts w:ascii="Arial" w:hAnsi="Arial" w:cs="Arial"/>
          <w:i/>
          <w:color w:val="000000" w:themeColor="text1"/>
          <w:highlight w:val="green"/>
        </w:rPr>
        <w:t>(dez reais).</w:t>
      </w:r>
    </w:p>
    <w:p w14:paraId="3EEA79D5" w14:textId="77777777" w:rsidR="00581DE3" w:rsidRPr="004F76C7" w:rsidRDefault="00581DE3" w:rsidP="00281331">
      <w:pPr>
        <w:pStyle w:val="PargrafodaLista"/>
        <w:numPr>
          <w:ilvl w:val="1"/>
          <w:numId w:val="5"/>
        </w:numPr>
        <w:tabs>
          <w:tab w:val="left" w:pos="962"/>
        </w:tabs>
        <w:spacing w:before="93" w:line="276" w:lineRule="auto"/>
        <w:ind w:left="0" w:right="-36" w:firstLine="0"/>
        <w:rPr>
          <w:rFonts w:ascii="Arial" w:hAnsi="Arial" w:cs="Arial"/>
        </w:rPr>
      </w:pP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única</w:t>
      </w:r>
      <w:r w:rsidRPr="004F76C7">
        <w:rPr>
          <w:rFonts w:ascii="Arial" w:hAnsi="Arial" w:cs="Arial"/>
          <w:spacing w:val="1"/>
        </w:rPr>
        <w:t xml:space="preserve"> </w:t>
      </w:r>
      <w:r w:rsidRPr="004F76C7">
        <w:rPr>
          <w:rFonts w:ascii="Arial" w:hAnsi="Arial" w:cs="Arial"/>
        </w:rPr>
        <w:t>vez,</w:t>
      </w:r>
      <w:r w:rsidRPr="004F76C7">
        <w:rPr>
          <w:rFonts w:ascii="Arial" w:hAnsi="Arial" w:cs="Arial"/>
          <w:spacing w:val="1"/>
        </w:rPr>
        <w:t xml:space="preserve"> </w:t>
      </w:r>
      <w:r w:rsidRPr="004F76C7">
        <w:rPr>
          <w:rFonts w:ascii="Arial" w:hAnsi="Arial" w:cs="Arial"/>
        </w:rPr>
        <w:t>excluir</w:t>
      </w:r>
      <w:r w:rsidRPr="004F76C7">
        <w:rPr>
          <w:rFonts w:ascii="Arial" w:hAnsi="Arial" w:cs="Arial"/>
          <w:spacing w:val="1"/>
        </w:rPr>
        <w:t xml:space="preserve"> </w:t>
      </w:r>
      <w:r w:rsidRPr="004F76C7">
        <w:rPr>
          <w:rFonts w:ascii="Arial" w:hAnsi="Arial" w:cs="Arial"/>
        </w:rPr>
        <w:t>seu</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intervalo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quinze</w:t>
      </w:r>
      <w:r w:rsidRPr="004F76C7">
        <w:rPr>
          <w:rFonts w:ascii="Arial" w:hAnsi="Arial" w:cs="Arial"/>
          <w:spacing w:val="1"/>
        </w:rPr>
        <w:t xml:space="preserve"> </w:t>
      </w:r>
      <w:r w:rsidRPr="004F76C7">
        <w:rPr>
          <w:rFonts w:ascii="Arial" w:hAnsi="Arial" w:cs="Arial"/>
        </w:rPr>
        <w:t>segundos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w:t>
      </w:r>
      <w:r w:rsidRPr="004F76C7">
        <w:rPr>
          <w:rFonts w:ascii="Arial" w:hAnsi="Arial" w:cs="Arial"/>
          <w:spacing w:val="-2"/>
        </w:rPr>
        <w:t xml:space="preserve"> </w:t>
      </w:r>
      <w:r w:rsidRPr="004F76C7">
        <w:rPr>
          <w:rFonts w:ascii="Arial" w:hAnsi="Arial" w:cs="Arial"/>
        </w:rPr>
        <w:t>inconsistente</w:t>
      </w:r>
      <w:r w:rsidRPr="004F76C7">
        <w:rPr>
          <w:rFonts w:ascii="Arial" w:hAnsi="Arial" w:cs="Arial"/>
          <w:spacing w:val="1"/>
        </w:rPr>
        <w:t xml:space="preserve"> </w:t>
      </w:r>
      <w:r w:rsidRPr="004F76C7">
        <w:rPr>
          <w:rFonts w:ascii="Arial" w:hAnsi="Arial" w:cs="Arial"/>
        </w:rPr>
        <w:t>ou inexequível.</w:t>
      </w:r>
    </w:p>
    <w:p w14:paraId="4450AB3B" w14:textId="77777777" w:rsidR="00581DE3" w:rsidRPr="004F76C7" w:rsidRDefault="00581DE3" w:rsidP="00281331">
      <w:pPr>
        <w:pStyle w:val="PargrafodaLista"/>
        <w:numPr>
          <w:ilvl w:val="1"/>
          <w:numId w:val="5"/>
        </w:numPr>
        <w:tabs>
          <w:tab w:val="left" w:pos="962"/>
        </w:tabs>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procedimento</w:t>
      </w:r>
      <w:r w:rsidRPr="004F76C7">
        <w:rPr>
          <w:rFonts w:ascii="Arial" w:hAnsi="Arial" w:cs="Arial"/>
          <w:spacing w:val="-3"/>
        </w:rPr>
        <w:t xml:space="preserve"> </w:t>
      </w:r>
      <w:r w:rsidRPr="004F76C7">
        <w:rPr>
          <w:rFonts w:ascii="Arial" w:hAnsi="Arial" w:cs="Arial"/>
        </w:rPr>
        <w:t>seguirá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modo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disputa adotado.</w:t>
      </w:r>
    </w:p>
    <w:p w14:paraId="65C5E1E1" w14:textId="77777777" w:rsidR="00581DE3" w:rsidRPr="004F76C7" w:rsidRDefault="00581DE3" w:rsidP="00281331">
      <w:pPr>
        <w:pStyle w:val="Ttulo2"/>
        <w:numPr>
          <w:ilvl w:val="1"/>
          <w:numId w:val="5"/>
        </w:numPr>
        <w:tabs>
          <w:tab w:val="left" w:pos="962"/>
        </w:tabs>
        <w:spacing w:before="151" w:line="278" w:lineRule="auto"/>
        <w:ind w:left="0" w:right="-36" w:firstLine="0"/>
        <w:rPr>
          <w:sz w:val="22"/>
          <w:szCs w:val="22"/>
        </w:rPr>
      </w:pPr>
      <w:r w:rsidRPr="004F76C7">
        <w:rPr>
          <w:sz w:val="22"/>
          <w:szCs w:val="22"/>
        </w:rPr>
        <w:t>Caso seja adotado para o envio de lances no pregão eletrônico o modo de disputa “aberto”,</w:t>
      </w:r>
      <w:r w:rsidRPr="004F76C7">
        <w:rPr>
          <w:spacing w:val="1"/>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1"/>
          <w:sz w:val="22"/>
          <w:szCs w:val="22"/>
        </w:rPr>
        <w:t xml:space="preserve"> </w:t>
      </w:r>
      <w:r w:rsidRPr="004F76C7">
        <w:rPr>
          <w:sz w:val="22"/>
          <w:szCs w:val="22"/>
        </w:rPr>
        <w:t>apresentarão</w:t>
      </w:r>
      <w:r w:rsidRPr="004F76C7">
        <w:rPr>
          <w:spacing w:val="-1"/>
          <w:sz w:val="22"/>
          <w:szCs w:val="22"/>
        </w:rPr>
        <w:t xml:space="preserve"> </w:t>
      </w:r>
      <w:r w:rsidRPr="004F76C7">
        <w:rPr>
          <w:sz w:val="22"/>
          <w:szCs w:val="22"/>
        </w:rPr>
        <w:t>lances</w:t>
      </w:r>
      <w:r w:rsidRPr="004F76C7">
        <w:rPr>
          <w:spacing w:val="-1"/>
          <w:sz w:val="22"/>
          <w:szCs w:val="22"/>
        </w:rPr>
        <w:t xml:space="preserve"> </w:t>
      </w:r>
      <w:r w:rsidRPr="004F76C7">
        <w:rPr>
          <w:sz w:val="22"/>
          <w:szCs w:val="22"/>
        </w:rPr>
        <w:t>públicos e</w:t>
      </w:r>
      <w:r w:rsidRPr="004F76C7">
        <w:rPr>
          <w:spacing w:val="-1"/>
          <w:sz w:val="22"/>
          <w:szCs w:val="22"/>
        </w:rPr>
        <w:t xml:space="preserve"> </w:t>
      </w:r>
      <w:r w:rsidRPr="004F76C7">
        <w:rPr>
          <w:sz w:val="22"/>
          <w:szCs w:val="22"/>
        </w:rPr>
        <w:t>sucessivos,</w:t>
      </w:r>
      <w:r w:rsidRPr="004F76C7">
        <w:rPr>
          <w:spacing w:val="-1"/>
          <w:sz w:val="22"/>
          <w:szCs w:val="22"/>
        </w:rPr>
        <w:t xml:space="preserve"> </w:t>
      </w:r>
      <w:r w:rsidRPr="004F76C7">
        <w:rPr>
          <w:sz w:val="22"/>
          <w:szCs w:val="22"/>
        </w:rPr>
        <w:t>com</w:t>
      </w:r>
      <w:r w:rsidRPr="004F76C7">
        <w:rPr>
          <w:spacing w:val="-1"/>
          <w:sz w:val="22"/>
          <w:szCs w:val="22"/>
        </w:rPr>
        <w:t xml:space="preserve"> </w:t>
      </w:r>
      <w:r w:rsidRPr="004F76C7">
        <w:rPr>
          <w:sz w:val="22"/>
          <w:szCs w:val="22"/>
        </w:rPr>
        <w:t>prorrogações.</w:t>
      </w:r>
    </w:p>
    <w:p w14:paraId="737760B5" w14:textId="77777777" w:rsidR="00581DE3" w:rsidRPr="005410FC" w:rsidRDefault="00581DE3" w:rsidP="00281331">
      <w:pPr>
        <w:pStyle w:val="PargrafodaLista"/>
        <w:numPr>
          <w:ilvl w:val="2"/>
          <w:numId w:val="5"/>
        </w:numPr>
        <w:tabs>
          <w:tab w:val="left" w:pos="993"/>
        </w:tabs>
        <w:spacing w:before="120" w:line="276" w:lineRule="auto"/>
        <w:ind w:left="0" w:right="-36" w:firstLine="0"/>
        <w:rPr>
          <w:rFonts w:ascii="Arial" w:hAnsi="Arial" w:cs="Arial"/>
        </w:rPr>
      </w:pPr>
      <w:r w:rsidRPr="004D3B56">
        <w:rPr>
          <w:rFonts w:ascii="Arial" w:hAnsi="Arial" w:cs="Arial"/>
        </w:rPr>
        <w:t>A etapa de lances da sessão pública terá duração de dez minutos e, após isso, será</w:t>
      </w:r>
      <w:r w:rsidRPr="004D3B56">
        <w:rPr>
          <w:rFonts w:ascii="Arial" w:hAnsi="Arial" w:cs="Arial"/>
          <w:spacing w:val="1"/>
        </w:rPr>
        <w:t xml:space="preserve"> </w:t>
      </w:r>
      <w:r w:rsidRPr="004D3B56">
        <w:rPr>
          <w:rFonts w:ascii="Arial" w:hAnsi="Arial" w:cs="Arial"/>
        </w:rPr>
        <w:t>prorrogada automaticamente pelo sistema quando houver lance ofertado nos últimos dois minutos do</w:t>
      </w:r>
      <w:r w:rsidRPr="004D3B56">
        <w:rPr>
          <w:rFonts w:ascii="Arial" w:hAnsi="Arial" w:cs="Arial"/>
          <w:spacing w:val="1"/>
        </w:rPr>
        <w:t xml:space="preserve"> </w:t>
      </w:r>
      <w:r w:rsidRPr="004D3B56">
        <w:rPr>
          <w:rFonts w:ascii="Arial" w:hAnsi="Arial" w:cs="Arial"/>
        </w:rPr>
        <w:t>período</w:t>
      </w:r>
      <w:r w:rsidRPr="004D3B56">
        <w:rPr>
          <w:rFonts w:ascii="Arial" w:hAnsi="Arial" w:cs="Arial"/>
          <w:spacing w:val="-2"/>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duração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sessão</w:t>
      </w:r>
      <w:r w:rsidRPr="004D3B56">
        <w:rPr>
          <w:rFonts w:ascii="Arial" w:hAnsi="Arial" w:cs="Arial"/>
          <w:spacing w:val="-1"/>
        </w:rPr>
        <w:t xml:space="preserve"> </w:t>
      </w:r>
      <w:r w:rsidRPr="004D3B56">
        <w:rPr>
          <w:rFonts w:ascii="Arial" w:hAnsi="Arial" w:cs="Arial"/>
        </w:rPr>
        <w:t>pública.</w:t>
      </w:r>
    </w:p>
    <w:p w14:paraId="45C5F624"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 prorrogação automática da etapa de lances, de que trata o subitem anterior, será de dois</w:t>
      </w:r>
      <w:r w:rsidRPr="004D3B56">
        <w:rPr>
          <w:rFonts w:ascii="Arial" w:hAnsi="Arial" w:cs="Arial"/>
          <w:spacing w:val="1"/>
        </w:rPr>
        <w:t xml:space="preserve"> </w:t>
      </w:r>
      <w:r w:rsidRPr="004D3B56">
        <w:rPr>
          <w:rFonts w:ascii="Arial" w:hAnsi="Arial" w:cs="Arial"/>
        </w:rPr>
        <w:t>minutos e ocorrerá sucessivamente sempre que houver lances enviados nesse período de prorrogação,</w:t>
      </w:r>
      <w:r w:rsidRPr="004D3B56">
        <w:rPr>
          <w:rFonts w:ascii="Arial" w:hAnsi="Arial" w:cs="Arial"/>
          <w:spacing w:val="1"/>
        </w:rPr>
        <w:t xml:space="preserve"> </w:t>
      </w:r>
      <w:r w:rsidRPr="004D3B56">
        <w:rPr>
          <w:rFonts w:ascii="Arial" w:hAnsi="Arial" w:cs="Arial"/>
        </w:rPr>
        <w:t>inclusive</w:t>
      </w:r>
      <w:r w:rsidRPr="004D3B56">
        <w:rPr>
          <w:rFonts w:ascii="Arial" w:hAnsi="Arial" w:cs="Arial"/>
          <w:spacing w:val="-2"/>
        </w:rPr>
        <w:t xml:space="preserve"> </w:t>
      </w:r>
      <w:r w:rsidRPr="004D3B56">
        <w:rPr>
          <w:rFonts w:ascii="Arial" w:hAnsi="Arial" w:cs="Arial"/>
        </w:rPr>
        <w:t>no</w:t>
      </w:r>
      <w:r w:rsidRPr="004D3B56">
        <w:rPr>
          <w:rFonts w:ascii="Arial" w:hAnsi="Arial" w:cs="Arial"/>
          <w:spacing w:val="1"/>
        </w:rPr>
        <w:t xml:space="preserve"> </w:t>
      </w:r>
      <w:r w:rsidRPr="004D3B56">
        <w:rPr>
          <w:rFonts w:ascii="Arial" w:hAnsi="Arial" w:cs="Arial"/>
        </w:rPr>
        <w:t>caso</w:t>
      </w:r>
      <w:r w:rsidRPr="004D3B56">
        <w:rPr>
          <w:rFonts w:ascii="Arial" w:hAnsi="Arial" w:cs="Arial"/>
          <w:spacing w:val="-1"/>
        </w:rPr>
        <w:t xml:space="preserve"> </w:t>
      </w:r>
      <w:r w:rsidRPr="004D3B56">
        <w:rPr>
          <w:rFonts w:ascii="Arial" w:hAnsi="Arial" w:cs="Arial"/>
        </w:rPr>
        <w:t>de</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2"/>
        </w:rPr>
        <w:t xml:space="preserve"> </w:t>
      </w:r>
      <w:r w:rsidRPr="004D3B56">
        <w:rPr>
          <w:rFonts w:ascii="Arial" w:hAnsi="Arial" w:cs="Arial"/>
        </w:rPr>
        <w:t>intermediários.</w:t>
      </w:r>
    </w:p>
    <w:p w14:paraId="56809C9E"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D3B56">
        <w:rPr>
          <w:rFonts w:ascii="Arial" w:hAnsi="Arial" w:cs="Arial"/>
        </w:rPr>
        <w:t>Não havendo novos lances na forma estabelecida nos itens anteriores, a sessão pública</w:t>
      </w:r>
      <w:r w:rsidRPr="004D3B56">
        <w:rPr>
          <w:rFonts w:ascii="Arial" w:hAnsi="Arial" w:cs="Arial"/>
          <w:spacing w:val="1"/>
        </w:rPr>
        <w:t xml:space="preserve"> </w:t>
      </w:r>
      <w:r w:rsidRPr="004D3B56">
        <w:rPr>
          <w:rFonts w:ascii="Arial" w:hAnsi="Arial" w:cs="Arial"/>
        </w:rPr>
        <w:t>encerrar-se-á automaticamente, e o sistema ordenará e divulgará os lances conforme a ordem final de</w:t>
      </w:r>
      <w:r w:rsidRPr="004D3B56">
        <w:rPr>
          <w:rFonts w:ascii="Arial" w:hAnsi="Arial" w:cs="Arial"/>
          <w:spacing w:val="1"/>
        </w:rPr>
        <w:t xml:space="preserve"> </w:t>
      </w:r>
      <w:r w:rsidRPr="004D3B56">
        <w:rPr>
          <w:rFonts w:ascii="Arial" w:hAnsi="Arial" w:cs="Arial"/>
        </w:rPr>
        <w:t>classificação.</w:t>
      </w:r>
    </w:p>
    <w:p w14:paraId="1F053590"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rPr>
      </w:pPr>
      <w:r w:rsidRPr="004D3B56">
        <w:rPr>
          <w:rFonts w:ascii="Arial" w:hAnsi="Arial" w:cs="Arial"/>
        </w:rPr>
        <w:t>Definida a melhor proposta, se a diferença em relação à proposta classificada em segundo</w:t>
      </w:r>
      <w:r w:rsidRPr="004D3B56">
        <w:rPr>
          <w:rFonts w:ascii="Arial" w:hAnsi="Arial" w:cs="Arial"/>
          <w:spacing w:val="1"/>
        </w:rPr>
        <w:t xml:space="preserve"> </w:t>
      </w:r>
      <w:r w:rsidRPr="004D3B56">
        <w:rPr>
          <w:rFonts w:ascii="Arial" w:hAnsi="Arial" w:cs="Arial"/>
        </w:rPr>
        <w:t>lugar for de pelo menos 5% (cinco por cento), o pregoeiro, auxiliado pela equipe de apoio, poderá admitir</w:t>
      </w:r>
      <w:r w:rsidRPr="004D3B56">
        <w:rPr>
          <w:rFonts w:ascii="Arial" w:hAnsi="Arial" w:cs="Arial"/>
          <w:spacing w:val="-53"/>
        </w:rPr>
        <w:t xml:space="preserve"> </w:t>
      </w:r>
      <w:r w:rsidRPr="004D3B56">
        <w:rPr>
          <w:rFonts w:ascii="Arial" w:hAnsi="Arial" w:cs="Arial"/>
        </w:rPr>
        <w:t>o</w:t>
      </w:r>
      <w:r w:rsidRPr="004D3B56">
        <w:rPr>
          <w:rFonts w:ascii="Arial" w:hAnsi="Arial" w:cs="Arial"/>
          <w:spacing w:val="-2"/>
        </w:rPr>
        <w:t xml:space="preserve"> </w:t>
      </w:r>
      <w:r w:rsidRPr="004D3B56">
        <w:rPr>
          <w:rFonts w:ascii="Arial" w:hAnsi="Arial" w:cs="Arial"/>
        </w:rPr>
        <w:t>reinício</w:t>
      </w:r>
      <w:r w:rsidRPr="004D3B56">
        <w:rPr>
          <w:rFonts w:ascii="Arial" w:hAnsi="Arial" w:cs="Arial"/>
          <w:spacing w:val="1"/>
        </w:rPr>
        <w:t xml:space="preserve"> </w:t>
      </w:r>
      <w:r w:rsidRPr="004D3B56">
        <w:rPr>
          <w:rFonts w:ascii="Arial" w:hAnsi="Arial" w:cs="Arial"/>
        </w:rPr>
        <w:t>da</w:t>
      </w:r>
      <w:r w:rsidRPr="004D3B56">
        <w:rPr>
          <w:rFonts w:ascii="Arial" w:hAnsi="Arial" w:cs="Arial"/>
          <w:spacing w:val="1"/>
        </w:rPr>
        <w:t xml:space="preserve"> </w:t>
      </w:r>
      <w:r w:rsidRPr="004D3B56">
        <w:rPr>
          <w:rFonts w:ascii="Arial" w:hAnsi="Arial" w:cs="Arial"/>
        </w:rPr>
        <w:t>disputa</w:t>
      </w:r>
      <w:r w:rsidRPr="004D3B56">
        <w:rPr>
          <w:rFonts w:ascii="Arial" w:hAnsi="Arial" w:cs="Arial"/>
          <w:spacing w:val="-2"/>
        </w:rPr>
        <w:t xml:space="preserve"> </w:t>
      </w:r>
      <w:r w:rsidRPr="004D3B56">
        <w:rPr>
          <w:rFonts w:ascii="Arial" w:hAnsi="Arial" w:cs="Arial"/>
        </w:rPr>
        <w:t>aberta,</w:t>
      </w:r>
      <w:r w:rsidRPr="004D3B56">
        <w:rPr>
          <w:rFonts w:ascii="Arial" w:hAnsi="Arial" w:cs="Arial"/>
          <w:spacing w:val="-1"/>
        </w:rPr>
        <w:t xml:space="preserve"> </w:t>
      </w:r>
      <w:r w:rsidRPr="004D3B56">
        <w:rPr>
          <w:rFonts w:ascii="Arial" w:hAnsi="Arial" w:cs="Arial"/>
        </w:rPr>
        <w:t>para</w:t>
      </w:r>
      <w:r w:rsidRPr="004D3B56">
        <w:rPr>
          <w:rFonts w:ascii="Arial" w:hAnsi="Arial" w:cs="Arial"/>
          <w:spacing w:val="2"/>
        </w:rPr>
        <w:t xml:space="preserve"> </w:t>
      </w:r>
      <w:r w:rsidRPr="004D3B56">
        <w:rPr>
          <w:rFonts w:ascii="Arial" w:hAnsi="Arial" w:cs="Arial"/>
        </w:rPr>
        <w:t>a</w:t>
      </w:r>
      <w:r w:rsidRPr="004D3B56">
        <w:rPr>
          <w:rFonts w:ascii="Arial" w:hAnsi="Arial" w:cs="Arial"/>
          <w:spacing w:val="-2"/>
        </w:rPr>
        <w:t xml:space="preserve"> </w:t>
      </w:r>
      <w:r w:rsidRPr="004D3B56">
        <w:rPr>
          <w:rFonts w:ascii="Arial" w:hAnsi="Arial" w:cs="Arial"/>
        </w:rPr>
        <w:t>definição</w:t>
      </w:r>
      <w:r w:rsidRPr="004D3B56">
        <w:rPr>
          <w:rFonts w:ascii="Arial" w:hAnsi="Arial" w:cs="Arial"/>
          <w:spacing w:val="1"/>
        </w:rPr>
        <w:t xml:space="preserve"> </w:t>
      </w:r>
      <w:r w:rsidRPr="004D3B56">
        <w:rPr>
          <w:rFonts w:ascii="Arial" w:hAnsi="Arial" w:cs="Arial"/>
        </w:rPr>
        <w:t>das demais colocações.</w:t>
      </w:r>
    </w:p>
    <w:p w14:paraId="25E498D3" w14:textId="77777777" w:rsidR="00581DE3" w:rsidRPr="004D3B56" w:rsidRDefault="00581DE3" w:rsidP="00281331">
      <w:pPr>
        <w:pStyle w:val="PargrafodaLista"/>
        <w:numPr>
          <w:ilvl w:val="2"/>
          <w:numId w:val="5"/>
        </w:numPr>
        <w:tabs>
          <w:tab w:val="left" w:pos="993"/>
        </w:tabs>
        <w:spacing w:before="118" w:line="276" w:lineRule="auto"/>
        <w:ind w:left="0" w:right="-36" w:firstLine="0"/>
        <w:rPr>
          <w:rFonts w:ascii="Arial" w:hAnsi="Arial" w:cs="Arial"/>
        </w:rPr>
      </w:pPr>
      <w:r w:rsidRPr="004D3B56">
        <w:rPr>
          <w:rFonts w:ascii="Arial" w:hAnsi="Arial" w:cs="Arial"/>
        </w:rPr>
        <w:t>Após o reinício previsto no item supra, os licitantes serão convocados para apresentar</w:t>
      </w:r>
      <w:r w:rsidRPr="004D3B56">
        <w:rPr>
          <w:rFonts w:ascii="Arial" w:hAnsi="Arial" w:cs="Arial"/>
          <w:spacing w:val="1"/>
        </w:rPr>
        <w:t xml:space="preserve"> </w:t>
      </w:r>
      <w:r w:rsidRPr="004D3B56">
        <w:rPr>
          <w:rFonts w:ascii="Arial" w:hAnsi="Arial" w:cs="Arial"/>
        </w:rPr>
        <w:t>lances</w:t>
      </w:r>
      <w:r w:rsidRPr="004D3B56">
        <w:rPr>
          <w:rFonts w:ascii="Arial" w:hAnsi="Arial" w:cs="Arial"/>
          <w:spacing w:val="1"/>
        </w:rPr>
        <w:t xml:space="preserve"> </w:t>
      </w:r>
      <w:r w:rsidRPr="004D3B56">
        <w:rPr>
          <w:rFonts w:ascii="Arial" w:hAnsi="Arial" w:cs="Arial"/>
        </w:rPr>
        <w:t>intermediários.</w:t>
      </w:r>
    </w:p>
    <w:p w14:paraId="4DC7A361" w14:textId="77777777" w:rsidR="00581DE3" w:rsidRPr="004F76C7" w:rsidRDefault="00581DE3" w:rsidP="00281331">
      <w:pPr>
        <w:pStyle w:val="Ttulo2"/>
        <w:numPr>
          <w:ilvl w:val="1"/>
          <w:numId w:val="5"/>
        </w:numPr>
        <w:tabs>
          <w:tab w:val="left" w:pos="962"/>
        </w:tabs>
        <w:spacing w:before="119" w:line="276" w:lineRule="auto"/>
        <w:ind w:left="0" w:right="-36" w:firstLine="0"/>
        <w:rPr>
          <w:sz w:val="22"/>
          <w:szCs w:val="22"/>
        </w:rPr>
      </w:pPr>
      <w:r w:rsidRPr="004F76C7">
        <w:rPr>
          <w:sz w:val="22"/>
          <w:szCs w:val="22"/>
        </w:rPr>
        <w:lastRenderedPageBreak/>
        <w:t>Caso seja adotado para o envio de lances no pregão eletrônico o modo de disputa “aberto e</w:t>
      </w:r>
      <w:r w:rsidRPr="004F76C7">
        <w:rPr>
          <w:spacing w:val="1"/>
          <w:sz w:val="22"/>
          <w:szCs w:val="22"/>
        </w:rPr>
        <w:t xml:space="preserve"> </w:t>
      </w:r>
      <w:r w:rsidRPr="004F76C7">
        <w:rPr>
          <w:sz w:val="22"/>
          <w:szCs w:val="22"/>
        </w:rPr>
        <w:t>fechado”,</w:t>
      </w:r>
      <w:r w:rsidRPr="004F76C7">
        <w:rPr>
          <w:spacing w:val="-3"/>
          <w:sz w:val="22"/>
          <w:szCs w:val="22"/>
        </w:rPr>
        <w:t xml:space="preserve"> </w:t>
      </w:r>
      <w:r w:rsidRPr="004F76C7">
        <w:rPr>
          <w:sz w:val="22"/>
          <w:szCs w:val="22"/>
        </w:rPr>
        <w:t>os</w:t>
      </w:r>
      <w:r w:rsidRPr="004F76C7">
        <w:rPr>
          <w:spacing w:val="-2"/>
          <w:sz w:val="22"/>
          <w:szCs w:val="22"/>
        </w:rPr>
        <w:t xml:space="preserve"> </w:t>
      </w:r>
      <w:r w:rsidRPr="004F76C7">
        <w:rPr>
          <w:sz w:val="22"/>
          <w:szCs w:val="22"/>
        </w:rPr>
        <w:t>licitantes</w:t>
      </w:r>
      <w:r w:rsidRPr="004F76C7">
        <w:rPr>
          <w:spacing w:val="-2"/>
          <w:sz w:val="22"/>
          <w:szCs w:val="22"/>
        </w:rPr>
        <w:t xml:space="preserve"> </w:t>
      </w:r>
      <w:r w:rsidRPr="004F76C7">
        <w:rPr>
          <w:sz w:val="22"/>
          <w:szCs w:val="22"/>
        </w:rPr>
        <w:t>apresentarão</w:t>
      </w:r>
      <w:r w:rsidRPr="004F76C7">
        <w:rPr>
          <w:spacing w:val="-2"/>
          <w:sz w:val="22"/>
          <w:szCs w:val="22"/>
        </w:rPr>
        <w:t xml:space="preserve"> </w:t>
      </w:r>
      <w:r w:rsidRPr="004F76C7">
        <w:rPr>
          <w:sz w:val="22"/>
          <w:szCs w:val="22"/>
        </w:rPr>
        <w:t>lances</w:t>
      </w:r>
      <w:r w:rsidRPr="004F76C7">
        <w:rPr>
          <w:spacing w:val="-2"/>
          <w:sz w:val="22"/>
          <w:szCs w:val="22"/>
        </w:rPr>
        <w:t xml:space="preserve"> </w:t>
      </w:r>
      <w:r w:rsidRPr="004F76C7">
        <w:rPr>
          <w:sz w:val="22"/>
          <w:szCs w:val="22"/>
        </w:rPr>
        <w:t>públicos</w:t>
      </w:r>
      <w:r w:rsidRPr="004F76C7">
        <w:rPr>
          <w:spacing w:val="2"/>
          <w:sz w:val="22"/>
          <w:szCs w:val="22"/>
        </w:rPr>
        <w:t xml:space="preserve"> </w:t>
      </w:r>
      <w:r w:rsidRPr="004F76C7">
        <w:rPr>
          <w:sz w:val="22"/>
          <w:szCs w:val="22"/>
        </w:rPr>
        <w:t>e</w:t>
      </w:r>
      <w:r w:rsidRPr="004F76C7">
        <w:rPr>
          <w:spacing w:val="-2"/>
          <w:sz w:val="22"/>
          <w:szCs w:val="22"/>
        </w:rPr>
        <w:t xml:space="preserve"> </w:t>
      </w:r>
      <w:r w:rsidRPr="004F76C7">
        <w:rPr>
          <w:sz w:val="22"/>
          <w:szCs w:val="22"/>
        </w:rPr>
        <w:t>sucessivos,</w:t>
      </w:r>
      <w:r w:rsidRPr="004F76C7">
        <w:rPr>
          <w:spacing w:val="-3"/>
          <w:sz w:val="22"/>
          <w:szCs w:val="22"/>
        </w:rPr>
        <w:t xml:space="preserve"> </w:t>
      </w:r>
      <w:r w:rsidRPr="004F76C7">
        <w:rPr>
          <w:sz w:val="22"/>
          <w:szCs w:val="22"/>
        </w:rPr>
        <w:t>com</w:t>
      </w:r>
      <w:r w:rsidRPr="004F76C7">
        <w:rPr>
          <w:spacing w:val="-1"/>
          <w:sz w:val="22"/>
          <w:szCs w:val="22"/>
        </w:rPr>
        <w:t xml:space="preserve"> </w:t>
      </w:r>
      <w:r w:rsidRPr="004F76C7">
        <w:rPr>
          <w:sz w:val="22"/>
          <w:szCs w:val="22"/>
        </w:rPr>
        <w:t>lance</w:t>
      </w:r>
      <w:r w:rsidRPr="004F76C7">
        <w:rPr>
          <w:spacing w:val="-3"/>
          <w:sz w:val="22"/>
          <w:szCs w:val="22"/>
        </w:rPr>
        <w:t xml:space="preserve"> </w:t>
      </w:r>
      <w:r w:rsidRPr="004F76C7">
        <w:rPr>
          <w:sz w:val="22"/>
          <w:szCs w:val="22"/>
        </w:rPr>
        <w:t>final e</w:t>
      </w:r>
      <w:r w:rsidRPr="004F76C7">
        <w:rPr>
          <w:spacing w:val="-2"/>
          <w:sz w:val="22"/>
          <w:szCs w:val="22"/>
        </w:rPr>
        <w:t xml:space="preserve"> </w:t>
      </w:r>
      <w:r w:rsidRPr="004F76C7">
        <w:rPr>
          <w:sz w:val="22"/>
          <w:szCs w:val="22"/>
        </w:rPr>
        <w:t>fechado.</w:t>
      </w:r>
    </w:p>
    <w:p w14:paraId="7ED39A13" w14:textId="77777777" w:rsidR="00581DE3" w:rsidRPr="004D3B56" w:rsidRDefault="00581DE3" w:rsidP="00281331">
      <w:pPr>
        <w:pStyle w:val="PargrafodaLista"/>
        <w:numPr>
          <w:ilvl w:val="2"/>
          <w:numId w:val="5"/>
        </w:numPr>
        <w:tabs>
          <w:tab w:val="left" w:pos="993"/>
        </w:tabs>
        <w:spacing w:before="122" w:line="276" w:lineRule="auto"/>
        <w:ind w:left="0" w:right="-36" w:firstLine="0"/>
        <w:rPr>
          <w:rFonts w:ascii="Arial" w:hAnsi="Arial" w:cs="Arial"/>
          <w:b/>
          <w:bCs/>
        </w:rPr>
      </w:pPr>
      <w:r w:rsidRPr="004D3B56">
        <w:rPr>
          <w:rFonts w:ascii="Arial" w:hAnsi="Arial" w:cs="Arial"/>
          <w:b/>
          <w:bCs/>
        </w:rPr>
        <w:t>A etapa de lances da sessão pública terá duração inicial de quinze minutos. Após esse</w:t>
      </w:r>
      <w:r w:rsidRPr="004D3B56">
        <w:rPr>
          <w:rFonts w:ascii="Arial" w:hAnsi="Arial" w:cs="Arial"/>
          <w:b/>
          <w:bCs/>
          <w:spacing w:val="1"/>
        </w:rPr>
        <w:t xml:space="preserve"> </w:t>
      </w:r>
      <w:r w:rsidRPr="004D3B56">
        <w:rPr>
          <w:rFonts w:ascii="Arial" w:hAnsi="Arial" w:cs="Arial"/>
          <w:b/>
          <w:bCs/>
        </w:rPr>
        <w:t>prazo, o sistema encaminhará aviso de fechamento iminente dos lances, após o que transcorrerá o</w:t>
      </w:r>
      <w:r w:rsidRPr="004D3B56">
        <w:rPr>
          <w:rFonts w:ascii="Arial" w:hAnsi="Arial" w:cs="Arial"/>
          <w:b/>
          <w:bCs/>
          <w:spacing w:val="1"/>
        </w:rPr>
        <w:t xml:space="preserve"> </w:t>
      </w:r>
      <w:r w:rsidRPr="004D3B56">
        <w:rPr>
          <w:rFonts w:ascii="Arial" w:hAnsi="Arial" w:cs="Arial"/>
          <w:b/>
          <w:bCs/>
        </w:rPr>
        <w:t xml:space="preserve">período de até dez minutos, aleatoriamente determinado, findo o qual será automaticamente encerrada a </w:t>
      </w:r>
      <w:r w:rsidRPr="004D3B56">
        <w:rPr>
          <w:rFonts w:ascii="Arial" w:hAnsi="Arial" w:cs="Arial"/>
          <w:b/>
          <w:bCs/>
          <w:spacing w:val="-53"/>
        </w:rPr>
        <w:t xml:space="preserve"> </w:t>
      </w:r>
      <w:r w:rsidRPr="004D3B56">
        <w:rPr>
          <w:rFonts w:ascii="Arial" w:hAnsi="Arial" w:cs="Arial"/>
          <w:b/>
          <w:bCs/>
        </w:rPr>
        <w:t>recepção</w:t>
      </w:r>
      <w:r w:rsidRPr="004D3B56">
        <w:rPr>
          <w:rFonts w:ascii="Arial" w:hAnsi="Arial" w:cs="Arial"/>
          <w:b/>
          <w:bCs/>
          <w:spacing w:val="-2"/>
        </w:rPr>
        <w:t xml:space="preserve"> </w:t>
      </w:r>
      <w:r w:rsidRPr="004D3B56">
        <w:rPr>
          <w:rFonts w:ascii="Arial" w:hAnsi="Arial" w:cs="Arial"/>
          <w:b/>
          <w:bCs/>
        </w:rPr>
        <w:t>de</w:t>
      </w:r>
      <w:r w:rsidRPr="004D3B56">
        <w:rPr>
          <w:rFonts w:ascii="Arial" w:hAnsi="Arial" w:cs="Arial"/>
          <w:b/>
          <w:bCs/>
          <w:spacing w:val="-1"/>
        </w:rPr>
        <w:t xml:space="preserve"> </w:t>
      </w:r>
      <w:r w:rsidRPr="004D3B56">
        <w:rPr>
          <w:rFonts w:ascii="Arial" w:hAnsi="Arial" w:cs="Arial"/>
          <w:b/>
          <w:bCs/>
        </w:rPr>
        <w:t>lances.</w:t>
      </w:r>
    </w:p>
    <w:p w14:paraId="16CAC2F1" w14:textId="77777777" w:rsidR="00581DE3" w:rsidRPr="004D3B56" w:rsidRDefault="00581DE3" w:rsidP="00281331">
      <w:pPr>
        <w:pStyle w:val="PargrafodaLista"/>
        <w:numPr>
          <w:ilvl w:val="2"/>
          <w:numId w:val="5"/>
        </w:numPr>
        <w:tabs>
          <w:tab w:val="left" w:pos="993"/>
        </w:tabs>
        <w:spacing w:before="121" w:line="276" w:lineRule="auto"/>
        <w:ind w:left="0" w:right="-36" w:firstLine="0"/>
        <w:rPr>
          <w:rFonts w:ascii="Arial" w:hAnsi="Arial" w:cs="Arial"/>
          <w:b/>
          <w:bCs/>
        </w:rPr>
      </w:pPr>
      <w:r w:rsidRPr="004D3B56">
        <w:rPr>
          <w:rFonts w:ascii="Arial" w:hAnsi="Arial" w:cs="Arial"/>
          <w:b/>
          <w:bCs/>
        </w:rPr>
        <w:t>Encerrado o prazo previsto no subitem anterior, o sistema abrirá oportunidade para que o</w:t>
      </w:r>
      <w:r w:rsidRPr="004D3B56">
        <w:rPr>
          <w:rFonts w:ascii="Arial" w:hAnsi="Arial" w:cs="Arial"/>
          <w:b/>
          <w:bCs/>
          <w:spacing w:val="1"/>
        </w:rPr>
        <w:t xml:space="preserve"> </w:t>
      </w:r>
      <w:r w:rsidRPr="004D3B56">
        <w:rPr>
          <w:rFonts w:ascii="Arial" w:hAnsi="Arial" w:cs="Arial"/>
          <w:b/>
          <w:bCs/>
        </w:rPr>
        <w:t>autor da oferta de valor mais baixo e os das ofertas com preços até 10% (dez por cento) superiores</w:t>
      </w:r>
      <w:r w:rsidRPr="004D3B56">
        <w:rPr>
          <w:rFonts w:ascii="Arial" w:hAnsi="Arial" w:cs="Arial"/>
          <w:b/>
          <w:bCs/>
          <w:spacing w:val="1"/>
        </w:rPr>
        <w:t xml:space="preserve"> </w:t>
      </w:r>
      <w:r w:rsidRPr="004D3B56">
        <w:rPr>
          <w:rFonts w:ascii="Arial" w:hAnsi="Arial" w:cs="Arial"/>
          <w:b/>
          <w:bCs/>
        </w:rPr>
        <w:t>àquela possam</w:t>
      </w:r>
      <w:r w:rsidRPr="004D3B56">
        <w:rPr>
          <w:rFonts w:ascii="Arial" w:hAnsi="Arial" w:cs="Arial"/>
          <w:b/>
          <w:bCs/>
          <w:spacing w:val="1"/>
        </w:rPr>
        <w:t xml:space="preserve"> </w:t>
      </w:r>
      <w:r w:rsidRPr="004D3B56">
        <w:rPr>
          <w:rFonts w:ascii="Arial" w:hAnsi="Arial" w:cs="Arial"/>
          <w:b/>
          <w:bCs/>
        </w:rPr>
        <w:t>ofertar um</w:t>
      </w:r>
      <w:r w:rsidRPr="004D3B56">
        <w:rPr>
          <w:rFonts w:ascii="Arial" w:hAnsi="Arial" w:cs="Arial"/>
          <w:b/>
          <w:bCs/>
          <w:spacing w:val="1"/>
        </w:rPr>
        <w:t xml:space="preserve"> </w:t>
      </w:r>
      <w:r w:rsidRPr="004D3B56">
        <w:rPr>
          <w:rFonts w:ascii="Arial" w:hAnsi="Arial" w:cs="Arial"/>
          <w:b/>
          <w:bCs/>
        </w:rPr>
        <w:t>lance final e fechado em</w:t>
      </w:r>
      <w:r w:rsidRPr="004D3B56">
        <w:rPr>
          <w:rFonts w:ascii="Arial" w:hAnsi="Arial" w:cs="Arial"/>
          <w:b/>
          <w:bCs/>
          <w:spacing w:val="1"/>
        </w:rPr>
        <w:t xml:space="preserve"> </w:t>
      </w:r>
      <w:r w:rsidRPr="004D3B56">
        <w:rPr>
          <w:rFonts w:ascii="Arial" w:hAnsi="Arial" w:cs="Arial"/>
          <w:b/>
          <w:bCs/>
        </w:rPr>
        <w:t>até cinco minutos, o qual será sigiloso até o</w:t>
      </w:r>
      <w:r w:rsidRPr="004D3B56">
        <w:rPr>
          <w:rFonts w:ascii="Arial" w:hAnsi="Arial" w:cs="Arial"/>
          <w:b/>
          <w:bCs/>
          <w:spacing w:val="1"/>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1"/>
        </w:rPr>
        <w:t xml:space="preserve"> </w:t>
      </w:r>
      <w:r w:rsidRPr="004D3B56">
        <w:rPr>
          <w:rFonts w:ascii="Arial" w:hAnsi="Arial" w:cs="Arial"/>
          <w:b/>
          <w:bCs/>
        </w:rPr>
        <w:t>prazo.</w:t>
      </w:r>
    </w:p>
    <w:p w14:paraId="7BA54AB9" w14:textId="77777777" w:rsidR="00581DE3" w:rsidRPr="004D3B56" w:rsidRDefault="00581DE3" w:rsidP="00281331">
      <w:pPr>
        <w:pStyle w:val="PargrafodaLista"/>
        <w:numPr>
          <w:ilvl w:val="2"/>
          <w:numId w:val="5"/>
        </w:numPr>
        <w:tabs>
          <w:tab w:val="left" w:pos="993"/>
        </w:tabs>
        <w:spacing w:before="120" w:line="276" w:lineRule="auto"/>
        <w:ind w:left="0" w:right="-36" w:firstLine="0"/>
        <w:rPr>
          <w:rFonts w:ascii="Arial" w:hAnsi="Arial" w:cs="Arial"/>
          <w:b/>
          <w:bCs/>
        </w:rPr>
      </w:pPr>
      <w:r w:rsidRPr="004D3B56">
        <w:rPr>
          <w:rFonts w:ascii="Arial" w:hAnsi="Arial" w:cs="Arial"/>
          <w:b/>
          <w:bCs/>
        </w:rPr>
        <w:t>No procedimento de que trata o subitem supra, o licitante poderá optar por manter o seu</w:t>
      </w:r>
      <w:r w:rsidRPr="004D3B56">
        <w:rPr>
          <w:rFonts w:ascii="Arial" w:hAnsi="Arial" w:cs="Arial"/>
          <w:b/>
          <w:bCs/>
          <w:spacing w:val="1"/>
        </w:rPr>
        <w:t xml:space="preserve"> </w:t>
      </w:r>
      <w:r w:rsidRPr="004D3B56">
        <w:rPr>
          <w:rFonts w:ascii="Arial" w:hAnsi="Arial" w:cs="Arial"/>
          <w:b/>
          <w:bCs/>
        </w:rPr>
        <w:t>último</w:t>
      </w:r>
      <w:r w:rsidRPr="004D3B56">
        <w:rPr>
          <w:rFonts w:ascii="Arial" w:hAnsi="Arial" w:cs="Arial"/>
          <w:b/>
          <w:bCs/>
          <w:spacing w:val="-2"/>
        </w:rPr>
        <w:t xml:space="preserve"> </w:t>
      </w:r>
      <w:r w:rsidRPr="004D3B56">
        <w:rPr>
          <w:rFonts w:ascii="Arial" w:hAnsi="Arial" w:cs="Arial"/>
          <w:b/>
          <w:bCs/>
        </w:rPr>
        <w:t>lance</w:t>
      </w:r>
      <w:r w:rsidRPr="004D3B56">
        <w:rPr>
          <w:rFonts w:ascii="Arial" w:hAnsi="Arial" w:cs="Arial"/>
          <w:b/>
          <w:bCs/>
          <w:spacing w:val="-1"/>
        </w:rPr>
        <w:t xml:space="preserve"> </w:t>
      </w:r>
      <w:r w:rsidRPr="004D3B56">
        <w:rPr>
          <w:rFonts w:ascii="Arial" w:hAnsi="Arial" w:cs="Arial"/>
          <w:b/>
          <w:bCs/>
        </w:rPr>
        <w:t>da</w:t>
      </w:r>
      <w:r w:rsidRPr="004D3B56">
        <w:rPr>
          <w:rFonts w:ascii="Arial" w:hAnsi="Arial" w:cs="Arial"/>
          <w:b/>
          <w:bCs/>
          <w:spacing w:val="-1"/>
        </w:rPr>
        <w:t xml:space="preserve"> </w:t>
      </w:r>
      <w:r w:rsidRPr="004D3B56">
        <w:rPr>
          <w:rFonts w:ascii="Arial" w:hAnsi="Arial" w:cs="Arial"/>
          <w:b/>
          <w:bCs/>
        </w:rPr>
        <w:t>etapa</w:t>
      </w:r>
      <w:r w:rsidRPr="004D3B56">
        <w:rPr>
          <w:rFonts w:ascii="Arial" w:hAnsi="Arial" w:cs="Arial"/>
          <w:b/>
          <w:bCs/>
          <w:spacing w:val="1"/>
        </w:rPr>
        <w:t xml:space="preserve"> </w:t>
      </w:r>
      <w:r w:rsidRPr="004D3B56">
        <w:rPr>
          <w:rFonts w:ascii="Arial" w:hAnsi="Arial" w:cs="Arial"/>
          <w:b/>
          <w:bCs/>
        </w:rPr>
        <w:t>aberta,</w:t>
      </w:r>
      <w:r w:rsidRPr="004D3B56">
        <w:rPr>
          <w:rFonts w:ascii="Arial" w:hAnsi="Arial" w:cs="Arial"/>
          <w:b/>
          <w:bCs/>
          <w:spacing w:val="-1"/>
        </w:rPr>
        <w:t xml:space="preserve"> </w:t>
      </w:r>
      <w:r w:rsidRPr="004D3B56">
        <w:rPr>
          <w:rFonts w:ascii="Arial" w:hAnsi="Arial" w:cs="Arial"/>
          <w:b/>
          <w:bCs/>
        </w:rPr>
        <w:t>ou</w:t>
      </w:r>
      <w:r w:rsidRPr="004D3B56">
        <w:rPr>
          <w:rFonts w:ascii="Arial" w:hAnsi="Arial" w:cs="Arial"/>
          <w:b/>
          <w:bCs/>
          <w:spacing w:val="1"/>
        </w:rPr>
        <w:t xml:space="preserve"> </w:t>
      </w:r>
      <w:r w:rsidRPr="004D3B56">
        <w:rPr>
          <w:rFonts w:ascii="Arial" w:hAnsi="Arial" w:cs="Arial"/>
          <w:b/>
          <w:bCs/>
        </w:rPr>
        <w:t>por</w:t>
      </w:r>
      <w:r w:rsidRPr="004D3B56">
        <w:rPr>
          <w:rFonts w:ascii="Arial" w:hAnsi="Arial" w:cs="Arial"/>
          <w:b/>
          <w:bCs/>
          <w:spacing w:val="-1"/>
        </w:rPr>
        <w:t xml:space="preserve"> </w:t>
      </w:r>
      <w:r w:rsidRPr="004D3B56">
        <w:rPr>
          <w:rFonts w:ascii="Arial" w:hAnsi="Arial" w:cs="Arial"/>
          <w:b/>
          <w:bCs/>
        </w:rPr>
        <w:t>ofertar melhor</w:t>
      </w:r>
      <w:r w:rsidRPr="004D3B56">
        <w:rPr>
          <w:rFonts w:ascii="Arial" w:hAnsi="Arial" w:cs="Arial"/>
          <w:b/>
          <w:bCs/>
          <w:spacing w:val="2"/>
        </w:rPr>
        <w:t xml:space="preserve"> </w:t>
      </w:r>
      <w:r w:rsidRPr="004D3B56">
        <w:rPr>
          <w:rFonts w:ascii="Arial" w:hAnsi="Arial" w:cs="Arial"/>
          <w:b/>
          <w:bCs/>
        </w:rPr>
        <w:t>lance.</w:t>
      </w:r>
    </w:p>
    <w:p w14:paraId="0F309DBC" w14:textId="77777777" w:rsidR="00581DE3" w:rsidRPr="004F76C7" w:rsidRDefault="00581DE3" w:rsidP="00281331">
      <w:pPr>
        <w:pStyle w:val="PargrafodaLista"/>
        <w:numPr>
          <w:ilvl w:val="2"/>
          <w:numId w:val="5"/>
        </w:numPr>
        <w:tabs>
          <w:tab w:val="left" w:pos="993"/>
        </w:tabs>
        <w:spacing w:line="276" w:lineRule="auto"/>
        <w:ind w:left="0" w:right="-36" w:firstLine="0"/>
        <w:rPr>
          <w:rFonts w:ascii="Arial" w:hAnsi="Arial" w:cs="Arial"/>
        </w:rPr>
      </w:pPr>
      <w:r w:rsidRPr="004D3B56">
        <w:rPr>
          <w:rFonts w:ascii="Arial" w:hAnsi="Arial" w:cs="Arial"/>
          <w:b/>
          <w:bCs/>
        </w:rPr>
        <w:t>Não havendo pelo menos três ofertas nas condições definidas neste item, poderão os</w:t>
      </w:r>
      <w:r w:rsidRPr="004D3B56">
        <w:rPr>
          <w:rFonts w:ascii="Arial" w:hAnsi="Arial" w:cs="Arial"/>
          <w:b/>
          <w:bCs/>
          <w:spacing w:val="1"/>
        </w:rPr>
        <w:t xml:space="preserve"> </w:t>
      </w:r>
      <w:r w:rsidRPr="004D3B56">
        <w:rPr>
          <w:rFonts w:ascii="Arial" w:hAnsi="Arial" w:cs="Arial"/>
          <w:b/>
          <w:bCs/>
        </w:rPr>
        <w:t>autores dos melhores lances subsequentes, na ordem de classificação, até o máximo de três, oferecer</w:t>
      </w:r>
      <w:r w:rsidRPr="004D3B56">
        <w:rPr>
          <w:rFonts w:ascii="Arial" w:hAnsi="Arial" w:cs="Arial"/>
          <w:b/>
          <w:bCs/>
          <w:spacing w:val="1"/>
        </w:rPr>
        <w:t xml:space="preserve"> </w:t>
      </w:r>
      <w:r w:rsidRPr="004D3B56">
        <w:rPr>
          <w:rFonts w:ascii="Arial" w:hAnsi="Arial" w:cs="Arial"/>
          <w:b/>
          <w:bCs/>
        </w:rPr>
        <w:t>um</w:t>
      </w:r>
      <w:r w:rsidRPr="004D3B56">
        <w:rPr>
          <w:rFonts w:ascii="Arial" w:hAnsi="Arial" w:cs="Arial"/>
          <w:b/>
          <w:bCs/>
          <w:spacing w:val="1"/>
        </w:rPr>
        <w:t xml:space="preserve"> </w:t>
      </w:r>
      <w:r w:rsidRPr="004D3B56">
        <w:rPr>
          <w:rFonts w:ascii="Arial" w:hAnsi="Arial" w:cs="Arial"/>
          <w:b/>
          <w:bCs/>
        </w:rPr>
        <w:t>lance</w:t>
      </w:r>
      <w:r w:rsidRPr="004D3B56">
        <w:rPr>
          <w:rFonts w:ascii="Arial" w:hAnsi="Arial" w:cs="Arial"/>
          <w:b/>
          <w:bCs/>
          <w:spacing w:val="-2"/>
        </w:rPr>
        <w:t xml:space="preserve"> </w:t>
      </w:r>
      <w:r w:rsidRPr="004D3B56">
        <w:rPr>
          <w:rFonts w:ascii="Arial" w:hAnsi="Arial" w:cs="Arial"/>
          <w:b/>
          <w:bCs/>
        </w:rPr>
        <w:t>final</w:t>
      </w:r>
      <w:r w:rsidRPr="004D3B56">
        <w:rPr>
          <w:rFonts w:ascii="Arial" w:hAnsi="Arial" w:cs="Arial"/>
          <w:b/>
          <w:bCs/>
          <w:spacing w:val="-1"/>
        </w:rPr>
        <w:t xml:space="preserve"> </w:t>
      </w:r>
      <w:r w:rsidRPr="004D3B56">
        <w:rPr>
          <w:rFonts w:ascii="Arial" w:hAnsi="Arial" w:cs="Arial"/>
          <w:b/>
          <w:bCs/>
        </w:rPr>
        <w:t>e</w:t>
      </w:r>
      <w:r w:rsidRPr="004D3B56">
        <w:rPr>
          <w:rFonts w:ascii="Arial" w:hAnsi="Arial" w:cs="Arial"/>
          <w:b/>
          <w:bCs/>
          <w:spacing w:val="-2"/>
        </w:rPr>
        <w:t xml:space="preserve"> </w:t>
      </w:r>
      <w:r w:rsidRPr="004D3B56">
        <w:rPr>
          <w:rFonts w:ascii="Arial" w:hAnsi="Arial" w:cs="Arial"/>
          <w:b/>
          <w:bCs/>
        </w:rPr>
        <w:t>fechado</w:t>
      </w:r>
      <w:r w:rsidRPr="004D3B56">
        <w:rPr>
          <w:rFonts w:ascii="Arial" w:hAnsi="Arial" w:cs="Arial"/>
          <w:b/>
          <w:bCs/>
          <w:spacing w:val="-1"/>
        </w:rPr>
        <w:t xml:space="preserve"> </w:t>
      </w:r>
      <w:r w:rsidRPr="004D3B56">
        <w:rPr>
          <w:rFonts w:ascii="Arial" w:hAnsi="Arial" w:cs="Arial"/>
          <w:b/>
          <w:bCs/>
        </w:rPr>
        <w:t>em</w:t>
      </w:r>
      <w:r w:rsidRPr="004D3B56">
        <w:rPr>
          <w:rFonts w:ascii="Arial" w:hAnsi="Arial" w:cs="Arial"/>
          <w:b/>
          <w:bCs/>
          <w:spacing w:val="3"/>
        </w:rPr>
        <w:t xml:space="preserve"> </w:t>
      </w:r>
      <w:r w:rsidRPr="004D3B56">
        <w:rPr>
          <w:rFonts w:ascii="Arial" w:hAnsi="Arial" w:cs="Arial"/>
          <w:b/>
          <w:bCs/>
        </w:rPr>
        <w:t>até</w:t>
      </w:r>
      <w:r w:rsidRPr="004D3B56">
        <w:rPr>
          <w:rFonts w:ascii="Arial" w:hAnsi="Arial" w:cs="Arial"/>
          <w:b/>
          <w:bCs/>
          <w:spacing w:val="-2"/>
        </w:rPr>
        <w:t xml:space="preserve"> </w:t>
      </w:r>
      <w:r w:rsidRPr="004D3B56">
        <w:rPr>
          <w:rFonts w:ascii="Arial" w:hAnsi="Arial" w:cs="Arial"/>
          <w:b/>
          <w:bCs/>
        </w:rPr>
        <w:t>cinco</w:t>
      </w:r>
      <w:r w:rsidRPr="004D3B56">
        <w:rPr>
          <w:rFonts w:ascii="Arial" w:hAnsi="Arial" w:cs="Arial"/>
          <w:b/>
          <w:bCs/>
          <w:spacing w:val="1"/>
        </w:rPr>
        <w:t xml:space="preserve"> </w:t>
      </w:r>
      <w:r w:rsidRPr="004D3B56">
        <w:rPr>
          <w:rFonts w:ascii="Arial" w:hAnsi="Arial" w:cs="Arial"/>
          <w:b/>
          <w:bCs/>
        </w:rPr>
        <w:t>minutos,</w:t>
      </w:r>
      <w:r w:rsidRPr="004D3B56">
        <w:rPr>
          <w:rFonts w:ascii="Arial" w:hAnsi="Arial" w:cs="Arial"/>
          <w:b/>
          <w:bCs/>
          <w:spacing w:val="-2"/>
        </w:rPr>
        <w:t xml:space="preserve"> </w:t>
      </w:r>
      <w:r w:rsidRPr="004D3B56">
        <w:rPr>
          <w:rFonts w:ascii="Arial" w:hAnsi="Arial" w:cs="Arial"/>
          <w:b/>
          <w:bCs/>
        </w:rPr>
        <w:t>o</w:t>
      </w:r>
      <w:r w:rsidRPr="004D3B56">
        <w:rPr>
          <w:rFonts w:ascii="Arial" w:hAnsi="Arial" w:cs="Arial"/>
          <w:b/>
          <w:bCs/>
          <w:spacing w:val="-3"/>
        </w:rPr>
        <w:t xml:space="preserve"> </w:t>
      </w:r>
      <w:r w:rsidRPr="004D3B56">
        <w:rPr>
          <w:rFonts w:ascii="Arial" w:hAnsi="Arial" w:cs="Arial"/>
          <w:b/>
          <w:bCs/>
        </w:rPr>
        <w:t>qual será</w:t>
      </w:r>
      <w:r w:rsidRPr="004D3B56">
        <w:rPr>
          <w:rFonts w:ascii="Arial" w:hAnsi="Arial" w:cs="Arial"/>
          <w:b/>
          <w:bCs/>
          <w:spacing w:val="-2"/>
        </w:rPr>
        <w:t xml:space="preserve"> </w:t>
      </w:r>
      <w:r w:rsidRPr="004D3B56">
        <w:rPr>
          <w:rFonts w:ascii="Arial" w:hAnsi="Arial" w:cs="Arial"/>
          <w:b/>
          <w:bCs/>
        </w:rPr>
        <w:t>sigiloso até o</w:t>
      </w:r>
      <w:r w:rsidRPr="004D3B56">
        <w:rPr>
          <w:rFonts w:ascii="Arial" w:hAnsi="Arial" w:cs="Arial"/>
          <w:b/>
          <w:bCs/>
          <w:spacing w:val="-3"/>
        </w:rPr>
        <w:t xml:space="preserve"> </w:t>
      </w:r>
      <w:r w:rsidRPr="004D3B56">
        <w:rPr>
          <w:rFonts w:ascii="Arial" w:hAnsi="Arial" w:cs="Arial"/>
          <w:b/>
          <w:bCs/>
        </w:rPr>
        <w:t>encerramento</w:t>
      </w:r>
      <w:r w:rsidRPr="004D3B56">
        <w:rPr>
          <w:rFonts w:ascii="Arial" w:hAnsi="Arial" w:cs="Arial"/>
          <w:b/>
          <w:bCs/>
          <w:spacing w:val="-2"/>
        </w:rPr>
        <w:t xml:space="preserve"> </w:t>
      </w:r>
      <w:r w:rsidRPr="004D3B56">
        <w:rPr>
          <w:rFonts w:ascii="Arial" w:hAnsi="Arial" w:cs="Arial"/>
          <w:b/>
          <w:bCs/>
        </w:rPr>
        <w:t>deste</w:t>
      </w:r>
      <w:r w:rsidRPr="004D3B56">
        <w:rPr>
          <w:rFonts w:ascii="Arial" w:hAnsi="Arial" w:cs="Arial"/>
          <w:b/>
          <w:bCs/>
          <w:spacing w:val="-2"/>
        </w:rPr>
        <w:t xml:space="preserve"> </w:t>
      </w:r>
      <w:r w:rsidRPr="004D3B56">
        <w:rPr>
          <w:rFonts w:ascii="Arial" w:hAnsi="Arial" w:cs="Arial"/>
          <w:b/>
          <w:bCs/>
        </w:rPr>
        <w:t>prazo</w:t>
      </w:r>
      <w:r w:rsidRPr="004F76C7">
        <w:rPr>
          <w:rFonts w:ascii="Arial" w:hAnsi="Arial" w:cs="Arial"/>
        </w:rPr>
        <w:t>.</w:t>
      </w:r>
    </w:p>
    <w:p w14:paraId="571FF8F5" w14:textId="77777777" w:rsidR="00581DE3" w:rsidRPr="00940FD4" w:rsidRDefault="00581DE3" w:rsidP="00281331">
      <w:pPr>
        <w:pStyle w:val="PargrafodaLista"/>
        <w:numPr>
          <w:ilvl w:val="2"/>
          <w:numId w:val="5"/>
        </w:numPr>
        <w:tabs>
          <w:tab w:val="left" w:pos="993"/>
        </w:tabs>
        <w:spacing w:before="122"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término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r w:rsidRPr="004F76C7">
        <w:rPr>
          <w:rFonts w:ascii="Arial" w:hAnsi="Arial" w:cs="Arial"/>
        </w:rPr>
        <w:t>anteriores,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ordenará</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divulgará os lances segundo</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valores.</w:t>
      </w:r>
    </w:p>
    <w:p w14:paraId="009EA9AC" w14:textId="77777777" w:rsidR="00581DE3" w:rsidRPr="0097485A" w:rsidRDefault="00581DE3" w:rsidP="00281331">
      <w:pPr>
        <w:pStyle w:val="Ttulo2"/>
        <w:numPr>
          <w:ilvl w:val="1"/>
          <w:numId w:val="5"/>
        </w:numPr>
        <w:tabs>
          <w:tab w:val="left" w:pos="851"/>
        </w:tabs>
        <w:spacing w:before="116" w:line="276" w:lineRule="auto"/>
        <w:ind w:left="0" w:right="-36" w:firstLine="0"/>
        <w:rPr>
          <w:sz w:val="22"/>
          <w:szCs w:val="22"/>
        </w:rPr>
      </w:pPr>
      <w:bookmarkStart w:id="7" w:name="_bookmark9"/>
      <w:bookmarkEnd w:id="7"/>
      <w:r w:rsidRPr="0097485A">
        <w:rPr>
          <w:sz w:val="22"/>
          <w:szCs w:val="22"/>
        </w:rPr>
        <w:t xml:space="preserve">Caso seja adotado para o envio de lances no pregão eletrônico o modo de disputa “fechado e  </w:t>
      </w:r>
      <w:r w:rsidRPr="0097485A">
        <w:rPr>
          <w:spacing w:val="-53"/>
          <w:sz w:val="22"/>
          <w:szCs w:val="22"/>
        </w:rPr>
        <w:t xml:space="preserve"> </w:t>
      </w:r>
      <w:r w:rsidRPr="0097485A">
        <w:rPr>
          <w:sz w:val="22"/>
          <w:szCs w:val="22"/>
        </w:rPr>
        <w:t>aberto”, poderão participar da etapa aberta somente os licitantes que apresentarem a proposta de</w:t>
      </w:r>
      <w:r w:rsidRPr="0097485A">
        <w:rPr>
          <w:spacing w:val="1"/>
          <w:sz w:val="22"/>
          <w:szCs w:val="22"/>
        </w:rPr>
        <w:t xml:space="preserve"> </w:t>
      </w:r>
      <w:r w:rsidRPr="0097485A">
        <w:rPr>
          <w:sz w:val="22"/>
          <w:szCs w:val="22"/>
        </w:rPr>
        <w:t>menor</w:t>
      </w:r>
      <w:r w:rsidRPr="0097485A">
        <w:rPr>
          <w:spacing w:val="1"/>
          <w:sz w:val="22"/>
          <w:szCs w:val="22"/>
        </w:rPr>
        <w:t xml:space="preserve"> </w:t>
      </w:r>
      <w:r w:rsidRPr="0097485A">
        <w:rPr>
          <w:sz w:val="22"/>
          <w:szCs w:val="22"/>
        </w:rPr>
        <w:t>preço/</w:t>
      </w:r>
      <w:r w:rsidRPr="0097485A">
        <w:rPr>
          <w:spacing w:val="1"/>
          <w:sz w:val="22"/>
          <w:szCs w:val="22"/>
        </w:rPr>
        <w:t xml:space="preserve"> </w:t>
      </w:r>
      <w:r w:rsidRPr="0097485A">
        <w:rPr>
          <w:sz w:val="22"/>
          <w:szCs w:val="22"/>
        </w:rPr>
        <w:t>maior</w:t>
      </w:r>
      <w:r w:rsidRPr="0097485A">
        <w:rPr>
          <w:spacing w:val="1"/>
          <w:sz w:val="22"/>
          <w:szCs w:val="22"/>
        </w:rPr>
        <w:t xml:space="preserve"> </w:t>
      </w:r>
      <w:r w:rsidRPr="0097485A">
        <w:rPr>
          <w:sz w:val="22"/>
          <w:szCs w:val="22"/>
        </w:rPr>
        <w:t>percentual</w:t>
      </w:r>
      <w:r w:rsidRPr="0097485A">
        <w:rPr>
          <w:spacing w:val="1"/>
          <w:sz w:val="22"/>
          <w:szCs w:val="22"/>
        </w:rPr>
        <w:t xml:space="preserve"> </w:t>
      </w:r>
      <w:r w:rsidRPr="0097485A">
        <w:rPr>
          <w:sz w:val="22"/>
          <w:szCs w:val="22"/>
        </w:rPr>
        <w:t>de</w:t>
      </w:r>
      <w:r w:rsidRPr="0097485A">
        <w:rPr>
          <w:spacing w:val="1"/>
          <w:sz w:val="22"/>
          <w:szCs w:val="22"/>
        </w:rPr>
        <w:t xml:space="preserve"> </w:t>
      </w:r>
      <w:r w:rsidRPr="0097485A">
        <w:rPr>
          <w:sz w:val="22"/>
          <w:szCs w:val="22"/>
        </w:rPr>
        <w:t>desconto</w:t>
      </w:r>
      <w:r w:rsidRPr="0097485A">
        <w:rPr>
          <w:spacing w:val="1"/>
          <w:sz w:val="22"/>
          <w:szCs w:val="22"/>
        </w:rPr>
        <w:t xml:space="preserve"> </w:t>
      </w:r>
      <w:r w:rsidRPr="0097485A">
        <w:rPr>
          <w:sz w:val="22"/>
          <w:szCs w:val="22"/>
        </w:rPr>
        <w:t>e</w:t>
      </w:r>
      <w:r w:rsidRPr="0097485A">
        <w:rPr>
          <w:spacing w:val="1"/>
          <w:sz w:val="22"/>
          <w:szCs w:val="22"/>
        </w:rPr>
        <w:t xml:space="preserve"> </w:t>
      </w:r>
      <w:r w:rsidRPr="0097485A">
        <w:rPr>
          <w:sz w:val="22"/>
          <w:szCs w:val="22"/>
        </w:rPr>
        <w:t>os</w:t>
      </w:r>
      <w:r w:rsidRPr="0097485A">
        <w:rPr>
          <w:spacing w:val="1"/>
          <w:sz w:val="22"/>
          <w:szCs w:val="22"/>
        </w:rPr>
        <w:t xml:space="preserve"> </w:t>
      </w:r>
      <w:r w:rsidRPr="0097485A">
        <w:rPr>
          <w:sz w:val="22"/>
          <w:szCs w:val="22"/>
        </w:rPr>
        <w:t>das</w:t>
      </w:r>
      <w:r w:rsidRPr="0097485A">
        <w:rPr>
          <w:spacing w:val="1"/>
          <w:sz w:val="22"/>
          <w:szCs w:val="22"/>
        </w:rPr>
        <w:t xml:space="preserve"> </w:t>
      </w:r>
      <w:r w:rsidRPr="0097485A">
        <w:rPr>
          <w:sz w:val="22"/>
          <w:szCs w:val="22"/>
        </w:rPr>
        <w:t>propostas</w:t>
      </w:r>
      <w:r w:rsidRPr="0097485A">
        <w:rPr>
          <w:spacing w:val="1"/>
          <w:sz w:val="22"/>
          <w:szCs w:val="22"/>
        </w:rPr>
        <w:t xml:space="preserve"> </w:t>
      </w:r>
      <w:r w:rsidRPr="0097485A">
        <w:rPr>
          <w:sz w:val="22"/>
          <w:szCs w:val="22"/>
        </w:rPr>
        <w:t>até</w:t>
      </w:r>
      <w:r w:rsidRPr="0097485A">
        <w:rPr>
          <w:spacing w:val="1"/>
          <w:sz w:val="22"/>
          <w:szCs w:val="22"/>
        </w:rPr>
        <w:t xml:space="preserve"> </w:t>
      </w:r>
      <w:r w:rsidRPr="0097485A">
        <w:rPr>
          <w:sz w:val="22"/>
          <w:szCs w:val="22"/>
        </w:rPr>
        <w:t>10%</w:t>
      </w:r>
      <w:r w:rsidRPr="0097485A">
        <w:rPr>
          <w:spacing w:val="1"/>
          <w:sz w:val="22"/>
          <w:szCs w:val="22"/>
        </w:rPr>
        <w:t xml:space="preserve"> </w:t>
      </w:r>
      <w:r w:rsidRPr="0097485A">
        <w:rPr>
          <w:sz w:val="22"/>
          <w:szCs w:val="22"/>
        </w:rPr>
        <w:t>(dez</w:t>
      </w:r>
      <w:r w:rsidRPr="0097485A">
        <w:rPr>
          <w:spacing w:val="1"/>
          <w:sz w:val="22"/>
          <w:szCs w:val="22"/>
        </w:rPr>
        <w:t xml:space="preserve"> </w:t>
      </w:r>
      <w:r w:rsidRPr="0097485A">
        <w:rPr>
          <w:sz w:val="22"/>
          <w:szCs w:val="22"/>
        </w:rPr>
        <w:t>por</w:t>
      </w:r>
      <w:r w:rsidRPr="0097485A">
        <w:rPr>
          <w:spacing w:val="1"/>
          <w:sz w:val="22"/>
          <w:szCs w:val="22"/>
        </w:rPr>
        <w:t xml:space="preserve"> </w:t>
      </w:r>
      <w:r w:rsidRPr="0097485A">
        <w:rPr>
          <w:sz w:val="22"/>
          <w:szCs w:val="22"/>
        </w:rPr>
        <w:t>cento)</w:t>
      </w:r>
      <w:r w:rsidRPr="0097485A">
        <w:rPr>
          <w:spacing w:val="1"/>
          <w:sz w:val="22"/>
          <w:szCs w:val="22"/>
        </w:rPr>
        <w:t xml:space="preserve"> </w:t>
      </w:r>
      <w:r w:rsidRPr="0097485A">
        <w:rPr>
          <w:sz w:val="22"/>
          <w:szCs w:val="22"/>
        </w:rPr>
        <w:t>superiores/inferiores àquela, em que os licitantes apresentarão lances públicos e sucessivos, até o</w:t>
      </w:r>
      <w:r w:rsidRPr="0097485A">
        <w:rPr>
          <w:spacing w:val="1"/>
          <w:sz w:val="22"/>
          <w:szCs w:val="22"/>
        </w:rPr>
        <w:t xml:space="preserve"> </w:t>
      </w:r>
      <w:r w:rsidRPr="0097485A">
        <w:rPr>
          <w:sz w:val="22"/>
          <w:szCs w:val="22"/>
        </w:rPr>
        <w:t>encerramento</w:t>
      </w:r>
      <w:r w:rsidRPr="0097485A">
        <w:rPr>
          <w:spacing w:val="-1"/>
          <w:sz w:val="22"/>
          <w:szCs w:val="22"/>
        </w:rPr>
        <w:t xml:space="preserve"> </w:t>
      </w:r>
      <w:r w:rsidRPr="0097485A">
        <w:rPr>
          <w:sz w:val="22"/>
          <w:szCs w:val="22"/>
        </w:rPr>
        <w:t>da</w:t>
      </w:r>
      <w:r w:rsidRPr="0097485A">
        <w:rPr>
          <w:spacing w:val="-1"/>
          <w:sz w:val="22"/>
          <w:szCs w:val="22"/>
        </w:rPr>
        <w:t xml:space="preserve"> </w:t>
      </w:r>
      <w:r w:rsidRPr="0097485A">
        <w:rPr>
          <w:sz w:val="22"/>
          <w:szCs w:val="22"/>
        </w:rPr>
        <w:t>sessão</w:t>
      </w:r>
      <w:r w:rsidRPr="0097485A">
        <w:rPr>
          <w:spacing w:val="2"/>
          <w:sz w:val="22"/>
          <w:szCs w:val="22"/>
        </w:rPr>
        <w:t xml:space="preserve"> </w:t>
      </w:r>
      <w:r w:rsidRPr="0097485A">
        <w:rPr>
          <w:sz w:val="22"/>
          <w:szCs w:val="22"/>
        </w:rPr>
        <w:t>e</w:t>
      </w:r>
      <w:r w:rsidRPr="0097485A">
        <w:rPr>
          <w:spacing w:val="-1"/>
          <w:sz w:val="22"/>
          <w:szCs w:val="22"/>
        </w:rPr>
        <w:t xml:space="preserve"> </w:t>
      </w:r>
      <w:r w:rsidRPr="0097485A">
        <w:rPr>
          <w:sz w:val="22"/>
          <w:szCs w:val="22"/>
        </w:rPr>
        <w:t>eventuais</w:t>
      </w:r>
      <w:r w:rsidRPr="0097485A">
        <w:rPr>
          <w:spacing w:val="-1"/>
          <w:sz w:val="22"/>
          <w:szCs w:val="22"/>
        </w:rPr>
        <w:t xml:space="preserve"> </w:t>
      </w:r>
      <w:r w:rsidRPr="0097485A">
        <w:rPr>
          <w:sz w:val="22"/>
          <w:szCs w:val="22"/>
        </w:rPr>
        <w:t>prorrogações.</w:t>
      </w:r>
    </w:p>
    <w:p w14:paraId="61DFD6B7" w14:textId="77777777" w:rsidR="00581DE3" w:rsidRPr="004F76C7" w:rsidRDefault="00581DE3" w:rsidP="00281331">
      <w:pPr>
        <w:pStyle w:val="PargrafodaLista"/>
        <w:numPr>
          <w:ilvl w:val="2"/>
          <w:numId w:val="5"/>
        </w:numPr>
        <w:tabs>
          <w:tab w:val="left" w:pos="709"/>
        </w:tabs>
        <w:spacing w:before="93" w:line="276" w:lineRule="auto"/>
        <w:ind w:left="0" w:right="-36" w:firstLine="0"/>
        <w:rPr>
          <w:rFonts w:ascii="Arial" w:hAnsi="Arial" w:cs="Arial"/>
        </w:rPr>
      </w:pPr>
      <w:r w:rsidRPr="004F76C7">
        <w:rPr>
          <w:rFonts w:ascii="Arial" w:hAnsi="Arial" w:cs="Arial"/>
        </w:rPr>
        <w:t xml:space="preserve">Não havendo pelo menos 3 (três) propostas nas condições definidas no item </w:t>
      </w:r>
      <w:hyperlink w:anchor="_bookmark9" w:history="1">
        <w:r w:rsidRPr="004F76C7">
          <w:rPr>
            <w:rFonts w:ascii="Arial" w:hAnsi="Arial" w:cs="Arial"/>
          </w:rPr>
          <w:t xml:space="preserve">6.13, </w:t>
        </w:r>
      </w:hyperlink>
      <w:r w:rsidRPr="004F76C7">
        <w:rPr>
          <w:rFonts w:ascii="Arial" w:hAnsi="Arial" w:cs="Arial"/>
        </w:rPr>
        <w:t>poderão</w:t>
      </w:r>
      <w:r w:rsidRPr="004F76C7">
        <w:rPr>
          <w:rFonts w:ascii="Arial" w:hAnsi="Arial" w:cs="Arial"/>
          <w:spacing w:val="1"/>
        </w:rPr>
        <w:t xml:space="preserve"> </w:t>
      </w:r>
      <w:r w:rsidRPr="004F76C7">
        <w:rPr>
          <w:rFonts w:ascii="Arial" w:hAnsi="Arial" w:cs="Arial"/>
        </w:rPr>
        <w:t>os licitantes que apresentaram as três melhores propostas, consideradas as empatadas, oferecer novos</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sucessivos.</w:t>
      </w:r>
    </w:p>
    <w:p w14:paraId="633D2344" w14:textId="77777777" w:rsidR="00581DE3" w:rsidRPr="00D3763B" w:rsidRDefault="00581DE3" w:rsidP="00281331">
      <w:pPr>
        <w:pStyle w:val="PargrafodaLista"/>
        <w:numPr>
          <w:ilvl w:val="2"/>
          <w:numId w:val="5"/>
        </w:numPr>
        <w:tabs>
          <w:tab w:val="left" w:pos="709"/>
        </w:tabs>
        <w:spacing w:before="118" w:line="276" w:lineRule="auto"/>
        <w:ind w:left="0" w:right="-36" w:firstLine="0"/>
        <w:rPr>
          <w:rFonts w:ascii="Arial" w:hAnsi="Arial" w:cs="Arial"/>
        </w:rPr>
      </w:pPr>
      <w:r w:rsidRPr="004F76C7">
        <w:rPr>
          <w:rFonts w:ascii="Arial" w:hAnsi="Arial" w:cs="Arial"/>
        </w:rPr>
        <w:t>A etapa de lances da sessão pública terá duração de dez minutos e, após</w:t>
      </w:r>
      <w:r w:rsidRPr="004F76C7">
        <w:rPr>
          <w:rFonts w:ascii="Arial" w:hAnsi="Arial" w:cs="Arial"/>
          <w:spacing w:val="1"/>
        </w:rPr>
        <w:t xml:space="preserve"> </w:t>
      </w:r>
      <w:r w:rsidRPr="004F76C7">
        <w:rPr>
          <w:rFonts w:ascii="Arial" w:hAnsi="Arial" w:cs="Arial"/>
        </w:rPr>
        <w:t>isso, será</w:t>
      </w:r>
      <w:r w:rsidRPr="004F76C7">
        <w:rPr>
          <w:rFonts w:ascii="Arial" w:hAnsi="Arial" w:cs="Arial"/>
          <w:spacing w:val="1"/>
        </w:rPr>
        <w:t xml:space="preserve"> </w:t>
      </w:r>
      <w:r w:rsidRPr="004F76C7">
        <w:rPr>
          <w:rFonts w:ascii="Arial" w:hAnsi="Arial" w:cs="Arial"/>
        </w:rPr>
        <w:t>prorrogada automaticamente pelo sistema quando houver lance ofertado nos últimos dois minutos do</w:t>
      </w:r>
      <w:r w:rsidRPr="004F76C7">
        <w:rPr>
          <w:rFonts w:ascii="Arial" w:hAnsi="Arial" w:cs="Arial"/>
          <w:spacing w:val="1"/>
        </w:rPr>
        <w:t xml:space="preserve"> </w:t>
      </w:r>
      <w:r w:rsidRPr="004F76C7">
        <w:rPr>
          <w:rFonts w:ascii="Arial" w:hAnsi="Arial" w:cs="Arial"/>
        </w:rPr>
        <w:t>período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duração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B7EC584"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 prorrogação automática da etapa de lances, de que trata o subitem anterior, será de dois</w:t>
      </w:r>
      <w:r w:rsidRPr="004F76C7">
        <w:rPr>
          <w:rFonts w:ascii="Arial" w:hAnsi="Arial" w:cs="Arial"/>
          <w:spacing w:val="1"/>
        </w:rPr>
        <w:t xml:space="preserve"> </w:t>
      </w:r>
      <w:r w:rsidRPr="004F76C7">
        <w:rPr>
          <w:rFonts w:ascii="Arial" w:hAnsi="Arial" w:cs="Arial"/>
        </w:rPr>
        <w:t>minutos e ocorrerá sucessivamente sempre que houver lances enviados nesse período de prorrogação,</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2"/>
        </w:rPr>
        <w:t xml:space="preserve"> </w:t>
      </w:r>
      <w:r w:rsidRPr="004F76C7">
        <w:rPr>
          <w:rFonts w:ascii="Arial" w:hAnsi="Arial" w:cs="Arial"/>
        </w:rPr>
        <w:t>intermediários.</w:t>
      </w:r>
    </w:p>
    <w:p w14:paraId="096C1C51"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Não havendo novos lances na forma estabelecida nos itens anteriores, a sessão pública</w:t>
      </w:r>
      <w:r w:rsidRPr="004F76C7">
        <w:rPr>
          <w:rFonts w:ascii="Arial" w:hAnsi="Arial" w:cs="Arial"/>
          <w:spacing w:val="1"/>
        </w:rPr>
        <w:t xml:space="preserve"> </w:t>
      </w:r>
      <w:r w:rsidRPr="004F76C7">
        <w:rPr>
          <w:rFonts w:ascii="Arial" w:hAnsi="Arial" w:cs="Arial"/>
        </w:rPr>
        <w:t>encerrar-se-á automaticamente, e o sistema ordenará e divulgará os lances conforme a ordem final de</w:t>
      </w:r>
      <w:r w:rsidRPr="004F76C7">
        <w:rPr>
          <w:rFonts w:ascii="Arial" w:hAnsi="Arial" w:cs="Arial"/>
          <w:spacing w:val="1"/>
        </w:rPr>
        <w:t xml:space="preserve"> </w:t>
      </w:r>
      <w:r w:rsidRPr="004F76C7">
        <w:rPr>
          <w:rFonts w:ascii="Arial" w:hAnsi="Arial" w:cs="Arial"/>
        </w:rPr>
        <w:t>classificação.</w:t>
      </w:r>
    </w:p>
    <w:p w14:paraId="13870E38" w14:textId="77777777" w:rsidR="00581DE3" w:rsidRPr="004F76C7" w:rsidRDefault="00581DE3" w:rsidP="00281331">
      <w:pPr>
        <w:pStyle w:val="PargrafodaLista"/>
        <w:numPr>
          <w:ilvl w:val="2"/>
          <w:numId w:val="5"/>
        </w:numPr>
        <w:tabs>
          <w:tab w:val="left" w:pos="709"/>
        </w:tabs>
        <w:spacing w:line="276" w:lineRule="auto"/>
        <w:ind w:left="0" w:right="-36" w:firstLine="0"/>
        <w:rPr>
          <w:rFonts w:ascii="Arial" w:hAnsi="Arial" w:cs="Arial"/>
        </w:rPr>
      </w:pPr>
      <w:r w:rsidRPr="004F76C7">
        <w:rPr>
          <w:rFonts w:ascii="Arial" w:hAnsi="Arial" w:cs="Arial"/>
        </w:rPr>
        <w:t>Definida a melhor proposta, se a diferença em relação à proposta classificada em segundo</w:t>
      </w:r>
      <w:r w:rsidRPr="004F76C7">
        <w:rPr>
          <w:rFonts w:ascii="Arial" w:hAnsi="Arial" w:cs="Arial"/>
          <w:spacing w:val="1"/>
        </w:rPr>
        <w:t xml:space="preserve"> </w:t>
      </w:r>
      <w:r w:rsidRPr="004F76C7">
        <w:rPr>
          <w:rFonts w:ascii="Arial" w:hAnsi="Arial" w:cs="Arial"/>
        </w:rPr>
        <w:t>lugar for de pelo menos 5% (cinco por cento), o pregoeiro, auxiliado pela equipe de apoio, poderá admitir</w:t>
      </w:r>
      <w:r w:rsidRPr="004F76C7">
        <w:rPr>
          <w:rFonts w:ascii="Arial" w:hAnsi="Arial" w:cs="Arial"/>
          <w:spacing w:val="-5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reinício</w:t>
      </w:r>
      <w:r w:rsidRPr="004F76C7">
        <w:rPr>
          <w:rFonts w:ascii="Arial" w:hAnsi="Arial" w:cs="Arial"/>
          <w:spacing w:val="1"/>
        </w:rPr>
        <w:t xml:space="preserve"> </w:t>
      </w:r>
      <w:r w:rsidRPr="004F76C7">
        <w:rPr>
          <w:rFonts w:ascii="Arial" w:hAnsi="Arial" w:cs="Arial"/>
        </w:rPr>
        <w:t>da disputa</w:t>
      </w:r>
      <w:r w:rsidRPr="004F76C7">
        <w:rPr>
          <w:rFonts w:ascii="Arial" w:hAnsi="Arial" w:cs="Arial"/>
          <w:spacing w:val="-1"/>
        </w:rPr>
        <w:t xml:space="preserve"> </w:t>
      </w:r>
      <w:r w:rsidRPr="004F76C7">
        <w:rPr>
          <w:rFonts w:ascii="Arial" w:hAnsi="Arial" w:cs="Arial"/>
        </w:rPr>
        <w:t>aberta,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definição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demais colocações.</w:t>
      </w:r>
    </w:p>
    <w:p w14:paraId="3F393610" w14:textId="77777777" w:rsidR="00581DE3" w:rsidRPr="004F76C7" w:rsidRDefault="00581DE3" w:rsidP="00281331">
      <w:pPr>
        <w:pStyle w:val="PargrafodaLista"/>
        <w:numPr>
          <w:ilvl w:val="2"/>
          <w:numId w:val="5"/>
        </w:numPr>
        <w:tabs>
          <w:tab w:val="left" w:pos="709"/>
        </w:tabs>
        <w:spacing w:before="121" w:line="276" w:lineRule="auto"/>
        <w:ind w:left="0" w:right="-36" w:firstLine="0"/>
        <w:rPr>
          <w:rFonts w:ascii="Arial" w:hAnsi="Arial" w:cs="Arial"/>
        </w:rPr>
      </w:pPr>
      <w:r w:rsidRPr="004F76C7">
        <w:rPr>
          <w:rFonts w:ascii="Arial" w:hAnsi="Arial" w:cs="Arial"/>
        </w:rPr>
        <w:t>Após o reinício previsto no subitem supra, os licitantes serão convocados para apresentar</w:t>
      </w:r>
      <w:r w:rsidRPr="004F76C7">
        <w:rPr>
          <w:rFonts w:ascii="Arial" w:hAnsi="Arial" w:cs="Arial"/>
          <w:spacing w:val="1"/>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intermediários.</w:t>
      </w:r>
    </w:p>
    <w:p w14:paraId="10DBD4BD"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Após o término dos prazos estabelecidos nos subitens anteriores, o sistema ordenará e divulgará os</w:t>
      </w:r>
      <w:r w:rsidRPr="004F76C7">
        <w:rPr>
          <w:rFonts w:ascii="Arial" w:hAnsi="Arial" w:cs="Arial"/>
          <w:spacing w:val="-53"/>
        </w:rPr>
        <w:t xml:space="preserve"> </w:t>
      </w:r>
      <w:r w:rsidRPr="004F76C7">
        <w:rPr>
          <w:rFonts w:ascii="Arial" w:hAnsi="Arial" w:cs="Arial"/>
        </w:rPr>
        <w:t>lances</w:t>
      </w:r>
      <w:r w:rsidRPr="004F76C7">
        <w:rPr>
          <w:rFonts w:ascii="Arial" w:hAnsi="Arial" w:cs="Arial"/>
          <w:spacing w:val="-1"/>
        </w:rPr>
        <w:t xml:space="preserve"> </w:t>
      </w:r>
      <w:r w:rsidRPr="004F76C7">
        <w:rPr>
          <w:rFonts w:ascii="Arial" w:hAnsi="Arial" w:cs="Arial"/>
        </w:rPr>
        <w:t>segundo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3"/>
        </w:rPr>
        <w:t xml:space="preserve"> </w:t>
      </w:r>
      <w:r w:rsidRPr="004F76C7">
        <w:rPr>
          <w:rFonts w:ascii="Arial" w:hAnsi="Arial" w:cs="Arial"/>
        </w:rPr>
        <w:t>crescente</w:t>
      </w:r>
      <w:r w:rsidRPr="004F76C7">
        <w:rPr>
          <w:rFonts w:ascii="Arial" w:hAnsi="Arial" w:cs="Arial"/>
          <w:spacing w:val="-1"/>
        </w:rPr>
        <w:t xml:space="preserve"> </w:t>
      </w:r>
      <w:r w:rsidRPr="004F76C7">
        <w:rPr>
          <w:rFonts w:ascii="Arial" w:hAnsi="Arial" w:cs="Arial"/>
        </w:rPr>
        <w:t>de valores.</w:t>
      </w:r>
    </w:p>
    <w:p w14:paraId="5C7D10BA" w14:textId="77777777" w:rsidR="00581DE3" w:rsidRPr="004F76C7" w:rsidRDefault="00581DE3" w:rsidP="00281331">
      <w:pPr>
        <w:pStyle w:val="PargrafodaLista"/>
        <w:numPr>
          <w:ilvl w:val="1"/>
          <w:numId w:val="5"/>
        </w:numPr>
        <w:tabs>
          <w:tab w:val="left" w:pos="709"/>
        </w:tabs>
        <w:spacing w:before="122" w:line="276" w:lineRule="auto"/>
        <w:ind w:left="0" w:right="-36" w:firstLine="0"/>
        <w:rPr>
          <w:rFonts w:ascii="Arial" w:hAnsi="Arial" w:cs="Arial"/>
        </w:rPr>
      </w:pPr>
      <w:r w:rsidRPr="004F76C7">
        <w:rPr>
          <w:rFonts w:ascii="Arial" w:hAnsi="Arial" w:cs="Arial"/>
        </w:rPr>
        <w:lastRenderedPageBreak/>
        <w:t>Não serão aceitos dois ou mais lances de mesmo valor, prevalecendo aquele que for recebido 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p>
    <w:p w14:paraId="44F7A702" w14:textId="77777777" w:rsidR="00581DE3" w:rsidRPr="004F76C7" w:rsidRDefault="00581DE3" w:rsidP="00281331">
      <w:pPr>
        <w:pStyle w:val="PargrafodaLista"/>
        <w:numPr>
          <w:ilvl w:val="1"/>
          <w:numId w:val="5"/>
        </w:numPr>
        <w:tabs>
          <w:tab w:val="left" w:pos="709"/>
        </w:tabs>
        <w:spacing w:line="276" w:lineRule="auto"/>
        <w:ind w:left="0" w:right="-36" w:firstLine="0"/>
        <w:rPr>
          <w:rFonts w:ascii="Arial" w:hAnsi="Arial" w:cs="Arial"/>
        </w:rPr>
      </w:pPr>
      <w:r w:rsidRPr="004F76C7">
        <w:rPr>
          <w:rFonts w:ascii="Arial" w:hAnsi="Arial" w:cs="Arial"/>
        </w:rPr>
        <w:t>Durante o transcurso da sessão pública, os licitantes serão informados, em tempo real, do valor do</w:t>
      </w:r>
      <w:r w:rsidRPr="004F76C7">
        <w:rPr>
          <w:rFonts w:ascii="Arial" w:hAnsi="Arial" w:cs="Arial"/>
          <w:spacing w:val="1"/>
        </w:rPr>
        <w:t xml:space="preserve"> </w:t>
      </w:r>
      <w:r w:rsidRPr="004F76C7">
        <w:rPr>
          <w:rFonts w:ascii="Arial" w:hAnsi="Arial" w:cs="Arial"/>
        </w:rPr>
        <w:t>menor</w:t>
      </w:r>
      <w:r w:rsidRPr="004F76C7">
        <w:rPr>
          <w:rFonts w:ascii="Arial" w:hAnsi="Arial" w:cs="Arial"/>
          <w:spacing w:val="-2"/>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vedada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identificação do</w:t>
      </w:r>
      <w:r w:rsidRPr="004F76C7">
        <w:rPr>
          <w:rFonts w:ascii="Arial" w:hAnsi="Arial" w:cs="Arial"/>
          <w:spacing w:val="1"/>
        </w:rPr>
        <w:t xml:space="preserve"> </w:t>
      </w:r>
      <w:r w:rsidRPr="004F76C7">
        <w:rPr>
          <w:rFonts w:ascii="Arial" w:hAnsi="Arial" w:cs="Arial"/>
        </w:rPr>
        <w:t>licitante.</w:t>
      </w:r>
    </w:p>
    <w:p w14:paraId="6BCEBFBB" w14:textId="77777777" w:rsidR="00581DE3" w:rsidRPr="004F76C7" w:rsidRDefault="00581DE3" w:rsidP="00281331">
      <w:pPr>
        <w:pStyle w:val="PargrafodaLista"/>
        <w:numPr>
          <w:ilvl w:val="1"/>
          <w:numId w:val="5"/>
        </w:numPr>
        <w:tabs>
          <w:tab w:val="left" w:pos="709"/>
        </w:tabs>
        <w:spacing w:line="278" w:lineRule="auto"/>
        <w:ind w:left="0" w:right="-36" w:firstLine="0"/>
        <w:rPr>
          <w:rFonts w:ascii="Arial" w:hAnsi="Arial" w:cs="Arial"/>
        </w:rPr>
      </w:pPr>
      <w:r w:rsidRPr="004F76C7">
        <w:rPr>
          <w:rFonts w:ascii="Arial" w:hAnsi="Arial" w:cs="Arial"/>
        </w:rPr>
        <w:t>No caso de desconexão com o Pregoeiro, no decorrer da etapa competitiva do Pregão, o sistema</w:t>
      </w:r>
      <w:r w:rsidRPr="004F76C7">
        <w:rPr>
          <w:rFonts w:ascii="Arial" w:hAnsi="Arial" w:cs="Arial"/>
          <w:spacing w:val="1"/>
        </w:rPr>
        <w:t xml:space="preserve"> </w:t>
      </w:r>
      <w:r w:rsidRPr="004F76C7">
        <w:rPr>
          <w:rFonts w:ascii="Arial" w:hAnsi="Arial" w:cs="Arial"/>
        </w:rPr>
        <w:t>eletrônico poderá</w:t>
      </w:r>
      <w:r w:rsidRPr="004F76C7">
        <w:rPr>
          <w:rFonts w:ascii="Arial" w:hAnsi="Arial" w:cs="Arial"/>
          <w:spacing w:val="1"/>
        </w:rPr>
        <w:t xml:space="preserve"> </w:t>
      </w:r>
      <w:r w:rsidRPr="004F76C7">
        <w:rPr>
          <w:rFonts w:ascii="Arial" w:hAnsi="Arial" w:cs="Arial"/>
        </w:rPr>
        <w:t>permanecer</w:t>
      </w:r>
      <w:r w:rsidRPr="004F76C7">
        <w:rPr>
          <w:rFonts w:ascii="Arial" w:hAnsi="Arial" w:cs="Arial"/>
          <w:spacing w:val="-2"/>
        </w:rPr>
        <w:t xml:space="preserve"> </w:t>
      </w:r>
      <w:r w:rsidRPr="004F76C7">
        <w:rPr>
          <w:rFonts w:ascii="Arial" w:hAnsi="Arial" w:cs="Arial"/>
        </w:rPr>
        <w:t>acessível aos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recepção</w:t>
      </w:r>
      <w:r w:rsidRPr="004F76C7">
        <w:rPr>
          <w:rFonts w:ascii="Arial" w:hAnsi="Arial" w:cs="Arial"/>
          <w:spacing w:val="1"/>
        </w:rPr>
        <w:t xml:space="preserve"> </w:t>
      </w:r>
      <w:r w:rsidRPr="004F76C7">
        <w:rPr>
          <w:rFonts w:ascii="Arial" w:hAnsi="Arial" w:cs="Arial"/>
        </w:rPr>
        <w:t>dos lances.</w:t>
      </w:r>
    </w:p>
    <w:p w14:paraId="759E5820" w14:textId="77777777" w:rsidR="00581DE3" w:rsidRPr="004F76C7" w:rsidRDefault="00581DE3" w:rsidP="00281331">
      <w:pPr>
        <w:pStyle w:val="PargrafodaLista"/>
        <w:numPr>
          <w:ilvl w:val="1"/>
          <w:numId w:val="5"/>
        </w:numPr>
        <w:tabs>
          <w:tab w:val="left" w:pos="709"/>
        </w:tabs>
        <w:spacing w:before="117" w:line="276" w:lineRule="auto"/>
        <w:ind w:left="0" w:right="-36" w:firstLine="0"/>
        <w:rPr>
          <w:rFonts w:ascii="Arial" w:hAnsi="Arial" w:cs="Arial"/>
        </w:rPr>
      </w:pPr>
      <w:r w:rsidRPr="004F76C7">
        <w:rPr>
          <w:rFonts w:ascii="Arial" w:hAnsi="Arial" w:cs="Arial"/>
        </w:rPr>
        <w:t>Quando a desconexão do sistema eletrônico para o pregoeiro persistir por tempo superior a dez</w:t>
      </w:r>
      <w:r w:rsidRPr="004F76C7">
        <w:rPr>
          <w:rFonts w:ascii="Arial" w:hAnsi="Arial" w:cs="Arial"/>
          <w:spacing w:val="1"/>
        </w:rPr>
        <w:t xml:space="preserve"> </w:t>
      </w:r>
      <w:r w:rsidRPr="004F76C7">
        <w:rPr>
          <w:rFonts w:ascii="Arial" w:hAnsi="Arial" w:cs="Arial"/>
        </w:rPr>
        <w:t>minutos, a sessão pública será suspensa e reiniciada somente após decorridas vinte e quatro horas da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fato pelo Pregoeiro aos</w:t>
      </w:r>
      <w:r w:rsidRPr="004F76C7">
        <w:rPr>
          <w:rFonts w:ascii="Arial" w:hAnsi="Arial" w:cs="Arial"/>
          <w:spacing w:val="-2"/>
        </w:rPr>
        <w:t xml:space="preserve"> </w:t>
      </w:r>
      <w:r w:rsidRPr="004F76C7">
        <w:rPr>
          <w:rFonts w:ascii="Arial" w:hAnsi="Arial" w:cs="Arial"/>
        </w:rPr>
        <w:t>participantes,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sítio eletrônico</w:t>
      </w:r>
      <w:r w:rsidRPr="004F76C7">
        <w:rPr>
          <w:rFonts w:ascii="Arial" w:hAnsi="Arial" w:cs="Arial"/>
          <w:spacing w:val="-2"/>
        </w:rPr>
        <w:t xml:space="preserve"> </w:t>
      </w:r>
      <w:r w:rsidRPr="004F76C7">
        <w:rPr>
          <w:rFonts w:ascii="Arial" w:hAnsi="Arial" w:cs="Arial"/>
        </w:rPr>
        <w:t>utilizado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divulgação.</w:t>
      </w:r>
    </w:p>
    <w:p w14:paraId="56A7B2BE" w14:textId="77777777" w:rsidR="00581DE3" w:rsidRPr="004F76C7" w:rsidRDefault="00581DE3" w:rsidP="00281331">
      <w:pPr>
        <w:pStyle w:val="PargrafodaLista"/>
        <w:numPr>
          <w:ilvl w:val="1"/>
          <w:numId w:val="5"/>
        </w:numPr>
        <w:tabs>
          <w:tab w:val="left" w:pos="709"/>
        </w:tabs>
        <w:ind w:left="0" w:right="-36" w:firstLine="0"/>
        <w:rPr>
          <w:rFonts w:ascii="Arial" w:hAnsi="Arial" w:cs="Arial"/>
        </w:rPr>
      </w:pPr>
      <w:r w:rsidRPr="004F76C7">
        <w:rPr>
          <w:rFonts w:ascii="Arial" w:hAnsi="Arial" w:cs="Arial"/>
        </w:rPr>
        <w:t>Caso</w:t>
      </w:r>
      <w:r w:rsidRPr="004F76C7">
        <w:rPr>
          <w:rFonts w:ascii="Arial" w:hAnsi="Arial" w:cs="Arial"/>
          <w:spacing w:val="-3"/>
        </w:rPr>
        <w:t xml:space="preserve"> </w:t>
      </w:r>
      <w:r w:rsidRPr="004F76C7">
        <w:rPr>
          <w:rFonts w:ascii="Arial" w:hAnsi="Arial" w:cs="Arial"/>
        </w:rPr>
        <w:t>o licitante</w:t>
      </w:r>
      <w:r w:rsidRPr="004F76C7">
        <w:rPr>
          <w:rFonts w:ascii="Arial" w:hAnsi="Arial" w:cs="Arial"/>
          <w:spacing w:val="-2"/>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apresente lances,</w:t>
      </w:r>
      <w:r w:rsidRPr="004F76C7">
        <w:rPr>
          <w:rFonts w:ascii="Arial" w:hAnsi="Arial" w:cs="Arial"/>
          <w:spacing w:val="-2"/>
        </w:rPr>
        <w:t xml:space="preserve"> </w:t>
      </w:r>
      <w:r w:rsidRPr="004F76C7">
        <w:rPr>
          <w:rFonts w:ascii="Arial" w:hAnsi="Arial" w:cs="Arial"/>
        </w:rPr>
        <w:t>concorrerá</w:t>
      </w:r>
      <w:r w:rsidRPr="004F76C7">
        <w:rPr>
          <w:rFonts w:ascii="Arial" w:hAnsi="Arial" w:cs="Arial"/>
          <w:spacing w:val="-3"/>
        </w:rPr>
        <w:t xml:space="preserve"> </w:t>
      </w:r>
      <w:r w:rsidRPr="004F76C7">
        <w:rPr>
          <w:rFonts w:ascii="Arial" w:hAnsi="Arial" w:cs="Arial"/>
        </w:rPr>
        <w:t>com o</w:t>
      </w:r>
      <w:r w:rsidRPr="004F76C7">
        <w:rPr>
          <w:rFonts w:ascii="Arial" w:hAnsi="Arial" w:cs="Arial"/>
          <w:spacing w:val="-2"/>
        </w:rPr>
        <w:t xml:space="preserve"> </w:t>
      </w:r>
      <w:r w:rsidRPr="004F76C7">
        <w:rPr>
          <w:rFonts w:ascii="Arial" w:hAnsi="Arial" w:cs="Arial"/>
        </w:rPr>
        <w:t>valor</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p>
    <w:p w14:paraId="7A810B3F" w14:textId="77777777" w:rsidR="00581DE3" w:rsidRPr="007D79D9" w:rsidRDefault="00581DE3" w:rsidP="00281331">
      <w:pPr>
        <w:pStyle w:val="PargrafodaLista"/>
        <w:numPr>
          <w:ilvl w:val="1"/>
          <w:numId w:val="5"/>
        </w:numPr>
        <w:tabs>
          <w:tab w:val="left" w:pos="709"/>
        </w:tabs>
        <w:spacing w:before="156" w:line="276" w:lineRule="auto"/>
        <w:ind w:left="0" w:right="-36" w:firstLine="0"/>
        <w:rPr>
          <w:rFonts w:ascii="Arial" w:hAnsi="Arial" w:cs="Arial"/>
        </w:rPr>
      </w:pPr>
      <w:r w:rsidRPr="004F76C7">
        <w:rPr>
          <w:rFonts w:ascii="Arial" w:hAnsi="Arial" w:cs="Arial"/>
        </w:rPr>
        <w:t>Em relação a itens não exclusivos para participação de microempresas e empresas de pequeno</w:t>
      </w:r>
      <w:r w:rsidRPr="004F76C7">
        <w:rPr>
          <w:rFonts w:ascii="Arial" w:hAnsi="Arial" w:cs="Arial"/>
          <w:spacing w:val="1"/>
        </w:rPr>
        <w:t xml:space="preserve"> </w:t>
      </w:r>
      <w:r w:rsidRPr="004F76C7">
        <w:rPr>
          <w:rFonts w:ascii="Arial" w:hAnsi="Arial" w:cs="Arial"/>
        </w:rPr>
        <w:t>porte, uma vez encerrada a etapa de lances, será efetivada a verificação automática, junto à Receita</w:t>
      </w:r>
      <w:r w:rsidRPr="004F76C7">
        <w:rPr>
          <w:rFonts w:ascii="Arial" w:hAnsi="Arial" w:cs="Arial"/>
          <w:spacing w:val="1"/>
        </w:rPr>
        <w:t xml:space="preserve"> </w:t>
      </w:r>
      <w:r w:rsidRPr="004F76C7">
        <w:rPr>
          <w:rFonts w:ascii="Arial" w:hAnsi="Arial" w:cs="Arial"/>
        </w:rPr>
        <w:t>Federal, do porte da entidade empresarial. O sistema identificará em coluna própria as microempresas e</w:t>
      </w:r>
      <w:r w:rsidRPr="004F76C7">
        <w:rPr>
          <w:rFonts w:ascii="Arial" w:hAnsi="Arial" w:cs="Arial"/>
          <w:spacing w:val="1"/>
        </w:rPr>
        <w:t xml:space="preserve"> </w:t>
      </w:r>
      <w:r w:rsidRPr="004F76C7">
        <w:rPr>
          <w:rFonts w:ascii="Arial" w:hAnsi="Arial" w:cs="Arial"/>
        </w:rPr>
        <w:t xml:space="preserve">empresas de pequeno porte participantes, procedendo à comparação com os </w:t>
      </w:r>
      <w:r w:rsidRPr="007D79D9">
        <w:rPr>
          <w:rFonts w:ascii="Arial" w:hAnsi="Arial" w:cs="Arial"/>
        </w:rPr>
        <w:t>valores da primeira colocada,</w:t>
      </w:r>
      <w:r w:rsidRPr="007D79D9">
        <w:rPr>
          <w:rFonts w:ascii="Arial" w:hAnsi="Arial" w:cs="Arial"/>
          <w:spacing w:val="1"/>
        </w:rPr>
        <w:t xml:space="preserve"> </w:t>
      </w:r>
      <w:r w:rsidRPr="007D79D9">
        <w:rPr>
          <w:rFonts w:ascii="Arial" w:hAnsi="Arial" w:cs="Arial"/>
        </w:rPr>
        <w:t>se esta for empresa de maior porte, assim como das demais classificadas, para o fim de aplicar-se o</w:t>
      </w:r>
      <w:r w:rsidRPr="007D79D9">
        <w:rPr>
          <w:rFonts w:ascii="Arial" w:hAnsi="Arial" w:cs="Arial"/>
          <w:spacing w:val="1"/>
        </w:rPr>
        <w:t xml:space="preserve"> </w:t>
      </w:r>
      <w:r w:rsidRPr="007D79D9">
        <w:rPr>
          <w:rFonts w:ascii="Arial" w:hAnsi="Arial" w:cs="Arial"/>
        </w:rPr>
        <w:t xml:space="preserve">disposto nos </w:t>
      </w:r>
      <w:hyperlink r:id="rId16" w:anchor="art44">
        <w:r w:rsidRPr="007D79D9">
          <w:rPr>
            <w:rFonts w:ascii="Arial" w:hAnsi="Arial" w:cs="Arial"/>
            <w:u w:val="single"/>
          </w:rPr>
          <w:t>arts. 44 e 45 da Lei Complementar nº 123, de 2006</w:t>
        </w:r>
        <w:r w:rsidRPr="007D79D9">
          <w:rPr>
            <w:rFonts w:ascii="Arial" w:hAnsi="Arial" w:cs="Arial"/>
          </w:rPr>
          <w:t xml:space="preserve">, </w:t>
        </w:r>
      </w:hyperlink>
      <w:r w:rsidRPr="007D79D9">
        <w:rPr>
          <w:rFonts w:ascii="Arial" w:hAnsi="Arial" w:cs="Arial"/>
        </w:rPr>
        <w:t xml:space="preserve">regulamentada pelo </w:t>
      </w:r>
      <w:hyperlink r:id="rId17">
        <w:r w:rsidRPr="007D79D9">
          <w:rPr>
            <w:rFonts w:ascii="Arial" w:hAnsi="Arial" w:cs="Arial"/>
            <w:u w:val="single"/>
          </w:rPr>
          <w:t>Decreto nº 8.538, de</w:t>
        </w:r>
      </w:hyperlink>
      <w:r w:rsidRPr="007D79D9">
        <w:rPr>
          <w:rFonts w:ascii="Arial" w:hAnsi="Arial" w:cs="Arial"/>
          <w:spacing w:val="1"/>
        </w:rPr>
        <w:t xml:space="preserve"> </w:t>
      </w:r>
      <w:hyperlink r:id="rId18">
        <w:r w:rsidRPr="007D79D9">
          <w:rPr>
            <w:rFonts w:ascii="Arial" w:hAnsi="Arial" w:cs="Arial"/>
            <w:u w:val="single"/>
          </w:rPr>
          <w:t>2015</w:t>
        </w:r>
        <w:r w:rsidRPr="007D79D9">
          <w:rPr>
            <w:rFonts w:ascii="Arial" w:hAnsi="Arial" w:cs="Arial"/>
          </w:rPr>
          <w:t>.</w:t>
        </w:r>
      </w:hyperlink>
    </w:p>
    <w:p w14:paraId="43996320"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Nessas condições, as propostas de microempresas e empresas de pequeno porte que se</w:t>
      </w:r>
      <w:r w:rsidRPr="004F76C7">
        <w:rPr>
          <w:rFonts w:ascii="Arial" w:hAnsi="Arial" w:cs="Arial"/>
          <w:spacing w:val="1"/>
        </w:rPr>
        <w:t xml:space="preserve"> </w:t>
      </w:r>
      <w:r w:rsidRPr="004F76C7">
        <w:rPr>
          <w:rFonts w:ascii="Arial" w:hAnsi="Arial" w:cs="Arial"/>
        </w:rPr>
        <w:t>encontrarem na faixa de até 5% (cinco por cento) acima da melhor proposta ou melhor lance serão</w:t>
      </w:r>
      <w:r w:rsidRPr="004F76C7">
        <w:rPr>
          <w:rFonts w:ascii="Arial" w:hAnsi="Arial" w:cs="Arial"/>
          <w:spacing w:val="1"/>
        </w:rPr>
        <w:t xml:space="preserve"> </w:t>
      </w:r>
      <w:r w:rsidRPr="004F76C7">
        <w:rPr>
          <w:rFonts w:ascii="Arial" w:hAnsi="Arial" w:cs="Arial"/>
        </w:rPr>
        <w:t>consideradas</w:t>
      </w:r>
      <w:r w:rsidRPr="004F76C7">
        <w:rPr>
          <w:rFonts w:ascii="Arial" w:hAnsi="Arial" w:cs="Arial"/>
          <w:spacing w:val="-1"/>
        </w:rPr>
        <w:t xml:space="preserve"> </w:t>
      </w:r>
      <w:r w:rsidRPr="004F76C7">
        <w:rPr>
          <w:rFonts w:ascii="Arial" w:hAnsi="Arial" w:cs="Arial"/>
        </w:rPr>
        <w:t>empatadas 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primeira</w:t>
      </w:r>
      <w:r w:rsidRPr="004F76C7">
        <w:rPr>
          <w:rFonts w:ascii="Arial" w:hAnsi="Arial" w:cs="Arial"/>
          <w:spacing w:val="-2"/>
        </w:rPr>
        <w:t xml:space="preserve"> </w:t>
      </w:r>
      <w:r w:rsidRPr="004F76C7">
        <w:rPr>
          <w:rFonts w:ascii="Arial" w:hAnsi="Arial" w:cs="Arial"/>
        </w:rPr>
        <w:t>colocada.</w:t>
      </w:r>
    </w:p>
    <w:p w14:paraId="6E7CAA8C" w14:textId="77777777" w:rsidR="00581DE3" w:rsidRPr="00BE6506"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A melhor classificada nos termos do subitem anterior terá o direito de encaminhar uma</w:t>
      </w:r>
      <w:r w:rsidRPr="004F76C7">
        <w:rPr>
          <w:rFonts w:ascii="Arial" w:hAnsi="Arial" w:cs="Arial"/>
          <w:spacing w:val="1"/>
        </w:rPr>
        <w:t xml:space="preserve"> </w:t>
      </w:r>
      <w:r w:rsidRPr="004F76C7">
        <w:rPr>
          <w:rFonts w:ascii="Arial" w:hAnsi="Arial" w:cs="Arial"/>
        </w:rPr>
        <w:t>última oferta para desempate, obrigatoriamente em valor inferior ao da primeira colocada, no prazo de 5</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2"/>
        </w:rPr>
        <w:t xml:space="preserve"> </w:t>
      </w:r>
      <w:r w:rsidRPr="004F76C7">
        <w:rPr>
          <w:rFonts w:ascii="Arial" w:hAnsi="Arial" w:cs="Arial"/>
        </w:rPr>
        <w:t>minutos</w:t>
      </w:r>
      <w:r w:rsidRPr="004F76C7">
        <w:rPr>
          <w:rFonts w:ascii="Arial" w:hAnsi="Arial" w:cs="Arial"/>
          <w:spacing w:val="-1"/>
        </w:rPr>
        <w:t xml:space="preserve"> </w:t>
      </w:r>
      <w:r w:rsidRPr="004F76C7">
        <w:rPr>
          <w:rFonts w:ascii="Arial" w:hAnsi="Arial" w:cs="Arial"/>
        </w:rPr>
        <w:t>controlados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2"/>
        </w:rPr>
        <w:t xml:space="preserve"> </w:t>
      </w:r>
      <w:r w:rsidRPr="004F76C7">
        <w:rPr>
          <w:rFonts w:ascii="Arial" w:hAnsi="Arial" w:cs="Arial"/>
        </w:rPr>
        <w:t>contados</w:t>
      </w:r>
      <w:r w:rsidRPr="004F76C7">
        <w:rPr>
          <w:rFonts w:ascii="Arial" w:hAnsi="Arial" w:cs="Arial"/>
          <w:spacing w:val="-1"/>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2"/>
        </w:rPr>
        <w:t xml:space="preserve"> </w:t>
      </w:r>
      <w:r w:rsidRPr="004F76C7">
        <w:rPr>
          <w:rFonts w:ascii="Arial" w:hAnsi="Arial" w:cs="Arial"/>
        </w:rPr>
        <w:t>automática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tanto.</w:t>
      </w:r>
    </w:p>
    <w:p w14:paraId="3FA7BA97" w14:textId="77777777" w:rsidR="00581DE3" w:rsidRPr="00D3763B"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Caso a microempresa ou a empresa de pequeno porte</w:t>
      </w:r>
      <w:r w:rsidRPr="004F76C7">
        <w:rPr>
          <w:rFonts w:ascii="Arial" w:hAnsi="Arial" w:cs="Arial"/>
          <w:spacing w:val="55"/>
        </w:rPr>
        <w:t xml:space="preserve"> </w:t>
      </w:r>
      <w:r w:rsidRPr="004F76C7">
        <w:rPr>
          <w:rFonts w:ascii="Arial" w:hAnsi="Arial" w:cs="Arial"/>
        </w:rPr>
        <w:t>melhor classificada desista ou não</w:t>
      </w:r>
      <w:r w:rsidRPr="004F76C7">
        <w:rPr>
          <w:rFonts w:ascii="Arial" w:hAnsi="Arial" w:cs="Arial"/>
          <w:spacing w:val="1"/>
        </w:rPr>
        <w:t xml:space="preserve"> </w:t>
      </w:r>
      <w:r w:rsidRPr="004F76C7">
        <w:rPr>
          <w:rFonts w:ascii="Arial" w:hAnsi="Arial" w:cs="Arial"/>
        </w:rPr>
        <w:t>se manifeste no prazo estabelecido, serão convocadas as demais licitantes microempresa e empresa de</w:t>
      </w:r>
      <w:r w:rsidRPr="004F76C7">
        <w:rPr>
          <w:rFonts w:ascii="Arial" w:hAnsi="Arial" w:cs="Arial"/>
          <w:spacing w:val="1"/>
        </w:rPr>
        <w:t xml:space="preserve"> </w:t>
      </w:r>
      <w:r w:rsidRPr="004F76C7">
        <w:rPr>
          <w:rFonts w:ascii="Arial" w:hAnsi="Arial" w:cs="Arial"/>
        </w:rPr>
        <w:t>pequeno porte que se encontrem naquele intervalo de 5% (cinco por cento), na ordem de classificação,</w:t>
      </w:r>
      <w:r w:rsidRPr="00D3763B">
        <w:rPr>
          <w:rFonts w:ascii="Arial" w:hAnsi="Arial" w:cs="Arial"/>
          <w:spacing w:val="1"/>
        </w:rPr>
        <w:t xml:space="preserve"> </w:t>
      </w:r>
      <w:r w:rsidRPr="00D3763B">
        <w:rPr>
          <w:rFonts w:ascii="Arial" w:hAnsi="Arial" w:cs="Arial"/>
        </w:rPr>
        <w:t>para</w:t>
      </w:r>
      <w:r w:rsidRPr="00D3763B">
        <w:rPr>
          <w:rFonts w:ascii="Arial" w:hAnsi="Arial" w:cs="Arial"/>
          <w:spacing w:val="-2"/>
        </w:rPr>
        <w:t xml:space="preserve"> </w:t>
      </w:r>
      <w:r w:rsidRPr="00D3763B">
        <w:rPr>
          <w:rFonts w:ascii="Arial" w:hAnsi="Arial" w:cs="Arial"/>
        </w:rPr>
        <w:t>o</w:t>
      </w:r>
      <w:r w:rsidRPr="00D3763B">
        <w:rPr>
          <w:rFonts w:ascii="Arial" w:hAnsi="Arial" w:cs="Arial"/>
          <w:spacing w:val="1"/>
        </w:rPr>
        <w:t xml:space="preserve"> </w:t>
      </w:r>
      <w:r w:rsidRPr="00D3763B">
        <w:rPr>
          <w:rFonts w:ascii="Arial" w:hAnsi="Arial" w:cs="Arial"/>
        </w:rPr>
        <w:t>exercício</w:t>
      </w:r>
      <w:r w:rsidRPr="00D3763B">
        <w:rPr>
          <w:rFonts w:ascii="Arial" w:hAnsi="Arial" w:cs="Arial"/>
          <w:spacing w:val="-2"/>
        </w:rPr>
        <w:t xml:space="preserve"> </w:t>
      </w:r>
      <w:r w:rsidRPr="00D3763B">
        <w:rPr>
          <w:rFonts w:ascii="Arial" w:hAnsi="Arial" w:cs="Arial"/>
        </w:rPr>
        <w:t>do</w:t>
      </w:r>
      <w:r w:rsidRPr="00D3763B">
        <w:rPr>
          <w:rFonts w:ascii="Arial" w:hAnsi="Arial" w:cs="Arial"/>
          <w:spacing w:val="-1"/>
        </w:rPr>
        <w:t xml:space="preserve"> </w:t>
      </w:r>
      <w:r w:rsidRPr="00D3763B">
        <w:rPr>
          <w:rFonts w:ascii="Arial" w:hAnsi="Arial" w:cs="Arial"/>
        </w:rPr>
        <w:t>mesmo</w:t>
      </w:r>
      <w:r w:rsidRPr="00D3763B">
        <w:rPr>
          <w:rFonts w:ascii="Arial" w:hAnsi="Arial" w:cs="Arial"/>
          <w:spacing w:val="-3"/>
        </w:rPr>
        <w:t xml:space="preserve"> </w:t>
      </w:r>
      <w:r w:rsidRPr="00D3763B">
        <w:rPr>
          <w:rFonts w:ascii="Arial" w:hAnsi="Arial" w:cs="Arial"/>
        </w:rPr>
        <w:t>direito, no</w:t>
      </w:r>
      <w:r w:rsidRPr="00D3763B">
        <w:rPr>
          <w:rFonts w:ascii="Arial" w:hAnsi="Arial" w:cs="Arial"/>
          <w:spacing w:val="1"/>
        </w:rPr>
        <w:t xml:space="preserve"> </w:t>
      </w:r>
      <w:r w:rsidRPr="00D3763B">
        <w:rPr>
          <w:rFonts w:ascii="Arial" w:hAnsi="Arial" w:cs="Arial"/>
        </w:rPr>
        <w:t>prazo</w:t>
      </w:r>
      <w:r w:rsidRPr="00D3763B">
        <w:rPr>
          <w:rFonts w:ascii="Arial" w:hAnsi="Arial" w:cs="Arial"/>
          <w:spacing w:val="-2"/>
        </w:rPr>
        <w:t xml:space="preserve"> </w:t>
      </w:r>
      <w:r w:rsidRPr="00D3763B">
        <w:rPr>
          <w:rFonts w:ascii="Arial" w:hAnsi="Arial" w:cs="Arial"/>
        </w:rPr>
        <w:t>estabelecido</w:t>
      </w:r>
      <w:r w:rsidRPr="00D3763B">
        <w:rPr>
          <w:rFonts w:ascii="Arial" w:hAnsi="Arial" w:cs="Arial"/>
          <w:spacing w:val="-1"/>
        </w:rPr>
        <w:t xml:space="preserve"> </w:t>
      </w:r>
      <w:r w:rsidRPr="00D3763B">
        <w:rPr>
          <w:rFonts w:ascii="Arial" w:hAnsi="Arial" w:cs="Arial"/>
        </w:rPr>
        <w:t>no</w:t>
      </w:r>
      <w:r w:rsidRPr="00D3763B">
        <w:rPr>
          <w:rFonts w:ascii="Arial" w:hAnsi="Arial" w:cs="Arial"/>
          <w:spacing w:val="-1"/>
        </w:rPr>
        <w:t xml:space="preserve"> </w:t>
      </w:r>
      <w:r w:rsidRPr="00D3763B">
        <w:rPr>
          <w:rFonts w:ascii="Arial" w:hAnsi="Arial" w:cs="Arial"/>
        </w:rPr>
        <w:t>subitem</w:t>
      </w:r>
      <w:r w:rsidRPr="00D3763B">
        <w:rPr>
          <w:rFonts w:ascii="Arial" w:hAnsi="Arial" w:cs="Arial"/>
          <w:spacing w:val="2"/>
        </w:rPr>
        <w:t xml:space="preserve"> </w:t>
      </w:r>
      <w:r w:rsidRPr="00D3763B">
        <w:rPr>
          <w:rFonts w:ascii="Arial" w:hAnsi="Arial" w:cs="Arial"/>
        </w:rPr>
        <w:t>anterior.</w:t>
      </w:r>
    </w:p>
    <w:p w14:paraId="20AE04E7"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No caso de equivalência dos valores apresentados pelas microempresas e empresas de</w:t>
      </w:r>
      <w:r w:rsidRPr="004F76C7">
        <w:rPr>
          <w:rFonts w:ascii="Arial" w:hAnsi="Arial" w:cs="Arial"/>
          <w:spacing w:val="1"/>
        </w:rPr>
        <w:t xml:space="preserve"> </w:t>
      </w:r>
      <w:r w:rsidRPr="004F76C7">
        <w:rPr>
          <w:rFonts w:ascii="Arial" w:hAnsi="Arial" w:cs="Arial"/>
        </w:rPr>
        <w:t>pequeno porte que se encontrem nos intervalos estabelecidos nos subitens anteriores, será realizado</w:t>
      </w:r>
      <w:r w:rsidRPr="004F76C7">
        <w:rPr>
          <w:rFonts w:ascii="Arial" w:hAnsi="Arial" w:cs="Arial"/>
          <w:spacing w:val="1"/>
        </w:rPr>
        <w:t xml:space="preserve"> </w:t>
      </w:r>
      <w:r w:rsidRPr="004F76C7">
        <w:rPr>
          <w:rFonts w:ascii="Arial" w:hAnsi="Arial" w:cs="Arial"/>
        </w:rPr>
        <w:t>sorteio</w:t>
      </w:r>
      <w:r w:rsidRPr="004F76C7">
        <w:rPr>
          <w:rFonts w:ascii="Arial" w:hAnsi="Arial" w:cs="Arial"/>
          <w:spacing w:val="-1"/>
        </w:rPr>
        <w:t xml:space="preserve"> </w:t>
      </w:r>
      <w:r w:rsidRPr="004F76C7">
        <w:rPr>
          <w:rFonts w:ascii="Arial" w:hAnsi="Arial" w:cs="Arial"/>
        </w:rPr>
        <w:t>entre elas</w:t>
      </w:r>
      <w:r w:rsidRPr="004F76C7">
        <w:rPr>
          <w:rFonts w:ascii="Arial" w:hAnsi="Arial" w:cs="Arial"/>
          <w:spacing w:val="-1"/>
        </w:rPr>
        <w:t xml:space="preserve"> </w:t>
      </w:r>
      <w:r w:rsidRPr="004F76C7">
        <w:rPr>
          <w:rFonts w:ascii="Arial" w:hAnsi="Arial" w:cs="Arial"/>
        </w:rPr>
        <w:t>para que</w:t>
      </w:r>
      <w:r w:rsidRPr="004F76C7">
        <w:rPr>
          <w:rFonts w:ascii="Arial" w:hAnsi="Arial" w:cs="Arial"/>
          <w:spacing w:val="2"/>
        </w:rPr>
        <w:t xml:space="preserve"> </w:t>
      </w:r>
      <w:r w:rsidRPr="004F76C7">
        <w:rPr>
          <w:rFonts w:ascii="Arial" w:hAnsi="Arial" w:cs="Arial"/>
        </w:rPr>
        <w:t>se</w:t>
      </w:r>
      <w:r w:rsidRPr="004F76C7">
        <w:rPr>
          <w:rFonts w:ascii="Arial" w:hAnsi="Arial" w:cs="Arial"/>
          <w:spacing w:val="-2"/>
        </w:rPr>
        <w:t xml:space="preserve"> </w:t>
      </w:r>
      <w:r w:rsidRPr="004F76C7">
        <w:rPr>
          <w:rFonts w:ascii="Arial" w:hAnsi="Arial" w:cs="Arial"/>
        </w:rPr>
        <w:t>identifique aquela</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primeiro</w:t>
      </w:r>
      <w:r w:rsidRPr="004F76C7">
        <w:rPr>
          <w:rFonts w:ascii="Arial" w:hAnsi="Arial" w:cs="Arial"/>
          <w:spacing w:val="-2"/>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oferta.</w:t>
      </w:r>
    </w:p>
    <w:p w14:paraId="4EFEE7C9"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Só poderá haver empate entre propostas iguais (não seguidas de lances), ou entre lances finais da</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fechada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modo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disputa</w:t>
      </w:r>
      <w:r w:rsidRPr="004F76C7">
        <w:rPr>
          <w:rFonts w:ascii="Arial" w:hAnsi="Arial" w:cs="Arial"/>
          <w:spacing w:val="1"/>
        </w:rPr>
        <w:t xml:space="preserve"> </w:t>
      </w:r>
      <w:r w:rsidRPr="004F76C7">
        <w:rPr>
          <w:rFonts w:ascii="Arial" w:hAnsi="Arial" w:cs="Arial"/>
        </w:rPr>
        <w:t>aberto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fechado.</w:t>
      </w:r>
    </w:p>
    <w:p w14:paraId="240EEA01"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 eventual empate entre propostas ou lances, o critério de desempate será aquele</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hyperlink r:id="rId19" w:anchor="art60">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60</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w:t>
        </w:r>
        <w:r w:rsidRPr="004F76C7">
          <w:rPr>
            <w:rFonts w:ascii="Arial" w:hAnsi="Arial" w:cs="Arial"/>
            <w:spacing w:val="1"/>
            <w:u w:val="single"/>
          </w:rPr>
          <w:t xml:space="preserve"> </w:t>
        </w:r>
        <w:r w:rsidRPr="004F76C7">
          <w:rPr>
            <w:rFonts w:ascii="Arial" w:hAnsi="Arial" w:cs="Arial"/>
            <w:u w:val="single"/>
          </w:rPr>
          <w:t>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nesta</w:t>
      </w:r>
      <w:r w:rsidRPr="004F76C7">
        <w:rPr>
          <w:rFonts w:ascii="Arial" w:hAnsi="Arial" w:cs="Arial"/>
          <w:spacing w:val="-1"/>
        </w:rPr>
        <w:t xml:space="preserve"> </w:t>
      </w:r>
      <w:r w:rsidRPr="004F76C7">
        <w:rPr>
          <w:rFonts w:ascii="Arial" w:hAnsi="Arial" w:cs="Arial"/>
        </w:rPr>
        <w:t>ordem:</w:t>
      </w:r>
    </w:p>
    <w:p w14:paraId="6B33F5FD"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disputa</w:t>
      </w:r>
      <w:r w:rsidRPr="004F76C7">
        <w:rPr>
          <w:rFonts w:ascii="Arial" w:hAnsi="Arial" w:cs="Arial"/>
          <w:spacing w:val="22"/>
        </w:rPr>
        <w:t xml:space="preserve"> </w:t>
      </w:r>
      <w:r w:rsidRPr="004F76C7">
        <w:rPr>
          <w:rFonts w:ascii="Arial" w:hAnsi="Arial" w:cs="Arial"/>
        </w:rPr>
        <w:t>final,</w:t>
      </w:r>
      <w:r w:rsidRPr="004F76C7">
        <w:rPr>
          <w:rFonts w:ascii="Arial" w:hAnsi="Arial" w:cs="Arial"/>
          <w:spacing w:val="25"/>
        </w:rPr>
        <w:t xml:space="preserve"> </w:t>
      </w:r>
      <w:r w:rsidRPr="004F76C7">
        <w:rPr>
          <w:rFonts w:ascii="Arial" w:hAnsi="Arial" w:cs="Arial"/>
        </w:rPr>
        <w:t>hipótese</w:t>
      </w:r>
      <w:r w:rsidRPr="004F76C7">
        <w:rPr>
          <w:rFonts w:ascii="Arial" w:hAnsi="Arial" w:cs="Arial"/>
          <w:spacing w:val="25"/>
        </w:rPr>
        <w:t xml:space="preserve"> </w:t>
      </w:r>
      <w:r w:rsidRPr="004F76C7">
        <w:rPr>
          <w:rFonts w:ascii="Arial" w:hAnsi="Arial" w:cs="Arial"/>
        </w:rPr>
        <w:t>em</w:t>
      </w:r>
      <w:r w:rsidRPr="004F76C7">
        <w:rPr>
          <w:rFonts w:ascii="Arial" w:hAnsi="Arial" w:cs="Arial"/>
          <w:spacing w:val="26"/>
        </w:rPr>
        <w:t xml:space="preserve"> </w:t>
      </w:r>
      <w:r w:rsidRPr="004F76C7">
        <w:rPr>
          <w:rFonts w:ascii="Arial" w:hAnsi="Arial" w:cs="Arial"/>
        </w:rPr>
        <w:t>que</w:t>
      </w:r>
      <w:r w:rsidRPr="004F76C7">
        <w:rPr>
          <w:rFonts w:ascii="Arial" w:hAnsi="Arial" w:cs="Arial"/>
          <w:spacing w:val="26"/>
        </w:rPr>
        <w:t xml:space="preserve"> </w:t>
      </w:r>
      <w:r w:rsidRPr="004F76C7">
        <w:rPr>
          <w:rFonts w:ascii="Arial" w:hAnsi="Arial" w:cs="Arial"/>
        </w:rPr>
        <w:t>os</w:t>
      </w:r>
      <w:r w:rsidRPr="004F76C7">
        <w:rPr>
          <w:rFonts w:ascii="Arial" w:hAnsi="Arial" w:cs="Arial"/>
          <w:spacing w:val="23"/>
        </w:rPr>
        <w:t xml:space="preserve"> </w:t>
      </w:r>
      <w:r w:rsidRPr="004F76C7">
        <w:rPr>
          <w:rFonts w:ascii="Arial" w:hAnsi="Arial" w:cs="Arial"/>
        </w:rPr>
        <w:t>licitantes</w:t>
      </w:r>
      <w:r w:rsidRPr="004F76C7">
        <w:rPr>
          <w:rFonts w:ascii="Arial" w:hAnsi="Arial" w:cs="Arial"/>
          <w:spacing w:val="26"/>
        </w:rPr>
        <w:t xml:space="preserve"> </w:t>
      </w:r>
      <w:r w:rsidRPr="004F76C7">
        <w:rPr>
          <w:rFonts w:ascii="Arial" w:hAnsi="Arial" w:cs="Arial"/>
        </w:rPr>
        <w:t>empatados</w:t>
      </w:r>
      <w:r w:rsidRPr="004F76C7">
        <w:rPr>
          <w:rFonts w:ascii="Arial" w:hAnsi="Arial" w:cs="Arial"/>
          <w:spacing w:val="23"/>
        </w:rPr>
        <w:t xml:space="preserve"> </w:t>
      </w:r>
      <w:r w:rsidRPr="004F76C7">
        <w:rPr>
          <w:rFonts w:ascii="Arial" w:hAnsi="Arial" w:cs="Arial"/>
        </w:rPr>
        <w:t>poderão</w:t>
      </w:r>
      <w:r w:rsidRPr="004F76C7">
        <w:rPr>
          <w:rFonts w:ascii="Arial" w:hAnsi="Arial" w:cs="Arial"/>
          <w:spacing w:val="26"/>
        </w:rPr>
        <w:t xml:space="preserve"> </w:t>
      </w:r>
      <w:r w:rsidRPr="004F76C7">
        <w:rPr>
          <w:rFonts w:ascii="Arial" w:hAnsi="Arial" w:cs="Arial"/>
        </w:rPr>
        <w:t>apresentar</w:t>
      </w:r>
      <w:r w:rsidRPr="004F76C7">
        <w:rPr>
          <w:rFonts w:ascii="Arial" w:hAnsi="Arial" w:cs="Arial"/>
          <w:spacing w:val="26"/>
        </w:rPr>
        <w:t xml:space="preserve"> </w:t>
      </w:r>
      <w:r w:rsidRPr="004F76C7">
        <w:rPr>
          <w:rFonts w:ascii="Arial" w:hAnsi="Arial" w:cs="Arial"/>
        </w:rPr>
        <w:t>nova</w:t>
      </w:r>
      <w:r w:rsidRPr="004F76C7">
        <w:rPr>
          <w:rFonts w:ascii="Arial" w:hAnsi="Arial" w:cs="Arial"/>
          <w:spacing w:val="25"/>
        </w:rPr>
        <w:t xml:space="preserve"> </w:t>
      </w:r>
      <w:r w:rsidRPr="004F76C7">
        <w:rPr>
          <w:rFonts w:ascii="Arial" w:hAnsi="Arial" w:cs="Arial"/>
        </w:rPr>
        <w:t>proposta</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ato</w:t>
      </w:r>
      <w:r w:rsidRPr="004F76C7">
        <w:rPr>
          <w:rFonts w:ascii="Arial" w:hAnsi="Arial" w:cs="Arial"/>
          <w:spacing w:val="-1"/>
        </w:rPr>
        <w:t xml:space="preserve"> </w:t>
      </w:r>
      <w:r w:rsidRPr="004F76C7">
        <w:rPr>
          <w:rFonts w:ascii="Arial" w:hAnsi="Arial" w:cs="Arial"/>
        </w:rPr>
        <w:t>contínuo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classificação;</w:t>
      </w:r>
    </w:p>
    <w:p w14:paraId="4370CBA5" w14:textId="77777777" w:rsidR="00581DE3" w:rsidRPr="004F76C7" w:rsidRDefault="00581DE3" w:rsidP="00281331">
      <w:pPr>
        <w:pStyle w:val="PargrafodaLista"/>
        <w:numPr>
          <w:ilvl w:val="3"/>
          <w:numId w:val="5"/>
        </w:numPr>
        <w:tabs>
          <w:tab w:val="left" w:pos="851"/>
        </w:tabs>
        <w:spacing w:before="120" w:line="276" w:lineRule="auto"/>
        <w:ind w:left="0" w:right="-36" w:firstLine="0"/>
        <w:rPr>
          <w:rFonts w:ascii="Arial" w:hAnsi="Arial" w:cs="Arial"/>
        </w:rPr>
      </w:pPr>
      <w:r w:rsidRPr="004F76C7">
        <w:rPr>
          <w:rFonts w:ascii="Arial" w:hAnsi="Arial" w:cs="Arial"/>
        </w:rPr>
        <w:t>avaliação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desempenho</w:t>
      </w:r>
      <w:r w:rsidRPr="004F76C7">
        <w:rPr>
          <w:rFonts w:ascii="Arial" w:hAnsi="Arial" w:cs="Arial"/>
          <w:spacing w:val="1"/>
        </w:rPr>
        <w:t xml:space="preserve"> </w:t>
      </w:r>
      <w:r w:rsidRPr="004F76C7">
        <w:rPr>
          <w:rFonts w:ascii="Arial" w:hAnsi="Arial" w:cs="Arial"/>
        </w:rPr>
        <w:t>contratual</w:t>
      </w:r>
      <w:r w:rsidRPr="004F76C7">
        <w:rPr>
          <w:rFonts w:ascii="Arial" w:hAnsi="Arial" w:cs="Arial"/>
          <w:spacing w:val="1"/>
        </w:rPr>
        <w:t xml:space="preserve"> </w:t>
      </w:r>
      <w:r w:rsidRPr="004F76C7">
        <w:rPr>
          <w:rFonts w:ascii="Arial" w:hAnsi="Arial" w:cs="Arial"/>
        </w:rPr>
        <w:t>prévio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qual</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1"/>
        </w:rPr>
        <w:t xml:space="preserve"> </w:t>
      </w:r>
      <w:r w:rsidRPr="004F76C7">
        <w:rPr>
          <w:rFonts w:ascii="Arial" w:hAnsi="Arial" w:cs="Arial"/>
        </w:rPr>
        <w:t>preferencialmente</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utilizados</w:t>
      </w:r>
      <w:r w:rsidRPr="004F76C7">
        <w:rPr>
          <w:rFonts w:ascii="Arial" w:hAnsi="Arial" w:cs="Arial"/>
          <w:spacing w:val="1"/>
        </w:rPr>
        <w:t xml:space="preserve"> </w:t>
      </w:r>
      <w:r w:rsidRPr="004F76C7">
        <w:rPr>
          <w:rFonts w:ascii="Arial" w:hAnsi="Arial" w:cs="Arial"/>
        </w:rPr>
        <w:t>registros</w:t>
      </w:r>
      <w:r w:rsidRPr="004F76C7">
        <w:rPr>
          <w:rFonts w:ascii="Arial" w:hAnsi="Arial" w:cs="Arial"/>
          <w:spacing w:val="1"/>
        </w:rPr>
        <w:t xml:space="preserve"> </w:t>
      </w:r>
      <w:r w:rsidRPr="004F76C7">
        <w:rPr>
          <w:rFonts w:ascii="Arial" w:hAnsi="Arial" w:cs="Arial"/>
        </w:rPr>
        <w:t>cadastrais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atesto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previstos nesta</w:t>
      </w:r>
      <w:r w:rsidRPr="004F76C7">
        <w:rPr>
          <w:rFonts w:ascii="Arial" w:hAnsi="Arial" w:cs="Arial"/>
          <w:spacing w:val="3"/>
        </w:rPr>
        <w:t xml:space="preserve"> </w:t>
      </w:r>
      <w:r w:rsidRPr="004F76C7">
        <w:rPr>
          <w:rFonts w:ascii="Arial" w:hAnsi="Arial" w:cs="Arial"/>
        </w:rPr>
        <w:t>Lei;</w:t>
      </w:r>
    </w:p>
    <w:p w14:paraId="59413F99" w14:textId="77777777" w:rsidR="00581DE3" w:rsidRPr="004F76C7" w:rsidRDefault="00581DE3" w:rsidP="00281331">
      <w:pPr>
        <w:pStyle w:val="PargrafodaLista"/>
        <w:numPr>
          <w:ilvl w:val="3"/>
          <w:numId w:val="5"/>
        </w:numPr>
        <w:tabs>
          <w:tab w:val="left" w:pos="851"/>
        </w:tabs>
        <w:spacing w:before="121" w:line="276" w:lineRule="auto"/>
        <w:ind w:left="0" w:right="-36" w:firstLine="0"/>
        <w:rPr>
          <w:rFonts w:ascii="Arial" w:hAnsi="Arial" w:cs="Arial"/>
        </w:rPr>
      </w:pPr>
      <w:r w:rsidRPr="004F76C7">
        <w:rPr>
          <w:rFonts w:ascii="Arial" w:hAnsi="Arial" w:cs="Arial"/>
        </w:rPr>
        <w:t>desenvolvimento pelo licitante de ações de equidade entre homens e mulheres no ambiente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regulamento;</w:t>
      </w:r>
    </w:p>
    <w:p w14:paraId="3731B570" w14:textId="77777777" w:rsidR="00581DE3" w:rsidRPr="004F76C7" w:rsidRDefault="00581DE3" w:rsidP="00281331">
      <w:pPr>
        <w:pStyle w:val="PargrafodaLista"/>
        <w:numPr>
          <w:ilvl w:val="3"/>
          <w:numId w:val="5"/>
        </w:numPr>
        <w:tabs>
          <w:tab w:val="left" w:pos="851"/>
        </w:tabs>
        <w:spacing w:line="278" w:lineRule="auto"/>
        <w:ind w:left="0" w:right="-36" w:firstLine="0"/>
        <w:rPr>
          <w:rFonts w:ascii="Arial" w:hAnsi="Arial" w:cs="Arial"/>
        </w:rPr>
      </w:pP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orientações</w:t>
      </w:r>
      <w:r w:rsidRPr="004F76C7">
        <w:rPr>
          <w:rFonts w:ascii="Arial" w:hAnsi="Arial" w:cs="Arial"/>
          <w:spacing w:val="55"/>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órgãos</w:t>
      </w:r>
      <w:r w:rsidRPr="004F76C7">
        <w:rPr>
          <w:rFonts w:ascii="Arial" w:hAnsi="Arial" w:cs="Arial"/>
          <w:spacing w:val="-1"/>
        </w:rPr>
        <w:t xml:space="preserve"> </w:t>
      </w:r>
      <w:r w:rsidRPr="004F76C7">
        <w:rPr>
          <w:rFonts w:ascii="Arial" w:hAnsi="Arial" w:cs="Arial"/>
        </w:rPr>
        <w:lastRenderedPageBreak/>
        <w:t>de</w:t>
      </w:r>
      <w:r w:rsidRPr="004F76C7">
        <w:rPr>
          <w:rFonts w:ascii="Arial" w:hAnsi="Arial" w:cs="Arial"/>
          <w:spacing w:val="-1"/>
        </w:rPr>
        <w:t xml:space="preserve"> </w:t>
      </w:r>
      <w:r w:rsidRPr="004F76C7">
        <w:rPr>
          <w:rFonts w:ascii="Arial" w:hAnsi="Arial" w:cs="Arial"/>
        </w:rPr>
        <w:t>controle.</w:t>
      </w:r>
    </w:p>
    <w:p w14:paraId="090A4FE6"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Persistindo o empate, será assegurada preferência, sucessivamente, aos bens e serviços</w:t>
      </w:r>
      <w:r w:rsidRPr="004F76C7">
        <w:rPr>
          <w:rFonts w:ascii="Arial" w:hAnsi="Arial" w:cs="Arial"/>
          <w:spacing w:val="1"/>
        </w:rPr>
        <w:t xml:space="preserve"> </w:t>
      </w:r>
      <w:r w:rsidRPr="004F76C7">
        <w:rPr>
          <w:rFonts w:ascii="Arial" w:hAnsi="Arial" w:cs="Arial"/>
        </w:rPr>
        <w:t>produzidos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prestados por:</w:t>
      </w:r>
    </w:p>
    <w:p w14:paraId="6BA7E599" w14:textId="77777777" w:rsidR="00581DE3" w:rsidRPr="004F76C7" w:rsidRDefault="00581DE3" w:rsidP="00281331">
      <w:pPr>
        <w:pStyle w:val="PargrafodaLista"/>
        <w:numPr>
          <w:ilvl w:val="3"/>
          <w:numId w:val="5"/>
        </w:numPr>
        <w:tabs>
          <w:tab w:val="left" w:pos="851"/>
        </w:tabs>
        <w:spacing w:line="276" w:lineRule="auto"/>
        <w:ind w:left="0" w:right="-36" w:firstLine="0"/>
        <w:rPr>
          <w:rFonts w:ascii="Arial" w:hAnsi="Arial" w:cs="Arial"/>
        </w:rPr>
      </w:pPr>
      <w:r w:rsidRPr="004F76C7">
        <w:rPr>
          <w:rFonts w:ascii="Arial" w:hAnsi="Arial" w:cs="Arial"/>
        </w:rPr>
        <w:t>empresas estabelecidas no território do Estado ou do Distrito Federal do órgão ou entidade</w:t>
      </w:r>
      <w:r w:rsidRPr="004F76C7">
        <w:rPr>
          <w:rFonts w:ascii="Arial" w:hAnsi="Arial" w:cs="Arial"/>
          <w:spacing w:val="1"/>
        </w:rPr>
        <w:t xml:space="preserve"> </w:t>
      </w:r>
      <w:r w:rsidRPr="004F76C7">
        <w:rPr>
          <w:rFonts w:ascii="Arial" w:hAnsi="Arial" w:cs="Arial"/>
        </w:rPr>
        <w:t>da Administração Pública estadual ou distrital licitante ou, no caso de licitação realizada por órgão ou</w:t>
      </w:r>
      <w:r w:rsidRPr="004F76C7">
        <w:rPr>
          <w:rFonts w:ascii="Arial" w:hAnsi="Arial" w:cs="Arial"/>
          <w:spacing w:val="1"/>
        </w:rPr>
        <w:t xml:space="preserve"> </w:t>
      </w:r>
      <w:r w:rsidRPr="004F76C7">
        <w:rPr>
          <w:rFonts w:ascii="Arial" w:hAnsi="Arial" w:cs="Arial"/>
        </w:rPr>
        <w:t>entidade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Município,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território</w:t>
      </w:r>
      <w:r w:rsidRPr="004F76C7">
        <w:rPr>
          <w:rFonts w:ascii="Arial" w:hAnsi="Arial" w:cs="Arial"/>
          <w:spacing w:val="1"/>
        </w:rPr>
        <w:t xml:space="preserve"> </w:t>
      </w:r>
      <w:r w:rsidRPr="004F76C7">
        <w:rPr>
          <w:rFonts w:ascii="Arial" w:hAnsi="Arial" w:cs="Arial"/>
        </w:rPr>
        <w:t>do Estado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que este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localize;</w:t>
      </w:r>
    </w:p>
    <w:p w14:paraId="231FFD85" w14:textId="77777777" w:rsidR="00581DE3" w:rsidRPr="004F76C7" w:rsidRDefault="00581DE3" w:rsidP="00281331">
      <w:pPr>
        <w:pStyle w:val="PargrafodaLista"/>
        <w:numPr>
          <w:ilvl w:val="3"/>
          <w:numId w:val="5"/>
        </w:numPr>
        <w:tabs>
          <w:tab w:val="left" w:pos="851"/>
        </w:tabs>
        <w:spacing w:before="121"/>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brasileiras;</w:t>
      </w:r>
    </w:p>
    <w:p w14:paraId="1D4D9030" w14:textId="77777777" w:rsidR="00581DE3" w:rsidRPr="004F76C7" w:rsidRDefault="00581DE3" w:rsidP="00281331">
      <w:pPr>
        <w:pStyle w:val="PargrafodaLista"/>
        <w:numPr>
          <w:ilvl w:val="3"/>
          <w:numId w:val="5"/>
        </w:numPr>
        <w:tabs>
          <w:tab w:val="left" w:pos="993"/>
        </w:tabs>
        <w:spacing w:before="154"/>
        <w:ind w:left="0" w:right="-36" w:firstLine="0"/>
        <w:rPr>
          <w:rFonts w:ascii="Arial" w:hAnsi="Arial" w:cs="Arial"/>
        </w:rPr>
      </w:pPr>
      <w:r w:rsidRPr="004F76C7">
        <w:rPr>
          <w:rFonts w:ascii="Arial" w:hAnsi="Arial" w:cs="Arial"/>
        </w:rPr>
        <w:t>empresas</w:t>
      </w:r>
      <w:r w:rsidRPr="004F76C7">
        <w:rPr>
          <w:rFonts w:ascii="Arial" w:hAnsi="Arial" w:cs="Arial"/>
          <w:spacing w:val="-3"/>
        </w:rPr>
        <w:t xml:space="preserve"> </w:t>
      </w:r>
      <w:r w:rsidRPr="004F76C7">
        <w:rPr>
          <w:rFonts w:ascii="Arial" w:hAnsi="Arial" w:cs="Arial"/>
        </w:rPr>
        <w:t>que</w:t>
      </w:r>
      <w:r w:rsidRPr="004F76C7">
        <w:rPr>
          <w:rFonts w:ascii="Arial" w:hAnsi="Arial" w:cs="Arial"/>
          <w:spacing w:val="-3"/>
        </w:rPr>
        <w:t xml:space="preserve"> </w:t>
      </w:r>
      <w:r w:rsidRPr="004F76C7">
        <w:rPr>
          <w:rFonts w:ascii="Arial" w:hAnsi="Arial" w:cs="Arial"/>
        </w:rPr>
        <w:t>invistam</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pesquisa</w:t>
      </w:r>
      <w:r w:rsidRPr="004F76C7">
        <w:rPr>
          <w:rFonts w:ascii="Arial" w:hAnsi="Arial" w:cs="Arial"/>
          <w:spacing w:val="-4"/>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desenvolvimento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tecnologia</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País;</w:t>
      </w:r>
    </w:p>
    <w:p w14:paraId="43A1561B" w14:textId="77777777" w:rsidR="00581DE3" w:rsidRPr="00940FD4" w:rsidRDefault="00581DE3" w:rsidP="00281331">
      <w:pPr>
        <w:pStyle w:val="PargrafodaLista"/>
        <w:numPr>
          <w:ilvl w:val="3"/>
          <w:numId w:val="5"/>
        </w:numPr>
        <w:tabs>
          <w:tab w:val="left" w:pos="993"/>
        </w:tabs>
        <w:spacing w:before="154" w:line="276" w:lineRule="auto"/>
        <w:ind w:left="0" w:right="-36" w:firstLine="0"/>
        <w:rPr>
          <w:rFonts w:ascii="Arial" w:hAnsi="Arial" w:cs="Arial"/>
        </w:rPr>
      </w:pPr>
      <w:r w:rsidRPr="004F76C7">
        <w:rPr>
          <w:rFonts w:ascii="Arial" w:hAnsi="Arial" w:cs="Arial"/>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4F76C7">
          <w:rPr>
            <w:rFonts w:ascii="Arial" w:hAnsi="Arial" w:cs="Arial"/>
            <w:u w:val="single"/>
          </w:rPr>
          <w:t>Lei nº 12.187, de 29 de</w:t>
        </w:r>
      </w:hyperlink>
      <w:r w:rsidRPr="004F76C7">
        <w:rPr>
          <w:rFonts w:ascii="Arial" w:hAnsi="Arial" w:cs="Arial"/>
          <w:spacing w:val="1"/>
        </w:rPr>
        <w:t xml:space="preserve"> </w:t>
      </w:r>
      <w:hyperlink r:id="rId21" w:anchor="%3A~%3Atext%3DLEI%20N%C2%BA%2012.187%2C%20DE%2029%20DE%20DEZEMBRO%20DE%202009.%26text%3DInstitui%20a%20Pol%C3%ADtica%20Nacional%20sobre%2CPNMC%20e%20d%C3%A1%20outras%20provid%C3%AAncias">
        <w:r w:rsidRPr="004F76C7">
          <w:rPr>
            <w:rFonts w:ascii="Arial" w:hAnsi="Arial" w:cs="Arial"/>
            <w:u w:val="single"/>
          </w:rPr>
          <w:t>dezembro</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2009</w:t>
        </w:r>
        <w:r w:rsidRPr="004F76C7">
          <w:rPr>
            <w:rFonts w:ascii="Arial" w:hAnsi="Arial" w:cs="Arial"/>
          </w:rPr>
          <w:t>.</w:t>
        </w:r>
      </w:hyperlink>
    </w:p>
    <w:p w14:paraId="1F712D64" w14:textId="77777777" w:rsidR="00581DE3" w:rsidRPr="004F76C7" w:rsidRDefault="00581DE3" w:rsidP="00281331">
      <w:pPr>
        <w:pStyle w:val="PargrafodaLista"/>
        <w:numPr>
          <w:ilvl w:val="1"/>
          <w:numId w:val="5"/>
        </w:numPr>
        <w:tabs>
          <w:tab w:val="left" w:pos="851"/>
        </w:tabs>
        <w:spacing w:before="122" w:line="276" w:lineRule="auto"/>
        <w:ind w:left="0" w:right="-36" w:firstLine="0"/>
        <w:rPr>
          <w:rFonts w:ascii="Arial" w:hAnsi="Arial" w:cs="Arial"/>
        </w:rPr>
      </w:pPr>
      <w:r w:rsidRPr="004F76C7">
        <w:rPr>
          <w:rFonts w:ascii="Arial" w:hAnsi="Arial" w:cs="Arial"/>
        </w:rPr>
        <w:t>Encerrada a etapa de envio de lances da sessão pública, na hipótese da proposta do primeiro</w:t>
      </w:r>
      <w:r w:rsidRPr="004F76C7">
        <w:rPr>
          <w:rFonts w:ascii="Arial" w:hAnsi="Arial" w:cs="Arial"/>
          <w:spacing w:val="1"/>
        </w:rPr>
        <w:t xml:space="preserve"> </w:t>
      </w:r>
      <w:r w:rsidRPr="004F76C7">
        <w:rPr>
          <w:rFonts w:ascii="Arial" w:hAnsi="Arial" w:cs="Arial"/>
        </w:rPr>
        <w:t>colocado permanecer acima do preço máximo ou</w:t>
      </w:r>
      <w:r w:rsidRPr="004F76C7">
        <w:rPr>
          <w:rFonts w:ascii="Arial" w:hAnsi="Arial" w:cs="Arial"/>
          <w:spacing w:val="1"/>
        </w:rPr>
        <w:t xml:space="preserve"> </w:t>
      </w:r>
      <w:r w:rsidRPr="004F76C7">
        <w:rPr>
          <w:rFonts w:ascii="Arial" w:hAnsi="Arial" w:cs="Arial"/>
        </w:rPr>
        <w:t>inferior</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desconto definido para a</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negociar condições</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vantajosas, após</w:t>
      </w:r>
      <w:r w:rsidRPr="004F76C7">
        <w:rPr>
          <w:rFonts w:ascii="Arial" w:hAnsi="Arial" w:cs="Arial"/>
          <w:spacing w:val="-1"/>
        </w:rPr>
        <w:t xml:space="preserve"> </w:t>
      </w:r>
      <w:r w:rsidRPr="004F76C7">
        <w:rPr>
          <w:rFonts w:ascii="Arial" w:hAnsi="Arial" w:cs="Arial"/>
        </w:rPr>
        <w:t>definido</w:t>
      </w:r>
      <w:r w:rsidRPr="004F76C7">
        <w:rPr>
          <w:rFonts w:ascii="Arial" w:hAnsi="Arial" w:cs="Arial"/>
          <w:spacing w:val="-2"/>
        </w:rPr>
        <w:t xml:space="preserve"> </w:t>
      </w:r>
      <w:r w:rsidRPr="004F76C7">
        <w:rPr>
          <w:rFonts w:ascii="Arial" w:hAnsi="Arial" w:cs="Arial"/>
        </w:rPr>
        <w:t>o resultado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julgamento.</w:t>
      </w:r>
    </w:p>
    <w:p w14:paraId="53E7182A" w14:textId="77777777" w:rsidR="00581DE3" w:rsidRPr="004F76C7" w:rsidRDefault="00581DE3" w:rsidP="00281331">
      <w:pPr>
        <w:pStyle w:val="PargrafodaLista"/>
        <w:numPr>
          <w:ilvl w:val="2"/>
          <w:numId w:val="5"/>
        </w:numPr>
        <w:tabs>
          <w:tab w:val="left" w:pos="851"/>
          <w:tab w:val="left" w:pos="1670"/>
        </w:tabs>
        <w:spacing w:before="118" w:line="276" w:lineRule="auto"/>
        <w:ind w:left="0" w:right="-36" w:firstLine="0"/>
        <w:rPr>
          <w:rFonts w:ascii="Arial" w:hAnsi="Arial" w:cs="Arial"/>
        </w:rPr>
      </w:pPr>
      <w:r w:rsidRPr="004F76C7">
        <w:rPr>
          <w:rFonts w:ascii="Arial" w:hAnsi="Arial" w:cs="Arial"/>
        </w:rPr>
        <w:t>A negociação poderá ser feita com os demais licitantes, segundo a ordem de classificação</w:t>
      </w:r>
      <w:r w:rsidRPr="004F76C7">
        <w:rPr>
          <w:rFonts w:ascii="Arial" w:hAnsi="Arial" w:cs="Arial"/>
          <w:spacing w:val="1"/>
        </w:rPr>
        <w:t xml:space="preserve"> </w:t>
      </w:r>
      <w:r w:rsidRPr="004F76C7">
        <w:rPr>
          <w:rFonts w:ascii="Arial" w:hAnsi="Arial" w:cs="Arial"/>
        </w:rPr>
        <w:t>inicialmente estabelecida,</w:t>
      </w:r>
      <w:r w:rsidRPr="004F76C7">
        <w:rPr>
          <w:rFonts w:ascii="Arial" w:hAnsi="Arial" w:cs="Arial"/>
          <w:spacing w:val="55"/>
        </w:rPr>
        <w:t xml:space="preserve"> </w:t>
      </w:r>
      <w:r w:rsidRPr="004F76C7">
        <w:rPr>
          <w:rFonts w:ascii="Arial" w:hAnsi="Arial" w:cs="Arial"/>
        </w:rPr>
        <w:t>quando o primeiro colocado, mesmo após a negociação, for desclassificado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razão 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 permanecer</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definido pela Administração.</w:t>
      </w:r>
    </w:p>
    <w:p w14:paraId="6396DDFE" w14:textId="77777777" w:rsidR="00581DE3" w:rsidRPr="004F76C7" w:rsidRDefault="00581DE3" w:rsidP="00281331">
      <w:pPr>
        <w:pStyle w:val="PargrafodaLista"/>
        <w:numPr>
          <w:ilvl w:val="2"/>
          <w:numId w:val="5"/>
        </w:numPr>
        <w:tabs>
          <w:tab w:val="left" w:pos="851"/>
          <w:tab w:val="left" w:pos="1670"/>
        </w:tabs>
        <w:spacing w:before="122" w:line="276" w:lineRule="auto"/>
        <w:ind w:left="0" w:right="-36" w:firstLine="0"/>
        <w:rPr>
          <w:rFonts w:ascii="Arial" w:hAnsi="Arial" w:cs="Arial"/>
        </w:rPr>
      </w:pPr>
      <w:r w:rsidRPr="004F76C7">
        <w:rPr>
          <w:rFonts w:ascii="Arial" w:hAnsi="Arial" w:cs="Arial"/>
        </w:rPr>
        <w:t>A negociação será realizada por meio do sistema, podendo ser acompanhada pelos demais</w:t>
      </w:r>
      <w:r w:rsidRPr="004F76C7">
        <w:rPr>
          <w:rFonts w:ascii="Arial" w:hAnsi="Arial" w:cs="Arial"/>
          <w:spacing w:val="1"/>
        </w:rPr>
        <w:t xml:space="preserve"> </w:t>
      </w:r>
      <w:r w:rsidRPr="004F76C7">
        <w:rPr>
          <w:rFonts w:ascii="Arial" w:hAnsi="Arial" w:cs="Arial"/>
        </w:rPr>
        <w:t>licitantes.</w:t>
      </w:r>
    </w:p>
    <w:p w14:paraId="2DCF5834" w14:textId="77777777" w:rsidR="00581DE3" w:rsidRPr="004F76C7" w:rsidRDefault="00581DE3" w:rsidP="00281331">
      <w:pPr>
        <w:pStyle w:val="PargrafodaLista"/>
        <w:numPr>
          <w:ilvl w:val="2"/>
          <w:numId w:val="5"/>
        </w:numPr>
        <w:tabs>
          <w:tab w:val="left" w:pos="851"/>
          <w:tab w:val="left" w:pos="1670"/>
        </w:tabs>
        <w:spacing w:line="276" w:lineRule="auto"/>
        <w:ind w:left="0" w:right="-36" w:firstLine="0"/>
        <w:rPr>
          <w:rFonts w:ascii="Arial" w:hAnsi="Arial" w:cs="Arial"/>
        </w:rPr>
      </w:pPr>
      <w:r w:rsidRPr="004F76C7">
        <w:rPr>
          <w:rFonts w:ascii="Arial" w:hAnsi="Arial" w:cs="Arial"/>
        </w:rPr>
        <w:t>O resultado da negociação será divulgado a todos os licitantes e anexado aos autos 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2"/>
        </w:rPr>
        <w:t xml:space="preserve"> </w:t>
      </w:r>
      <w:r w:rsidRPr="004F76C7">
        <w:rPr>
          <w:rFonts w:ascii="Arial" w:hAnsi="Arial" w:cs="Arial"/>
        </w:rPr>
        <w:t>licitatório.</w:t>
      </w:r>
    </w:p>
    <w:p w14:paraId="06779132" w14:textId="77777777" w:rsidR="00581DE3" w:rsidRPr="003C420B"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 xml:space="preserve">O pregoeiro solicitará ao licitante mais bem classificado que, no prazo de </w:t>
      </w:r>
      <w:r>
        <w:rPr>
          <w:rFonts w:ascii="Arial" w:hAnsi="Arial" w:cs="Arial"/>
        </w:rPr>
        <w:t>3</w:t>
      </w:r>
      <w:r w:rsidRPr="004F76C7">
        <w:rPr>
          <w:rFonts w:ascii="Arial" w:hAnsi="Arial" w:cs="Arial"/>
        </w:rPr>
        <w:t xml:space="preserve"> (</w:t>
      </w:r>
      <w:r>
        <w:rPr>
          <w:rFonts w:ascii="Arial" w:hAnsi="Arial" w:cs="Arial"/>
        </w:rPr>
        <w:t>três</w:t>
      </w:r>
      <w:r w:rsidRPr="004F76C7">
        <w:rPr>
          <w:rFonts w:ascii="Arial" w:hAnsi="Arial" w:cs="Arial"/>
        </w:rPr>
        <w:t>) horas,</w:t>
      </w:r>
      <w:r w:rsidRPr="004F76C7">
        <w:rPr>
          <w:rFonts w:ascii="Arial" w:hAnsi="Arial" w:cs="Arial"/>
          <w:spacing w:val="1"/>
        </w:rPr>
        <w:t xml:space="preserve"> </w:t>
      </w:r>
      <w:r w:rsidRPr="004F76C7">
        <w:rPr>
          <w:rFonts w:ascii="Arial" w:hAnsi="Arial" w:cs="Arial"/>
        </w:rPr>
        <w:t>envie</w:t>
      </w:r>
      <w:r w:rsidRPr="004F76C7">
        <w:rPr>
          <w:rFonts w:ascii="Arial" w:hAnsi="Arial" w:cs="Arial"/>
          <w:spacing w:val="8"/>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proposta</w:t>
      </w:r>
      <w:r w:rsidRPr="004F76C7">
        <w:rPr>
          <w:rFonts w:ascii="Arial" w:hAnsi="Arial" w:cs="Arial"/>
          <w:spacing w:val="9"/>
        </w:rPr>
        <w:t xml:space="preserve"> </w:t>
      </w:r>
      <w:r w:rsidRPr="004F76C7">
        <w:rPr>
          <w:rFonts w:ascii="Arial" w:hAnsi="Arial" w:cs="Arial"/>
        </w:rPr>
        <w:t>adequada</w:t>
      </w:r>
      <w:r w:rsidRPr="004F76C7">
        <w:rPr>
          <w:rFonts w:ascii="Arial" w:hAnsi="Arial" w:cs="Arial"/>
          <w:spacing w:val="8"/>
        </w:rPr>
        <w:t xml:space="preserve"> </w:t>
      </w:r>
      <w:r w:rsidRPr="004F76C7">
        <w:rPr>
          <w:rFonts w:ascii="Arial" w:hAnsi="Arial" w:cs="Arial"/>
        </w:rPr>
        <w:t>ao</w:t>
      </w:r>
      <w:r w:rsidRPr="004F76C7">
        <w:rPr>
          <w:rFonts w:ascii="Arial" w:hAnsi="Arial" w:cs="Arial"/>
          <w:spacing w:val="8"/>
        </w:rPr>
        <w:t xml:space="preserve"> </w:t>
      </w:r>
      <w:r w:rsidRPr="004F76C7">
        <w:rPr>
          <w:rFonts w:ascii="Arial" w:hAnsi="Arial" w:cs="Arial"/>
        </w:rPr>
        <w:t>último</w:t>
      </w:r>
      <w:r w:rsidRPr="004F76C7">
        <w:rPr>
          <w:rFonts w:ascii="Arial" w:hAnsi="Arial" w:cs="Arial"/>
          <w:spacing w:val="7"/>
        </w:rPr>
        <w:t xml:space="preserve"> </w:t>
      </w:r>
      <w:r w:rsidRPr="004F76C7">
        <w:rPr>
          <w:rFonts w:ascii="Arial" w:hAnsi="Arial" w:cs="Arial"/>
        </w:rPr>
        <w:t>lance</w:t>
      </w:r>
      <w:r w:rsidRPr="004F76C7">
        <w:rPr>
          <w:rFonts w:ascii="Arial" w:hAnsi="Arial" w:cs="Arial"/>
          <w:spacing w:val="9"/>
        </w:rPr>
        <w:t xml:space="preserve"> </w:t>
      </w:r>
      <w:r w:rsidRPr="004F76C7">
        <w:rPr>
          <w:rFonts w:ascii="Arial" w:hAnsi="Arial" w:cs="Arial"/>
        </w:rPr>
        <w:t>ofertado</w:t>
      </w:r>
      <w:r w:rsidRPr="004F76C7">
        <w:rPr>
          <w:rFonts w:ascii="Arial" w:hAnsi="Arial" w:cs="Arial"/>
          <w:spacing w:val="9"/>
        </w:rPr>
        <w:t xml:space="preserve"> </w:t>
      </w:r>
      <w:r w:rsidRPr="004F76C7">
        <w:rPr>
          <w:rFonts w:ascii="Arial" w:hAnsi="Arial" w:cs="Arial"/>
        </w:rPr>
        <w:t>após</w:t>
      </w:r>
      <w:r w:rsidRPr="004F76C7">
        <w:rPr>
          <w:rFonts w:ascii="Arial" w:hAnsi="Arial" w:cs="Arial"/>
          <w:spacing w:val="7"/>
        </w:rPr>
        <w:t xml:space="preserve"> </w:t>
      </w:r>
      <w:r w:rsidRPr="004F76C7">
        <w:rPr>
          <w:rFonts w:ascii="Arial" w:hAnsi="Arial" w:cs="Arial"/>
        </w:rPr>
        <w:t>a</w:t>
      </w:r>
      <w:r w:rsidRPr="004F76C7">
        <w:rPr>
          <w:rFonts w:ascii="Arial" w:hAnsi="Arial" w:cs="Arial"/>
          <w:spacing w:val="8"/>
        </w:rPr>
        <w:t xml:space="preserve"> </w:t>
      </w:r>
      <w:r w:rsidRPr="004F76C7">
        <w:rPr>
          <w:rFonts w:ascii="Arial" w:hAnsi="Arial" w:cs="Arial"/>
        </w:rPr>
        <w:t>negociação</w:t>
      </w:r>
      <w:r w:rsidRPr="004F76C7">
        <w:rPr>
          <w:rFonts w:ascii="Arial" w:hAnsi="Arial" w:cs="Arial"/>
          <w:spacing w:val="9"/>
        </w:rPr>
        <w:t xml:space="preserve"> </w:t>
      </w:r>
      <w:r w:rsidRPr="004F76C7">
        <w:rPr>
          <w:rFonts w:ascii="Arial" w:hAnsi="Arial" w:cs="Arial"/>
        </w:rPr>
        <w:t>realizada,</w:t>
      </w:r>
      <w:r w:rsidRPr="004F76C7">
        <w:rPr>
          <w:rFonts w:ascii="Arial" w:hAnsi="Arial" w:cs="Arial"/>
          <w:spacing w:val="6"/>
        </w:rPr>
        <w:t xml:space="preserve"> </w:t>
      </w:r>
      <w:r w:rsidRPr="004F76C7">
        <w:rPr>
          <w:rFonts w:ascii="Arial" w:hAnsi="Arial" w:cs="Arial"/>
        </w:rPr>
        <w:t>acompanhada,</w:t>
      </w:r>
      <w:r w:rsidRPr="004F76C7">
        <w:rPr>
          <w:rFonts w:ascii="Arial" w:hAnsi="Arial" w:cs="Arial"/>
          <w:spacing w:val="9"/>
        </w:rPr>
        <w:t xml:space="preserve"> </w:t>
      </w:r>
      <w:r w:rsidRPr="004F76C7">
        <w:rPr>
          <w:rFonts w:ascii="Arial" w:hAnsi="Arial" w:cs="Arial"/>
        </w:rPr>
        <w:t>se</w:t>
      </w:r>
      <w:r w:rsidRPr="004F76C7">
        <w:rPr>
          <w:rFonts w:ascii="Arial" w:hAnsi="Arial" w:cs="Arial"/>
          <w:spacing w:val="8"/>
        </w:rPr>
        <w:t xml:space="preserve"> </w:t>
      </w:r>
      <w:r w:rsidRPr="004F76C7">
        <w:rPr>
          <w:rFonts w:ascii="Arial" w:hAnsi="Arial" w:cs="Arial"/>
        </w:rPr>
        <w:t>for</w:t>
      </w:r>
      <w:r>
        <w:rPr>
          <w:rFonts w:ascii="Arial" w:hAnsi="Arial" w:cs="Arial"/>
        </w:rPr>
        <w:t xml:space="preserve"> </w:t>
      </w:r>
      <w:r w:rsidRPr="00BE6506">
        <w:rPr>
          <w:rFonts w:ascii="Arial" w:hAnsi="Arial" w:cs="Arial"/>
        </w:rPr>
        <w:t>o</w:t>
      </w:r>
      <w:r w:rsidRPr="00BE6506">
        <w:rPr>
          <w:rFonts w:ascii="Arial" w:hAnsi="Arial" w:cs="Arial"/>
          <w:spacing w:val="18"/>
        </w:rPr>
        <w:t xml:space="preserve"> </w:t>
      </w:r>
      <w:r w:rsidRPr="00BE6506">
        <w:rPr>
          <w:rFonts w:ascii="Arial" w:hAnsi="Arial" w:cs="Arial"/>
        </w:rPr>
        <w:t>caso,</w:t>
      </w:r>
      <w:r w:rsidRPr="00BE6506">
        <w:rPr>
          <w:rFonts w:ascii="Arial" w:hAnsi="Arial" w:cs="Arial"/>
          <w:spacing w:val="18"/>
        </w:rPr>
        <w:t xml:space="preserve"> </w:t>
      </w:r>
      <w:r w:rsidRPr="003C420B">
        <w:rPr>
          <w:rFonts w:ascii="Arial" w:hAnsi="Arial" w:cs="Arial"/>
        </w:rPr>
        <w:t>dos</w:t>
      </w:r>
      <w:r w:rsidRPr="003C420B">
        <w:rPr>
          <w:rFonts w:ascii="Arial" w:hAnsi="Arial" w:cs="Arial"/>
          <w:spacing w:val="19"/>
        </w:rPr>
        <w:t xml:space="preserve"> </w:t>
      </w:r>
      <w:r w:rsidRPr="003C420B">
        <w:rPr>
          <w:rFonts w:ascii="Arial" w:hAnsi="Arial" w:cs="Arial"/>
        </w:rPr>
        <w:t>documentos</w:t>
      </w:r>
      <w:r w:rsidRPr="003C420B">
        <w:rPr>
          <w:rFonts w:ascii="Arial" w:hAnsi="Arial" w:cs="Arial"/>
          <w:spacing w:val="20"/>
        </w:rPr>
        <w:t xml:space="preserve"> </w:t>
      </w:r>
      <w:r w:rsidRPr="003C420B">
        <w:rPr>
          <w:rFonts w:ascii="Arial" w:hAnsi="Arial" w:cs="Arial"/>
        </w:rPr>
        <w:t>complementares,</w:t>
      </w:r>
      <w:r w:rsidRPr="003C420B">
        <w:rPr>
          <w:rFonts w:ascii="Arial" w:hAnsi="Arial" w:cs="Arial"/>
          <w:spacing w:val="18"/>
        </w:rPr>
        <w:t xml:space="preserve"> </w:t>
      </w:r>
      <w:r w:rsidRPr="003C420B">
        <w:rPr>
          <w:rFonts w:ascii="Arial" w:hAnsi="Arial" w:cs="Arial"/>
        </w:rPr>
        <w:t>quando</w:t>
      </w:r>
      <w:r w:rsidRPr="003C420B">
        <w:rPr>
          <w:rFonts w:ascii="Arial" w:hAnsi="Arial" w:cs="Arial"/>
          <w:spacing w:val="18"/>
        </w:rPr>
        <w:t xml:space="preserve"> </w:t>
      </w:r>
      <w:r w:rsidRPr="003C420B">
        <w:rPr>
          <w:rFonts w:ascii="Arial" w:hAnsi="Arial" w:cs="Arial"/>
        </w:rPr>
        <w:t>necessários</w:t>
      </w:r>
      <w:r w:rsidRPr="003C420B">
        <w:rPr>
          <w:rFonts w:ascii="Arial" w:hAnsi="Arial" w:cs="Arial"/>
          <w:spacing w:val="21"/>
        </w:rPr>
        <w:t xml:space="preserve"> </w:t>
      </w:r>
      <w:r w:rsidRPr="003C420B">
        <w:rPr>
          <w:rFonts w:ascii="Arial" w:hAnsi="Arial" w:cs="Arial"/>
        </w:rPr>
        <w:t>à</w:t>
      </w:r>
      <w:r w:rsidRPr="003C420B">
        <w:rPr>
          <w:rFonts w:ascii="Arial" w:hAnsi="Arial" w:cs="Arial"/>
          <w:spacing w:val="18"/>
        </w:rPr>
        <w:t xml:space="preserve"> </w:t>
      </w:r>
      <w:r w:rsidRPr="003C420B">
        <w:rPr>
          <w:rFonts w:ascii="Arial" w:hAnsi="Arial" w:cs="Arial"/>
        </w:rPr>
        <w:t>confirmação</w:t>
      </w:r>
      <w:r w:rsidRPr="003C420B">
        <w:rPr>
          <w:rFonts w:ascii="Arial" w:hAnsi="Arial" w:cs="Arial"/>
          <w:spacing w:val="18"/>
        </w:rPr>
        <w:t xml:space="preserve"> </w:t>
      </w:r>
      <w:r w:rsidRPr="003C420B">
        <w:rPr>
          <w:rFonts w:ascii="Arial" w:hAnsi="Arial" w:cs="Arial"/>
        </w:rPr>
        <w:t>daqueles</w:t>
      </w:r>
      <w:r w:rsidRPr="003C420B">
        <w:rPr>
          <w:rFonts w:ascii="Arial" w:hAnsi="Arial" w:cs="Arial"/>
          <w:spacing w:val="19"/>
        </w:rPr>
        <w:t xml:space="preserve"> </w:t>
      </w:r>
      <w:r w:rsidRPr="003C420B">
        <w:rPr>
          <w:rFonts w:ascii="Arial" w:hAnsi="Arial" w:cs="Arial"/>
        </w:rPr>
        <w:t>exigidos</w:t>
      </w:r>
      <w:r w:rsidRPr="003C420B">
        <w:rPr>
          <w:rFonts w:ascii="Arial" w:hAnsi="Arial" w:cs="Arial"/>
          <w:spacing w:val="20"/>
        </w:rPr>
        <w:t xml:space="preserve"> </w:t>
      </w:r>
      <w:r w:rsidRPr="003C420B">
        <w:rPr>
          <w:rFonts w:ascii="Arial" w:hAnsi="Arial" w:cs="Arial"/>
        </w:rPr>
        <w:t>neste</w:t>
      </w:r>
      <w:r w:rsidRPr="003C420B">
        <w:rPr>
          <w:rFonts w:ascii="Arial" w:hAnsi="Arial" w:cs="Arial"/>
          <w:spacing w:val="-53"/>
        </w:rPr>
        <w:t xml:space="preserve">      </w:t>
      </w:r>
      <w:r w:rsidRPr="003C420B">
        <w:rPr>
          <w:rFonts w:ascii="Arial" w:hAnsi="Arial" w:cs="Arial"/>
        </w:rPr>
        <w:t>Edital</w:t>
      </w:r>
      <w:r w:rsidRPr="003C420B">
        <w:rPr>
          <w:rFonts w:ascii="Arial" w:hAnsi="Arial" w:cs="Arial"/>
          <w:spacing w:val="-1"/>
        </w:rPr>
        <w:t xml:space="preserve"> </w:t>
      </w:r>
      <w:r w:rsidRPr="003C420B">
        <w:rPr>
          <w:rFonts w:ascii="Arial" w:hAnsi="Arial" w:cs="Arial"/>
        </w:rPr>
        <w:t>e</w:t>
      </w:r>
      <w:r w:rsidRPr="003C420B">
        <w:rPr>
          <w:rFonts w:ascii="Arial" w:hAnsi="Arial" w:cs="Arial"/>
          <w:spacing w:val="-1"/>
        </w:rPr>
        <w:t xml:space="preserve"> </w:t>
      </w:r>
      <w:r w:rsidRPr="003C420B">
        <w:rPr>
          <w:rFonts w:ascii="Arial" w:hAnsi="Arial" w:cs="Arial"/>
        </w:rPr>
        <w:t>já</w:t>
      </w:r>
      <w:r w:rsidRPr="003C420B">
        <w:rPr>
          <w:rFonts w:ascii="Arial" w:hAnsi="Arial" w:cs="Arial"/>
          <w:spacing w:val="-1"/>
        </w:rPr>
        <w:t xml:space="preserve"> </w:t>
      </w:r>
      <w:r w:rsidRPr="003C420B">
        <w:rPr>
          <w:rFonts w:ascii="Arial" w:hAnsi="Arial" w:cs="Arial"/>
        </w:rPr>
        <w:t>apresentados.</w:t>
      </w:r>
    </w:p>
    <w:p w14:paraId="3409D786"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É</w:t>
      </w:r>
      <w:r w:rsidRPr="004F76C7">
        <w:rPr>
          <w:rFonts w:ascii="Arial" w:hAnsi="Arial" w:cs="Arial"/>
          <w:spacing w:val="56"/>
        </w:rPr>
        <w:t xml:space="preserve"> </w:t>
      </w:r>
      <w:r w:rsidRPr="004F76C7">
        <w:rPr>
          <w:rFonts w:ascii="Arial" w:hAnsi="Arial" w:cs="Arial"/>
        </w:rPr>
        <w:t>facultado</w:t>
      </w:r>
      <w:r w:rsidRPr="004F76C7">
        <w:rPr>
          <w:rFonts w:ascii="Arial" w:hAnsi="Arial" w:cs="Arial"/>
          <w:spacing w:val="1"/>
        </w:rPr>
        <w:t xml:space="preserve"> </w:t>
      </w:r>
      <w:r w:rsidRPr="004F76C7">
        <w:rPr>
          <w:rFonts w:ascii="Arial" w:hAnsi="Arial" w:cs="Arial"/>
        </w:rPr>
        <w:t>ao</w:t>
      </w:r>
      <w:r w:rsidRPr="004F76C7">
        <w:rPr>
          <w:rFonts w:ascii="Arial" w:hAnsi="Arial" w:cs="Arial"/>
          <w:spacing w:val="3"/>
        </w:rPr>
        <w:t xml:space="preserve"> </w:t>
      </w:r>
      <w:r w:rsidRPr="004F76C7">
        <w:rPr>
          <w:rFonts w:ascii="Arial" w:hAnsi="Arial" w:cs="Arial"/>
        </w:rPr>
        <w:t>pregoeiro</w:t>
      </w:r>
      <w:r w:rsidRPr="004F76C7">
        <w:rPr>
          <w:rFonts w:ascii="Arial" w:hAnsi="Arial" w:cs="Arial"/>
          <w:spacing w:val="1"/>
        </w:rPr>
        <w:t xml:space="preserve"> </w:t>
      </w:r>
      <w:r w:rsidRPr="004F76C7">
        <w:rPr>
          <w:rFonts w:ascii="Arial" w:hAnsi="Arial" w:cs="Arial"/>
        </w:rPr>
        <w:t>prorrogar</w:t>
      </w:r>
      <w:r w:rsidRPr="004F76C7">
        <w:rPr>
          <w:rFonts w:ascii="Arial" w:hAnsi="Arial" w:cs="Arial"/>
          <w:spacing w:val="2"/>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partir</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solicitação</w:t>
      </w:r>
      <w:r>
        <w:rPr>
          <w:rFonts w:ascii="Arial" w:hAnsi="Arial" w:cs="Arial"/>
        </w:rPr>
        <w:t xml:space="preserve"> </w:t>
      </w:r>
      <w:r w:rsidRPr="004F76C7">
        <w:rPr>
          <w:rFonts w:ascii="Arial" w:hAnsi="Arial" w:cs="Arial"/>
          <w:spacing w:val="-53"/>
        </w:rPr>
        <w:t xml:space="preserve"> </w:t>
      </w:r>
      <w:r w:rsidRPr="004F76C7">
        <w:rPr>
          <w:rFonts w:ascii="Arial" w:hAnsi="Arial" w:cs="Arial"/>
        </w:rPr>
        <w:t>fundamentada</w:t>
      </w:r>
      <w:r w:rsidRPr="004F76C7">
        <w:rPr>
          <w:rFonts w:ascii="Arial" w:hAnsi="Arial" w:cs="Arial"/>
          <w:spacing w:val="-2"/>
        </w:rPr>
        <w:t xml:space="preserve"> </w:t>
      </w:r>
      <w:r w:rsidRPr="004F76C7">
        <w:rPr>
          <w:rFonts w:ascii="Arial" w:hAnsi="Arial" w:cs="Arial"/>
        </w:rPr>
        <w:t>feita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chat</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antes de</w:t>
      </w:r>
      <w:r w:rsidRPr="004F76C7">
        <w:rPr>
          <w:rFonts w:ascii="Arial" w:hAnsi="Arial" w:cs="Arial"/>
          <w:spacing w:val="1"/>
        </w:rPr>
        <w:t xml:space="preserve"> </w:t>
      </w:r>
      <w:r w:rsidRPr="004F76C7">
        <w:rPr>
          <w:rFonts w:ascii="Arial" w:hAnsi="Arial" w:cs="Arial"/>
        </w:rPr>
        <w:t>findo</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p>
    <w:p w14:paraId="789DF788" w14:textId="77777777" w:rsidR="00581DE3" w:rsidRPr="002F34DA" w:rsidRDefault="00581DE3" w:rsidP="00281331">
      <w:pPr>
        <w:pStyle w:val="PargrafodaLista"/>
        <w:numPr>
          <w:ilvl w:val="1"/>
          <w:numId w:val="5"/>
        </w:numPr>
        <w:tabs>
          <w:tab w:val="left" w:pos="851"/>
        </w:tabs>
        <w:spacing w:before="121"/>
        <w:ind w:left="0" w:right="-36" w:firstLine="0"/>
        <w:rPr>
          <w:rFonts w:ascii="Arial" w:hAnsi="Arial" w:cs="Arial"/>
          <w:b/>
          <w:bCs/>
        </w:rPr>
      </w:pPr>
      <w:r w:rsidRPr="002F34DA">
        <w:rPr>
          <w:rFonts w:ascii="Arial" w:hAnsi="Arial" w:cs="Arial"/>
          <w:b/>
          <w:bCs/>
        </w:rPr>
        <w:t>Após</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1"/>
        </w:rPr>
        <w:t xml:space="preserve"> </w:t>
      </w:r>
      <w:r w:rsidRPr="002F34DA">
        <w:rPr>
          <w:rFonts w:ascii="Arial" w:hAnsi="Arial" w:cs="Arial"/>
          <w:b/>
          <w:bCs/>
        </w:rPr>
        <w:t>negociação</w:t>
      </w:r>
      <w:r w:rsidRPr="002F34DA">
        <w:rPr>
          <w:rFonts w:ascii="Arial" w:hAnsi="Arial" w:cs="Arial"/>
          <w:b/>
          <w:bCs/>
          <w:spacing w:val="-2"/>
        </w:rPr>
        <w:t xml:space="preserve"> </w:t>
      </w:r>
      <w:r w:rsidRPr="002F34DA">
        <w:rPr>
          <w:rFonts w:ascii="Arial" w:hAnsi="Arial" w:cs="Arial"/>
          <w:b/>
          <w:bCs/>
        </w:rPr>
        <w:t>do</w:t>
      </w:r>
      <w:r w:rsidRPr="002F34DA">
        <w:rPr>
          <w:rFonts w:ascii="Arial" w:hAnsi="Arial" w:cs="Arial"/>
          <w:b/>
          <w:bCs/>
          <w:spacing w:val="-2"/>
        </w:rPr>
        <w:t xml:space="preserve"> </w:t>
      </w:r>
      <w:r w:rsidRPr="002F34DA">
        <w:rPr>
          <w:rFonts w:ascii="Arial" w:hAnsi="Arial" w:cs="Arial"/>
          <w:b/>
          <w:bCs/>
        </w:rPr>
        <w:t>preço,</w:t>
      </w:r>
      <w:r w:rsidRPr="002F34DA">
        <w:rPr>
          <w:rFonts w:ascii="Arial" w:hAnsi="Arial" w:cs="Arial"/>
          <w:b/>
          <w:bCs/>
          <w:spacing w:val="-3"/>
        </w:rPr>
        <w:t xml:space="preserve"> </w:t>
      </w:r>
      <w:r w:rsidRPr="002F34DA">
        <w:rPr>
          <w:rFonts w:ascii="Arial" w:hAnsi="Arial" w:cs="Arial"/>
          <w:b/>
          <w:bCs/>
        </w:rPr>
        <w:t>o</w:t>
      </w:r>
      <w:r w:rsidRPr="002F34DA">
        <w:rPr>
          <w:rFonts w:ascii="Arial" w:hAnsi="Arial" w:cs="Arial"/>
          <w:b/>
          <w:bCs/>
          <w:spacing w:val="-1"/>
        </w:rPr>
        <w:t xml:space="preserve"> </w:t>
      </w:r>
      <w:r w:rsidRPr="002F34DA">
        <w:rPr>
          <w:rFonts w:ascii="Arial" w:hAnsi="Arial" w:cs="Arial"/>
          <w:b/>
          <w:bCs/>
        </w:rPr>
        <w:t>Pregoeiro</w:t>
      </w:r>
      <w:r w:rsidRPr="002F34DA">
        <w:rPr>
          <w:rFonts w:ascii="Arial" w:hAnsi="Arial" w:cs="Arial"/>
          <w:b/>
          <w:bCs/>
          <w:spacing w:val="-2"/>
        </w:rPr>
        <w:t xml:space="preserve"> </w:t>
      </w:r>
      <w:r w:rsidRPr="002F34DA">
        <w:rPr>
          <w:rFonts w:ascii="Arial" w:hAnsi="Arial" w:cs="Arial"/>
          <w:b/>
          <w:bCs/>
        </w:rPr>
        <w:t>iniciará</w:t>
      </w:r>
      <w:r w:rsidRPr="002F34DA">
        <w:rPr>
          <w:rFonts w:ascii="Arial" w:hAnsi="Arial" w:cs="Arial"/>
          <w:b/>
          <w:bCs/>
          <w:spacing w:val="-2"/>
        </w:rPr>
        <w:t xml:space="preserve"> </w:t>
      </w:r>
      <w:r w:rsidRPr="002F34DA">
        <w:rPr>
          <w:rFonts w:ascii="Arial" w:hAnsi="Arial" w:cs="Arial"/>
          <w:b/>
          <w:bCs/>
        </w:rPr>
        <w:t>a</w:t>
      </w:r>
      <w:r w:rsidRPr="002F34DA">
        <w:rPr>
          <w:rFonts w:ascii="Arial" w:hAnsi="Arial" w:cs="Arial"/>
          <w:b/>
          <w:bCs/>
          <w:spacing w:val="-3"/>
        </w:rPr>
        <w:t xml:space="preserve"> </w:t>
      </w:r>
      <w:r w:rsidRPr="002F34DA">
        <w:rPr>
          <w:rFonts w:ascii="Arial" w:hAnsi="Arial" w:cs="Arial"/>
          <w:b/>
          <w:bCs/>
        </w:rPr>
        <w:t>fase</w:t>
      </w:r>
      <w:r w:rsidRPr="002F34DA">
        <w:rPr>
          <w:rFonts w:ascii="Arial" w:hAnsi="Arial" w:cs="Arial"/>
          <w:b/>
          <w:bCs/>
          <w:spacing w:val="-2"/>
        </w:rPr>
        <w:t xml:space="preserve"> </w:t>
      </w:r>
      <w:r w:rsidRPr="002F34DA">
        <w:rPr>
          <w:rFonts w:ascii="Arial" w:hAnsi="Arial" w:cs="Arial"/>
          <w:b/>
          <w:bCs/>
        </w:rPr>
        <w:t>de</w:t>
      </w:r>
      <w:r w:rsidRPr="002F34DA">
        <w:rPr>
          <w:rFonts w:ascii="Arial" w:hAnsi="Arial" w:cs="Arial"/>
          <w:b/>
          <w:bCs/>
          <w:spacing w:val="-1"/>
        </w:rPr>
        <w:t xml:space="preserve"> </w:t>
      </w:r>
      <w:r w:rsidRPr="002F34DA">
        <w:rPr>
          <w:rFonts w:ascii="Arial" w:hAnsi="Arial" w:cs="Arial"/>
          <w:b/>
          <w:bCs/>
        </w:rPr>
        <w:t>aceitação e</w:t>
      </w:r>
      <w:r w:rsidRPr="002F34DA">
        <w:rPr>
          <w:rFonts w:ascii="Arial" w:hAnsi="Arial" w:cs="Arial"/>
          <w:b/>
          <w:bCs/>
          <w:spacing w:val="-3"/>
        </w:rPr>
        <w:t xml:space="preserve"> </w:t>
      </w:r>
      <w:r w:rsidRPr="002F34DA">
        <w:rPr>
          <w:rFonts w:ascii="Arial" w:hAnsi="Arial" w:cs="Arial"/>
          <w:b/>
          <w:bCs/>
        </w:rPr>
        <w:t>julgamento</w:t>
      </w:r>
      <w:r w:rsidRPr="002F34DA">
        <w:rPr>
          <w:rFonts w:ascii="Arial" w:hAnsi="Arial" w:cs="Arial"/>
          <w:b/>
          <w:bCs/>
          <w:spacing w:val="-2"/>
        </w:rPr>
        <w:t xml:space="preserve"> </w:t>
      </w:r>
      <w:r w:rsidRPr="002F34DA">
        <w:rPr>
          <w:rFonts w:ascii="Arial" w:hAnsi="Arial" w:cs="Arial"/>
          <w:b/>
          <w:bCs/>
        </w:rPr>
        <w:t>da</w:t>
      </w:r>
      <w:r w:rsidRPr="002F34DA">
        <w:rPr>
          <w:rFonts w:ascii="Arial" w:hAnsi="Arial" w:cs="Arial"/>
          <w:b/>
          <w:bCs/>
          <w:spacing w:val="-1"/>
        </w:rPr>
        <w:t xml:space="preserve"> </w:t>
      </w:r>
      <w:r w:rsidRPr="002F34DA">
        <w:rPr>
          <w:rFonts w:ascii="Arial" w:hAnsi="Arial" w:cs="Arial"/>
          <w:b/>
          <w:bCs/>
        </w:rPr>
        <w:t>proposta.</w:t>
      </w:r>
    </w:p>
    <w:p w14:paraId="5F2E2406" w14:textId="77777777" w:rsidR="00581DE3" w:rsidRPr="004F76C7" w:rsidRDefault="00581DE3" w:rsidP="00581DE3">
      <w:pPr>
        <w:pStyle w:val="Corpodetexto"/>
        <w:spacing w:before="7"/>
        <w:ind w:right="-36"/>
        <w:jc w:val="left"/>
        <w:rPr>
          <w:rFonts w:ascii="Arial" w:hAnsi="Arial" w:cs="Arial"/>
          <w:sz w:val="22"/>
          <w:szCs w:val="22"/>
        </w:rPr>
      </w:pPr>
    </w:p>
    <w:p w14:paraId="0828F1B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5"/>
          <w:sz w:val="22"/>
          <w:szCs w:val="22"/>
        </w:rPr>
        <w:t xml:space="preserve"> </w:t>
      </w:r>
      <w:r w:rsidRPr="004F76C7">
        <w:rPr>
          <w:sz w:val="22"/>
          <w:szCs w:val="22"/>
        </w:rPr>
        <w:t>FASE</w:t>
      </w:r>
      <w:r w:rsidRPr="004F76C7">
        <w:rPr>
          <w:spacing w:val="2"/>
          <w:sz w:val="22"/>
          <w:szCs w:val="22"/>
        </w:rPr>
        <w:t xml:space="preserve"> </w:t>
      </w:r>
      <w:r w:rsidRPr="004F76C7">
        <w:rPr>
          <w:sz w:val="22"/>
          <w:szCs w:val="22"/>
        </w:rPr>
        <w:t>DE JULGAMENTO</w:t>
      </w:r>
    </w:p>
    <w:p w14:paraId="25CCE247" w14:textId="77777777" w:rsidR="00581DE3" w:rsidRPr="004F76C7" w:rsidRDefault="00581DE3" w:rsidP="00581DE3">
      <w:pPr>
        <w:pStyle w:val="Corpodetexto"/>
        <w:spacing w:before="4"/>
        <w:ind w:right="-36"/>
        <w:jc w:val="left"/>
        <w:rPr>
          <w:rFonts w:ascii="Arial" w:hAnsi="Arial" w:cs="Arial"/>
          <w:b/>
          <w:sz w:val="22"/>
          <w:szCs w:val="22"/>
        </w:rPr>
      </w:pPr>
    </w:p>
    <w:p w14:paraId="40118281" w14:textId="77777777" w:rsidR="00581DE3" w:rsidRPr="004F76C7"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4F76C7">
        <w:rPr>
          <w:rFonts w:ascii="Arial" w:hAnsi="Arial" w:cs="Arial"/>
        </w:rPr>
        <w:t>Encerrada a etapa de negociação, o pregoeiro verificará se o licitante provisoriamente classificado</w:t>
      </w:r>
      <w:r w:rsidRPr="004F76C7">
        <w:rPr>
          <w:rFonts w:ascii="Arial" w:hAnsi="Arial" w:cs="Arial"/>
          <w:spacing w:val="1"/>
        </w:rPr>
        <w:t xml:space="preserve"> </w:t>
      </w:r>
      <w:r w:rsidRPr="004F76C7">
        <w:rPr>
          <w:rFonts w:ascii="Arial" w:hAnsi="Arial" w:cs="Arial"/>
        </w:rPr>
        <w:t xml:space="preserve">em primeiro lugar atende às condições de participação no certame, conforme previsto no </w:t>
      </w:r>
      <w:hyperlink r:id="rId22" w:anchor="art14">
        <w:r w:rsidRPr="004F76C7">
          <w:rPr>
            <w:rFonts w:ascii="Arial" w:hAnsi="Arial" w:cs="Arial"/>
            <w:u w:val="single"/>
          </w:rPr>
          <w:t>art. 14 da Lei nº</w:t>
        </w:r>
      </w:hyperlink>
      <w:r w:rsidRPr="004F76C7">
        <w:rPr>
          <w:rFonts w:ascii="Arial" w:hAnsi="Arial" w:cs="Arial"/>
          <w:spacing w:val="1"/>
        </w:rPr>
        <w:t xml:space="preserve"> </w:t>
      </w:r>
      <w:hyperlink r:id="rId23" w:anchor="art14">
        <w:r w:rsidRPr="004F76C7">
          <w:rPr>
            <w:rFonts w:ascii="Arial" w:hAnsi="Arial" w:cs="Arial"/>
            <w:u w:val="single"/>
          </w:rPr>
          <w:t>14.133/2021</w:t>
        </w:r>
        <w:r w:rsidRPr="004F76C7">
          <w:rPr>
            <w:rFonts w:ascii="Arial" w:hAnsi="Arial" w:cs="Arial"/>
          </w:rPr>
          <w:t xml:space="preserve">, </w:t>
        </w:r>
      </w:hyperlink>
      <w:r w:rsidRPr="004F76C7">
        <w:rPr>
          <w:rFonts w:ascii="Arial" w:hAnsi="Arial" w:cs="Arial"/>
        </w:rPr>
        <w:t xml:space="preserve">legislação correlata e no item </w:t>
      </w:r>
      <w:hyperlink w:anchor="_bookmark1" w:history="1">
        <w:r w:rsidRPr="004F76C7">
          <w:rPr>
            <w:rFonts w:ascii="Arial" w:hAnsi="Arial" w:cs="Arial"/>
          </w:rPr>
          <w:t xml:space="preserve">3.6 </w:t>
        </w:r>
      </w:hyperlink>
      <w:r w:rsidRPr="004F76C7">
        <w:rPr>
          <w:rFonts w:ascii="Arial" w:hAnsi="Arial" w:cs="Arial"/>
        </w:rPr>
        <w:t>do edital, especialmente quanto à existência de sanção que</w:t>
      </w:r>
      <w:r w:rsidRPr="004F76C7">
        <w:rPr>
          <w:rFonts w:ascii="Arial" w:hAnsi="Arial" w:cs="Arial"/>
          <w:spacing w:val="1"/>
        </w:rPr>
        <w:t xml:space="preserve"> </w:t>
      </w:r>
      <w:r w:rsidRPr="004F76C7">
        <w:rPr>
          <w:rFonts w:ascii="Arial" w:hAnsi="Arial" w:cs="Arial"/>
        </w:rPr>
        <w:t>impeça</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participação</w:t>
      </w:r>
      <w:r w:rsidRPr="004F76C7">
        <w:rPr>
          <w:rFonts w:ascii="Arial" w:hAnsi="Arial" w:cs="Arial"/>
          <w:spacing w:val="-2"/>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futura</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mediante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consulta</w:t>
      </w:r>
      <w:r w:rsidRPr="004F76C7">
        <w:rPr>
          <w:rFonts w:ascii="Arial" w:hAnsi="Arial" w:cs="Arial"/>
          <w:spacing w:val="-2"/>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cadastros:</w:t>
      </w:r>
    </w:p>
    <w:p w14:paraId="7AC857FD" w14:textId="77777777" w:rsidR="00581DE3" w:rsidRPr="00055E4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b/>
          <w:bCs/>
        </w:rPr>
      </w:pPr>
      <w:r w:rsidRPr="00055E47">
        <w:rPr>
          <w:rFonts w:ascii="Arial" w:hAnsi="Arial" w:cs="Arial"/>
          <w:b/>
          <w:bCs/>
        </w:rPr>
        <w:t>SICAF;</w:t>
      </w:r>
    </w:p>
    <w:p w14:paraId="72E48FE6" w14:textId="77777777" w:rsidR="00581DE3" w:rsidRPr="00055E4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b/>
          <w:bCs/>
        </w:rPr>
      </w:pPr>
      <w:r w:rsidRPr="00055E47">
        <w:rPr>
          <w:rFonts w:ascii="Arial" w:hAnsi="Arial" w:cs="Arial"/>
          <w:b/>
          <w:bCs/>
        </w:rPr>
        <w:t>Cadastro</w:t>
      </w:r>
      <w:r w:rsidRPr="00055E47">
        <w:rPr>
          <w:rFonts w:ascii="Arial" w:hAnsi="Arial" w:cs="Arial"/>
          <w:b/>
          <w:bCs/>
          <w:spacing w:val="1"/>
        </w:rPr>
        <w:t xml:space="preserve"> </w:t>
      </w:r>
      <w:r w:rsidRPr="00055E47">
        <w:rPr>
          <w:rFonts w:ascii="Arial" w:hAnsi="Arial" w:cs="Arial"/>
          <w:b/>
          <w:bCs/>
        </w:rPr>
        <w:t>Nacional</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Empresas</w:t>
      </w:r>
      <w:r w:rsidRPr="00055E47">
        <w:rPr>
          <w:rFonts w:ascii="Arial" w:hAnsi="Arial" w:cs="Arial"/>
          <w:b/>
          <w:bCs/>
          <w:spacing w:val="1"/>
        </w:rPr>
        <w:t xml:space="preserve"> </w:t>
      </w:r>
      <w:r w:rsidRPr="00055E47">
        <w:rPr>
          <w:rFonts w:ascii="Arial" w:hAnsi="Arial" w:cs="Arial"/>
          <w:b/>
          <w:bCs/>
        </w:rPr>
        <w:t>Inidôneas</w:t>
      </w:r>
      <w:r w:rsidRPr="00055E47">
        <w:rPr>
          <w:rFonts w:ascii="Arial" w:hAnsi="Arial" w:cs="Arial"/>
          <w:b/>
          <w:bCs/>
          <w:spacing w:val="1"/>
        </w:rPr>
        <w:t xml:space="preserve"> </w:t>
      </w:r>
      <w:r w:rsidRPr="00055E47">
        <w:rPr>
          <w:rFonts w:ascii="Arial" w:hAnsi="Arial" w:cs="Arial"/>
          <w:b/>
          <w:bCs/>
        </w:rPr>
        <w:t>e</w:t>
      </w:r>
      <w:r w:rsidRPr="00055E47">
        <w:rPr>
          <w:rFonts w:ascii="Arial" w:hAnsi="Arial" w:cs="Arial"/>
          <w:b/>
          <w:bCs/>
          <w:spacing w:val="1"/>
        </w:rPr>
        <w:t xml:space="preserve"> </w:t>
      </w:r>
      <w:r w:rsidRPr="00055E47">
        <w:rPr>
          <w:rFonts w:ascii="Arial" w:hAnsi="Arial" w:cs="Arial"/>
          <w:b/>
          <w:bCs/>
        </w:rPr>
        <w:t>Suspensas</w:t>
      </w:r>
      <w:r w:rsidRPr="00055E47">
        <w:rPr>
          <w:rFonts w:ascii="Arial" w:hAnsi="Arial" w:cs="Arial"/>
          <w:b/>
          <w:bCs/>
          <w:spacing w:val="1"/>
        </w:rPr>
        <w:t xml:space="preserve"> </w:t>
      </w:r>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CEIS,</w:t>
      </w:r>
      <w:r w:rsidRPr="00055E47">
        <w:rPr>
          <w:rFonts w:ascii="Arial" w:hAnsi="Arial" w:cs="Arial"/>
          <w:b/>
          <w:bCs/>
          <w:spacing w:val="1"/>
        </w:rPr>
        <w:t xml:space="preserve"> </w:t>
      </w:r>
      <w:r w:rsidRPr="00055E47">
        <w:rPr>
          <w:rFonts w:ascii="Arial" w:hAnsi="Arial" w:cs="Arial"/>
          <w:b/>
          <w:bCs/>
        </w:rPr>
        <w:t>mantido</w:t>
      </w:r>
      <w:r w:rsidRPr="00055E47">
        <w:rPr>
          <w:rFonts w:ascii="Arial" w:hAnsi="Arial" w:cs="Arial"/>
          <w:b/>
          <w:bCs/>
          <w:spacing w:val="1"/>
        </w:rPr>
        <w:t xml:space="preserve"> </w:t>
      </w:r>
      <w:r w:rsidRPr="00055E47">
        <w:rPr>
          <w:rFonts w:ascii="Arial" w:hAnsi="Arial" w:cs="Arial"/>
          <w:b/>
          <w:bCs/>
        </w:rPr>
        <w:t>pela</w:t>
      </w:r>
      <w:r w:rsidRPr="00055E47">
        <w:rPr>
          <w:rFonts w:ascii="Arial" w:hAnsi="Arial" w:cs="Arial"/>
          <w:b/>
          <w:bCs/>
          <w:spacing w:val="1"/>
        </w:rPr>
        <w:t xml:space="preserve"> </w:t>
      </w:r>
      <w:r w:rsidRPr="00055E47">
        <w:rPr>
          <w:rFonts w:ascii="Arial" w:hAnsi="Arial" w:cs="Arial"/>
          <w:b/>
          <w:bCs/>
        </w:rPr>
        <w:t>Controladoria-Geral</w:t>
      </w:r>
      <w:r w:rsidRPr="00055E47">
        <w:rPr>
          <w:rFonts w:ascii="Arial" w:hAnsi="Arial" w:cs="Arial"/>
          <w:b/>
          <w:bCs/>
          <w:spacing w:val="-3"/>
        </w:rPr>
        <w:t xml:space="preserve"> </w:t>
      </w:r>
      <w:r w:rsidRPr="00055E47">
        <w:rPr>
          <w:rFonts w:ascii="Arial" w:hAnsi="Arial" w:cs="Arial"/>
          <w:b/>
          <w:bCs/>
        </w:rPr>
        <w:t>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4">
        <w:r w:rsidRPr="00055E47">
          <w:rPr>
            <w:rFonts w:ascii="Arial" w:hAnsi="Arial" w:cs="Arial"/>
            <w:b/>
            <w:bCs/>
            <w:u w:val="single"/>
          </w:rPr>
          <w:t>https://www.portaltransparencia.gov.br/sancoes/ceis</w:t>
        </w:r>
      </w:hyperlink>
      <w:r w:rsidRPr="00055E47">
        <w:rPr>
          <w:rFonts w:ascii="Arial" w:hAnsi="Arial" w:cs="Arial"/>
          <w:b/>
          <w:bCs/>
        </w:rPr>
        <w:t>);</w:t>
      </w:r>
      <w:r w:rsidRPr="00055E47">
        <w:rPr>
          <w:rFonts w:ascii="Arial" w:hAnsi="Arial" w:cs="Arial"/>
          <w:b/>
          <w:bCs/>
          <w:spacing w:val="-1"/>
        </w:rPr>
        <w:t xml:space="preserve"> </w:t>
      </w:r>
      <w:r w:rsidRPr="00055E47">
        <w:rPr>
          <w:rFonts w:ascii="Arial" w:hAnsi="Arial" w:cs="Arial"/>
          <w:b/>
          <w:bCs/>
        </w:rPr>
        <w:t>e</w:t>
      </w:r>
    </w:p>
    <w:p w14:paraId="457168A9" w14:textId="77777777" w:rsidR="00581DE3" w:rsidRPr="00055E4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b/>
          <w:bCs/>
        </w:rPr>
      </w:pPr>
      <w:r w:rsidRPr="00055E47">
        <w:rPr>
          <w:rFonts w:ascii="Arial" w:hAnsi="Arial" w:cs="Arial"/>
          <w:b/>
          <w:bCs/>
        </w:rPr>
        <w:t>Cadastro Nacional de Empresas Punidas – CNEP, mantido pela Controladoria-Geral da</w:t>
      </w:r>
      <w:r w:rsidRPr="00055E47">
        <w:rPr>
          <w:rFonts w:ascii="Arial" w:hAnsi="Arial" w:cs="Arial"/>
          <w:b/>
          <w:bCs/>
          <w:spacing w:val="1"/>
        </w:rPr>
        <w:t xml:space="preserve"> </w:t>
      </w:r>
      <w:r w:rsidRPr="00055E47">
        <w:rPr>
          <w:rFonts w:ascii="Arial" w:hAnsi="Arial" w:cs="Arial"/>
          <w:b/>
          <w:bCs/>
        </w:rPr>
        <w:t>União</w:t>
      </w:r>
      <w:r w:rsidRPr="00055E47">
        <w:rPr>
          <w:rFonts w:ascii="Arial" w:hAnsi="Arial" w:cs="Arial"/>
          <w:b/>
          <w:bCs/>
          <w:spacing w:val="-2"/>
        </w:rPr>
        <w:t xml:space="preserve"> </w:t>
      </w:r>
      <w:r w:rsidRPr="00055E47">
        <w:rPr>
          <w:rFonts w:ascii="Arial" w:hAnsi="Arial" w:cs="Arial"/>
          <w:b/>
          <w:bCs/>
        </w:rPr>
        <w:t>(</w:t>
      </w:r>
      <w:hyperlink r:id="rId25">
        <w:r w:rsidRPr="00055E47">
          <w:rPr>
            <w:rFonts w:ascii="Arial" w:hAnsi="Arial" w:cs="Arial"/>
            <w:b/>
            <w:bCs/>
            <w:u w:val="single"/>
          </w:rPr>
          <w:t>https://www.portaltransparencia.gov.br/sancoes/cnep</w:t>
        </w:r>
      </w:hyperlink>
      <w:r w:rsidRPr="00055E47">
        <w:rPr>
          <w:rFonts w:ascii="Arial" w:hAnsi="Arial" w:cs="Arial"/>
          <w:b/>
          <w:bCs/>
        </w:rPr>
        <w:t>).</w:t>
      </w:r>
    </w:p>
    <w:p w14:paraId="2AC8E9D9" w14:textId="77777777" w:rsidR="00581DE3" w:rsidRPr="00055E47"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055E47">
        <w:rPr>
          <w:rFonts w:ascii="Arial" w:hAnsi="Arial" w:cs="Arial"/>
          <w:b/>
          <w:bCs/>
        </w:rPr>
        <w:t xml:space="preserve">A consulta aos cadastros será realizada em nome da empresa licitante e também de seu </w:t>
      </w:r>
      <w:r w:rsidRPr="00055E47">
        <w:rPr>
          <w:rFonts w:ascii="Arial" w:hAnsi="Arial" w:cs="Arial"/>
          <w:b/>
          <w:bCs/>
        </w:rPr>
        <w:lastRenderedPageBreak/>
        <w:t>sócio</w:t>
      </w:r>
      <w:r w:rsidRPr="00055E47">
        <w:rPr>
          <w:rFonts w:ascii="Arial" w:hAnsi="Arial" w:cs="Arial"/>
          <w:b/>
          <w:bCs/>
          <w:spacing w:val="1"/>
        </w:rPr>
        <w:t xml:space="preserve"> </w:t>
      </w:r>
      <w:r w:rsidRPr="00055E47">
        <w:rPr>
          <w:rFonts w:ascii="Arial" w:hAnsi="Arial" w:cs="Arial"/>
          <w:b/>
          <w:bCs/>
        </w:rPr>
        <w:t>majoritário, por força</w:t>
      </w:r>
      <w:r w:rsidRPr="00055E47">
        <w:rPr>
          <w:rFonts w:ascii="Arial" w:hAnsi="Arial" w:cs="Arial"/>
          <w:b/>
          <w:bCs/>
          <w:spacing w:val="-1"/>
        </w:rPr>
        <w:t xml:space="preserve"> </w:t>
      </w:r>
      <w:r w:rsidRPr="00055E47">
        <w:rPr>
          <w:rFonts w:ascii="Arial" w:hAnsi="Arial" w:cs="Arial"/>
          <w:b/>
          <w:bCs/>
        </w:rPr>
        <w:t>da vedação</w:t>
      </w:r>
      <w:r w:rsidRPr="00055E47">
        <w:rPr>
          <w:rFonts w:ascii="Arial" w:hAnsi="Arial" w:cs="Arial"/>
          <w:b/>
          <w:bCs/>
          <w:spacing w:val="1"/>
        </w:rPr>
        <w:t xml:space="preserve"> </w:t>
      </w:r>
      <w:r w:rsidRPr="00055E47">
        <w:rPr>
          <w:rFonts w:ascii="Arial" w:hAnsi="Arial" w:cs="Arial"/>
          <w:b/>
          <w:bCs/>
        </w:rPr>
        <w:t>de</w:t>
      </w:r>
      <w:r w:rsidRPr="00055E47">
        <w:rPr>
          <w:rFonts w:ascii="Arial" w:hAnsi="Arial" w:cs="Arial"/>
          <w:b/>
          <w:bCs/>
          <w:spacing w:val="-1"/>
        </w:rPr>
        <w:t xml:space="preserve"> </w:t>
      </w:r>
      <w:r w:rsidRPr="00055E47">
        <w:rPr>
          <w:rFonts w:ascii="Arial" w:hAnsi="Arial" w:cs="Arial"/>
          <w:b/>
          <w:bCs/>
        </w:rPr>
        <w:t>que</w:t>
      </w:r>
      <w:r w:rsidRPr="00055E47">
        <w:rPr>
          <w:rFonts w:ascii="Arial" w:hAnsi="Arial" w:cs="Arial"/>
          <w:b/>
          <w:bCs/>
          <w:spacing w:val="-2"/>
        </w:rPr>
        <w:t xml:space="preserve"> </w:t>
      </w:r>
      <w:r w:rsidRPr="00055E47">
        <w:rPr>
          <w:rFonts w:ascii="Arial" w:hAnsi="Arial" w:cs="Arial"/>
          <w:b/>
          <w:bCs/>
        </w:rPr>
        <w:t>trata</w:t>
      </w:r>
      <w:r w:rsidRPr="00055E47">
        <w:rPr>
          <w:rFonts w:ascii="Arial" w:hAnsi="Arial" w:cs="Arial"/>
          <w:b/>
          <w:bCs/>
          <w:spacing w:val="1"/>
        </w:rPr>
        <w:t xml:space="preserve"> </w:t>
      </w:r>
      <w:r w:rsidRPr="00055E47">
        <w:rPr>
          <w:rFonts w:ascii="Arial" w:hAnsi="Arial" w:cs="Arial"/>
          <w:b/>
          <w:bCs/>
        </w:rPr>
        <w:t>o</w:t>
      </w:r>
      <w:r w:rsidRPr="00055E47">
        <w:rPr>
          <w:rFonts w:ascii="Arial" w:hAnsi="Arial" w:cs="Arial"/>
          <w:b/>
          <w:bCs/>
          <w:spacing w:val="3"/>
        </w:rPr>
        <w:t xml:space="preserve"> </w:t>
      </w:r>
      <w:hyperlink r:id="rId26" w:anchor="%3A~%3Atext%3D%C3%A0s%20seguintes%20comina%C3%A7%C3%B5es%3A-%2CArt.%2Cn%C2%BA%2012.120%2C%20de%202009)">
        <w:r w:rsidRPr="00055E47">
          <w:rPr>
            <w:rFonts w:ascii="Arial" w:hAnsi="Arial" w:cs="Arial"/>
            <w:b/>
            <w:bCs/>
            <w:u w:val="single"/>
          </w:rPr>
          <w:t>artigo 12</w:t>
        </w:r>
        <w:r w:rsidRPr="00055E47">
          <w:rPr>
            <w:rFonts w:ascii="Arial" w:hAnsi="Arial" w:cs="Arial"/>
            <w:b/>
            <w:bCs/>
            <w:spacing w:val="-1"/>
            <w:u w:val="single"/>
          </w:rPr>
          <w:t xml:space="preserve"> </w:t>
        </w:r>
        <w:r w:rsidRPr="00055E47">
          <w:rPr>
            <w:rFonts w:ascii="Arial" w:hAnsi="Arial" w:cs="Arial"/>
            <w:b/>
            <w:bCs/>
            <w:u w:val="single"/>
          </w:rPr>
          <w:t>da</w:t>
        </w:r>
        <w:r w:rsidRPr="00055E47">
          <w:rPr>
            <w:rFonts w:ascii="Arial" w:hAnsi="Arial" w:cs="Arial"/>
            <w:b/>
            <w:bCs/>
            <w:spacing w:val="-1"/>
            <w:u w:val="single"/>
          </w:rPr>
          <w:t xml:space="preserve"> </w:t>
        </w:r>
        <w:r w:rsidRPr="00055E47">
          <w:rPr>
            <w:rFonts w:ascii="Arial" w:hAnsi="Arial" w:cs="Arial"/>
            <w:b/>
            <w:bCs/>
            <w:u w:val="single"/>
          </w:rPr>
          <w:t>Lei</w:t>
        </w:r>
        <w:r w:rsidRPr="00055E47">
          <w:rPr>
            <w:rFonts w:ascii="Arial" w:hAnsi="Arial" w:cs="Arial"/>
            <w:b/>
            <w:bCs/>
            <w:spacing w:val="-3"/>
            <w:u w:val="single"/>
          </w:rPr>
          <w:t xml:space="preserve"> </w:t>
        </w:r>
        <w:r w:rsidRPr="00055E47">
          <w:rPr>
            <w:rFonts w:ascii="Arial" w:hAnsi="Arial" w:cs="Arial"/>
            <w:b/>
            <w:bCs/>
            <w:u w:val="single"/>
          </w:rPr>
          <w:t>n°</w:t>
        </w:r>
        <w:r w:rsidRPr="00055E47">
          <w:rPr>
            <w:rFonts w:ascii="Arial" w:hAnsi="Arial" w:cs="Arial"/>
            <w:b/>
            <w:bCs/>
            <w:spacing w:val="-1"/>
            <w:u w:val="single"/>
          </w:rPr>
          <w:t xml:space="preserve"> </w:t>
        </w:r>
        <w:r w:rsidRPr="00055E47">
          <w:rPr>
            <w:rFonts w:ascii="Arial" w:hAnsi="Arial" w:cs="Arial"/>
            <w:b/>
            <w:bCs/>
            <w:u w:val="single"/>
          </w:rPr>
          <w:t>8.429,</w:t>
        </w:r>
        <w:r w:rsidRPr="00055E47">
          <w:rPr>
            <w:rFonts w:ascii="Arial" w:hAnsi="Arial" w:cs="Arial"/>
            <w:b/>
            <w:bCs/>
            <w:spacing w:val="-1"/>
            <w:u w:val="single"/>
          </w:rPr>
          <w:t xml:space="preserve"> </w:t>
        </w:r>
        <w:r w:rsidRPr="00055E47">
          <w:rPr>
            <w:rFonts w:ascii="Arial" w:hAnsi="Arial" w:cs="Arial"/>
            <w:b/>
            <w:bCs/>
            <w:u w:val="single"/>
          </w:rPr>
          <w:t>de</w:t>
        </w:r>
        <w:r w:rsidRPr="00055E47">
          <w:rPr>
            <w:rFonts w:ascii="Arial" w:hAnsi="Arial" w:cs="Arial"/>
            <w:b/>
            <w:bCs/>
            <w:spacing w:val="1"/>
            <w:u w:val="single"/>
          </w:rPr>
          <w:t xml:space="preserve"> </w:t>
        </w:r>
        <w:r w:rsidRPr="00055E47">
          <w:rPr>
            <w:rFonts w:ascii="Arial" w:hAnsi="Arial" w:cs="Arial"/>
            <w:b/>
            <w:bCs/>
            <w:u w:val="single"/>
          </w:rPr>
          <w:t>1992</w:t>
        </w:r>
        <w:r w:rsidRPr="00055E47">
          <w:rPr>
            <w:rFonts w:ascii="Arial" w:hAnsi="Arial" w:cs="Arial"/>
            <w:b/>
            <w:bCs/>
          </w:rPr>
          <w:t>.</w:t>
        </w:r>
      </w:hyperlink>
    </w:p>
    <w:p w14:paraId="78BFE420" w14:textId="77777777" w:rsidR="00581DE3" w:rsidRPr="004F76C7" w:rsidRDefault="00581DE3" w:rsidP="00281331">
      <w:pPr>
        <w:pStyle w:val="PargrafodaLista"/>
        <w:numPr>
          <w:ilvl w:val="1"/>
          <w:numId w:val="5"/>
        </w:numPr>
        <w:tabs>
          <w:tab w:val="left" w:pos="851"/>
        </w:tabs>
        <w:spacing w:before="121" w:line="273" w:lineRule="auto"/>
        <w:ind w:left="0" w:right="-36" w:firstLine="0"/>
        <w:rPr>
          <w:rFonts w:ascii="Arial" w:hAnsi="Arial" w:cs="Arial"/>
        </w:rPr>
      </w:pPr>
      <w:r w:rsidRPr="004F76C7">
        <w:rPr>
          <w:rFonts w:ascii="Arial" w:hAnsi="Arial" w:cs="Arial"/>
        </w:rPr>
        <w:t>Caso conste na Consulta de Situação do licitante a existência de Ocorrências Impeditivas Indiretas,</w:t>
      </w:r>
      <w:r w:rsidRPr="004F76C7">
        <w:rPr>
          <w:rFonts w:ascii="Arial" w:hAnsi="Arial" w:cs="Arial"/>
          <w:spacing w:val="1"/>
        </w:rPr>
        <w:t xml:space="preserve"> </w:t>
      </w:r>
      <w:r w:rsidRPr="004F76C7">
        <w:rPr>
          <w:rFonts w:ascii="Arial" w:hAnsi="Arial" w:cs="Arial"/>
        </w:rPr>
        <w:t>o Pregoeiro diligenciará para verificar se houve fraude por parte das empresas apontadas no Relatório de</w:t>
      </w:r>
      <w:r w:rsidRPr="004F76C7">
        <w:rPr>
          <w:rFonts w:ascii="Arial" w:hAnsi="Arial" w:cs="Arial"/>
          <w:spacing w:val="1"/>
        </w:rPr>
        <w:t xml:space="preserve"> </w:t>
      </w:r>
      <w:r w:rsidRPr="004F76C7">
        <w:rPr>
          <w:rFonts w:ascii="Arial" w:hAnsi="Arial" w:cs="Arial"/>
        </w:rPr>
        <w:t>Ocorrências</w:t>
      </w:r>
      <w:r w:rsidRPr="004F76C7">
        <w:rPr>
          <w:rFonts w:ascii="Arial" w:hAnsi="Arial" w:cs="Arial"/>
          <w:spacing w:val="-1"/>
        </w:rPr>
        <w:t xml:space="preserve"> </w:t>
      </w:r>
      <w:r w:rsidRPr="004F76C7">
        <w:rPr>
          <w:rFonts w:ascii="Arial" w:hAnsi="Arial" w:cs="Arial"/>
        </w:rPr>
        <w:t>Impeditivas Indiretas.</w:t>
      </w:r>
      <w:r w:rsidRPr="004F76C7">
        <w:rPr>
          <w:rFonts w:ascii="Arial" w:hAnsi="Arial" w:cs="Arial"/>
          <w:spacing w:val="-1"/>
        </w:rPr>
        <w:t xml:space="preserve"> </w:t>
      </w:r>
      <w:r w:rsidRPr="004F76C7">
        <w:rPr>
          <w:rFonts w:ascii="Arial" w:hAnsi="Arial" w:cs="Arial"/>
        </w:rPr>
        <w:t>(</w:t>
      </w:r>
      <w:hyperlink r:id="rId27" w:anchor="art29">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 xml:space="preserve">29, </w:t>
        </w:r>
        <w:r w:rsidRPr="004F76C7">
          <w:rPr>
            <w:rFonts w:ascii="Arial" w:hAnsi="Arial" w:cs="Arial"/>
            <w:i/>
            <w:u w:val="single"/>
          </w:rPr>
          <w:t>caput</w:t>
        </w:r>
      </w:hyperlink>
      <w:r w:rsidRPr="004F76C7">
        <w:rPr>
          <w:rFonts w:ascii="Arial" w:hAnsi="Arial" w:cs="Arial"/>
        </w:rPr>
        <w:t>)</w:t>
      </w:r>
    </w:p>
    <w:p w14:paraId="749F8599" w14:textId="77777777" w:rsidR="00581DE3" w:rsidRPr="004F76C7" w:rsidRDefault="00581DE3" w:rsidP="00281331">
      <w:pPr>
        <w:pStyle w:val="PargrafodaLista"/>
        <w:numPr>
          <w:ilvl w:val="2"/>
          <w:numId w:val="5"/>
        </w:numPr>
        <w:tabs>
          <w:tab w:val="left" w:pos="851"/>
          <w:tab w:val="left" w:pos="1669"/>
          <w:tab w:val="left" w:pos="1670"/>
        </w:tabs>
        <w:spacing w:before="126" w:line="276" w:lineRule="auto"/>
        <w:ind w:left="0" w:right="-36" w:firstLine="0"/>
        <w:rPr>
          <w:rFonts w:ascii="Arial" w:hAnsi="Arial" w:cs="Arial"/>
        </w:rPr>
      </w:pPr>
      <w:r w:rsidRPr="004F76C7">
        <w:rPr>
          <w:rFonts w:ascii="Arial" w:hAnsi="Arial" w:cs="Arial"/>
        </w:rPr>
        <w:t>A tentativa de burla será verificada por meio dos vínculos societários, linhas de fornecimento</w:t>
      </w:r>
      <w:r w:rsidRPr="004F76C7">
        <w:rPr>
          <w:rFonts w:ascii="Arial" w:hAnsi="Arial" w:cs="Arial"/>
          <w:spacing w:val="-53"/>
        </w:rPr>
        <w:t xml:space="preserve"> </w:t>
      </w:r>
      <w:r w:rsidRPr="004F76C7">
        <w:rPr>
          <w:rFonts w:ascii="Arial" w:hAnsi="Arial" w:cs="Arial"/>
        </w:rPr>
        <w:t>similares,</w:t>
      </w:r>
      <w:r w:rsidRPr="004F76C7">
        <w:rPr>
          <w:rFonts w:ascii="Arial" w:hAnsi="Arial" w:cs="Arial"/>
          <w:spacing w:val="-2"/>
        </w:rPr>
        <w:t xml:space="preserve"> </w:t>
      </w:r>
      <w:r w:rsidRPr="004F76C7">
        <w:rPr>
          <w:rFonts w:ascii="Arial" w:hAnsi="Arial" w:cs="Arial"/>
        </w:rPr>
        <w:t>dentre</w:t>
      </w:r>
      <w:r w:rsidRPr="004F76C7">
        <w:rPr>
          <w:rFonts w:ascii="Arial" w:hAnsi="Arial" w:cs="Arial"/>
          <w:spacing w:val="1"/>
        </w:rPr>
        <w:t xml:space="preserve"> </w:t>
      </w:r>
      <w:r w:rsidRPr="004F76C7">
        <w:rPr>
          <w:rFonts w:ascii="Arial" w:hAnsi="Arial" w:cs="Arial"/>
        </w:rPr>
        <w:t>outros.</w:t>
      </w:r>
      <w:r w:rsidRPr="004F76C7">
        <w:rPr>
          <w:rFonts w:ascii="Arial" w:hAnsi="Arial" w:cs="Arial"/>
          <w:spacing w:val="-1"/>
        </w:rPr>
        <w:t xml:space="preserve"> </w:t>
      </w:r>
      <w:r w:rsidRPr="004F76C7">
        <w:rPr>
          <w:rFonts w:ascii="Arial" w:hAnsi="Arial" w:cs="Arial"/>
        </w:rPr>
        <w:t>(</w:t>
      </w:r>
      <w:hyperlink r:id="rId28">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§1º</w:t>
        </w:r>
      </w:hyperlink>
      <w:r w:rsidRPr="004F76C7">
        <w:rPr>
          <w:rFonts w:ascii="Arial" w:hAnsi="Arial" w:cs="Arial"/>
        </w:rPr>
        <w:t>).</w:t>
      </w:r>
    </w:p>
    <w:p w14:paraId="26D54707" w14:textId="77777777" w:rsidR="00581DE3" w:rsidRPr="00940FD4"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O licitante será convocado para manifestação previamente a uma eventual desclassificação.</w:t>
      </w:r>
      <w:r w:rsidRPr="004F76C7">
        <w:rPr>
          <w:rFonts w:ascii="Arial" w:hAnsi="Arial" w:cs="Arial"/>
          <w:spacing w:val="-53"/>
        </w:rPr>
        <w:t xml:space="preserve"> </w:t>
      </w:r>
      <w:r w:rsidRPr="004F76C7">
        <w:rPr>
          <w:rFonts w:ascii="Arial" w:hAnsi="Arial" w:cs="Arial"/>
        </w:rPr>
        <w:t>(</w:t>
      </w:r>
      <w:hyperlink r:id="rId29">
        <w:r w:rsidRPr="004F76C7">
          <w:rPr>
            <w:rFonts w:ascii="Arial" w:hAnsi="Arial" w:cs="Arial"/>
            <w:u w:val="single"/>
          </w:rPr>
          <w:t>IN</w:t>
        </w:r>
        <w:r w:rsidRPr="004F76C7">
          <w:rPr>
            <w:rFonts w:ascii="Arial" w:hAnsi="Arial" w:cs="Arial"/>
            <w:spacing w:val="-2"/>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§2º</w:t>
        </w:r>
      </w:hyperlink>
      <w:r w:rsidRPr="004F76C7">
        <w:rPr>
          <w:rFonts w:ascii="Arial" w:hAnsi="Arial" w:cs="Arial"/>
        </w:rPr>
        <w:t>).</w:t>
      </w:r>
    </w:p>
    <w:p w14:paraId="5F12A88A"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Constatada</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existência</w:t>
      </w:r>
      <w:r w:rsidRPr="004F76C7">
        <w:rPr>
          <w:rFonts w:ascii="Arial" w:hAnsi="Arial" w:cs="Arial"/>
          <w:spacing w:val="9"/>
        </w:rPr>
        <w:t xml:space="preserve"> </w:t>
      </w:r>
      <w:r w:rsidRPr="004F76C7">
        <w:rPr>
          <w:rFonts w:ascii="Arial" w:hAnsi="Arial" w:cs="Arial"/>
        </w:rPr>
        <w:t>de</w:t>
      </w:r>
      <w:r w:rsidRPr="004F76C7">
        <w:rPr>
          <w:rFonts w:ascii="Arial" w:hAnsi="Arial" w:cs="Arial"/>
          <w:spacing w:val="9"/>
        </w:rPr>
        <w:t xml:space="preserve"> </w:t>
      </w:r>
      <w:r w:rsidRPr="004F76C7">
        <w:rPr>
          <w:rFonts w:ascii="Arial" w:hAnsi="Arial" w:cs="Arial"/>
        </w:rPr>
        <w:t>sanção,</w:t>
      </w:r>
      <w:r w:rsidRPr="004F76C7">
        <w:rPr>
          <w:rFonts w:ascii="Arial" w:hAnsi="Arial" w:cs="Arial"/>
          <w:spacing w:val="9"/>
        </w:rPr>
        <w:t xml:space="preserve"> </w:t>
      </w:r>
      <w:r w:rsidRPr="004F76C7">
        <w:rPr>
          <w:rFonts w:ascii="Arial" w:hAnsi="Arial" w:cs="Arial"/>
        </w:rPr>
        <w:t>o</w:t>
      </w:r>
      <w:r w:rsidRPr="004F76C7">
        <w:rPr>
          <w:rFonts w:ascii="Arial" w:hAnsi="Arial" w:cs="Arial"/>
          <w:spacing w:val="12"/>
        </w:rPr>
        <w:t xml:space="preserve"> </w:t>
      </w:r>
      <w:r w:rsidRPr="004F76C7">
        <w:rPr>
          <w:rFonts w:ascii="Arial" w:hAnsi="Arial" w:cs="Arial"/>
        </w:rPr>
        <w:t>licitante</w:t>
      </w:r>
      <w:r w:rsidRPr="004F76C7">
        <w:rPr>
          <w:rFonts w:ascii="Arial" w:hAnsi="Arial" w:cs="Arial"/>
          <w:spacing w:val="9"/>
        </w:rPr>
        <w:t xml:space="preserve"> </w:t>
      </w:r>
      <w:r w:rsidRPr="004F76C7">
        <w:rPr>
          <w:rFonts w:ascii="Arial" w:hAnsi="Arial" w:cs="Arial"/>
        </w:rPr>
        <w:t>será</w:t>
      </w:r>
      <w:r w:rsidRPr="004F76C7">
        <w:rPr>
          <w:rFonts w:ascii="Arial" w:hAnsi="Arial" w:cs="Arial"/>
          <w:spacing w:val="9"/>
        </w:rPr>
        <w:t xml:space="preserve"> </w:t>
      </w:r>
      <w:r w:rsidRPr="004F76C7">
        <w:rPr>
          <w:rFonts w:ascii="Arial" w:hAnsi="Arial" w:cs="Arial"/>
        </w:rPr>
        <w:t>reputado</w:t>
      </w:r>
      <w:r w:rsidRPr="004F76C7">
        <w:rPr>
          <w:rFonts w:ascii="Arial" w:hAnsi="Arial" w:cs="Arial"/>
          <w:spacing w:val="9"/>
        </w:rPr>
        <w:t xml:space="preserve"> </w:t>
      </w:r>
      <w:r w:rsidRPr="004F76C7">
        <w:rPr>
          <w:rFonts w:ascii="Arial" w:hAnsi="Arial" w:cs="Arial"/>
        </w:rPr>
        <w:t>inabilitado,</w:t>
      </w:r>
      <w:r w:rsidRPr="004F76C7">
        <w:rPr>
          <w:rFonts w:ascii="Arial" w:hAnsi="Arial" w:cs="Arial"/>
          <w:spacing w:val="9"/>
        </w:rPr>
        <w:t xml:space="preserve"> </w:t>
      </w:r>
      <w:r w:rsidRPr="004F76C7">
        <w:rPr>
          <w:rFonts w:ascii="Arial" w:hAnsi="Arial" w:cs="Arial"/>
        </w:rPr>
        <w:t>por</w:t>
      </w:r>
      <w:r w:rsidRPr="004F76C7">
        <w:rPr>
          <w:rFonts w:ascii="Arial" w:hAnsi="Arial" w:cs="Arial"/>
          <w:spacing w:val="10"/>
        </w:rPr>
        <w:t xml:space="preserve"> </w:t>
      </w:r>
      <w:r w:rsidRPr="004F76C7">
        <w:rPr>
          <w:rFonts w:ascii="Arial" w:hAnsi="Arial" w:cs="Arial"/>
        </w:rPr>
        <w:t>falta</w:t>
      </w:r>
      <w:r w:rsidRPr="004F76C7">
        <w:rPr>
          <w:rFonts w:ascii="Arial" w:hAnsi="Arial" w:cs="Arial"/>
          <w:spacing w:val="9"/>
        </w:rPr>
        <w:t xml:space="preserve"> </w:t>
      </w:r>
      <w:r w:rsidRPr="004F76C7">
        <w:rPr>
          <w:rFonts w:ascii="Arial" w:hAnsi="Arial" w:cs="Arial"/>
        </w:rPr>
        <w:t>de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condição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participação.</w:t>
      </w:r>
    </w:p>
    <w:p w14:paraId="69D89D88"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Caso</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provisoriamente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tenha</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utilizado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algum</w:t>
      </w:r>
      <w:r w:rsidRPr="004F76C7">
        <w:rPr>
          <w:rFonts w:ascii="Arial" w:hAnsi="Arial" w:cs="Arial"/>
          <w:spacing w:val="1"/>
        </w:rPr>
        <w:t xml:space="preserve"> </w:t>
      </w:r>
      <w:r w:rsidRPr="004F76C7">
        <w:rPr>
          <w:rFonts w:ascii="Arial" w:hAnsi="Arial" w:cs="Arial"/>
        </w:rPr>
        <w:t>tratamento favorecido às ME/EPPs, o pregoeiro verificará se faz jus ao benefício, em conformidade com 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2"/>
        </w:rPr>
        <w:t xml:space="preserve"> </w:t>
      </w:r>
      <w:hyperlink w:anchor="_bookmark0" w:history="1">
        <w:r w:rsidRPr="004F76C7">
          <w:rPr>
            <w:rFonts w:ascii="Arial" w:hAnsi="Arial" w:cs="Arial"/>
          </w:rPr>
          <w:t>3.4.1</w:t>
        </w:r>
        <w:r w:rsidRPr="004F76C7">
          <w:rPr>
            <w:rFonts w:ascii="Arial" w:hAnsi="Arial" w:cs="Arial"/>
            <w:spacing w:val="-1"/>
          </w:rPr>
          <w:t xml:space="preserve"> </w:t>
        </w:r>
      </w:hyperlink>
      <w:r w:rsidRPr="004F76C7">
        <w:rPr>
          <w:rFonts w:ascii="Arial" w:hAnsi="Arial" w:cs="Arial"/>
        </w:rPr>
        <w:t>e</w:t>
      </w:r>
      <w:r w:rsidRPr="004F76C7">
        <w:rPr>
          <w:rFonts w:ascii="Arial" w:hAnsi="Arial" w:cs="Arial"/>
          <w:spacing w:val="1"/>
        </w:rPr>
        <w:t xml:space="preserve"> </w:t>
      </w:r>
      <w:hyperlink w:anchor="_bookmark7" w:history="1">
        <w:r w:rsidRPr="004F76C7">
          <w:rPr>
            <w:rFonts w:ascii="Arial" w:hAnsi="Arial" w:cs="Arial"/>
          </w:rPr>
          <w:t>4.5</w:t>
        </w:r>
        <w:r w:rsidRPr="004F76C7">
          <w:rPr>
            <w:rFonts w:ascii="Arial" w:hAnsi="Arial" w:cs="Arial"/>
            <w:spacing w:val="1"/>
          </w:rPr>
          <w:t xml:space="preserve"> </w:t>
        </w:r>
      </w:hyperlink>
      <w:r w:rsidRPr="004F76C7">
        <w:rPr>
          <w:rFonts w:ascii="Arial" w:hAnsi="Arial" w:cs="Arial"/>
        </w:rPr>
        <w:t>deste</w:t>
      </w:r>
      <w:r w:rsidRPr="004F76C7">
        <w:rPr>
          <w:rFonts w:ascii="Arial" w:hAnsi="Arial" w:cs="Arial"/>
          <w:spacing w:val="1"/>
        </w:rPr>
        <w:t xml:space="preserve"> </w:t>
      </w:r>
      <w:r w:rsidRPr="004F76C7">
        <w:rPr>
          <w:rFonts w:ascii="Arial" w:hAnsi="Arial" w:cs="Arial"/>
        </w:rPr>
        <w:t>edital.</w:t>
      </w:r>
    </w:p>
    <w:p w14:paraId="36205DB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Verificadas as condições de participação e de utilização do tratamento favorecido, o pregoeiro</w:t>
      </w:r>
      <w:r w:rsidRPr="004F76C7">
        <w:rPr>
          <w:rFonts w:ascii="Arial" w:hAnsi="Arial" w:cs="Arial"/>
          <w:spacing w:val="1"/>
        </w:rPr>
        <w:t xml:space="preserve"> </w:t>
      </w:r>
      <w:r w:rsidRPr="004F76C7">
        <w:rPr>
          <w:rFonts w:ascii="Arial" w:hAnsi="Arial" w:cs="Arial"/>
        </w:rPr>
        <w:t>examinará a proposta classificada em primeiro lugar quanto à adequação ao objeto e à compatibilidade do</w:t>
      </w:r>
      <w:r w:rsidRPr="004F76C7">
        <w:rPr>
          <w:rFonts w:ascii="Arial" w:hAnsi="Arial" w:cs="Arial"/>
          <w:spacing w:val="1"/>
        </w:rPr>
        <w:t xml:space="preserve"> </w:t>
      </w:r>
      <w:r w:rsidRPr="004F76C7">
        <w:rPr>
          <w:rFonts w:ascii="Arial" w:hAnsi="Arial" w:cs="Arial"/>
        </w:rPr>
        <w:t>preço em relação ao máximo estipulado para contratação neste Edital e em seus anexos, observado o</w:t>
      </w:r>
      <w:r w:rsidRPr="004F76C7">
        <w:rPr>
          <w:rFonts w:ascii="Arial" w:hAnsi="Arial" w:cs="Arial"/>
          <w:spacing w:val="1"/>
        </w:rPr>
        <w:t xml:space="preserve"> </w:t>
      </w:r>
      <w:r w:rsidRPr="004F76C7">
        <w:rPr>
          <w:rFonts w:ascii="Arial" w:hAnsi="Arial" w:cs="Arial"/>
        </w:rPr>
        <w:t>disposto no</w:t>
      </w:r>
      <w:r w:rsidRPr="004F76C7">
        <w:rPr>
          <w:rFonts w:ascii="Arial" w:hAnsi="Arial" w:cs="Arial"/>
          <w:spacing w:val="2"/>
        </w:rPr>
        <w:t xml:space="preserve"> </w:t>
      </w:r>
      <w:hyperlink r:id="rId30" w:anchor="art29">
        <w:r w:rsidRPr="004F76C7">
          <w:rPr>
            <w:rFonts w:ascii="Arial" w:hAnsi="Arial" w:cs="Arial"/>
            <w:u w:val="single"/>
          </w:rPr>
          <w:t>artigo</w:t>
        </w:r>
        <w:r w:rsidRPr="004F76C7">
          <w:rPr>
            <w:rFonts w:ascii="Arial" w:hAnsi="Arial" w:cs="Arial"/>
            <w:spacing w:val="-1"/>
            <w:u w:val="single"/>
          </w:rPr>
          <w:t xml:space="preserve"> </w:t>
        </w:r>
        <w:r w:rsidRPr="004F76C7">
          <w:rPr>
            <w:rFonts w:ascii="Arial" w:hAnsi="Arial" w:cs="Arial"/>
            <w:u w:val="single"/>
          </w:rPr>
          <w:t>29</w:t>
        </w:r>
        <w:r w:rsidRPr="004F76C7">
          <w:rPr>
            <w:rFonts w:ascii="Arial" w:hAnsi="Arial" w:cs="Arial"/>
            <w:spacing w:val="-1"/>
            <w:u w:val="single"/>
          </w:rPr>
          <w:t xml:space="preserve"> </w:t>
        </w:r>
        <w:r w:rsidRPr="004F76C7">
          <w:rPr>
            <w:rFonts w:ascii="Arial" w:hAnsi="Arial" w:cs="Arial"/>
            <w:u w:val="single"/>
          </w:rPr>
          <w:t>a 35</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SEGES</w:t>
        </w:r>
        <w:r w:rsidRPr="004F76C7">
          <w:rPr>
            <w:rFonts w:ascii="Arial" w:hAnsi="Arial" w:cs="Arial"/>
            <w:spacing w:val="-2"/>
            <w:u w:val="single"/>
          </w:rPr>
          <w:t xml:space="preserve"> </w:t>
        </w:r>
        <w:r w:rsidRPr="004F76C7">
          <w:rPr>
            <w:rFonts w:ascii="Arial" w:hAnsi="Arial" w:cs="Arial"/>
            <w:u w:val="single"/>
          </w:rPr>
          <w:t>nº 73,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30 de</w:t>
        </w:r>
        <w:r w:rsidRPr="004F76C7">
          <w:rPr>
            <w:rFonts w:ascii="Arial" w:hAnsi="Arial" w:cs="Arial"/>
            <w:spacing w:val="-1"/>
            <w:u w:val="single"/>
          </w:rPr>
          <w:t xml:space="preserve"> </w:t>
        </w:r>
        <w:r w:rsidRPr="004F76C7">
          <w:rPr>
            <w:rFonts w:ascii="Arial" w:hAnsi="Arial" w:cs="Arial"/>
            <w:u w:val="single"/>
          </w:rPr>
          <w:t>setembro</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2022</w:t>
        </w:r>
        <w:r w:rsidRPr="004F76C7">
          <w:rPr>
            <w:rFonts w:ascii="Arial" w:hAnsi="Arial" w:cs="Arial"/>
          </w:rPr>
          <w:t>.</w:t>
        </w:r>
      </w:hyperlink>
    </w:p>
    <w:p w14:paraId="12B84A97" w14:textId="77777777" w:rsidR="00581DE3" w:rsidRPr="004F76C7" w:rsidRDefault="00581DE3" w:rsidP="00281331">
      <w:pPr>
        <w:pStyle w:val="PargrafodaLista"/>
        <w:numPr>
          <w:ilvl w:val="1"/>
          <w:numId w:val="5"/>
        </w:numPr>
        <w:tabs>
          <w:tab w:val="left" w:pos="851"/>
          <w:tab w:val="left" w:pos="962"/>
        </w:tabs>
        <w:spacing w:before="121"/>
        <w:ind w:left="0" w:right="-36" w:firstLine="0"/>
        <w:rPr>
          <w:rFonts w:ascii="Arial" w:hAnsi="Arial" w:cs="Arial"/>
        </w:rPr>
      </w:pPr>
      <w:r w:rsidRPr="004F76C7">
        <w:rPr>
          <w:rFonts w:ascii="Arial" w:hAnsi="Arial" w:cs="Arial"/>
        </w:rPr>
        <w:t>Será</w:t>
      </w:r>
      <w:r w:rsidRPr="004F76C7">
        <w:rPr>
          <w:rFonts w:ascii="Arial" w:hAnsi="Arial" w:cs="Arial"/>
          <w:spacing w:val="-2"/>
        </w:rPr>
        <w:t xml:space="preserve"> </w:t>
      </w:r>
      <w:r w:rsidRPr="004F76C7">
        <w:rPr>
          <w:rFonts w:ascii="Arial" w:hAnsi="Arial" w:cs="Arial"/>
        </w:rPr>
        <w:t>desclassificada</w:t>
      </w:r>
      <w:r w:rsidRPr="004F76C7">
        <w:rPr>
          <w:rFonts w:ascii="Arial" w:hAnsi="Arial" w:cs="Arial"/>
          <w:spacing w:val="-2"/>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vencedora</w:t>
      </w:r>
      <w:r w:rsidRPr="004F76C7">
        <w:rPr>
          <w:rFonts w:ascii="Arial" w:hAnsi="Arial" w:cs="Arial"/>
          <w:spacing w:val="-2"/>
        </w:rPr>
        <w:t xml:space="preserve"> </w:t>
      </w:r>
      <w:r w:rsidRPr="004F76C7">
        <w:rPr>
          <w:rFonts w:ascii="Arial" w:hAnsi="Arial" w:cs="Arial"/>
        </w:rPr>
        <w:t>que:</w:t>
      </w:r>
    </w:p>
    <w:p w14:paraId="4312482A" w14:textId="77777777" w:rsidR="00581DE3" w:rsidRPr="00D3763B"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contiver</w:t>
      </w:r>
      <w:r w:rsidRPr="004F76C7">
        <w:rPr>
          <w:rFonts w:ascii="Arial" w:hAnsi="Arial" w:cs="Arial"/>
          <w:spacing w:val="-3"/>
        </w:rPr>
        <w:t xml:space="preserve"> </w:t>
      </w:r>
      <w:r w:rsidRPr="004F76C7">
        <w:rPr>
          <w:rFonts w:ascii="Arial" w:hAnsi="Arial" w:cs="Arial"/>
        </w:rPr>
        <w:t>vícios</w:t>
      </w:r>
      <w:r w:rsidRPr="004F76C7">
        <w:rPr>
          <w:rFonts w:ascii="Arial" w:hAnsi="Arial" w:cs="Arial"/>
          <w:spacing w:val="-2"/>
        </w:rPr>
        <w:t xml:space="preserve"> </w:t>
      </w:r>
      <w:r w:rsidRPr="004F76C7">
        <w:rPr>
          <w:rFonts w:ascii="Arial" w:hAnsi="Arial" w:cs="Arial"/>
        </w:rPr>
        <w:t>insanáveis;</w:t>
      </w:r>
    </w:p>
    <w:p w14:paraId="2F674DC6" w14:textId="77777777" w:rsidR="00581DE3" w:rsidRPr="004F76C7" w:rsidRDefault="00581DE3" w:rsidP="00281331">
      <w:pPr>
        <w:pStyle w:val="PargrafodaLista"/>
        <w:numPr>
          <w:ilvl w:val="2"/>
          <w:numId w:val="5"/>
        </w:numPr>
        <w:tabs>
          <w:tab w:val="left" w:pos="851"/>
        </w:tabs>
        <w:spacing w:before="154"/>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obedecer</w:t>
      </w:r>
      <w:r w:rsidRPr="004F76C7">
        <w:rPr>
          <w:rFonts w:ascii="Arial" w:hAnsi="Arial" w:cs="Arial"/>
          <w:spacing w:val="-2"/>
        </w:rPr>
        <w:t xml:space="preserve"> </w:t>
      </w:r>
      <w:r w:rsidRPr="004F76C7">
        <w:rPr>
          <w:rFonts w:ascii="Arial" w:hAnsi="Arial" w:cs="Arial"/>
        </w:rPr>
        <w:t>às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técnicas</w:t>
      </w:r>
      <w:r w:rsidRPr="004F76C7">
        <w:rPr>
          <w:rFonts w:ascii="Arial" w:hAnsi="Arial" w:cs="Arial"/>
          <w:spacing w:val="-1"/>
        </w:rPr>
        <w:t xml:space="preserve"> </w:t>
      </w:r>
      <w:r w:rsidRPr="004F76C7">
        <w:rPr>
          <w:rFonts w:ascii="Arial" w:hAnsi="Arial" w:cs="Arial"/>
        </w:rPr>
        <w:t>contidas</w:t>
      </w:r>
      <w:r w:rsidRPr="004F76C7">
        <w:rPr>
          <w:rFonts w:ascii="Arial" w:hAnsi="Arial" w:cs="Arial"/>
          <w:spacing w:val="-2"/>
        </w:rPr>
        <w:t xml:space="preserve"> </w:t>
      </w:r>
      <w:r w:rsidRPr="004F76C7">
        <w:rPr>
          <w:rFonts w:ascii="Arial" w:hAnsi="Arial" w:cs="Arial"/>
        </w:rPr>
        <w:t>no 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291F6897" w14:textId="77777777" w:rsidR="00581DE3" w:rsidRPr="004F76C7" w:rsidRDefault="00581DE3" w:rsidP="00281331">
      <w:pPr>
        <w:pStyle w:val="PargrafodaLista"/>
        <w:numPr>
          <w:ilvl w:val="2"/>
          <w:numId w:val="5"/>
        </w:numPr>
        <w:tabs>
          <w:tab w:val="left" w:pos="851"/>
        </w:tabs>
        <w:spacing w:before="154" w:line="278" w:lineRule="auto"/>
        <w:ind w:left="0" w:right="-36" w:firstLine="0"/>
        <w:rPr>
          <w:rFonts w:ascii="Arial" w:hAnsi="Arial" w:cs="Arial"/>
        </w:rPr>
      </w:pPr>
      <w:r w:rsidRPr="004F76C7">
        <w:rPr>
          <w:rFonts w:ascii="Arial" w:hAnsi="Arial" w:cs="Arial"/>
        </w:rPr>
        <w:t>apresentar preços inexequíveis ou permanecerem acima do preço máximo definido para a</w:t>
      </w:r>
      <w:r w:rsidRPr="004F76C7">
        <w:rPr>
          <w:rFonts w:ascii="Arial" w:hAnsi="Arial" w:cs="Arial"/>
          <w:spacing w:val="1"/>
        </w:rPr>
        <w:t xml:space="preserve"> </w:t>
      </w:r>
      <w:r w:rsidRPr="004F76C7">
        <w:rPr>
          <w:rFonts w:ascii="Arial" w:hAnsi="Arial" w:cs="Arial"/>
        </w:rPr>
        <w:t>contratação;</w:t>
      </w:r>
    </w:p>
    <w:p w14:paraId="34FC4385" w14:textId="77777777" w:rsidR="00581DE3" w:rsidRPr="004F76C7" w:rsidRDefault="00581DE3" w:rsidP="00281331">
      <w:pPr>
        <w:pStyle w:val="PargrafodaLista"/>
        <w:numPr>
          <w:ilvl w:val="2"/>
          <w:numId w:val="5"/>
        </w:numPr>
        <w:tabs>
          <w:tab w:val="left" w:pos="851"/>
        </w:tabs>
        <w:spacing w:before="117"/>
        <w:ind w:left="0" w:right="-36" w:firstLine="0"/>
        <w:rPr>
          <w:rFonts w:ascii="Arial" w:hAnsi="Arial" w:cs="Arial"/>
        </w:rPr>
      </w:pPr>
      <w:r w:rsidRPr="004F76C7">
        <w:rPr>
          <w:rFonts w:ascii="Arial" w:hAnsi="Arial" w:cs="Arial"/>
        </w:rPr>
        <w:t>não</w:t>
      </w:r>
      <w:r w:rsidRPr="004F76C7">
        <w:rPr>
          <w:rFonts w:ascii="Arial" w:hAnsi="Arial" w:cs="Arial"/>
          <w:spacing w:val="-5"/>
        </w:rPr>
        <w:t xml:space="preserve"> </w:t>
      </w:r>
      <w:r w:rsidRPr="004F76C7">
        <w:rPr>
          <w:rFonts w:ascii="Arial" w:hAnsi="Arial" w:cs="Arial"/>
        </w:rPr>
        <w:t>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4"/>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demonstrada,</w:t>
      </w:r>
      <w:r w:rsidRPr="004F76C7">
        <w:rPr>
          <w:rFonts w:ascii="Arial" w:hAnsi="Arial" w:cs="Arial"/>
          <w:spacing w:val="-5"/>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exigido</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4CB716EA"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26F6E16E" w14:textId="77777777"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apresentar</w:t>
      </w:r>
      <w:r w:rsidRPr="004F76C7">
        <w:rPr>
          <w:rFonts w:ascii="Arial" w:hAnsi="Arial" w:cs="Arial"/>
          <w:spacing w:val="5"/>
        </w:rPr>
        <w:t xml:space="preserve"> </w:t>
      </w:r>
      <w:r w:rsidRPr="004F76C7">
        <w:rPr>
          <w:rFonts w:ascii="Arial" w:hAnsi="Arial" w:cs="Arial"/>
        </w:rPr>
        <w:t>desconformidade</w:t>
      </w:r>
      <w:r w:rsidRPr="004F76C7">
        <w:rPr>
          <w:rFonts w:ascii="Arial" w:hAnsi="Arial" w:cs="Arial"/>
          <w:spacing w:val="4"/>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quaisquer</w:t>
      </w:r>
      <w:r w:rsidRPr="004F76C7">
        <w:rPr>
          <w:rFonts w:ascii="Arial" w:hAnsi="Arial" w:cs="Arial"/>
          <w:spacing w:val="7"/>
        </w:rPr>
        <w:t xml:space="preserve"> </w:t>
      </w:r>
      <w:r w:rsidRPr="004F76C7">
        <w:rPr>
          <w:rFonts w:ascii="Arial" w:hAnsi="Arial" w:cs="Arial"/>
        </w:rPr>
        <w:t>outras</w:t>
      </w:r>
      <w:r w:rsidRPr="004F76C7">
        <w:rPr>
          <w:rFonts w:ascii="Arial" w:hAnsi="Arial" w:cs="Arial"/>
          <w:spacing w:val="5"/>
        </w:rPr>
        <w:t xml:space="preserve"> </w:t>
      </w:r>
      <w:r w:rsidRPr="004F76C7">
        <w:rPr>
          <w:rFonts w:ascii="Arial" w:hAnsi="Arial" w:cs="Arial"/>
        </w:rPr>
        <w:t>exigências</w:t>
      </w:r>
      <w:r w:rsidRPr="004F76C7">
        <w:rPr>
          <w:rFonts w:ascii="Arial" w:hAnsi="Arial" w:cs="Arial"/>
          <w:spacing w:val="5"/>
        </w:rPr>
        <w:t xml:space="preserve"> </w:t>
      </w:r>
      <w:r w:rsidRPr="004F76C7">
        <w:rPr>
          <w:rFonts w:ascii="Arial" w:hAnsi="Arial" w:cs="Arial"/>
        </w:rPr>
        <w:t>deste</w:t>
      </w:r>
      <w:r w:rsidRPr="004F76C7">
        <w:rPr>
          <w:rFonts w:ascii="Arial" w:hAnsi="Arial" w:cs="Arial"/>
          <w:spacing w:val="6"/>
        </w:rPr>
        <w:t xml:space="preserve"> </w:t>
      </w:r>
      <w:r w:rsidRPr="004F76C7">
        <w:rPr>
          <w:rFonts w:ascii="Arial" w:hAnsi="Arial" w:cs="Arial"/>
        </w:rPr>
        <w:t>Edital</w:t>
      </w:r>
      <w:r w:rsidRPr="004F76C7">
        <w:rPr>
          <w:rFonts w:ascii="Arial" w:hAnsi="Arial" w:cs="Arial"/>
          <w:spacing w:val="6"/>
        </w:rPr>
        <w:t xml:space="preserve"> </w:t>
      </w:r>
      <w:r w:rsidRPr="004F76C7">
        <w:rPr>
          <w:rFonts w:ascii="Arial" w:hAnsi="Arial" w:cs="Arial"/>
        </w:rPr>
        <w:t>ou</w:t>
      </w:r>
      <w:r w:rsidRPr="004F76C7">
        <w:rPr>
          <w:rFonts w:ascii="Arial" w:hAnsi="Arial" w:cs="Arial"/>
          <w:spacing w:val="15"/>
        </w:rPr>
        <w:t xml:space="preserve"> </w:t>
      </w:r>
      <w:r w:rsidRPr="004F76C7">
        <w:rPr>
          <w:rFonts w:ascii="Arial" w:hAnsi="Arial" w:cs="Arial"/>
        </w:rPr>
        <w:t>seus</w:t>
      </w:r>
      <w:r w:rsidRPr="004F76C7">
        <w:rPr>
          <w:rFonts w:ascii="Arial" w:hAnsi="Arial" w:cs="Arial"/>
          <w:spacing w:val="6"/>
        </w:rPr>
        <w:t xml:space="preserve"> </w:t>
      </w:r>
      <w:r w:rsidRPr="004F76C7">
        <w:rPr>
          <w:rFonts w:ascii="Arial" w:hAnsi="Arial" w:cs="Arial"/>
        </w:rPr>
        <w:t>anexos,</w:t>
      </w:r>
      <w:r w:rsidRPr="004F76C7">
        <w:rPr>
          <w:rFonts w:ascii="Arial" w:hAnsi="Arial" w:cs="Arial"/>
          <w:spacing w:val="-53"/>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insanável.</w:t>
      </w:r>
    </w:p>
    <w:p w14:paraId="68330B4E" w14:textId="77777777" w:rsidR="00581DE3" w:rsidRPr="00722EA9" w:rsidRDefault="00581DE3" w:rsidP="00281331">
      <w:pPr>
        <w:pStyle w:val="PargrafodaLista"/>
        <w:numPr>
          <w:ilvl w:val="1"/>
          <w:numId w:val="5"/>
        </w:numPr>
        <w:tabs>
          <w:tab w:val="left" w:pos="851"/>
          <w:tab w:val="left" w:pos="961"/>
          <w:tab w:val="left" w:pos="962"/>
        </w:tabs>
        <w:spacing w:line="276" w:lineRule="auto"/>
        <w:ind w:left="0" w:right="-36" w:firstLine="0"/>
        <w:rPr>
          <w:rFonts w:ascii="Arial" w:hAnsi="Arial" w:cs="Arial"/>
          <w:b/>
          <w:bCs/>
        </w:rPr>
      </w:pPr>
      <w:r w:rsidRPr="00722EA9">
        <w:rPr>
          <w:rFonts w:ascii="Arial" w:hAnsi="Arial" w:cs="Arial"/>
          <w:b/>
          <w:bCs/>
        </w:rPr>
        <w:t>No</w:t>
      </w:r>
      <w:r w:rsidRPr="00722EA9">
        <w:rPr>
          <w:rFonts w:ascii="Arial" w:hAnsi="Arial" w:cs="Arial"/>
          <w:b/>
          <w:bCs/>
          <w:spacing w:val="3"/>
        </w:rPr>
        <w:t xml:space="preserve"> </w:t>
      </w:r>
      <w:r w:rsidRPr="00722EA9">
        <w:rPr>
          <w:rFonts w:ascii="Arial" w:hAnsi="Arial" w:cs="Arial"/>
          <w:b/>
          <w:bCs/>
        </w:rPr>
        <w:t>caso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6"/>
        </w:rPr>
        <w:t xml:space="preserve"> </w:t>
      </w:r>
      <w:r w:rsidRPr="00722EA9">
        <w:rPr>
          <w:rFonts w:ascii="Arial" w:hAnsi="Arial" w:cs="Arial"/>
          <w:b/>
          <w:bCs/>
        </w:rPr>
        <w:t>bens</w:t>
      </w:r>
      <w:r w:rsidRPr="00722EA9">
        <w:rPr>
          <w:rFonts w:ascii="Arial" w:hAnsi="Arial" w:cs="Arial"/>
          <w:b/>
          <w:bCs/>
          <w:spacing w:val="7"/>
        </w:rPr>
        <w:t xml:space="preserve"> </w:t>
      </w:r>
      <w:r w:rsidRPr="00722EA9">
        <w:rPr>
          <w:rFonts w:ascii="Arial" w:hAnsi="Arial" w:cs="Arial"/>
          <w:b/>
          <w:bCs/>
        </w:rPr>
        <w:t>e</w:t>
      </w:r>
      <w:r w:rsidRPr="00722EA9">
        <w:rPr>
          <w:rFonts w:ascii="Arial" w:hAnsi="Arial" w:cs="Arial"/>
          <w:b/>
          <w:bCs/>
          <w:spacing w:val="4"/>
        </w:rPr>
        <w:t xml:space="preserve"> </w:t>
      </w:r>
      <w:r w:rsidRPr="00722EA9">
        <w:rPr>
          <w:rFonts w:ascii="Arial" w:hAnsi="Arial" w:cs="Arial"/>
          <w:b/>
          <w:bCs/>
        </w:rPr>
        <w:t>serviços</w:t>
      </w:r>
      <w:r w:rsidRPr="00722EA9">
        <w:rPr>
          <w:rFonts w:ascii="Arial" w:hAnsi="Arial" w:cs="Arial"/>
          <w:b/>
          <w:bCs/>
          <w:spacing w:val="5"/>
        </w:rPr>
        <w:t xml:space="preserve"> </w:t>
      </w:r>
      <w:r w:rsidRPr="00722EA9">
        <w:rPr>
          <w:rFonts w:ascii="Arial" w:hAnsi="Arial" w:cs="Arial"/>
          <w:b/>
          <w:bCs/>
        </w:rPr>
        <w:t>em</w:t>
      </w:r>
      <w:r w:rsidRPr="00722EA9">
        <w:rPr>
          <w:rFonts w:ascii="Arial" w:hAnsi="Arial" w:cs="Arial"/>
          <w:b/>
          <w:bCs/>
          <w:spacing w:val="8"/>
        </w:rPr>
        <w:t xml:space="preserve"> </w:t>
      </w:r>
      <w:r w:rsidRPr="00722EA9">
        <w:rPr>
          <w:rFonts w:ascii="Arial" w:hAnsi="Arial" w:cs="Arial"/>
          <w:b/>
          <w:bCs/>
        </w:rPr>
        <w:t>geral,</w:t>
      </w:r>
      <w:r w:rsidRPr="00722EA9">
        <w:rPr>
          <w:rFonts w:ascii="Arial" w:hAnsi="Arial" w:cs="Arial"/>
          <w:b/>
          <w:bCs/>
          <w:spacing w:val="6"/>
        </w:rPr>
        <w:t xml:space="preserve"> </w:t>
      </w:r>
      <w:r w:rsidRPr="00722EA9">
        <w:rPr>
          <w:rFonts w:ascii="Arial" w:hAnsi="Arial" w:cs="Arial"/>
          <w:b/>
          <w:bCs/>
        </w:rPr>
        <w:t>é</w:t>
      </w:r>
      <w:r w:rsidRPr="00722EA9">
        <w:rPr>
          <w:rFonts w:ascii="Arial" w:hAnsi="Arial" w:cs="Arial"/>
          <w:b/>
          <w:bCs/>
          <w:spacing w:val="6"/>
        </w:rPr>
        <w:t xml:space="preserve"> </w:t>
      </w:r>
      <w:r w:rsidRPr="00722EA9">
        <w:rPr>
          <w:rFonts w:ascii="Arial" w:hAnsi="Arial" w:cs="Arial"/>
          <w:b/>
          <w:bCs/>
        </w:rPr>
        <w:t>indício</w:t>
      </w:r>
      <w:r w:rsidRPr="00722EA9">
        <w:rPr>
          <w:rFonts w:ascii="Arial" w:hAnsi="Arial" w:cs="Arial"/>
          <w:b/>
          <w:bCs/>
          <w:spacing w:val="6"/>
        </w:rPr>
        <w:t xml:space="preserve"> </w:t>
      </w:r>
      <w:r w:rsidRPr="00722EA9">
        <w:rPr>
          <w:rFonts w:ascii="Arial" w:hAnsi="Arial" w:cs="Arial"/>
          <w:b/>
          <w:bCs/>
        </w:rPr>
        <w:t>de</w:t>
      </w:r>
      <w:r w:rsidRPr="00722EA9">
        <w:rPr>
          <w:rFonts w:ascii="Arial" w:hAnsi="Arial" w:cs="Arial"/>
          <w:b/>
          <w:bCs/>
          <w:spacing w:val="4"/>
        </w:rPr>
        <w:t xml:space="preserve"> </w:t>
      </w:r>
      <w:r w:rsidRPr="00722EA9">
        <w:rPr>
          <w:rFonts w:ascii="Arial" w:hAnsi="Arial" w:cs="Arial"/>
          <w:b/>
          <w:bCs/>
        </w:rPr>
        <w:t>inexequibilidade</w:t>
      </w:r>
      <w:r w:rsidRPr="00722EA9">
        <w:rPr>
          <w:rFonts w:ascii="Arial" w:hAnsi="Arial" w:cs="Arial"/>
          <w:b/>
          <w:bCs/>
          <w:spacing w:val="6"/>
        </w:rPr>
        <w:t xml:space="preserve"> </w:t>
      </w:r>
      <w:r w:rsidRPr="00722EA9">
        <w:rPr>
          <w:rFonts w:ascii="Arial" w:hAnsi="Arial" w:cs="Arial"/>
          <w:b/>
          <w:bCs/>
        </w:rPr>
        <w:t>das</w:t>
      </w:r>
      <w:r w:rsidRPr="00722EA9">
        <w:rPr>
          <w:rFonts w:ascii="Arial" w:hAnsi="Arial" w:cs="Arial"/>
          <w:b/>
          <w:bCs/>
          <w:spacing w:val="7"/>
        </w:rPr>
        <w:t xml:space="preserve"> </w:t>
      </w:r>
      <w:r w:rsidRPr="00722EA9">
        <w:rPr>
          <w:rFonts w:ascii="Arial" w:hAnsi="Arial" w:cs="Arial"/>
          <w:b/>
          <w:bCs/>
        </w:rPr>
        <w:t>propostas</w:t>
      </w:r>
      <w:r w:rsidRPr="00722EA9">
        <w:rPr>
          <w:rFonts w:ascii="Arial" w:hAnsi="Arial" w:cs="Arial"/>
          <w:b/>
          <w:bCs/>
          <w:spacing w:val="5"/>
        </w:rPr>
        <w:t xml:space="preserve"> </w:t>
      </w:r>
      <w:r w:rsidRPr="00722EA9">
        <w:rPr>
          <w:rFonts w:ascii="Arial" w:hAnsi="Arial" w:cs="Arial"/>
          <w:b/>
          <w:bCs/>
        </w:rPr>
        <w:t>valores</w:t>
      </w:r>
      <w:r w:rsidRPr="00722EA9">
        <w:rPr>
          <w:rFonts w:ascii="Arial" w:hAnsi="Arial" w:cs="Arial"/>
          <w:b/>
          <w:bCs/>
          <w:spacing w:val="8"/>
        </w:rPr>
        <w:t xml:space="preserve"> </w:t>
      </w:r>
      <w:r w:rsidRPr="00722EA9">
        <w:rPr>
          <w:rFonts w:ascii="Arial" w:hAnsi="Arial" w:cs="Arial"/>
          <w:b/>
          <w:bCs/>
        </w:rPr>
        <w:t>inferiores</w:t>
      </w:r>
      <w:r w:rsidRPr="00722EA9">
        <w:rPr>
          <w:rFonts w:ascii="Arial" w:hAnsi="Arial" w:cs="Arial"/>
          <w:b/>
          <w:bCs/>
          <w:spacing w:val="-53"/>
        </w:rPr>
        <w:t xml:space="preserve"> </w:t>
      </w:r>
      <w:r w:rsidRPr="00722EA9">
        <w:rPr>
          <w:rFonts w:ascii="Arial" w:hAnsi="Arial" w:cs="Arial"/>
          <w:b/>
          <w:bCs/>
        </w:rPr>
        <w:t>a</w:t>
      </w:r>
      <w:r w:rsidRPr="00722EA9">
        <w:rPr>
          <w:rFonts w:ascii="Arial" w:hAnsi="Arial" w:cs="Arial"/>
          <w:b/>
          <w:bCs/>
          <w:spacing w:val="-2"/>
        </w:rPr>
        <w:t xml:space="preserve"> </w:t>
      </w:r>
      <w:r w:rsidRPr="00722EA9">
        <w:rPr>
          <w:rFonts w:ascii="Arial" w:hAnsi="Arial" w:cs="Arial"/>
          <w:b/>
          <w:bCs/>
        </w:rPr>
        <w:t>50%</w:t>
      </w:r>
      <w:r w:rsidRPr="00722EA9">
        <w:rPr>
          <w:rFonts w:ascii="Arial" w:hAnsi="Arial" w:cs="Arial"/>
          <w:b/>
          <w:bCs/>
          <w:spacing w:val="-1"/>
        </w:rPr>
        <w:t xml:space="preserve"> </w:t>
      </w:r>
      <w:r w:rsidRPr="00722EA9">
        <w:rPr>
          <w:rFonts w:ascii="Arial" w:hAnsi="Arial" w:cs="Arial"/>
          <w:b/>
          <w:bCs/>
        </w:rPr>
        <w:t>(cinquenta</w:t>
      </w:r>
      <w:r w:rsidRPr="00722EA9">
        <w:rPr>
          <w:rFonts w:ascii="Arial" w:hAnsi="Arial" w:cs="Arial"/>
          <w:b/>
          <w:bCs/>
          <w:spacing w:val="-1"/>
        </w:rPr>
        <w:t xml:space="preserve"> </w:t>
      </w:r>
      <w:r w:rsidRPr="00722EA9">
        <w:rPr>
          <w:rFonts w:ascii="Arial" w:hAnsi="Arial" w:cs="Arial"/>
          <w:b/>
          <w:bCs/>
        </w:rPr>
        <w:t>por</w:t>
      </w:r>
      <w:r w:rsidRPr="00722EA9">
        <w:rPr>
          <w:rFonts w:ascii="Arial" w:hAnsi="Arial" w:cs="Arial"/>
          <w:b/>
          <w:bCs/>
          <w:spacing w:val="-1"/>
        </w:rPr>
        <w:t xml:space="preserve"> </w:t>
      </w:r>
      <w:r w:rsidRPr="00722EA9">
        <w:rPr>
          <w:rFonts w:ascii="Arial" w:hAnsi="Arial" w:cs="Arial"/>
          <w:b/>
          <w:bCs/>
        </w:rPr>
        <w:t>cento)</w:t>
      </w:r>
      <w:r w:rsidRPr="00722EA9">
        <w:rPr>
          <w:rFonts w:ascii="Arial" w:hAnsi="Arial" w:cs="Arial"/>
          <w:b/>
          <w:bCs/>
          <w:spacing w:val="-1"/>
        </w:rPr>
        <w:t xml:space="preserve"> </w:t>
      </w:r>
      <w:r w:rsidRPr="00722EA9">
        <w:rPr>
          <w:rFonts w:ascii="Arial" w:hAnsi="Arial" w:cs="Arial"/>
          <w:b/>
          <w:bCs/>
        </w:rPr>
        <w:t>do</w:t>
      </w:r>
      <w:r w:rsidRPr="00722EA9">
        <w:rPr>
          <w:rFonts w:ascii="Arial" w:hAnsi="Arial" w:cs="Arial"/>
          <w:b/>
          <w:bCs/>
          <w:spacing w:val="-1"/>
        </w:rPr>
        <w:t xml:space="preserve"> </w:t>
      </w:r>
      <w:r w:rsidRPr="00722EA9">
        <w:rPr>
          <w:rFonts w:ascii="Arial" w:hAnsi="Arial" w:cs="Arial"/>
          <w:b/>
          <w:bCs/>
        </w:rPr>
        <w:t>valor</w:t>
      </w:r>
      <w:r w:rsidRPr="00722EA9">
        <w:rPr>
          <w:rFonts w:ascii="Arial" w:hAnsi="Arial" w:cs="Arial"/>
          <w:b/>
          <w:bCs/>
          <w:spacing w:val="-1"/>
        </w:rPr>
        <w:t xml:space="preserve"> </w:t>
      </w:r>
      <w:r w:rsidRPr="00722EA9">
        <w:rPr>
          <w:rFonts w:ascii="Arial" w:hAnsi="Arial" w:cs="Arial"/>
          <w:b/>
          <w:bCs/>
        </w:rPr>
        <w:t>orçado</w:t>
      </w:r>
      <w:r w:rsidRPr="00722EA9">
        <w:rPr>
          <w:rFonts w:ascii="Arial" w:hAnsi="Arial" w:cs="Arial"/>
          <w:b/>
          <w:bCs/>
          <w:spacing w:val="1"/>
        </w:rPr>
        <w:t xml:space="preserve"> </w:t>
      </w:r>
      <w:r w:rsidRPr="00722EA9">
        <w:rPr>
          <w:rFonts w:ascii="Arial" w:hAnsi="Arial" w:cs="Arial"/>
          <w:b/>
          <w:bCs/>
        </w:rPr>
        <w:t>pela Administração.</w:t>
      </w:r>
    </w:p>
    <w:p w14:paraId="0945A115" w14:textId="77777777" w:rsidR="00581DE3" w:rsidRPr="004F76C7" w:rsidRDefault="00581DE3" w:rsidP="00281331">
      <w:pPr>
        <w:pStyle w:val="PargrafodaLista"/>
        <w:numPr>
          <w:ilvl w:val="2"/>
          <w:numId w:val="5"/>
        </w:numPr>
        <w:tabs>
          <w:tab w:val="left" w:pos="851"/>
        </w:tabs>
        <w:spacing w:line="278" w:lineRule="auto"/>
        <w:ind w:left="0" w:right="-36" w:firstLine="0"/>
        <w:rPr>
          <w:rFonts w:ascii="Arial" w:hAnsi="Arial" w:cs="Arial"/>
        </w:rPr>
      </w:pPr>
      <w:r w:rsidRPr="004F76C7">
        <w:rPr>
          <w:rFonts w:ascii="Arial" w:hAnsi="Arial" w:cs="Arial"/>
        </w:rPr>
        <w:t xml:space="preserve">A inexequibilidade, na hipótese de que trata o </w:t>
      </w:r>
      <w:r w:rsidRPr="004F76C7">
        <w:rPr>
          <w:rFonts w:ascii="Arial" w:hAnsi="Arial" w:cs="Arial"/>
          <w:b/>
        </w:rPr>
        <w:t>caput</w:t>
      </w:r>
      <w:r w:rsidRPr="004F76C7">
        <w:rPr>
          <w:rFonts w:ascii="Arial" w:hAnsi="Arial" w:cs="Arial"/>
        </w:rPr>
        <w:t>, só será considerada após diligência do</w:t>
      </w:r>
      <w:r w:rsidRPr="004F76C7">
        <w:rPr>
          <w:rFonts w:ascii="Arial" w:hAnsi="Arial" w:cs="Arial"/>
          <w:spacing w:val="-53"/>
        </w:rPr>
        <w:t xml:space="preserve"> </w:t>
      </w:r>
      <w:r w:rsidRPr="004F76C7">
        <w:rPr>
          <w:rFonts w:ascii="Arial" w:hAnsi="Arial" w:cs="Arial"/>
        </w:rPr>
        <w:t>pregoeiro, que</w:t>
      </w:r>
      <w:r w:rsidRPr="004F76C7">
        <w:rPr>
          <w:rFonts w:ascii="Arial" w:hAnsi="Arial" w:cs="Arial"/>
          <w:spacing w:val="1"/>
        </w:rPr>
        <w:t xml:space="preserve"> </w:t>
      </w:r>
      <w:r w:rsidRPr="004F76C7">
        <w:rPr>
          <w:rFonts w:ascii="Arial" w:hAnsi="Arial" w:cs="Arial"/>
        </w:rPr>
        <w:t>comprove:</w:t>
      </w:r>
    </w:p>
    <w:p w14:paraId="4F414BC4" w14:textId="77777777" w:rsidR="00581DE3" w:rsidRPr="004F76C7" w:rsidRDefault="00581DE3" w:rsidP="00281331">
      <w:pPr>
        <w:pStyle w:val="PargrafodaLista"/>
        <w:numPr>
          <w:ilvl w:val="3"/>
          <w:numId w:val="5"/>
        </w:numPr>
        <w:tabs>
          <w:tab w:val="left" w:pos="851"/>
        </w:tabs>
        <w:spacing w:before="117"/>
        <w:ind w:left="0" w:right="-36" w:firstLine="0"/>
        <w:rPr>
          <w:rFonts w:ascii="Arial" w:hAnsi="Arial" w:cs="Arial"/>
        </w:rPr>
      </w:pPr>
      <w:r w:rsidRPr="004F76C7">
        <w:rPr>
          <w:rFonts w:ascii="Arial" w:hAnsi="Arial" w:cs="Arial"/>
        </w:rPr>
        <w:t>que</w:t>
      </w:r>
      <w:r w:rsidRPr="004F76C7">
        <w:rPr>
          <w:rFonts w:ascii="Arial" w:hAnsi="Arial" w:cs="Arial"/>
          <w:spacing w:val="-1"/>
        </w:rPr>
        <w:t xml:space="preserve"> </w:t>
      </w:r>
      <w:r w:rsidRPr="004F76C7">
        <w:rPr>
          <w:rFonts w:ascii="Arial" w:hAnsi="Arial" w:cs="Arial"/>
        </w:rPr>
        <w:t>o</w:t>
      </w:r>
      <w:r w:rsidRPr="004F76C7">
        <w:rPr>
          <w:rFonts w:ascii="Arial" w:hAnsi="Arial" w:cs="Arial"/>
          <w:spacing w:val="-3"/>
        </w:rPr>
        <w:t xml:space="preserve"> </w:t>
      </w:r>
      <w:r w:rsidRPr="004F76C7">
        <w:rPr>
          <w:rFonts w:ascii="Arial" w:hAnsi="Arial" w:cs="Arial"/>
        </w:rPr>
        <w:t>custo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licitante ultrapassa</w:t>
      </w:r>
      <w:r w:rsidRPr="004F76C7">
        <w:rPr>
          <w:rFonts w:ascii="Arial" w:hAnsi="Arial" w:cs="Arial"/>
          <w:spacing w:val="-3"/>
        </w:rPr>
        <w:t xml:space="preserve"> </w:t>
      </w:r>
      <w:r w:rsidRPr="004F76C7">
        <w:rPr>
          <w:rFonts w:ascii="Arial" w:hAnsi="Arial" w:cs="Arial"/>
        </w:rPr>
        <w:t>o valor da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e</w:t>
      </w:r>
    </w:p>
    <w:p w14:paraId="17046D5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inexistirem</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2"/>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oportunidade</w:t>
      </w:r>
      <w:r w:rsidRPr="004F76C7">
        <w:rPr>
          <w:rFonts w:ascii="Arial" w:hAnsi="Arial" w:cs="Arial"/>
          <w:spacing w:val="-3"/>
        </w:rPr>
        <w:t xml:space="preserve"> </w:t>
      </w:r>
      <w:r w:rsidRPr="004F76C7">
        <w:rPr>
          <w:rFonts w:ascii="Arial" w:hAnsi="Arial" w:cs="Arial"/>
        </w:rPr>
        <w:t>capazes de</w:t>
      </w:r>
      <w:r w:rsidRPr="004F76C7">
        <w:rPr>
          <w:rFonts w:ascii="Arial" w:hAnsi="Arial" w:cs="Arial"/>
          <w:spacing w:val="-3"/>
        </w:rPr>
        <w:t xml:space="preserve"> </w:t>
      </w:r>
      <w:r w:rsidRPr="004F76C7">
        <w:rPr>
          <w:rFonts w:ascii="Arial" w:hAnsi="Arial" w:cs="Arial"/>
        </w:rPr>
        <w:t>justificar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vulto</w:t>
      </w:r>
      <w:r w:rsidRPr="004F76C7">
        <w:rPr>
          <w:rFonts w:ascii="Arial" w:hAnsi="Arial" w:cs="Arial"/>
          <w:spacing w:val="-3"/>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oferta.</w:t>
      </w:r>
    </w:p>
    <w:p w14:paraId="1FE3022A" w14:textId="77777777" w:rsidR="00581DE3" w:rsidRPr="004F76C7" w:rsidRDefault="00581DE3" w:rsidP="00281331">
      <w:pPr>
        <w:pStyle w:val="PargrafodaLista"/>
        <w:numPr>
          <w:ilvl w:val="1"/>
          <w:numId w:val="5"/>
        </w:numPr>
        <w:tabs>
          <w:tab w:val="left" w:pos="851"/>
          <w:tab w:val="left" w:pos="962"/>
        </w:tabs>
        <w:spacing w:before="154" w:line="278"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além</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disposições</w:t>
      </w:r>
      <w:r w:rsidRPr="004F76C7">
        <w:rPr>
          <w:rFonts w:ascii="Arial" w:hAnsi="Arial" w:cs="Arial"/>
          <w:spacing w:val="1"/>
        </w:rPr>
        <w:t xml:space="preserve"> </w:t>
      </w:r>
      <w:r w:rsidRPr="004F76C7">
        <w:rPr>
          <w:rFonts w:ascii="Arial" w:hAnsi="Arial" w:cs="Arial"/>
        </w:rPr>
        <w:t>acima,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análise</w:t>
      </w:r>
      <w:r w:rsidRPr="004F76C7">
        <w:rPr>
          <w:rFonts w:ascii="Arial" w:hAnsi="Arial" w:cs="Arial"/>
          <w:spacing w:val="56"/>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sobrepreço</w:t>
      </w:r>
      <w:r w:rsidRPr="004F76C7">
        <w:rPr>
          <w:rFonts w:ascii="Arial" w:hAnsi="Arial" w:cs="Arial"/>
          <w:spacing w:val="-1"/>
        </w:rPr>
        <w:t xml:space="preserve"> </w:t>
      </w:r>
      <w:r w:rsidRPr="004F76C7">
        <w:rPr>
          <w:rFonts w:ascii="Arial" w:hAnsi="Arial" w:cs="Arial"/>
        </w:rPr>
        <w:t>considerará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seguinte:</w:t>
      </w:r>
    </w:p>
    <w:p w14:paraId="62D6C625" w14:textId="77777777" w:rsidR="00581DE3" w:rsidRPr="004F76C7" w:rsidRDefault="00581DE3" w:rsidP="00281331">
      <w:pPr>
        <w:pStyle w:val="PargrafodaLista"/>
        <w:numPr>
          <w:ilvl w:val="2"/>
          <w:numId w:val="5"/>
        </w:numPr>
        <w:tabs>
          <w:tab w:val="left" w:pos="851"/>
        </w:tabs>
        <w:spacing w:before="117" w:line="276" w:lineRule="auto"/>
        <w:ind w:left="0" w:right="-36" w:firstLine="0"/>
        <w:rPr>
          <w:rFonts w:ascii="Arial" w:hAnsi="Arial" w:cs="Arial"/>
        </w:rPr>
      </w:pPr>
      <w:r w:rsidRPr="004F76C7">
        <w:rPr>
          <w:rFonts w:ascii="Arial" w:hAnsi="Arial" w:cs="Arial"/>
        </w:rPr>
        <w:t>Nos regimes de execução por tarefa, empreitada por preço global ou empreitada integral,</w:t>
      </w:r>
      <w:r w:rsidRPr="004F76C7">
        <w:rPr>
          <w:rFonts w:ascii="Arial" w:hAnsi="Arial" w:cs="Arial"/>
          <w:spacing w:val="1"/>
        </w:rPr>
        <w:t xml:space="preserve"> </w:t>
      </w:r>
      <w:r w:rsidRPr="004F76C7">
        <w:rPr>
          <w:rFonts w:ascii="Arial" w:hAnsi="Arial" w:cs="Arial"/>
        </w:rPr>
        <w:t>semi-integrada ou integrada, a caracterização do sobrepreço se dará pela superação do valor global</w:t>
      </w:r>
      <w:r w:rsidRPr="004F76C7">
        <w:rPr>
          <w:rFonts w:ascii="Arial" w:hAnsi="Arial" w:cs="Arial"/>
          <w:spacing w:val="1"/>
        </w:rPr>
        <w:t xml:space="preserve"> </w:t>
      </w:r>
      <w:r w:rsidRPr="004F76C7">
        <w:rPr>
          <w:rFonts w:ascii="Arial" w:hAnsi="Arial" w:cs="Arial"/>
        </w:rPr>
        <w:t>estimado;</w:t>
      </w:r>
    </w:p>
    <w:p w14:paraId="647C5ED1"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i/>
        </w:rPr>
      </w:pPr>
      <w:r w:rsidRPr="004F76C7">
        <w:rPr>
          <w:rFonts w:ascii="Arial" w:hAnsi="Arial" w:cs="Arial"/>
        </w:rPr>
        <w:t>No regime de empreitada por preço unitário, a caracterização do sobrepreço se dará pela</w:t>
      </w:r>
      <w:r w:rsidRPr="004F76C7">
        <w:rPr>
          <w:rFonts w:ascii="Arial" w:hAnsi="Arial" w:cs="Arial"/>
          <w:spacing w:val="1"/>
        </w:rPr>
        <w:t xml:space="preserve"> </w:t>
      </w:r>
      <w:r w:rsidRPr="004F76C7">
        <w:rPr>
          <w:rFonts w:ascii="Arial" w:hAnsi="Arial" w:cs="Arial"/>
        </w:rPr>
        <w:t xml:space="preserve">superação do valor global estimado e </w:t>
      </w:r>
      <w:r w:rsidRPr="004F76C7">
        <w:rPr>
          <w:rFonts w:ascii="Arial" w:hAnsi="Arial" w:cs="Arial"/>
          <w:i/>
        </w:rPr>
        <w:t>pela superação de custo unitário tido como relevante, conforme</w:t>
      </w:r>
      <w:r w:rsidRPr="004F76C7">
        <w:rPr>
          <w:rFonts w:ascii="Arial" w:hAnsi="Arial" w:cs="Arial"/>
          <w:i/>
          <w:spacing w:val="1"/>
        </w:rPr>
        <w:t xml:space="preserve"> </w:t>
      </w:r>
      <w:r w:rsidRPr="004F76C7">
        <w:rPr>
          <w:rFonts w:ascii="Arial" w:hAnsi="Arial" w:cs="Arial"/>
          <w:i/>
        </w:rPr>
        <w:t>planilha anexa</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edital;</w:t>
      </w:r>
    </w:p>
    <w:p w14:paraId="124E6EEA" w14:textId="77777777" w:rsidR="00581DE3" w:rsidRPr="004F76C7"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No caso de serviços de engenharia, serão consideradas inexequíveis as propostas cujos</w:t>
      </w:r>
      <w:r w:rsidRPr="004F76C7">
        <w:rPr>
          <w:rFonts w:ascii="Arial" w:hAnsi="Arial" w:cs="Arial"/>
          <w:spacing w:val="1"/>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lastRenderedPageBreak/>
        <w:t>forem</w:t>
      </w:r>
      <w:r w:rsidRPr="004F76C7">
        <w:rPr>
          <w:rFonts w:ascii="Arial" w:hAnsi="Arial" w:cs="Arial"/>
          <w:spacing w:val="1"/>
        </w:rPr>
        <w:t xml:space="preserve"> </w:t>
      </w:r>
      <w:r w:rsidRPr="004F76C7">
        <w:rPr>
          <w:rFonts w:ascii="Arial" w:hAnsi="Arial" w:cs="Arial"/>
        </w:rPr>
        <w:t>inferiores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75%</w:t>
      </w:r>
      <w:r w:rsidRPr="004F76C7">
        <w:rPr>
          <w:rFonts w:ascii="Arial" w:hAnsi="Arial" w:cs="Arial"/>
          <w:spacing w:val="1"/>
        </w:rPr>
        <w:t xml:space="preserve"> </w:t>
      </w:r>
      <w:r w:rsidRPr="004F76C7">
        <w:rPr>
          <w:rFonts w:ascii="Arial" w:hAnsi="Arial" w:cs="Arial"/>
        </w:rPr>
        <w:t>(setenta</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cinco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cento)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orçado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r w:rsidRPr="004F76C7">
        <w:rPr>
          <w:rFonts w:ascii="Arial" w:hAnsi="Arial" w:cs="Arial"/>
          <w:spacing w:val="1"/>
        </w:rPr>
        <w:t xml:space="preserve"> </w:t>
      </w:r>
      <w:r w:rsidRPr="004F76C7">
        <w:rPr>
          <w:rFonts w:ascii="Arial" w:hAnsi="Arial" w:cs="Arial"/>
        </w:rPr>
        <w:t>independentemente</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regime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execução.</w:t>
      </w:r>
    </w:p>
    <w:p w14:paraId="6601CB91" w14:textId="77777777" w:rsidR="00581DE3" w:rsidRPr="00940FD4"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Será exigida garantia adicional do licitante vencedor cuja proposta for inferior a 85% (oitenta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cinco por cento) do valor orçado pela Administração, equivalente à diferença entre este último e o valor</w:t>
      </w:r>
      <w:r w:rsidRPr="004F76C7">
        <w:rPr>
          <w:rFonts w:ascii="Arial" w:hAnsi="Arial" w:cs="Arial"/>
          <w:spacing w:val="-5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1"/>
        </w:rPr>
        <w:t xml:space="preserve"> </w:t>
      </w:r>
      <w:r w:rsidRPr="004F76C7">
        <w:rPr>
          <w:rFonts w:ascii="Arial" w:hAnsi="Arial" w:cs="Arial"/>
        </w:rPr>
        <w:t>das demais</w:t>
      </w:r>
      <w:r w:rsidRPr="004F76C7">
        <w:rPr>
          <w:rFonts w:ascii="Arial" w:hAnsi="Arial" w:cs="Arial"/>
          <w:spacing w:val="-1"/>
        </w:rPr>
        <w:t xml:space="preserve"> </w:t>
      </w:r>
      <w:r w:rsidRPr="004F76C7">
        <w:rPr>
          <w:rFonts w:ascii="Arial" w:hAnsi="Arial" w:cs="Arial"/>
        </w:rPr>
        <w:t>garantias exigíveis de acordo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3"/>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Lei.</w:t>
      </w:r>
    </w:p>
    <w:p w14:paraId="6DEB5B3B" w14:textId="77777777" w:rsidR="00581DE3" w:rsidRPr="004F76C7"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houver indícios de inexequibilidade da proposta de preço, ou em</w:t>
      </w:r>
      <w:r w:rsidRPr="004F76C7">
        <w:rPr>
          <w:rFonts w:ascii="Arial" w:hAnsi="Arial" w:cs="Arial"/>
          <w:spacing w:val="1"/>
        </w:rPr>
        <w:t xml:space="preserve"> </w:t>
      </w:r>
      <w:r w:rsidRPr="004F76C7">
        <w:rPr>
          <w:rFonts w:ascii="Arial" w:hAnsi="Arial" w:cs="Arial"/>
        </w:rPr>
        <w:t>caso da necessidade de</w:t>
      </w:r>
      <w:r w:rsidRPr="004F76C7">
        <w:rPr>
          <w:rFonts w:ascii="Arial" w:hAnsi="Arial" w:cs="Arial"/>
          <w:spacing w:val="1"/>
        </w:rPr>
        <w:t xml:space="preserve"> </w:t>
      </w:r>
      <w:r w:rsidRPr="004F76C7">
        <w:rPr>
          <w:rFonts w:ascii="Arial" w:hAnsi="Arial" w:cs="Arial"/>
        </w:rPr>
        <w:t>esclarecimentos complementares, poderão ser efetuadas diligências, para que a empresa comprove a</w:t>
      </w:r>
      <w:r w:rsidRPr="004F76C7">
        <w:rPr>
          <w:rFonts w:ascii="Arial" w:hAnsi="Arial" w:cs="Arial"/>
          <w:spacing w:val="1"/>
        </w:rPr>
        <w:t xml:space="preserve"> </w:t>
      </w:r>
      <w:r w:rsidRPr="004F76C7">
        <w:rPr>
          <w:rFonts w:ascii="Arial" w:hAnsi="Arial" w:cs="Arial"/>
        </w:rPr>
        <w:t>exequibilidade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proposta.</w:t>
      </w:r>
    </w:p>
    <w:p w14:paraId="7917D34D"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Caso o custo global estimado do objeto licitado tenha sido decomposto em seus respectivos custos</w:t>
      </w:r>
      <w:r w:rsidRPr="004F76C7">
        <w:rPr>
          <w:rFonts w:ascii="Arial" w:hAnsi="Arial" w:cs="Arial"/>
          <w:spacing w:val="1"/>
        </w:rPr>
        <w:t xml:space="preserve"> </w:t>
      </w:r>
      <w:r w:rsidRPr="004F76C7">
        <w:rPr>
          <w:rFonts w:ascii="Arial" w:hAnsi="Arial" w:cs="Arial"/>
        </w:rPr>
        <w:t>unitários por meio de Planilha de Custos e Formação de Preços elaborada pela Administração, o licitante</w:t>
      </w:r>
      <w:r w:rsidRPr="004F76C7">
        <w:rPr>
          <w:rFonts w:ascii="Arial" w:hAnsi="Arial" w:cs="Arial"/>
          <w:spacing w:val="1"/>
        </w:rPr>
        <w:t xml:space="preserve"> </w:t>
      </w:r>
      <w:r w:rsidRPr="004F76C7">
        <w:rPr>
          <w:rFonts w:ascii="Arial" w:hAnsi="Arial" w:cs="Arial"/>
        </w:rPr>
        <w:t>classificado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lugar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elaborada,</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respectivos</w:t>
      </w:r>
      <w:r w:rsidRPr="004F76C7">
        <w:rPr>
          <w:rFonts w:ascii="Arial" w:hAnsi="Arial" w:cs="Arial"/>
          <w:spacing w:val="-2"/>
        </w:rPr>
        <w:t xml:space="preserve"> </w:t>
      </w:r>
      <w:r w:rsidRPr="004F76C7">
        <w:rPr>
          <w:rFonts w:ascii="Arial" w:hAnsi="Arial" w:cs="Arial"/>
        </w:rPr>
        <w:t>valores adequados</w:t>
      </w:r>
      <w:r w:rsidRPr="004F76C7">
        <w:rPr>
          <w:rFonts w:ascii="Arial" w:hAnsi="Arial" w:cs="Arial"/>
          <w:spacing w:val="-1"/>
        </w:rPr>
        <w:t xml:space="preserve"> </w:t>
      </w:r>
      <w:r w:rsidRPr="004F76C7">
        <w:rPr>
          <w:rFonts w:ascii="Arial" w:hAnsi="Arial" w:cs="Arial"/>
        </w:rPr>
        <w:t>ao valor</w:t>
      </w:r>
      <w:r w:rsidRPr="004F76C7">
        <w:rPr>
          <w:rFonts w:ascii="Arial" w:hAnsi="Arial" w:cs="Arial"/>
          <w:spacing w:val="-3"/>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sua proposta,</w:t>
      </w:r>
      <w:r w:rsidRPr="004F76C7">
        <w:rPr>
          <w:rFonts w:ascii="Arial" w:hAnsi="Arial" w:cs="Arial"/>
          <w:spacing w:val="-1"/>
        </w:rPr>
        <w:t xml:space="preserve"> </w:t>
      </w:r>
      <w:r w:rsidRPr="004F76C7">
        <w:rPr>
          <w:rFonts w:ascii="Arial" w:hAnsi="Arial" w:cs="Arial"/>
        </w:rPr>
        <w:t>sob</w:t>
      </w:r>
      <w:r w:rsidRPr="004F76C7">
        <w:rPr>
          <w:rFonts w:ascii="Arial" w:hAnsi="Arial" w:cs="Arial"/>
          <w:spacing w:val="-2"/>
        </w:rPr>
        <w:t xml:space="preserve"> </w:t>
      </w:r>
      <w:r w:rsidRPr="004F76C7">
        <w:rPr>
          <w:rFonts w:ascii="Arial" w:hAnsi="Arial" w:cs="Arial"/>
        </w:rPr>
        <w:t>pena de não</w:t>
      </w:r>
      <w:r w:rsidRPr="004F76C7">
        <w:rPr>
          <w:rFonts w:ascii="Arial" w:hAnsi="Arial" w:cs="Arial"/>
          <w:spacing w:val="-2"/>
        </w:rPr>
        <w:t xml:space="preserve"> </w:t>
      </w:r>
      <w:r w:rsidRPr="004F76C7">
        <w:rPr>
          <w:rFonts w:ascii="Arial" w:hAnsi="Arial" w:cs="Arial"/>
        </w:rPr>
        <w:t>aceitação</w:t>
      </w:r>
      <w:r w:rsidRPr="004F76C7">
        <w:rPr>
          <w:rFonts w:ascii="Arial" w:hAnsi="Arial" w:cs="Arial"/>
          <w:spacing w:val="-1"/>
        </w:rPr>
        <w:t xml:space="preserve"> </w:t>
      </w:r>
      <w:r w:rsidRPr="004F76C7">
        <w:rPr>
          <w:rFonts w:ascii="Arial" w:hAnsi="Arial" w:cs="Arial"/>
        </w:rPr>
        <w:t>da proposta.</w:t>
      </w:r>
    </w:p>
    <w:p w14:paraId="22122E54" w14:textId="77777777" w:rsidR="00581DE3" w:rsidRPr="003C420B" w:rsidRDefault="00581DE3" w:rsidP="00281331">
      <w:pPr>
        <w:pStyle w:val="PargrafodaLista"/>
        <w:numPr>
          <w:ilvl w:val="2"/>
          <w:numId w:val="5"/>
        </w:numPr>
        <w:tabs>
          <w:tab w:val="left" w:pos="851"/>
          <w:tab w:val="left" w:pos="1670"/>
        </w:tabs>
        <w:spacing w:before="120" w:line="276" w:lineRule="auto"/>
        <w:ind w:left="0" w:right="-36" w:firstLine="0"/>
        <w:rPr>
          <w:rFonts w:ascii="Arial" w:hAnsi="Arial" w:cs="Arial"/>
        </w:rPr>
      </w:pP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serviços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engenharia,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convocado</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apresentar à Administração, por meio eletrônico, as planilhas com indicação dos quantitativos e dos</w:t>
      </w:r>
      <w:r w:rsidRPr="004F76C7">
        <w:rPr>
          <w:rFonts w:ascii="Arial" w:hAnsi="Arial" w:cs="Arial"/>
          <w:spacing w:val="1"/>
        </w:rPr>
        <w:t xml:space="preserve"> </w:t>
      </w:r>
      <w:r w:rsidRPr="004F76C7">
        <w:rPr>
          <w:rFonts w:ascii="Arial" w:hAnsi="Arial" w:cs="Arial"/>
        </w:rPr>
        <w:t>custos unitários, seguindo o modelo elaborado pela Administração, bem como com detalhamento das</w:t>
      </w:r>
      <w:r w:rsidRPr="004F76C7">
        <w:rPr>
          <w:rFonts w:ascii="Arial" w:hAnsi="Arial" w:cs="Arial"/>
          <w:spacing w:val="1"/>
        </w:rPr>
        <w:t xml:space="preserve"> </w:t>
      </w:r>
      <w:r w:rsidRPr="004F76C7">
        <w:rPr>
          <w:rFonts w:ascii="Arial" w:hAnsi="Arial" w:cs="Arial"/>
        </w:rPr>
        <w:t>Bonificações e Despesas Indiretas (BDI) e dos Encargos Sociais (ES), com os respectivos valores</w:t>
      </w:r>
      <w:r w:rsidRPr="004F76C7">
        <w:rPr>
          <w:rFonts w:ascii="Arial" w:hAnsi="Arial" w:cs="Arial"/>
          <w:spacing w:val="1"/>
        </w:rPr>
        <w:t xml:space="preserve"> </w:t>
      </w:r>
      <w:r w:rsidRPr="004F76C7">
        <w:rPr>
          <w:rFonts w:ascii="Arial" w:hAnsi="Arial" w:cs="Arial"/>
        </w:rPr>
        <w:t>adequados ao valor final da proposta vencedora, admitida a utilização dos preços unitários, no caso de</w:t>
      </w:r>
      <w:r w:rsidRPr="004F76C7">
        <w:rPr>
          <w:rFonts w:ascii="Arial" w:hAnsi="Arial" w:cs="Arial"/>
          <w:spacing w:val="1"/>
        </w:rPr>
        <w:t xml:space="preserve"> </w:t>
      </w:r>
      <w:r w:rsidRPr="004F76C7">
        <w:rPr>
          <w:rFonts w:ascii="Arial" w:hAnsi="Arial" w:cs="Arial"/>
        </w:rPr>
        <w:t>empreitada por preço global, empreitada integral, contratação semi-integrada e contratação integrada,</w:t>
      </w:r>
      <w:r w:rsidRPr="004F76C7">
        <w:rPr>
          <w:rFonts w:ascii="Arial" w:hAnsi="Arial" w:cs="Arial"/>
          <w:spacing w:val="1"/>
        </w:rPr>
        <w:t xml:space="preserve"> </w:t>
      </w:r>
      <w:r w:rsidRPr="004F76C7">
        <w:rPr>
          <w:rFonts w:ascii="Arial" w:hAnsi="Arial" w:cs="Arial"/>
        </w:rPr>
        <w:t>exclusivamente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3C420B">
        <w:rPr>
          <w:rFonts w:ascii="Arial" w:hAnsi="Arial" w:cs="Arial"/>
        </w:rPr>
        <w:t>eventuais</w:t>
      </w:r>
      <w:r w:rsidRPr="003C420B">
        <w:rPr>
          <w:rFonts w:ascii="Arial" w:hAnsi="Arial" w:cs="Arial"/>
          <w:spacing w:val="1"/>
        </w:rPr>
        <w:t xml:space="preserve"> </w:t>
      </w:r>
      <w:r w:rsidRPr="003C420B">
        <w:rPr>
          <w:rFonts w:ascii="Arial" w:hAnsi="Arial" w:cs="Arial"/>
        </w:rPr>
        <w:t>adequações</w:t>
      </w:r>
      <w:r w:rsidRPr="003C420B">
        <w:rPr>
          <w:rFonts w:ascii="Arial" w:hAnsi="Arial" w:cs="Arial"/>
          <w:spacing w:val="1"/>
        </w:rPr>
        <w:t xml:space="preserve"> </w:t>
      </w:r>
      <w:r w:rsidRPr="003C420B">
        <w:rPr>
          <w:rFonts w:ascii="Arial" w:hAnsi="Arial" w:cs="Arial"/>
        </w:rPr>
        <w:t>indispensáveis</w:t>
      </w:r>
      <w:r w:rsidRPr="003C420B">
        <w:rPr>
          <w:rFonts w:ascii="Arial" w:hAnsi="Arial" w:cs="Arial"/>
          <w:spacing w:val="1"/>
        </w:rPr>
        <w:t xml:space="preserve"> </w:t>
      </w:r>
      <w:r w:rsidRPr="003C420B">
        <w:rPr>
          <w:rFonts w:ascii="Arial" w:hAnsi="Arial" w:cs="Arial"/>
        </w:rPr>
        <w:t>no</w:t>
      </w:r>
      <w:r w:rsidRPr="003C420B">
        <w:rPr>
          <w:rFonts w:ascii="Arial" w:hAnsi="Arial" w:cs="Arial"/>
          <w:spacing w:val="1"/>
        </w:rPr>
        <w:t xml:space="preserve"> </w:t>
      </w:r>
      <w:r w:rsidRPr="003C420B">
        <w:rPr>
          <w:rFonts w:ascii="Arial" w:hAnsi="Arial" w:cs="Arial"/>
        </w:rPr>
        <w:t>cronograma</w:t>
      </w:r>
      <w:r w:rsidRPr="003C420B">
        <w:rPr>
          <w:rFonts w:ascii="Arial" w:hAnsi="Arial" w:cs="Arial"/>
          <w:spacing w:val="1"/>
        </w:rPr>
        <w:t xml:space="preserve"> </w:t>
      </w:r>
      <w:r w:rsidRPr="003C420B">
        <w:rPr>
          <w:rFonts w:ascii="Arial" w:hAnsi="Arial" w:cs="Arial"/>
        </w:rPr>
        <w:t>físico-financeiro</w:t>
      </w:r>
      <w:r w:rsidRPr="003C420B">
        <w:rPr>
          <w:rFonts w:ascii="Arial" w:hAnsi="Arial" w:cs="Arial"/>
          <w:spacing w:val="1"/>
        </w:rPr>
        <w:t xml:space="preserve"> </w:t>
      </w:r>
      <w:r w:rsidRPr="003C420B">
        <w:rPr>
          <w:rFonts w:ascii="Arial" w:hAnsi="Arial" w:cs="Arial"/>
        </w:rPr>
        <w:t>e</w:t>
      </w:r>
      <w:r w:rsidRPr="003C420B">
        <w:rPr>
          <w:rFonts w:ascii="Arial" w:hAnsi="Arial" w:cs="Arial"/>
          <w:spacing w:val="55"/>
        </w:rPr>
        <w:t xml:space="preserve"> </w:t>
      </w:r>
      <w:r w:rsidRPr="003C420B">
        <w:rPr>
          <w:rFonts w:ascii="Arial" w:hAnsi="Arial" w:cs="Arial"/>
        </w:rPr>
        <w:t>para</w:t>
      </w:r>
      <w:r w:rsidRPr="003C420B">
        <w:rPr>
          <w:rFonts w:ascii="Arial" w:hAnsi="Arial" w:cs="Arial"/>
          <w:spacing w:val="1"/>
        </w:rPr>
        <w:t xml:space="preserve"> </w:t>
      </w:r>
      <w:r w:rsidRPr="003C420B">
        <w:rPr>
          <w:rFonts w:ascii="Arial" w:hAnsi="Arial" w:cs="Arial"/>
        </w:rPr>
        <w:t>balizar</w:t>
      </w:r>
      <w:r w:rsidRPr="003C420B">
        <w:rPr>
          <w:rFonts w:ascii="Arial" w:hAnsi="Arial" w:cs="Arial"/>
          <w:spacing w:val="-2"/>
        </w:rPr>
        <w:t xml:space="preserve"> </w:t>
      </w:r>
      <w:r w:rsidRPr="003C420B">
        <w:rPr>
          <w:rFonts w:ascii="Arial" w:hAnsi="Arial" w:cs="Arial"/>
        </w:rPr>
        <w:t>excepcional</w:t>
      </w:r>
      <w:r w:rsidRPr="003C420B">
        <w:rPr>
          <w:rFonts w:ascii="Arial" w:hAnsi="Arial" w:cs="Arial"/>
          <w:spacing w:val="-2"/>
        </w:rPr>
        <w:t xml:space="preserve"> </w:t>
      </w:r>
      <w:r w:rsidRPr="003C420B">
        <w:rPr>
          <w:rFonts w:ascii="Arial" w:hAnsi="Arial" w:cs="Arial"/>
        </w:rPr>
        <w:t>aditamento</w:t>
      </w:r>
      <w:r w:rsidRPr="003C420B">
        <w:rPr>
          <w:rFonts w:ascii="Arial" w:hAnsi="Arial" w:cs="Arial"/>
          <w:spacing w:val="1"/>
        </w:rPr>
        <w:t xml:space="preserve"> </w:t>
      </w:r>
      <w:r w:rsidRPr="003C420B">
        <w:rPr>
          <w:rFonts w:ascii="Arial" w:hAnsi="Arial" w:cs="Arial"/>
        </w:rPr>
        <w:t>posterior</w:t>
      </w:r>
      <w:r w:rsidRPr="003C420B">
        <w:rPr>
          <w:rFonts w:ascii="Arial" w:hAnsi="Arial" w:cs="Arial"/>
          <w:spacing w:val="-1"/>
        </w:rPr>
        <w:t xml:space="preserve"> </w:t>
      </w:r>
      <w:r w:rsidRPr="003C420B">
        <w:rPr>
          <w:rFonts w:ascii="Arial" w:hAnsi="Arial" w:cs="Arial"/>
        </w:rPr>
        <w:t>do</w:t>
      </w:r>
      <w:r w:rsidRPr="003C420B">
        <w:rPr>
          <w:rFonts w:ascii="Arial" w:hAnsi="Arial" w:cs="Arial"/>
          <w:spacing w:val="1"/>
        </w:rPr>
        <w:t xml:space="preserve"> </w:t>
      </w:r>
      <w:r w:rsidRPr="003C420B">
        <w:rPr>
          <w:rFonts w:ascii="Arial" w:hAnsi="Arial" w:cs="Arial"/>
        </w:rPr>
        <w:t>contrato.</w:t>
      </w:r>
    </w:p>
    <w:p w14:paraId="2E882203" w14:textId="77777777" w:rsidR="00581DE3" w:rsidRPr="006C34E6" w:rsidRDefault="00581DE3" w:rsidP="00281331">
      <w:pPr>
        <w:pStyle w:val="PargrafodaLista"/>
        <w:numPr>
          <w:ilvl w:val="1"/>
          <w:numId w:val="5"/>
        </w:numPr>
        <w:tabs>
          <w:tab w:val="left" w:pos="851"/>
        </w:tabs>
        <w:spacing w:line="276" w:lineRule="auto"/>
        <w:ind w:left="0" w:right="-36" w:firstLine="0"/>
        <w:rPr>
          <w:rFonts w:ascii="Arial" w:hAnsi="Arial" w:cs="Arial"/>
          <w:b/>
          <w:bCs/>
        </w:rPr>
      </w:pPr>
      <w:r w:rsidRPr="006C34E6">
        <w:rPr>
          <w:rFonts w:ascii="Arial" w:hAnsi="Arial" w:cs="Arial"/>
          <w:b/>
          <w:bCs/>
        </w:rPr>
        <w:t>Erros no preenchimento da planilha não constituem motivo para a desclassificação da proposta. A</w:t>
      </w:r>
      <w:r w:rsidRPr="006C34E6">
        <w:rPr>
          <w:rFonts w:ascii="Arial" w:hAnsi="Arial" w:cs="Arial"/>
          <w:b/>
          <w:bCs/>
          <w:spacing w:val="1"/>
        </w:rPr>
        <w:t xml:space="preserve"> </w:t>
      </w:r>
      <w:r w:rsidRPr="006C34E6">
        <w:rPr>
          <w:rFonts w:ascii="Arial" w:hAnsi="Arial" w:cs="Arial"/>
          <w:b/>
          <w:bCs/>
        </w:rPr>
        <w:t>planilha</w:t>
      </w:r>
      <w:r w:rsidRPr="006C34E6">
        <w:rPr>
          <w:rFonts w:ascii="Arial" w:hAnsi="Arial" w:cs="Arial"/>
          <w:b/>
          <w:bCs/>
          <w:spacing w:val="1"/>
        </w:rPr>
        <w:t xml:space="preserve"> </w:t>
      </w:r>
      <w:r w:rsidRPr="006C34E6">
        <w:rPr>
          <w:rFonts w:ascii="Arial" w:hAnsi="Arial" w:cs="Arial"/>
          <w:b/>
          <w:bCs/>
        </w:rPr>
        <w:t>poderá</w:t>
      </w:r>
      <w:r w:rsidRPr="006C34E6">
        <w:rPr>
          <w:rFonts w:ascii="Arial" w:hAnsi="Arial" w:cs="Arial"/>
          <w:b/>
          <w:bCs/>
          <w:spacing w:val="1"/>
        </w:rPr>
        <w:t xml:space="preserve"> </w:t>
      </w:r>
      <w:r w:rsidRPr="006C34E6">
        <w:rPr>
          <w:rFonts w:ascii="Arial" w:hAnsi="Arial" w:cs="Arial"/>
          <w:b/>
          <w:bCs/>
        </w:rPr>
        <w:t>ser</w:t>
      </w:r>
      <w:r w:rsidRPr="006C34E6">
        <w:rPr>
          <w:rFonts w:ascii="Arial" w:hAnsi="Arial" w:cs="Arial"/>
          <w:b/>
          <w:bCs/>
          <w:spacing w:val="1"/>
        </w:rPr>
        <w:t xml:space="preserve"> </w:t>
      </w:r>
      <w:r w:rsidRPr="006C34E6">
        <w:rPr>
          <w:rFonts w:ascii="Arial" w:hAnsi="Arial" w:cs="Arial"/>
          <w:b/>
          <w:bCs/>
        </w:rPr>
        <w:t>ajustada</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fornecedor,</w:t>
      </w:r>
      <w:r w:rsidRPr="006C34E6">
        <w:rPr>
          <w:rFonts w:ascii="Arial" w:hAnsi="Arial" w:cs="Arial"/>
          <w:b/>
          <w:bCs/>
          <w:spacing w:val="1"/>
        </w:rPr>
        <w:t xml:space="preserve"> </w:t>
      </w:r>
      <w:r w:rsidRPr="006C34E6">
        <w:rPr>
          <w:rFonts w:ascii="Arial" w:hAnsi="Arial" w:cs="Arial"/>
          <w:b/>
          <w:bCs/>
        </w:rPr>
        <w:t>no</w:t>
      </w:r>
      <w:r w:rsidRPr="006C34E6">
        <w:rPr>
          <w:rFonts w:ascii="Arial" w:hAnsi="Arial" w:cs="Arial"/>
          <w:b/>
          <w:bCs/>
          <w:spacing w:val="1"/>
        </w:rPr>
        <w:t xml:space="preserve"> </w:t>
      </w:r>
      <w:r w:rsidRPr="006C34E6">
        <w:rPr>
          <w:rFonts w:ascii="Arial" w:hAnsi="Arial" w:cs="Arial"/>
          <w:b/>
          <w:bCs/>
        </w:rPr>
        <w:t>prazo</w:t>
      </w:r>
      <w:r w:rsidRPr="006C34E6">
        <w:rPr>
          <w:rFonts w:ascii="Arial" w:hAnsi="Arial" w:cs="Arial"/>
          <w:b/>
          <w:bCs/>
          <w:spacing w:val="1"/>
        </w:rPr>
        <w:t xml:space="preserve"> </w:t>
      </w:r>
      <w:r w:rsidRPr="006C34E6">
        <w:rPr>
          <w:rFonts w:ascii="Arial" w:hAnsi="Arial" w:cs="Arial"/>
          <w:b/>
          <w:bCs/>
        </w:rPr>
        <w:t>indicado</w:t>
      </w:r>
      <w:r w:rsidRPr="006C34E6">
        <w:rPr>
          <w:rFonts w:ascii="Arial" w:hAnsi="Arial" w:cs="Arial"/>
          <w:b/>
          <w:bCs/>
          <w:spacing w:val="1"/>
        </w:rPr>
        <w:t xml:space="preserve"> </w:t>
      </w:r>
      <w:r w:rsidRPr="006C34E6">
        <w:rPr>
          <w:rFonts w:ascii="Arial" w:hAnsi="Arial" w:cs="Arial"/>
          <w:b/>
          <w:bCs/>
        </w:rPr>
        <w:t>pelo</w:t>
      </w:r>
      <w:r w:rsidRPr="006C34E6">
        <w:rPr>
          <w:rFonts w:ascii="Arial" w:hAnsi="Arial" w:cs="Arial"/>
          <w:b/>
          <w:bCs/>
          <w:spacing w:val="1"/>
        </w:rPr>
        <w:t xml:space="preserve"> </w:t>
      </w:r>
      <w:r w:rsidRPr="006C34E6">
        <w:rPr>
          <w:rFonts w:ascii="Arial" w:hAnsi="Arial" w:cs="Arial"/>
          <w:b/>
          <w:bCs/>
        </w:rPr>
        <w:t>sistema,</w:t>
      </w:r>
      <w:r w:rsidRPr="006C34E6">
        <w:rPr>
          <w:rFonts w:ascii="Arial" w:hAnsi="Arial" w:cs="Arial"/>
          <w:b/>
          <w:bCs/>
          <w:spacing w:val="1"/>
        </w:rPr>
        <w:t xml:space="preserve"> </w:t>
      </w:r>
      <w:r w:rsidRPr="006C34E6">
        <w:rPr>
          <w:rFonts w:ascii="Arial" w:hAnsi="Arial" w:cs="Arial"/>
          <w:b/>
          <w:bCs/>
        </w:rPr>
        <w:t>desde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não</w:t>
      </w:r>
      <w:r w:rsidRPr="006C34E6">
        <w:rPr>
          <w:rFonts w:ascii="Arial" w:hAnsi="Arial" w:cs="Arial"/>
          <w:b/>
          <w:bCs/>
          <w:spacing w:val="1"/>
        </w:rPr>
        <w:t xml:space="preserve"> </w:t>
      </w:r>
      <w:r w:rsidRPr="006C34E6">
        <w:rPr>
          <w:rFonts w:ascii="Arial" w:hAnsi="Arial" w:cs="Arial"/>
          <w:b/>
          <w:bCs/>
        </w:rPr>
        <w:t>haja</w:t>
      </w:r>
      <w:r w:rsidRPr="006C34E6">
        <w:rPr>
          <w:rFonts w:ascii="Arial" w:hAnsi="Arial" w:cs="Arial"/>
          <w:b/>
          <w:bCs/>
          <w:spacing w:val="1"/>
        </w:rPr>
        <w:t xml:space="preserve"> </w:t>
      </w:r>
      <w:r w:rsidRPr="006C34E6">
        <w:rPr>
          <w:rFonts w:ascii="Arial" w:hAnsi="Arial" w:cs="Arial"/>
          <w:b/>
          <w:bCs/>
        </w:rPr>
        <w:t>majoração</w:t>
      </w:r>
      <w:r w:rsidRPr="006C34E6">
        <w:rPr>
          <w:rFonts w:ascii="Arial" w:hAnsi="Arial" w:cs="Arial"/>
          <w:b/>
          <w:bCs/>
          <w:spacing w:val="1"/>
        </w:rPr>
        <w:t xml:space="preserve"> </w:t>
      </w:r>
      <w:r w:rsidRPr="006C34E6">
        <w:rPr>
          <w:rFonts w:ascii="Arial" w:hAnsi="Arial" w:cs="Arial"/>
          <w:b/>
          <w:bCs/>
        </w:rPr>
        <w:t>do</w:t>
      </w:r>
      <w:r w:rsidRPr="006C34E6">
        <w:rPr>
          <w:rFonts w:ascii="Arial" w:hAnsi="Arial" w:cs="Arial"/>
          <w:b/>
          <w:bCs/>
          <w:spacing w:val="1"/>
        </w:rPr>
        <w:t xml:space="preserve"> </w:t>
      </w:r>
      <w:r w:rsidRPr="006C34E6">
        <w:rPr>
          <w:rFonts w:ascii="Arial" w:hAnsi="Arial" w:cs="Arial"/>
          <w:b/>
          <w:bCs/>
        </w:rPr>
        <w:t>preço</w:t>
      </w:r>
      <w:r w:rsidRPr="006C34E6">
        <w:rPr>
          <w:rFonts w:ascii="Arial" w:hAnsi="Arial" w:cs="Arial"/>
          <w:b/>
          <w:bCs/>
          <w:spacing w:val="1"/>
        </w:rPr>
        <w:t xml:space="preserve"> </w:t>
      </w:r>
      <w:r w:rsidRPr="006C34E6">
        <w:rPr>
          <w:rFonts w:ascii="Arial" w:hAnsi="Arial" w:cs="Arial"/>
          <w:b/>
          <w:bCs/>
        </w:rPr>
        <w:t>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se</w:t>
      </w:r>
      <w:r w:rsidRPr="006C34E6">
        <w:rPr>
          <w:rFonts w:ascii="Arial" w:hAnsi="Arial" w:cs="Arial"/>
          <w:b/>
          <w:bCs/>
          <w:spacing w:val="1"/>
        </w:rPr>
        <w:t xml:space="preserve"> </w:t>
      </w:r>
      <w:r w:rsidRPr="006C34E6">
        <w:rPr>
          <w:rFonts w:ascii="Arial" w:hAnsi="Arial" w:cs="Arial"/>
          <w:b/>
          <w:bCs/>
        </w:rPr>
        <w:t>comprove</w:t>
      </w:r>
      <w:r w:rsidRPr="006C34E6">
        <w:rPr>
          <w:rFonts w:ascii="Arial" w:hAnsi="Arial" w:cs="Arial"/>
          <w:b/>
          <w:bCs/>
          <w:spacing w:val="1"/>
        </w:rPr>
        <w:t xml:space="preserve"> </w:t>
      </w:r>
      <w:r w:rsidRPr="006C34E6">
        <w:rPr>
          <w:rFonts w:ascii="Arial" w:hAnsi="Arial" w:cs="Arial"/>
          <w:b/>
          <w:bCs/>
        </w:rPr>
        <w:t>que</w:t>
      </w:r>
      <w:r w:rsidRPr="006C34E6">
        <w:rPr>
          <w:rFonts w:ascii="Arial" w:hAnsi="Arial" w:cs="Arial"/>
          <w:b/>
          <w:bCs/>
          <w:spacing w:val="1"/>
        </w:rPr>
        <w:t xml:space="preserve"> </w:t>
      </w:r>
      <w:r w:rsidRPr="006C34E6">
        <w:rPr>
          <w:rFonts w:ascii="Arial" w:hAnsi="Arial" w:cs="Arial"/>
          <w:b/>
          <w:bCs/>
        </w:rPr>
        <w:t>este</w:t>
      </w:r>
      <w:r w:rsidRPr="006C34E6">
        <w:rPr>
          <w:rFonts w:ascii="Arial" w:hAnsi="Arial" w:cs="Arial"/>
          <w:b/>
          <w:bCs/>
          <w:spacing w:val="1"/>
        </w:rPr>
        <w:t xml:space="preserve"> </w:t>
      </w:r>
      <w:r w:rsidRPr="006C34E6">
        <w:rPr>
          <w:rFonts w:ascii="Arial" w:hAnsi="Arial" w:cs="Arial"/>
          <w:b/>
          <w:bCs/>
        </w:rPr>
        <w:t>é</w:t>
      </w:r>
      <w:r w:rsidRPr="006C34E6">
        <w:rPr>
          <w:rFonts w:ascii="Arial" w:hAnsi="Arial" w:cs="Arial"/>
          <w:b/>
          <w:bCs/>
          <w:spacing w:val="1"/>
        </w:rPr>
        <w:t xml:space="preserve"> </w:t>
      </w:r>
      <w:r w:rsidRPr="006C34E6">
        <w:rPr>
          <w:rFonts w:ascii="Arial" w:hAnsi="Arial" w:cs="Arial"/>
          <w:b/>
          <w:bCs/>
        </w:rPr>
        <w:t>o</w:t>
      </w:r>
      <w:r w:rsidRPr="006C34E6">
        <w:rPr>
          <w:rFonts w:ascii="Arial" w:hAnsi="Arial" w:cs="Arial"/>
          <w:b/>
          <w:bCs/>
          <w:spacing w:val="1"/>
        </w:rPr>
        <w:t xml:space="preserve"> </w:t>
      </w:r>
      <w:r w:rsidRPr="006C34E6">
        <w:rPr>
          <w:rFonts w:ascii="Arial" w:hAnsi="Arial" w:cs="Arial"/>
          <w:b/>
          <w:bCs/>
        </w:rPr>
        <w:t>bastante</w:t>
      </w:r>
      <w:r w:rsidRPr="006C34E6">
        <w:rPr>
          <w:rFonts w:ascii="Arial" w:hAnsi="Arial" w:cs="Arial"/>
          <w:b/>
          <w:bCs/>
          <w:spacing w:val="1"/>
        </w:rPr>
        <w:t xml:space="preserve"> </w:t>
      </w:r>
      <w:r w:rsidRPr="006C34E6">
        <w:rPr>
          <w:rFonts w:ascii="Arial" w:hAnsi="Arial" w:cs="Arial"/>
          <w:b/>
          <w:bCs/>
        </w:rPr>
        <w:t>para</w:t>
      </w:r>
      <w:r w:rsidRPr="006C34E6">
        <w:rPr>
          <w:rFonts w:ascii="Arial" w:hAnsi="Arial" w:cs="Arial"/>
          <w:b/>
          <w:bCs/>
          <w:spacing w:val="1"/>
        </w:rPr>
        <w:t xml:space="preserve"> </w:t>
      </w:r>
      <w:r w:rsidRPr="006C34E6">
        <w:rPr>
          <w:rFonts w:ascii="Arial" w:hAnsi="Arial" w:cs="Arial"/>
          <w:b/>
          <w:bCs/>
        </w:rPr>
        <w:t>arcar</w:t>
      </w:r>
      <w:r w:rsidRPr="006C34E6">
        <w:rPr>
          <w:rFonts w:ascii="Arial" w:hAnsi="Arial" w:cs="Arial"/>
          <w:b/>
          <w:bCs/>
          <w:spacing w:val="1"/>
        </w:rPr>
        <w:t xml:space="preserve"> </w:t>
      </w:r>
      <w:r w:rsidRPr="006C34E6">
        <w:rPr>
          <w:rFonts w:ascii="Arial" w:hAnsi="Arial" w:cs="Arial"/>
          <w:b/>
          <w:bCs/>
        </w:rPr>
        <w:t>com</w:t>
      </w:r>
      <w:r w:rsidRPr="006C34E6">
        <w:rPr>
          <w:rFonts w:ascii="Arial" w:hAnsi="Arial" w:cs="Arial"/>
          <w:b/>
          <w:bCs/>
          <w:spacing w:val="1"/>
        </w:rPr>
        <w:t xml:space="preserve"> </w:t>
      </w:r>
      <w:r w:rsidRPr="006C34E6">
        <w:rPr>
          <w:rFonts w:ascii="Arial" w:hAnsi="Arial" w:cs="Arial"/>
          <w:b/>
          <w:bCs/>
        </w:rPr>
        <w:t>todos</w:t>
      </w:r>
      <w:r w:rsidRPr="006C34E6">
        <w:rPr>
          <w:rFonts w:ascii="Arial" w:hAnsi="Arial" w:cs="Arial"/>
          <w:b/>
          <w:bCs/>
          <w:spacing w:val="1"/>
        </w:rPr>
        <w:t xml:space="preserve"> </w:t>
      </w:r>
      <w:r w:rsidRPr="006C34E6">
        <w:rPr>
          <w:rFonts w:ascii="Arial" w:hAnsi="Arial" w:cs="Arial"/>
          <w:b/>
          <w:bCs/>
        </w:rPr>
        <w:t>os</w:t>
      </w:r>
      <w:r w:rsidRPr="006C34E6">
        <w:rPr>
          <w:rFonts w:ascii="Arial" w:hAnsi="Arial" w:cs="Arial"/>
          <w:b/>
          <w:bCs/>
          <w:spacing w:val="1"/>
        </w:rPr>
        <w:t xml:space="preserve"> </w:t>
      </w:r>
      <w:r w:rsidRPr="006C34E6">
        <w:rPr>
          <w:rFonts w:ascii="Arial" w:hAnsi="Arial" w:cs="Arial"/>
          <w:b/>
          <w:bCs/>
        </w:rPr>
        <w:t>custos</w:t>
      </w:r>
      <w:r w:rsidRPr="006C34E6">
        <w:rPr>
          <w:rFonts w:ascii="Arial" w:hAnsi="Arial" w:cs="Arial"/>
          <w:b/>
          <w:bCs/>
          <w:spacing w:val="1"/>
        </w:rPr>
        <w:t xml:space="preserve"> </w:t>
      </w:r>
      <w:r w:rsidRPr="006C34E6">
        <w:rPr>
          <w:rFonts w:ascii="Arial" w:hAnsi="Arial" w:cs="Arial"/>
          <w:b/>
          <w:bCs/>
        </w:rPr>
        <w:t>da</w:t>
      </w:r>
      <w:r w:rsidRPr="006C34E6">
        <w:rPr>
          <w:rFonts w:ascii="Arial" w:hAnsi="Arial" w:cs="Arial"/>
          <w:b/>
          <w:bCs/>
          <w:spacing w:val="-53"/>
        </w:rPr>
        <w:t xml:space="preserve"> </w:t>
      </w:r>
      <w:r w:rsidRPr="006C34E6">
        <w:rPr>
          <w:rFonts w:ascii="Arial" w:hAnsi="Arial" w:cs="Arial"/>
          <w:b/>
          <w:bCs/>
        </w:rPr>
        <w:t>contratação;</w:t>
      </w:r>
    </w:p>
    <w:p w14:paraId="378D8A3B" w14:textId="77777777" w:rsidR="00581DE3" w:rsidRPr="005410FC" w:rsidRDefault="00581DE3" w:rsidP="00281331">
      <w:pPr>
        <w:pStyle w:val="PargrafodaLista"/>
        <w:numPr>
          <w:ilvl w:val="2"/>
          <w:numId w:val="5"/>
        </w:numPr>
        <w:tabs>
          <w:tab w:val="left" w:pos="851"/>
          <w:tab w:val="left" w:pos="1670"/>
        </w:tabs>
        <w:spacing w:before="121" w:line="276" w:lineRule="auto"/>
        <w:ind w:left="0" w:right="-36" w:firstLine="0"/>
        <w:rPr>
          <w:rFonts w:ascii="Arial" w:hAnsi="Arial" w:cs="Arial"/>
        </w:rPr>
      </w:pPr>
      <w:r w:rsidRPr="004F76C7">
        <w:rPr>
          <w:rFonts w:ascii="Arial" w:hAnsi="Arial" w:cs="Arial"/>
        </w:rPr>
        <w:t>O ajuste de que trata este dispositivo se limita a sanar erros ou falhas que não alterem a</w:t>
      </w:r>
      <w:r w:rsidRPr="004F76C7">
        <w:rPr>
          <w:rFonts w:ascii="Arial" w:hAnsi="Arial" w:cs="Arial"/>
          <w:spacing w:val="1"/>
        </w:rPr>
        <w:t xml:space="preserve"> </w:t>
      </w:r>
      <w:r w:rsidRPr="004F76C7">
        <w:rPr>
          <w:rFonts w:ascii="Arial" w:hAnsi="Arial" w:cs="Arial"/>
        </w:rPr>
        <w:t>substância das propostas;</w:t>
      </w:r>
    </w:p>
    <w:p w14:paraId="4BFCDBAA" w14:textId="77777777" w:rsidR="00581DE3" w:rsidRPr="004F76C7" w:rsidRDefault="00581DE3" w:rsidP="00281331">
      <w:pPr>
        <w:pStyle w:val="PargrafodaLista"/>
        <w:numPr>
          <w:ilvl w:val="2"/>
          <w:numId w:val="5"/>
        </w:numPr>
        <w:tabs>
          <w:tab w:val="left" w:pos="851"/>
          <w:tab w:val="left" w:pos="1670"/>
        </w:tabs>
        <w:spacing w:before="93" w:line="276" w:lineRule="auto"/>
        <w:ind w:left="0" w:right="-36" w:firstLine="0"/>
        <w:rPr>
          <w:rFonts w:ascii="Arial" w:hAnsi="Arial" w:cs="Arial"/>
        </w:rPr>
      </w:pPr>
      <w:r w:rsidRPr="004F76C7">
        <w:rPr>
          <w:rFonts w:ascii="Arial" w:hAnsi="Arial" w:cs="Arial"/>
        </w:rPr>
        <w:t>Considera-se</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preenchimento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planilha</w:t>
      </w:r>
      <w:r w:rsidRPr="004F76C7">
        <w:rPr>
          <w:rFonts w:ascii="Arial" w:hAnsi="Arial" w:cs="Arial"/>
          <w:spacing w:val="1"/>
        </w:rPr>
        <w:t xml:space="preserve"> </w:t>
      </w:r>
      <w:r w:rsidRPr="004F76C7">
        <w:rPr>
          <w:rFonts w:ascii="Arial" w:hAnsi="Arial" w:cs="Arial"/>
        </w:rPr>
        <w:t>passível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correção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indicação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recolhimento de impostos e contribuições na forma do Simples Nacional, quando não cabível esse</w:t>
      </w:r>
      <w:r w:rsidRPr="004F76C7">
        <w:rPr>
          <w:rFonts w:ascii="Arial" w:hAnsi="Arial" w:cs="Arial"/>
          <w:spacing w:val="1"/>
        </w:rPr>
        <w:t xml:space="preserve"> </w:t>
      </w:r>
      <w:r w:rsidRPr="004F76C7">
        <w:rPr>
          <w:rFonts w:ascii="Arial" w:hAnsi="Arial" w:cs="Arial"/>
        </w:rPr>
        <w:t>regime.</w:t>
      </w:r>
    </w:p>
    <w:p w14:paraId="3E83E79E" w14:textId="77777777" w:rsidR="00581DE3" w:rsidRPr="004F76C7" w:rsidRDefault="00581DE3" w:rsidP="00281331">
      <w:pPr>
        <w:pStyle w:val="PargrafodaLista"/>
        <w:numPr>
          <w:ilvl w:val="1"/>
          <w:numId w:val="5"/>
        </w:numPr>
        <w:tabs>
          <w:tab w:val="left" w:pos="851"/>
        </w:tabs>
        <w:spacing w:before="118" w:line="276" w:lineRule="auto"/>
        <w:ind w:left="0" w:right="-36" w:firstLine="0"/>
        <w:rPr>
          <w:rFonts w:ascii="Arial" w:hAnsi="Arial" w:cs="Arial"/>
        </w:rPr>
      </w:pPr>
      <w:r w:rsidRPr="004F76C7">
        <w:rPr>
          <w:rFonts w:ascii="Arial" w:hAnsi="Arial" w:cs="Arial"/>
        </w:rPr>
        <w:t>Caso o Termo de Referência exija a apresentação de amostra, o licitante classificado em primeiro</w:t>
      </w:r>
      <w:r w:rsidRPr="004F76C7">
        <w:rPr>
          <w:rFonts w:ascii="Arial" w:hAnsi="Arial" w:cs="Arial"/>
          <w:spacing w:val="1"/>
        </w:rPr>
        <w:t xml:space="preserve"> </w:t>
      </w:r>
      <w:r w:rsidRPr="004F76C7">
        <w:rPr>
          <w:rFonts w:ascii="Arial" w:hAnsi="Arial" w:cs="Arial"/>
        </w:rPr>
        <w:t>lugar deverá apresentá-la, conforme disciplinado no Termo de Referência, sob pena de não aceitação da</w:t>
      </w:r>
      <w:r w:rsidRPr="004F76C7">
        <w:rPr>
          <w:rFonts w:ascii="Arial" w:hAnsi="Arial" w:cs="Arial"/>
          <w:spacing w:val="1"/>
        </w:rPr>
        <w:t xml:space="preserve"> </w:t>
      </w:r>
      <w:r w:rsidRPr="004F76C7">
        <w:rPr>
          <w:rFonts w:ascii="Arial" w:hAnsi="Arial" w:cs="Arial"/>
        </w:rPr>
        <w:t>proposta.</w:t>
      </w:r>
    </w:p>
    <w:p w14:paraId="65597096" w14:textId="77777777" w:rsidR="00581DE3" w:rsidRPr="004F76C7" w:rsidRDefault="00581DE3" w:rsidP="00281331">
      <w:pPr>
        <w:pStyle w:val="PargrafodaLista"/>
        <w:numPr>
          <w:ilvl w:val="1"/>
          <w:numId w:val="5"/>
        </w:numPr>
        <w:tabs>
          <w:tab w:val="left" w:pos="851"/>
        </w:tabs>
        <w:spacing w:before="121" w:line="276" w:lineRule="auto"/>
        <w:ind w:left="0" w:right="-36" w:firstLine="0"/>
        <w:rPr>
          <w:rFonts w:ascii="Arial" w:hAnsi="Arial" w:cs="Arial"/>
        </w:rPr>
      </w:pPr>
      <w:r w:rsidRPr="004F76C7">
        <w:rPr>
          <w:rFonts w:ascii="Arial" w:hAnsi="Arial" w:cs="Arial"/>
        </w:rPr>
        <w:t>Por meio de mensagem no sistema, será divulgado o local e horário de realização do procedimento</w:t>
      </w:r>
      <w:r w:rsidRPr="004F76C7">
        <w:rPr>
          <w:rFonts w:ascii="Arial" w:hAnsi="Arial" w:cs="Arial"/>
          <w:spacing w:val="1"/>
        </w:rPr>
        <w:t xml:space="preserve"> </w:t>
      </w:r>
      <w:r w:rsidRPr="004F76C7">
        <w:rPr>
          <w:rFonts w:ascii="Arial" w:hAnsi="Arial" w:cs="Arial"/>
        </w:rPr>
        <w:t>para a avaliação das amostras, cuja presença será facultada a todos os interessados, incluindo os demais</w:t>
      </w:r>
      <w:r w:rsidRPr="004F76C7">
        <w:rPr>
          <w:rFonts w:ascii="Arial" w:hAnsi="Arial" w:cs="Arial"/>
          <w:spacing w:val="1"/>
        </w:rPr>
        <w:t xml:space="preserve"> </w:t>
      </w:r>
      <w:r w:rsidRPr="004F76C7">
        <w:rPr>
          <w:rFonts w:ascii="Arial" w:hAnsi="Arial" w:cs="Arial"/>
        </w:rPr>
        <w:t>licitantes.</w:t>
      </w:r>
    </w:p>
    <w:p w14:paraId="334122AE" w14:textId="77777777" w:rsidR="00581DE3" w:rsidRPr="004F76C7" w:rsidRDefault="00581DE3" w:rsidP="00281331">
      <w:pPr>
        <w:pStyle w:val="PargrafodaLista"/>
        <w:numPr>
          <w:ilvl w:val="1"/>
          <w:numId w:val="5"/>
        </w:numPr>
        <w:tabs>
          <w:tab w:val="left" w:pos="851"/>
        </w:tabs>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resultados</w:t>
      </w:r>
      <w:r w:rsidRPr="004F76C7">
        <w:rPr>
          <w:rFonts w:ascii="Arial" w:hAnsi="Arial" w:cs="Arial"/>
          <w:spacing w:val="-1"/>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avaliações</w:t>
      </w:r>
      <w:r w:rsidRPr="004F76C7">
        <w:rPr>
          <w:rFonts w:ascii="Arial" w:hAnsi="Arial" w:cs="Arial"/>
          <w:spacing w:val="-2"/>
        </w:rPr>
        <w:t xml:space="preserve"> </w:t>
      </w:r>
      <w:r w:rsidRPr="004F76C7">
        <w:rPr>
          <w:rFonts w:ascii="Arial" w:hAnsi="Arial" w:cs="Arial"/>
        </w:rPr>
        <w:t>serão</w:t>
      </w:r>
      <w:r w:rsidRPr="004F76C7">
        <w:rPr>
          <w:rFonts w:ascii="Arial" w:hAnsi="Arial" w:cs="Arial"/>
          <w:spacing w:val="-2"/>
        </w:rPr>
        <w:t xml:space="preserve"> </w:t>
      </w:r>
      <w:r w:rsidRPr="004F76C7">
        <w:rPr>
          <w:rFonts w:ascii="Arial" w:hAnsi="Arial" w:cs="Arial"/>
        </w:rPr>
        <w:t>divulgados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mensagem no</w:t>
      </w:r>
      <w:r w:rsidRPr="004F76C7">
        <w:rPr>
          <w:rFonts w:ascii="Arial" w:hAnsi="Arial" w:cs="Arial"/>
          <w:spacing w:val="-3"/>
        </w:rPr>
        <w:t xml:space="preserve"> </w:t>
      </w:r>
      <w:r w:rsidRPr="004F76C7">
        <w:rPr>
          <w:rFonts w:ascii="Arial" w:hAnsi="Arial" w:cs="Arial"/>
        </w:rPr>
        <w:t>sistema.</w:t>
      </w:r>
    </w:p>
    <w:p w14:paraId="64DC2E2C" w14:textId="77777777" w:rsidR="00581DE3" w:rsidRPr="004F76C7" w:rsidRDefault="00581DE3" w:rsidP="00281331">
      <w:pPr>
        <w:pStyle w:val="PargrafodaLista"/>
        <w:numPr>
          <w:ilvl w:val="1"/>
          <w:numId w:val="5"/>
        </w:numPr>
        <w:tabs>
          <w:tab w:val="left" w:pos="851"/>
        </w:tabs>
        <w:spacing w:before="154" w:line="276" w:lineRule="auto"/>
        <w:ind w:left="0" w:right="-36" w:firstLine="0"/>
        <w:rPr>
          <w:rFonts w:ascii="Arial" w:hAnsi="Arial" w:cs="Arial"/>
        </w:rPr>
      </w:pPr>
      <w:r w:rsidRPr="004F76C7">
        <w:rPr>
          <w:rFonts w:ascii="Arial" w:hAnsi="Arial" w:cs="Arial"/>
        </w:rPr>
        <w:t>No caso de não haver entrega da amostra ou ocorrer atraso na entrega, sem justificativa aceita pelo</w:t>
      </w:r>
      <w:r>
        <w:rPr>
          <w:rFonts w:ascii="Arial" w:hAnsi="Arial" w:cs="Arial"/>
        </w:rPr>
        <w:t xml:space="preserve"> </w:t>
      </w:r>
      <w:r w:rsidRPr="004F76C7">
        <w:rPr>
          <w:rFonts w:ascii="Arial" w:hAnsi="Arial" w:cs="Arial"/>
          <w:spacing w:val="-53"/>
        </w:rPr>
        <w:t xml:space="preserve"> </w:t>
      </w:r>
      <w:r w:rsidRPr="004F76C7">
        <w:rPr>
          <w:rFonts w:ascii="Arial" w:hAnsi="Arial" w:cs="Arial"/>
        </w:rPr>
        <w:t>Pregoeiro, ou havendo entrega de amostra fora das especificações previstas neste Edital, a proposta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recusada.</w:t>
      </w:r>
    </w:p>
    <w:p w14:paraId="6DE43A54" w14:textId="77777777" w:rsidR="00581DE3" w:rsidRDefault="00581DE3" w:rsidP="00281331">
      <w:pPr>
        <w:pStyle w:val="PargrafodaLista"/>
        <w:numPr>
          <w:ilvl w:val="1"/>
          <w:numId w:val="5"/>
        </w:numPr>
        <w:tabs>
          <w:tab w:val="left" w:pos="851"/>
        </w:tabs>
        <w:spacing w:line="276" w:lineRule="auto"/>
        <w:ind w:left="0" w:right="-36" w:firstLine="0"/>
        <w:rPr>
          <w:rFonts w:ascii="Arial" w:hAnsi="Arial" w:cs="Arial"/>
        </w:rPr>
      </w:pPr>
      <w:r w:rsidRPr="004F76C7">
        <w:rPr>
          <w:rFonts w:ascii="Arial" w:hAnsi="Arial" w:cs="Arial"/>
        </w:rPr>
        <w:t>Se a(s) amostra(s) apresentada(s) pelo primeiro classificado não for(em) aceita(s), o Pregoeiro</w:t>
      </w:r>
      <w:r w:rsidRPr="004F76C7">
        <w:rPr>
          <w:rFonts w:ascii="Arial" w:hAnsi="Arial" w:cs="Arial"/>
          <w:spacing w:val="1"/>
        </w:rPr>
        <w:t xml:space="preserve"> </w:t>
      </w:r>
      <w:r w:rsidRPr="004F76C7">
        <w:rPr>
          <w:rFonts w:ascii="Arial" w:hAnsi="Arial" w:cs="Arial"/>
        </w:rPr>
        <w:t>analisará a aceitabilidade da proposta ou lance ofertado pelo segundo classificado. Seguir-se-á com 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amostra(s)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verificação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especificações</w:t>
      </w:r>
      <w:r w:rsidRPr="004F76C7">
        <w:rPr>
          <w:rFonts w:ascii="Arial" w:hAnsi="Arial" w:cs="Arial"/>
          <w:spacing w:val="-1"/>
        </w:rPr>
        <w:t xml:space="preserve"> </w:t>
      </w:r>
      <w:r w:rsidRPr="004F76C7">
        <w:rPr>
          <w:rFonts w:ascii="Arial" w:hAnsi="Arial" w:cs="Arial"/>
        </w:rPr>
        <w:t>constantes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679E9B61" w14:textId="77777777" w:rsidR="00581DE3" w:rsidRPr="004F76C7" w:rsidRDefault="00581DE3" w:rsidP="00581DE3">
      <w:pPr>
        <w:pStyle w:val="Corpodetexto"/>
        <w:tabs>
          <w:tab w:val="left" w:pos="851"/>
        </w:tabs>
        <w:spacing w:before="8"/>
        <w:ind w:right="-36"/>
        <w:jc w:val="left"/>
        <w:rPr>
          <w:rFonts w:ascii="Arial" w:hAnsi="Arial" w:cs="Arial"/>
          <w:sz w:val="22"/>
          <w:szCs w:val="22"/>
        </w:rPr>
      </w:pPr>
    </w:p>
    <w:p w14:paraId="4ABBC39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FASE DE</w:t>
      </w:r>
      <w:r w:rsidRPr="004F76C7">
        <w:rPr>
          <w:spacing w:val="-3"/>
          <w:sz w:val="22"/>
          <w:szCs w:val="22"/>
        </w:rPr>
        <w:t xml:space="preserve"> </w:t>
      </w:r>
      <w:r w:rsidRPr="004F76C7">
        <w:rPr>
          <w:sz w:val="22"/>
          <w:szCs w:val="22"/>
        </w:rPr>
        <w:t>HABILITAÇÃO</w:t>
      </w:r>
    </w:p>
    <w:p w14:paraId="204C1CAD" w14:textId="77777777" w:rsidR="00581DE3" w:rsidRPr="004F76C7" w:rsidRDefault="00581DE3" w:rsidP="00581DE3">
      <w:pPr>
        <w:pStyle w:val="Corpodetexto"/>
        <w:spacing w:before="6"/>
        <w:ind w:right="-36"/>
        <w:jc w:val="left"/>
        <w:rPr>
          <w:rFonts w:ascii="Arial" w:hAnsi="Arial" w:cs="Arial"/>
          <w:b/>
          <w:sz w:val="22"/>
          <w:szCs w:val="22"/>
        </w:rPr>
      </w:pPr>
    </w:p>
    <w:p w14:paraId="22F4ECFF" w14:textId="77777777" w:rsidR="00581DE3" w:rsidRPr="006C34E6" w:rsidRDefault="00581DE3" w:rsidP="00281331">
      <w:pPr>
        <w:pStyle w:val="PargrafodaLista"/>
        <w:numPr>
          <w:ilvl w:val="1"/>
          <w:numId w:val="5"/>
        </w:numPr>
        <w:tabs>
          <w:tab w:val="left" w:pos="851"/>
        </w:tabs>
        <w:spacing w:before="0" w:line="276" w:lineRule="auto"/>
        <w:ind w:left="0" w:right="-36" w:firstLine="0"/>
        <w:rPr>
          <w:rFonts w:ascii="Arial" w:hAnsi="Arial" w:cs="Arial"/>
        </w:rPr>
      </w:pPr>
      <w:r w:rsidRPr="006C34E6">
        <w:rPr>
          <w:rFonts w:ascii="Arial" w:hAnsi="Arial" w:cs="Arial"/>
        </w:rPr>
        <w:t>Os documentos previstos no Termo de Referência, necessários e suficientes para demonstrar a</w:t>
      </w:r>
      <w:r w:rsidRPr="006C34E6">
        <w:rPr>
          <w:rFonts w:ascii="Arial" w:hAnsi="Arial" w:cs="Arial"/>
          <w:spacing w:val="1"/>
        </w:rPr>
        <w:t xml:space="preserve"> </w:t>
      </w:r>
      <w:r w:rsidRPr="006C34E6">
        <w:rPr>
          <w:rFonts w:ascii="Arial" w:hAnsi="Arial" w:cs="Arial"/>
        </w:rPr>
        <w:t>capacidade do licitante de realizar o objeto da licitação, serão exigidos para fins de habilitação, nos termos</w:t>
      </w:r>
      <w:r w:rsidRPr="006C34E6">
        <w:rPr>
          <w:rFonts w:ascii="Arial" w:hAnsi="Arial" w:cs="Arial"/>
          <w:spacing w:val="1"/>
        </w:rPr>
        <w:t xml:space="preserve"> </w:t>
      </w:r>
      <w:r w:rsidRPr="006C34E6">
        <w:rPr>
          <w:rFonts w:ascii="Arial" w:hAnsi="Arial" w:cs="Arial"/>
        </w:rPr>
        <w:t xml:space="preserve">dos </w:t>
      </w:r>
      <w:hyperlink r:id="rId31" w:anchor="art62">
        <w:r w:rsidRPr="006C34E6">
          <w:rPr>
            <w:rFonts w:ascii="Arial" w:hAnsi="Arial" w:cs="Arial"/>
            <w:u w:val="single"/>
          </w:rPr>
          <w:t>arts.</w:t>
        </w:r>
        <w:r w:rsidRPr="006C34E6">
          <w:rPr>
            <w:rFonts w:ascii="Arial" w:hAnsi="Arial" w:cs="Arial"/>
            <w:spacing w:val="-1"/>
            <w:u w:val="single"/>
          </w:rPr>
          <w:t xml:space="preserve"> </w:t>
        </w:r>
        <w:r w:rsidRPr="006C34E6">
          <w:rPr>
            <w:rFonts w:ascii="Arial" w:hAnsi="Arial" w:cs="Arial"/>
            <w:u w:val="single"/>
          </w:rPr>
          <w:t>62</w:t>
        </w:r>
        <w:r w:rsidRPr="006C34E6">
          <w:rPr>
            <w:rFonts w:ascii="Arial" w:hAnsi="Arial" w:cs="Arial"/>
            <w:spacing w:val="1"/>
            <w:u w:val="single"/>
          </w:rPr>
          <w:t xml:space="preserve"> </w:t>
        </w:r>
        <w:r w:rsidRPr="006C34E6">
          <w:rPr>
            <w:rFonts w:ascii="Arial" w:hAnsi="Arial" w:cs="Arial"/>
            <w:u w:val="single"/>
          </w:rPr>
          <w:t>a</w:t>
        </w:r>
        <w:r w:rsidRPr="006C34E6">
          <w:rPr>
            <w:rFonts w:ascii="Arial" w:hAnsi="Arial" w:cs="Arial"/>
            <w:spacing w:val="-1"/>
            <w:u w:val="single"/>
          </w:rPr>
          <w:t xml:space="preserve"> </w:t>
        </w:r>
        <w:r w:rsidRPr="006C34E6">
          <w:rPr>
            <w:rFonts w:ascii="Arial" w:hAnsi="Arial" w:cs="Arial"/>
            <w:u w:val="single"/>
          </w:rPr>
          <w:t>70</w:t>
        </w:r>
        <w:r w:rsidRPr="006C34E6">
          <w:rPr>
            <w:rFonts w:ascii="Arial" w:hAnsi="Arial" w:cs="Arial"/>
            <w:spacing w:val="-1"/>
            <w:u w:val="single"/>
          </w:rPr>
          <w:t xml:space="preserve"> </w:t>
        </w:r>
        <w:r w:rsidRPr="006C34E6">
          <w:rPr>
            <w:rFonts w:ascii="Arial" w:hAnsi="Arial" w:cs="Arial"/>
            <w:u w:val="single"/>
          </w:rPr>
          <w:t>da</w:t>
        </w:r>
        <w:r w:rsidRPr="006C34E6">
          <w:rPr>
            <w:rFonts w:ascii="Arial" w:hAnsi="Arial" w:cs="Arial"/>
            <w:spacing w:val="-1"/>
            <w:u w:val="single"/>
          </w:rPr>
          <w:t xml:space="preserve"> </w:t>
        </w:r>
        <w:r w:rsidRPr="006C34E6">
          <w:rPr>
            <w:rFonts w:ascii="Arial" w:hAnsi="Arial" w:cs="Arial"/>
            <w:u w:val="single"/>
          </w:rPr>
          <w:t>Lei nº 14.133,</w:t>
        </w:r>
        <w:r w:rsidRPr="006C34E6">
          <w:rPr>
            <w:rFonts w:ascii="Arial" w:hAnsi="Arial" w:cs="Arial"/>
            <w:spacing w:val="1"/>
            <w:u w:val="single"/>
          </w:rPr>
          <w:t xml:space="preserve"> </w:t>
        </w:r>
        <w:r w:rsidRPr="006C34E6">
          <w:rPr>
            <w:rFonts w:ascii="Arial" w:hAnsi="Arial" w:cs="Arial"/>
            <w:u w:val="single"/>
          </w:rPr>
          <w:t>de</w:t>
        </w:r>
        <w:r w:rsidRPr="006C34E6">
          <w:rPr>
            <w:rFonts w:ascii="Arial" w:hAnsi="Arial" w:cs="Arial"/>
            <w:spacing w:val="-1"/>
            <w:u w:val="single"/>
          </w:rPr>
          <w:t xml:space="preserve"> </w:t>
        </w:r>
        <w:r w:rsidRPr="006C34E6">
          <w:rPr>
            <w:rFonts w:ascii="Arial" w:hAnsi="Arial" w:cs="Arial"/>
            <w:u w:val="single"/>
          </w:rPr>
          <w:t>2021</w:t>
        </w:r>
        <w:r w:rsidRPr="006C34E6">
          <w:rPr>
            <w:rFonts w:ascii="Arial" w:hAnsi="Arial" w:cs="Arial"/>
          </w:rPr>
          <w:t>.</w:t>
        </w:r>
      </w:hyperlink>
    </w:p>
    <w:p w14:paraId="2934A571" w14:textId="77777777" w:rsidR="00581DE3" w:rsidRPr="001508CE" w:rsidRDefault="00581DE3" w:rsidP="00281331">
      <w:pPr>
        <w:pStyle w:val="Ttulo2"/>
        <w:numPr>
          <w:ilvl w:val="2"/>
          <w:numId w:val="5"/>
        </w:numPr>
        <w:tabs>
          <w:tab w:val="left" w:pos="851"/>
          <w:tab w:val="left" w:pos="1669"/>
          <w:tab w:val="left" w:pos="1670"/>
        </w:tabs>
        <w:spacing w:before="117" w:line="278" w:lineRule="auto"/>
        <w:ind w:left="0" w:right="-36" w:firstLine="0"/>
        <w:rPr>
          <w:sz w:val="22"/>
          <w:szCs w:val="22"/>
          <w:highlight w:val="green"/>
        </w:rPr>
      </w:pPr>
      <w:bookmarkStart w:id="8" w:name="_bookmark10"/>
      <w:bookmarkEnd w:id="8"/>
      <w:r w:rsidRPr="001508CE">
        <w:rPr>
          <w:sz w:val="22"/>
          <w:szCs w:val="22"/>
          <w:highlight w:val="green"/>
        </w:rPr>
        <w:t>A</w:t>
      </w:r>
      <w:r w:rsidRPr="001508CE">
        <w:rPr>
          <w:spacing w:val="4"/>
          <w:sz w:val="22"/>
          <w:szCs w:val="22"/>
          <w:highlight w:val="green"/>
        </w:rPr>
        <w:t xml:space="preserve"> </w:t>
      </w:r>
      <w:r w:rsidRPr="001508CE">
        <w:rPr>
          <w:sz w:val="22"/>
          <w:szCs w:val="22"/>
          <w:highlight w:val="green"/>
        </w:rPr>
        <w:t>documentação</w:t>
      </w:r>
      <w:r w:rsidRPr="001508CE">
        <w:rPr>
          <w:spacing w:val="8"/>
          <w:sz w:val="22"/>
          <w:szCs w:val="22"/>
          <w:highlight w:val="green"/>
        </w:rPr>
        <w:t xml:space="preserve"> </w:t>
      </w:r>
      <w:r w:rsidRPr="001508CE">
        <w:rPr>
          <w:sz w:val="22"/>
          <w:szCs w:val="22"/>
          <w:highlight w:val="green"/>
        </w:rPr>
        <w:t>exigida</w:t>
      </w:r>
      <w:r w:rsidRPr="001508CE">
        <w:rPr>
          <w:spacing w:val="10"/>
          <w:sz w:val="22"/>
          <w:szCs w:val="22"/>
          <w:highlight w:val="green"/>
        </w:rPr>
        <w:t xml:space="preserve"> </w:t>
      </w:r>
      <w:r w:rsidRPr="001508CE">
        <w:rPr>
          <w:sz w:val="22"/>
          <w:szCs w:val="22"/>
          <w:highlight w:val="green"/>
        </w:rPr>
        <w:t>para</w:t>
      </w:r>
      <w:r w:rsidRPr="001508CE">
        <w:rPr>
          <w:spacing w:val="6"/>
          <w:sz w:val="22"/>
          <w:szCs w:val="22"/>
          <w:highlight w:val="green"/>
        </w:rPr>
        <w:t xml:space="preserve"> </w:t>
      </w:r>
      <w:r w:rsidRPr="001508CE">
        <w:rPr>
          <w:sz w:val="22"/>
          <w:szCs w:val="22"/>
          <w:highlight w:val="green"/>
        </w:rPr>
        <w:t>fins</w:t>
      </w:r>
      <w:r w:rsidRPr="001508CE">
        <w:rPr>
          <w:spacing w:val="10"/>
          <w:sz w:val="22"/>
          <w:szCs w:val="22"/>
          <w:highlight w:val="green"/>
        </w:rPr>
        <w:t xml:space="preserve"> </w:t>
      </w:r>
      <w:r w:rsidRPr="001508CE">
        <w:rPr>
          <w:sz w:val="22"/>
          <w:szCs w:val="22"/>
          <w:highlight w:val="green"/>
        </w:rPr>
        <w:t>de</w:t>
      </w:r>
      <w:r w:rsidRPr="001508CE">
        <w:rPr>
          <w:spacing w:val="7"/>
          <w:sz w:val="22"/>
          <w:szCs w:val="22"/>
          <w:highlight w:val="green"/>
        </w:rPr>
        <w:t xml:space="preserve"> </w:t>
      </w:r>
      <w:r w:rsidRPr="001508CE">
        <w:rPr>
          <w:sz w:val="22"/>
          <w:szCs w:val="22"/>
          <w:highlight w:val="green"/>
        </w:rPr>
        <w:t>habilitação</w:t>
      </w:r>
      <w:r w:rsidRPr="001508CE">
        <w:rPr>
          <w:spacing w:val="8"/>
          <w:sz w:val="22"/>
          <w:szCs w:val="22"/>
          <w:highlight w:val="green"/>
        </w:rPr>
        <w:t xml:space="preserve"> </w:t>
      </w:r>
      <w:r w:rsidRPr="001508CE">
        <w:rPr>
          <w:sz w:val="22"/>
          <w:szCs w:val="22"/>
          <w:highlight w:val="green"/>
        </w:rPr>
        <w:t>jurídica,</w:t>
      </w:r>
      <w:r w:rsidRPr="001508CE">
        <w:rPr>
          <w:spacing w:val="8"/>
          <w:sz w:val="22"/>
          <w:szCs w:val="22"/>
          <w:highlight w:val="green"/>
        </w:rPr>
        <w:t xml:space="preserve"> </w:t>
      </w:r>
      <w:r w:rsidRPr="001508CE">
        <w:rPr>
          <w:sz w:val="22"/>
          <w:szCs w:val="22"/>
          <w:highlight w:val="green"/>
        </w:rPr>
        <w:t>fiscal,</w:t>
      </w:r>
      <w:r w:rsidRPr="001508CE">
        <w:rPr>
          <w:spacing w:val="9"/>
          <w:sz w:val="22"/>
          <w:szCs w:val="22"/>
          <w:highlight w:val="green"/>
        </w:rPr>
        <w:t xml:space="preserve"> </w:t>
      </w:r>
      <w:r w:rsidRPr="001508CE">
        <w:rPr>
          <w:sz w:val="22"/>
          <w:szCs w:val="22"/>
          <w:highlight w:val="green"/>
        </w:rPr>
        <w:t>social</w:t>
      </w:r>
      <w:r w:rsidRPr="001508CE">
        <w:rPr>
          <w:spacing w:val="7"/>
          <w:sz w:val="22"/>
          <w:szCs w:val="22"/>
          <w:highlight w:val="green"/>
        </w:rPr>
        <w:t xml:space="preserve"> </w:t>
      </w:r>
      <w:r w:rsidRPr="001508CE">
        <w:rPr>
          <w:sz w:val="22"/>
          <w:szCs w:val="22"/>
          <w:highlight w:val="green"/>
        </w:rPr>
        <w:t>e</w:t>
      </w:r>
      <w:r w:rsidRPr="001508CE">
        <w:rPr>
          <w:spacing w:val="6"/>
          <w:sz w:val="22"/>
          <w:szCs w:val="22"/>
          <w:highlight w:val="green"/>
        </w:rPr>
        <w:t xml:space="preserve"> </w:t>
      </w:r>
      <w:r w:rsidRPr="001508CE">
        <w:rPr>
          <w:sz w:val="22"/>
          <w:szCs w:val="22"/>
          <w:highlight w:val="green"/>
        </w:rPr>
        <w:t>trabalhista</w:t>
      </w:r>
      <w:r w:rsidRPr="001508CE">
        <w:rPr>
          <w:spacing w:val="9"/>
          <w:sz w:val="22"/>
          <w:szCs w:val="22"/>
          <w:highlight w:val="green"/>
        </w:rPr>
        <w:t xml:space="preserve"> </w:t>
      </w:r>
      <w:r w:rsidRPr="001508CE">
        <w:rPr>
          <w:sz w:val="22"/>
          <w:szCs w:val="22"/>
          <w:highlight w:val="green"/>
        </w:rPr>
        <w:t>e</w:t>
      </w:r>
      <w:r w:rsidRPr="001508CE">
        <w:rPr>
          <w:spacing w:val="-52"/>
          <w:sz w:val="22"/>
          <w:szCs w:val="22"/>
          <w:highlight w:val="green"/>
        </w:rPr>
        <w:t xml:space="preserve"> </w:t>
      </w:r>
      <w:r w:rsidRPr="001508CE">
        <w:rPr>
          <w:sz w:val="22"/>
          <w:szCs w:val="22"/>
          <w:highlight w:val="green"/>
        </w:rPr>
        <w:t>econômico-ﬁnanceira,</w:t>
      </w:r>
      <w:r w:rsidRPr="001508CE">
        <w:rPr>
          <w:spacing w:val="-2"/>
          <w:sz w:val="22"/>
          <w:szCs w:val="22"/>
          <w:highlight w:val="green"/>
        </w:rPr>
        <w:t xml:space="preserve"> </w:t>
      </w:r>
      <w:r w:rsidRPr="001508CE">
        <w:rPr>
          <w:sz w:val="22"/>
          <w:szCs w:val="22"/>
          <w:highlight w:val="green"/>
        </w:rPr>
        <w:t>poderá</w:t>
      </w:r>
      <w:r w:rsidRPr="001508CE">
        <w:rPr>
          <w:spacing w:val="2"/>
          <w:sz w:val="22"/>
          <w:szCs w:val="22"/>
          <w:highlight w:val="green"/>
        </w:rPr>
        <w:t xml:space="preserve"> </w:t>
      </w:r>
      <w:r w:rsidRPr="001508CE">
        <w:rPr>
          <w:sz w:val="22"/>
          <w:szCs w:val="22"/>
          <w:highlight w:val="green"/>
        </w:rPr>
        <w:t>ser substituída</w:t>
      </w:r>
      <w:r w:rsidRPr="001508CE">
        <w:rPr>
          <w:spacing w:val="-2"/>
          <w:sz w:val="22"/>
          <w:szCs w:val="22"/>
          <w:highlight w:val="green"/>
        </w:rPr>
        <w:t xml:space="preserve"> </w:t>
      </w:r>
      <w:r w:rsidRPr="001508CE">
        <w:rPr>
          <w:sz w:val="22"/>
          <w:szCs w:val="22"/>
          <w:highlight w:val="green"/>
        </w:rPr>
        <w:t>pelo</w:t>
      </w:r>
      <w:r w:rsidRPr="001508CE">
        <w:rPr>
          <w:spacing w:val="1"/>
          <w:sz w:val="22"/>
          <w:szCs w:val="22"/>
          <w:highlight w:val="green"/>
        </w:rPr>
        <w:t xml:space="preserve"> </w:t>
      </w:r>
      <w:r w:rsidRPr="001508CE">
        <w:rPr>
          <w:sz w:val="22"/>
          <w:szCs w:val="22"/>
          <w:highlight w:val="green"/>
        </w:rPr>
        <w:t>registro</w:t>
      </w:r>
      <w:r w:rsidRPr="001508CE">
        <w:rPr>
          <w:spacing w:val="2"/>
          <w:sz w:val="22"/>
          <w:szCs w:val="22"/>
          <w:highlight w:val="green"/>
        </w:rPr>
        <w:t xml:space="preserve"> </w:t>
      </w:r>
      <w:r w:rsidRPr="001508CE">
        <w:rPr>
          <w:sz w:val="22"/>
          <w:szCs w:val="22"/>
          <w:highlight w:val="green"/>
        </w:rPr>
        <w:t>cadastral no</w:t>
      </w:r>
      <w:r w:rsidRPr="001508CE">
        <w:rPr>
          <w:spacing w:val="3"/>
          <w:sz w:val="22"/>
          <w:szCs w:val="22"/>
          <w:highlight w:val="green"/>
        </w:rPr>
        <w:t xml:space="preserve"> </w:t>
      </w:r>
      <w:r w:rsidRPr="001508CE">
        <w:rPr>
          <w:sz w:val="22"/>
          <w:szCs w:val="22"/>
          <w:highlight w:val="green"/>
        </w:rPr>
        <w:t>SICAF.</w:t>
      </w:r>
    </w:p>
    <w:p w14:paraId="63BB995E" w14:textId="77777777" w:rsidR="00581DE3" w:rsidRPr="004F76C7" w:rsidRDefault="00581DE3" w:rsidP="00281331">
      <w:pPr>
        <w:pStyle w:val="Ttulo3"/>
        <w:numPr>
          <w:ilvl w:val="2"/>
          <w:numId w:val="5"/>
        </w:numPr>
        <w:tabs>
          <w:tab w:val="left" w:pos="851"/>
          <w:tab w:val="left" w:pos="1669"/>
          <w:tab w:val="left" w:pos="1670"/>
        </w:tabs>
        <w:spacing w:before="119"/>
        <w:ind w:left="0" w:right="-36" w:firstLine="0"/>
        <w:rPr>
          <w:sz w:val="22"/>
          <w:szCs w:val="22"/>
        </w:rPr>
      </w:pPr>
      <w:r w:rsidRPr="004F76C7">
        <w:rPr>
          <w:sz w:val="22"/>
          <w:szCs w:val="22"/>
        </w:rPr>
        <w:t>HABILITAÇÃO</w:t>
      </w:r>
      <w:r w:rsidRPr="004F76C7">
        <w:rPr>
          <w:spacing w:val="-1"/>
          <w:sz w:val="22"/>
          <w:szCs w:val="22"/>
        </w:rPr>
        <w:t xml:space="preserve"> </w:t>
      </w:r>
      <w:r w:rsidRPr="004F76C7">
        <w:rPr>
          <w:sz w:val="22"/>
          <w:szCs w:val="22"/>
        </w:rPr>
        <w:t>JURÍDICA</w:t>
      </w:r>
    </w:p>
    <w:p w14:paraId="2EF7A9A1" w14:textId="77777777" w:rsidR="00581DE3" w:rsidRPr="004F76C7" w:rsidRDefault="00581DE3" w:rsidP="00281331">
      <w:pPr>
        <w:pStyle w:val="PargrafodaLista"/>
        <w:numPr>
          <w:ilvl w:val="2"/>
          <w:numId w:val="5"/>
        </w:numPr>
        <w:tabs>
          <w:tab w:val="left" w:pos="851"/>
          <w:tab w:val="left" w:pos="1669"/>
          <w:tab w:val="left" w:pos="1670"/>
        </w:tabs>
        <w:spacing w:before="154"/>
        <w:ind w:left="0" w:right="-36" w:firstLine="0"/>
        <w:rPr>
          <w:rFonts w:ascii="Arial" w:hAnsi="Arial" w:cs="Arial"/>
        </w:rPr>
      </w:pPr>
      <w:r w:rsidRPr="004F76C7">
        <w:rPr>
          <w:rFonts w:ascii="Arial" w:hAnsi="Arial" w:cs="Arial"/>
        </w:rPr>
        <w:t>Registro</w:t>
      </w:r>
      <w:r w:rsidRPr="004F76C7">
        <w:rPr>
          <w:rFonts w:ascii="Arial" w:hAnsi="Arial" w:cs="Arial"/>
          <w:spacing w:val="-3"/>
        </w:rPr>
        <w:t xml:space="preserve"> </w:t>
      </w:r>
      <w:r w:rsidRPr="004F76C7">
        <w:rPr>
          <w:rFonts w:ascii="Arial" w:hAnsi="Arial" w:cs="Arial"/>
        </w:rPr>
        <w:t>comercial</w:t>
      </w:r>
      <w:r w:rsidRPr="004F76C7">
        <w:rPr>
          <w:rFonts w:ascii="Arial" w:hAnsi="Arial" w:cs="Arial"/>
          <w:spacing w:val="-4"/>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documento</w:t>
      </w:r>
      <w:r w:rsidRPr="004F76C7">
        <w:rPr>
          <w:rFonts w:ascii="Arial" w:hAnsi="Arial" w:cs="Arial"/>
          <w:spacing w:val="-2"/>
        </w:rPr>
        <w:t xml:space="preserve"> </w:t>
      </w:r>
      <w:r w:rsidRPr="004F76C7">
        <w:rPr>
          <w:rFonts w:ascii="Arial" w:hAnsi="Arial" w:cs="Arial"/>
        </w:rPr>
        <w:t>equivalente,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empresário</w:t>
      </w:r>
      <w:r w:rsidRPr="004F76C7">
        <w:rPr>
          <w:rFonts w:ascii="Arial" w:hAnsi="Arial" w:cs="Arial"/>
          <w:spacing w:val="-1"/>
        </w:rPr>
        <w:t xml:space="preserve"> </w:t>
      </w:r>
      <w:r w:rsidRPr="004F76C7">
        <w:rPr>
          <w:rFonts w:ascii="Arial" w:hAnsi="Arial" w:cs="Arial"/>
        </w:rPr>
        <w:t>individual;</w:t>
      </w:r>
    </w:p>
    <w:p w14:paraId="6E335057" w14:textId="77777777" w:rsidR="00581DE3" w:rsidRPr="004F76C7" w:rsidRDefault="00581DE3" w:rsidP="00281331">
      <w:pPr>
        <w:pStyle w:val="PargrafodaLista"/>
        <w:numPr>
          <w:ilvl w:val="2"/>
          <w:numId w:val="5"/>
        </w:numPr>
        <w:tabs>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Ato</w:t>
      </w:r>
      <w:r w:rsidRPr="004F76C7">
        <w:rPr>
          <w:rFonts w:ascii="Arial" w:hAnsi="Arial" w:cs="Arial"/>
          <w:spacing w:val="1"/>
        </w:rPr>
        <w:t xml:space="preserve"> </w:t>
      </w:r>
      <w:r w:rsidRPr="004F76C7">
        <w:rPr>
          <w:rFonts w:ascii="Arial" w:hAnsi="Arial" w:cs="Arial"/>
        </w:rPr>
        <w:t>constitutivo,</w:t>
      </w:r>
      <w:r w:rsidRPr="004F76C7">
        <w:rPr>
          <w:rFonts w:ascii="Arial" w:hAnsi="Arial" w:cs="Arial"/>
          <w:spacing w:val="1"/>
        </w:rPr>
        <w:t xml:space="preserve"> </w:t>
      </w:r>
      <w:r w:rsidRPr="004F76C7">
        <w:rPr>
          <w:rFonts w:ascii="Arial" w:hAnsi="Arial" w:cs="Arial"/>
        </w:rPr>
        <w:t>Estatuto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Social</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vigor</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registrado,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 de sociedades comerciais e, no caso de sociedades por ações, acompanhado de documentos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eleição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administradores;</w:t>
      </w:r>
    </w:p>
    <w:p w14:paraId="419E050E" w14:textId="77777777" w:rsidR="00581DE3" w:rsidRPr="00906A80" w:rsidRDefault="00581DE3" w:rsidP="00281331">
      <w:pPr>
        <w:pStyle w:val="PargrafodaLista"/>
        <w:numPr>
          <w:ilvl w:val="2"/>
          <w:numId w:val="5"/>
        </w:numPr>
        <w:tabs>
          <w:tab w:val="left" w:pos="851"/>
          <w:tab w:val="left" w:pos="1669"/>
          <w:tab w:val="left" w:pos="1670"/>
        </w:tabs>
        <w:spacing w:before="121" w:line="276" w:lineRule="auto"/>
        <w:ind w:left="0" w:right="-36" w:firstLine="0"/>
        <w:rPr>
          <w:rFonts w:ascii="Arial" w:hAnsi="Arial" w:cs="Arial"/>
        </w:rPr>
      </w:pPr>
      <w:r w:rsidRPr="004F76C7">
        <w:rPr>
          <w:rFonts w:ascii="Arial" w:hAnsi="Arial" w:cs="Arial"/>
        </w:rPr>
        <w:t>Os documentos deverão estar acompanhados de todas as alterações ou da consolidação</w:t>
      </w:r>
      <w:r w:rsidRPr="004F76C7">
        <w:rPr>
          <w:rFonts w:ascii="Arial" w:hAnsi="Arial" w:cs="Arial"/>
          <w:spacing w:val="1"/>
        </w:rPr>
        <w:t xml:space="preserve"> </w:t>
      </w:r>
      <w:r w:rsidRPr="004F76C7">
        <w:rPr>
          <w:rFonts w:ascii="Arial" w:hAnsi="Arial" w:cs="Arial"/>
        </w:rPr>
        <w:t>respectiva.</w:t>
      </w:r>
    </w:p>
    <w:p w14:paraId="6634AFD8"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sidRPr="004F76C7">
        <w:rPr>
          <w:rFonts w:ascii="Arial" w:hAnsi="Arial" w:cs="Arial"/>
        </w:rPr>
        <w:t>Inscrição</w:t>
      </w:r>
      <w:r w:rsidRPr="004F76C7">
        <w:rPr>
          <w:rFonts w:ascii="Arial" w:hAnsi="Arial" w:cs="Arial"/>
          <w:spacing w:val="52"/>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constitutivo,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caso</w:t>
      </w:r>
      <w:r w:rsidRPr="004F76C7">
        <w:rPr>
          <w:rFonts w:ascii="Arial" w:hAnsi="Arial" w:cs="Arial"/>
          <w:spacing w:val="55"/>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sociedades</w:t>
      </w:r>
      <w:r w:rsidRPr="004F76C7">
        <w:rPr>
          <w:rFonts w:ascii="Arial" w:hAnsi="Arial" w:cs="Arial"/>
          <w:spacing w:val="53"/>
        </w:rPr>
        <w:t xml:space="preserve"> </w:t>
      </w:r>
      <w:r w:rsidRPr="004F76C7">
        <w:rPr>
          <w:rFonts w:ascii="Arial" w:hAnsi="Arial" w:cs="Arial"/>
        </w:rPr>
        <w:t>civis,</w:t>
      </w:r>
      <w:r w:rsidRPr="004F76C7">
        <w:rPr>
          <w:rFonts w:ascii="Arial" w:hAnsi="Arial" w:cs="Arial"/>
          <w:spacing w:val="52"/>
        </w:rPr>
        <w:t xml:space="preserve"> </w:t>
      </w:r>
      <w:r w:rsidRPr="004F76C7">
        <w:rPr>
          <w:rFonts w:ascii="Arial" w:hAnsi="Arial" w:cs="Arial"/>
        </w:rPr>
        <w:t>acompanhada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prova</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diretoria em</w:t>
      </w:r>
      <w:r w:rsidRPr="004F76C7">
        <w:rPr>
          <w:rFonts w:ascii="Arial" w:hAnsi="Arial" w:cs="Arial"/>
          <w:spacing w:val="3"/>
        </w:rPr>
        <w:t xml:space="preserve"> </w:t>
      </w:r>
      <w:r w:rsidRPr="004F76C7">
        <w:rPr>
          <w:rFonts w:ascii="Arial" w:hAnsi="Arial" w:cs="Arial"/>
        </w:rPr>
        <w:t>exercício;</w:t>
      </w:r>
    </w:p>
    <w:p w14:paraId="0E4ACF6F" w14:textId="77777777" w:rsidR="00581DE3" w:rsidRPr="004F76C7" w:rsidRDefault="00581DE3" w:rsidP="00281331">
      <w:pPr>
        <w:pStyle w:val="PargrafodaLista"/>
        <w:numPr>
          <w:ilvl w:val="2"/>
          <w:numId w:val="5"/>
        </w:numPr>
        <w:tabs>
          <w:tab w:val="left" w:pos="851"/>
          <w:tab w:val="left" w:pos="1669"/>
          <w:tab w:val="left" w:pos="1670"/>
        </w:tabs>
        <w:spacing w:before="122" w:line="276" w:lineRule="auto"/>
        <w:ind w:left="0" w:right="-36" w:firstLine="0"/>
        <w:rPr>
          <w:rFonts w:ascii="Arial" w:hAnsi="Arial" w:cs="Arial"/>
        </w:rPr>
      </w:pPr>
      <w:r w:rsidRPr="004F76C7">
        <w:rPr>
          <w:rFonts w:ascii="Arial" w:hAnsi="Arial" w:cs="Arial"/>
        </w:rPr>
        <w:t>Decreto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autorização,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tratando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sociedade</w:t>
      </w:r>
      <w:r w:rsidRPr="004F76C7">
        <w:rPr>
          <w:rFonts w:ascii="Arial" w:hAnsi="Arial" w:cs="Arial"/>
          <w:spacing w:val="1"/>
        </w:rPr>
        <w:t xml:space="preserve"> </w:t>
      </w:r>
      <w:r w:rsidRPr="004F76C7">
        <w:rPr>
          <w:rFonts w:ascii="Arial" w:hAnsi="Arial" w:cs="Arial"/>
        </w:rPr>
        <w:t>estrangeira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funcionamento</w:t>
      </w:r>
      <w:r w:rsidRPr="004F76C7">
        <w:rPr>
          <w:rFonts w:ascii="Arial" w:hAnsi="Arial" w:cs="Arial"/>
          <w:spacing w:val="51"/>
        </w:rPr>
        <w:t xml:space="preserve"> </w:t>
      </w:r>
      <w:r w:rsidRPr="004F76C7">
        <w:rPr>
          <w:rFonts w:ascii="Arial" w:hAnsi="Arial" w:cs="Arial"/>
        </w:rPr>
        <w:t>no</w:t>
      </w:r>
      <w:r w:rsidRPr="004F76C7">
        <w:rPr>
          <w:rFonts w:ascii="Arial" w:hAnsi="Arial" w:cs="Arial"/>
          <w:spacing w:val="54"/>
        </w:rPr>
        <w:t xml:space="preserve"> </w:t>
      </w:r>
      <w:r w:rsidRPr="004F76C7">
        <w:rPr>
          <w:rFonts w:ascii="Arial" w:hAnsi="Arial" w:cs="Arial"/>
        </w:rPr>
        <w:t>país,</w:t>
      </w:r>
      <w:r w:rsidRPr="004F76C7">
        <w:rPr>
          <w:rFonts w:ascii="Arial" w:hAnsi="Arial" w:cs="Arial"/>
          <w:spacing w:val="55"/>
        </w:rPr>
        <w:t xml:space="preserve"> </w:t>
      </w:r>
      <w:r w:rsidRPr="004F76C7">
        <w:rPr>
          <w:rFonts w:ascii="Arial" w:hAnsi="Arial" w:cs="Arial"/>
        </w:rPr>
        <w:t>e</w:t>
      </w:r>
      <w:r w:rsidRPr="004F76C7">
        <w:rPr>
          <w:rFonts w:ascii="Arial" w:hAnsi="Arial" w:cs="Arial"/>
          <w:spacing w:val="54"/>
        </w:rPr>
        <w:t xml:space="preserve"> </w:t>
      </w:r>
      <w:r w:rsidRPr="004F76C7">
        <w:rPr>
          <w:rFonts w:ascii="Arial" w:hAnsi="Arial" w:cs="Arial"/>
        </w:rPr>
        <w:t>ato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1"/>
        </w:rPr>
        <w:t xml:space="preserve"> </w:t>
      </w:r>
      <w:r w:rsidRPr="004F76C7">
        <w:rPr>
          <w:rFonts w:ascii="Arial" w:hAnsi="Arial" w:cs="Arial"/>
        </w:rPr>
        <w:t>registro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4"/>
        </w:rPr>
        <w:t xml:space="preserve"> </w:t>
      </w:r>
      <w:r w:rsidRPr="004F76C7">
        <w:rPr>
          <w:rFonts w:ascii="Arial" w:hAnsi="Arial" w:cs="Arial"/>
        </w:rPr>
        <w:t>autorização</w:t>
      </w:r>
      <w:r w:rsidRPr="004F76C7">
        <w:rPr>
          <w:rFonts w:ascii="Arial" w:hAnsi="Arial" w:cs="Arial"/>
          <w:spacing w:val="54"/>
        </w:rPr>
        <w:t xml:space="preserve"> </w:t>
      </w:r>
      <w:r w:rsidRPr="004F76C7">
        <w:rPr>
          <w:rFonts w:ascii="Arial" w:hAnsi="Arial" w:cs="Arial"/>
        </w:rPr>
        <w:t>para</w:t>
      </w:r>
      <w:r w:rsidRPr="004F76C7">
        <w:rPr>
          <w:rFonts w:ascii="Arial" w:hAnsi="Arial" w:cs="Arial"/>
          <w:spacing w:val="52"/>
        </w:rPr>
        <w:t xml:space="preserve"> </w:t>
      </w:r>
      <w:r w:rsidRPr="004F76C7">
        <w:rPr>
          <w:rFonts w:ascii="Arial" w:hAnsi="Arial" w:cs="Arial"/>
        </w:rPr>
        <w:t>funcionamento</w:t>
      </w:r>
      <w:r w:rsidRPr="004F76C7">
        <w:rPr>
          <w:rFonts w:ascii="Arial" w:hAnsi="Arial" w:cs="Arial"/>
          <w:spacing w:val="52"/>
        </w:rPr>
        <w:t xml:space="preserve"> </w:t>
      </w:r>
      <w:r w:rsidRPr="004F76C7">
        <w:rPr>
          <w:rFonts w:ascii="Arial" w:hAnsi="Arial" w:cs="Arial"/>
        </w:rPr>
        <w:t>expedido</w:t>
      </w:r>
      <w:r w:rsidRPr="004F76C7">
        <w:rPr>
          <w:rFonts w:ascii="Arial" w:hAnsi="Arial" w:cs="Arial"/>
          <w:spacing w:val="51"/>
        </w:rPr>
        <w:t xml:space="preserve"> </w:t>
      </w:r>
      <w:r w:rsidRPr="004F76C7">
        <w:rPr>
          <w:rFonts w:ascii="Arial" w:hAnsi="Arial" w:cs="Arial"/>
        </w:rPr>
        <w:t>pelo  órgão</w:t>
      </w:r>
      <w:r>
        <w:rPr>
          <w:rFonts w:ascii="Arial" w:hAnsi="Arial" w:cs="Arial"/>
        </w:rPr>
        <w:t xml:space="preserve">   </w:t>
      </w:r>
      <w:r w:rsidRPr="004F76C7">
        <w:rPr>
          <w:rFonts w:ascii="Arial" w:hAnsi="Arial" w:cs="Arial"/>
          <w:spacing w:val="-54"/>
        </w:rPr>
        <w:t xml:space="preserve"> </w:t>
      </w:r>
      <w:r w:rsidRPr="004F76C7">
        <w:rPr>
          <w:rFonts w:ascii="Arial" w:hAnsi="Arial" w:cs="Arial"/>
        </w:rPr>
        <w:t>competente,</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4"/>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exigir;</w:t>
      </w:r>
    </w:p>
    <w:p w14:paraId="67048042" w14:textId="77777777" w:rsidR="00581DE3" w:rsidRPr="00CF7B7E" w:rsidRDefault="00581DE3" w:rsidP="00281331">
      <w:pPr>
        <w:pStyle w:val="PargrafodaLista"/>
        <w:numPr>
          <w:ilvl w:val="2"/>
          <w:numId w:val="5"/>
        </w:numPr>
        <w:tabs>
          <w:tab w:val="left" w:pos="851"/>
          <w:tab w:val="left" w:pos="1669"/>
          <w:tab w:val="left" w:pos="1670"/>
        </w:tabs>
        <w:ind w:left="0" w:right="-36" w:firstLine="0"/>
        <w:rPr>
          <w:rFonts w:ascii="Arial" w:hAnsi="Arial" w:cs="Arial"/>
        </w:rPr>
      </w:pPr>
      <w:r w:rsidRPr="004F76C7">
        <w:rPr>
          <w:rFonts w:ascii="Arial" w:hAnsi="Arial" w:cs="Arial"/>
        </w:rPr>
        <w:t>documento</w:t>
      </w:r>
      <w:r w:rsidRPr="004F76C7">
        <w:rPr>
          <w:rFonts w:ascii="Arial" w:hAnsi="Arial" w:cs="Arial"/>
          <w:spacing w:val="-3"/>
        </w:rPr>
        <w:t xml:space="preserve"> </w:t>
      </w:r>
      <w:r w:rsidRPr="004F76C7">
        <w:rPr>
          <w:rFonts w:ascii="Arial" w:hAnsi="Arial" w:cs="Arial"/>
        </w:rPr>
        <w:t>de identificação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proprietário</w:t>
      </w:r>
      <w:r w:rsidRPr="004F76C7">
        <w:rPr>
          <w:rFonts w:ascii="Arial" w:hAnsi="Arial" w:cs="Arial"/>
          <w:spacing w:val="-3"/>
        </w:rPr>
        <w:t xml:space="preserve"> </w:t>
      </w:r>
      <w:r w:rsidRPr="004F76C7">
        <w:rPr>
          <w:rFonts w:ascii="Arial" w:hAnsi="Arial" w:cs="Arial"/>
        </w:rPr>
        <w:t>ou dos</w:t>
      </w:r>
      <w:r w:rsidRPr="004F76C7">
        <w:rPr>
          <w:rFonts w:ascii="Arial" w:hAnsi="Arial" w:cs="Arial"/>
          <w:spacing w:val="-1"/>
        </w:rPr>
        <w:t xml:space="preserve"> </w:t>
      </w:r>
      <w:r w:rsidRPr="004F76C7">
        <w:rPr>
          <w:rFonts w:ascii="Arial" w:hAnsi="Arial" w:cs="Arial"/>
        </w:rPr>
        <w:t>sócios</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empresa</w:t>
      </w:r>
      <w:r w:rsidRPr="004F76C7">
        <w:rPr>
          <w:rFonts w:ascii="Arial" w:hAnsi="Arial" w:cs="Arial"/>
          <w:spacing w:val="-3"/>
        </w:rPr>
        <w:t xml:space="preserve"> </w:t>
      </w:r>
      <w:r w:rsidRPr="004F76C7">
        <w:rPr>
          <w:rFonts w:ascii="Arial" w:hAnsi="Arial" w:cs="Arial"/>
        </w:rPr>
        <w:t>licitante.</w:t>
      </w:r>
    </w:p>
    <w:p w14:paraId="32B940E4" w14:textId="77777777" w:rsidR="00581DE3" w:rsidRPr="004F76C7" w:rsidRDefault="00581DE3" w:rsidP="00281331">
      <w:pPr>
        <w:pStyle w:val="Ttulo3"/>
        <w:numPr>
          <w:ilvl w:val="2"/>
          <w:numId w:val="5"/>
        </w:numPr>
        <w:tabs>
          <w:tab w:val="left" w:pos="851"/>
          <w:tab w:val="left" w:pos="1669"/>
          <w:tab w:val="left" w:pos="1670"/>
        </w:tabs>
        <w:spacing w:before="154"/>
        <w:ind w:left="0" w:right="-36" w:firstLine="0"/>
        <w:rPr>
          <w:sz w:val="22"/>
          <w:szCs w:val="22"/>
        </w:rPr>
      </w:pPr>
      <w:r w:rsidRPr="004F76C7">
        <w:rPr>
          <w:sz w:val="22"/>
          <w:szCs w:val="22"/>
        </w:rPr>
        <w:t>REGULARIDADE</w:t>
      </w:r>
      <w:r w:rsidRPr="004F76C7">
        <w:rPr>
          <w:spacing w:val="-2"/>
          <w:sz w:val="22"/>
          <w:szCs w:val="22"/>
        </w:rPr>
        <w:t xml:space="preserve"> </w:t>
      </w:r>
      <w:r w:rsidRPr="004F76C7">
        <w:rPr>
          <w:sz w:val="22"/>
          <w:szCs w:val="22"/>
        </w:rPr>
        <w:t>FISCAL,</w:t>
      </w:r>
      <w:r w:rsidRPr="004F76C7">
        <w:rPr>
          <w:spacing w:val="-2"/>
          <w:sz w:val="22"/>
          <w:szCs w:val="22"/>
        </w:rPr>
        <w:t xml:space="preserve"> </w:t>
      </w:r>
      <w:r w:rsidRPr="004F76C7">
        <w:rPr>
          <w:sz w:val="22"/>
          <w:szCs w:val="22"/>
        </w:rPr>
        <w:t>SOCIAL</w:t>
      </w:r>
      <w:r w:rsidRPr="004F76C7">
        <w:rPr>
          <w:spacing w:val="2"/>
          <w:sz w:val="22"/>
          <w:szCs w:val="22"/>
        </w:rPr>
        <w:t xml:space="preserve"> </w:t>
      </w:r>
      <w:r w:rsidRPr="004F76C7">
        <w:rPr>
          <w:sz w:val="22"/>
          <w:szCs w:val="22"/>
        </w:rPr>
        <w:t>E</w:t>
      </w:r>
      <w:r w:rsidRPr="004F76C7">
        <w:rPr>
          <w:spacing w:val="-4"/>
          <w:sz w:val="22"/>
          <w:szCs w:val="22"/>
        </w:rPr>
        <w:t xml:space="preserve"> </w:t>
      </w:r>
      <w:r w:rsidRPr="004F76C7">
        <w:rPr>
          <w:sz w:val="22"/>
          <w:szCs w:val="22"/>
        </w:rPr>
        <w:t>TRABALHISTA</w:t>
      </w:r>
    </w:p>
    <w:p w14:paraId="07FB274D" w14:textId="77777777" w:rsidR="00581DE3" w:rsidRPr="00055E47" w:rsidRDefault="00581DE3" w:rsidP="00281331">
      <w:pPr>
        <w:pStyle w:val="PargrafodaLista"/>
        <w:numPr>
          <w:ilvl w:val="2"/>
          <w:numId w:val="5"/>
        </w:numPr>
        <w:tabs>
          <w:tab w:val="left" w:pos="851"/>
          <w:tab w:val="left" w:pos="1670"/>
        </w:tabs>
        <w:spacing w:before="156" w:line="276" w:lineRule="auto"/>
        <w:ind w:left="0" w:right="-36" w:firstLine="0"/>
        <w:rPr>
          <w:rFonts w:ascii="Arial" w:hAnsi="Arial" w:cs="Arial"/>
        </w:rPr>
      </w:pPr>
      <w:r w:rsidRPr="004F76C7">
        <w:rPr>
          <w:rFonts w:ascii="Arial" w:hAnsi="Arial" w:cs="Arial"/>
        </w:rPr>
        <w:t>prova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inscrição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Pessoas</w:t>
      </w:r>
      <w:r w:rsidRPr="004F76C7">
        <w:rPr>
          <w:rFonts w:ascii="Arial" w:hAnsi="Arial" w:cs="Arial"/>
          <w:spacing w:val="1"/>
        </w:rPr>
        <w:t xml:space="preserve"> </w:t>
      </w:r>
      <w:r w:rsidRPr="004F76C7">
        <w:rPr>
          <w:rFonts w:ascii="Arial" w:hAnsi="Arial" w:cs="Arial"/>
        </w:rPr>
        <w:t>Jurídicas</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mediante</w:t>
      </w:r>
      <w:r w:rsidRPr="004F76C7">
        <w:rPr>
          <w:rFonts w:ascii="Arial" w:hAnsi="Arial" w:cs="Arial"/>
          <w:spacing w:val="1"/>
        </w:rPr>
        <w:t xml:space="preserve"> </w:t>
      </w:r>
      <w:r w:rsidRPr="004F76C7">
        <w:rPr>
          <w:rFonts w:ascii="Arial" w:hAnsi="Arial" w:cs="Arial"/>
        </w:rPr>
        <w:t>apresentação do</w:t>
      </w:r>
      <w:r w:rsidRPr="004F76C7">
        <w:rPr>
          <w:rFonts w:ascii="Arial" w:hAnsi="Arial" w:cs="Arial"/>
          <w:spacing w:val="-1"/>
        </w:rPr>
        <w:t xml:space="preserve"> </w:t>
      </w:r>
      <w:r w:rsidRPr="004F76C7">
        <w:rPr>
          <w:rFonts w:ascii="Arial" w:hAnsi="Arial" w:cs="Arial"/>
        </w:rPr>
        <w:t>cartão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CNPJ,</w:t>
      </w:r>
      <w:r w:rsidRPr="004F76C7">
        <w:rPr>
          <w:rFonts w:ascii="Arial" w:hAnsi="Arial" w:cs="Arial"/>
          <w:spacing w:val="-1"/>
        </w:rPr>
        <w:t xml:space="preserve"> </w:t>
      </w:r>
      <w:r w:rsidRPr="004F76C7">
        <w:rPr>
          <w:rFonts w:ascii="Arial" w:hAnsi="Arial" w:cs="Arial"/>
        </w:rPr>
        <w:t>extraído da</w:t>
      </w:r>
      <w:r w:rsidRPr="004F76C7">
        <w:rPr>
          <w:rFonts w:ascii="Arial" w:hAnsi="Arial" w:cs="Arial"/>
          <w:spacing w:val="1"/>
        </w:rPr>
        <w:t xml:space="preserve"> </w:t>
      </w:r>
      <w:r w:rsidRPr="004F76C7">
        <w:rPr>
          <w:rFonts w:ascii="Arial" w:hAnsi="Arial" w:cs="Arial"/>
        </w:rPr>
        <w:t>internet;</w:t>
      </w:r>
    </w:p>
    <w:p w14:paraId="491F587D" w14:textId="77777777" w:rsidR="00581DE3" w:rsidRPr="004F76C7" w:rsidRDefault="00581DE3" w:rsidP="00281331">
      <w:pPr>
        <w:pStyle w:val="PargrafodaLista"/>
        <w:numPr>
          <w:ilvl w:val="2"/>
          <w:numId w:val="5"/>
        </w:numPr>
        <w:tabs>
          <w:tab w:val="left" w:pos="851"/>
          <w:tab w:val="left" w:pos="1669"/>
          <w:tab w:val="left" w:pos="1670"/>
        </w:tabs>
        <w:spacing w:before="93" w:line="276" w:lineRule="auto"/>
        <w:ind w:left="0" w:right="-36" w:firstLine="0"/>
        <w:rPr>
          <w:rFonts w:ascii="Arial" w:hAnsi="Arial" w:cs="Arial"/>
        </w:rPr>
      </w:pPr>
      <w:r w:rsidRPr="004F76C7">
        <w:rPr>
          <w:rFonts w:ascii="Arial" w:hAnsi="Arial" w:cs="Arial"/>
        </w:rPr>
        <w:t>prova</w:t>
      </w:r>
      <w:r w:rsidRPr="004F76C7">
        <w:rPr>
          <w:rFonts w:ascii="Arial" w:hAnsi="Arial" w:cs="Arial"/>
          <w:spacing w:val="4"/>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inscrição</w:t>
      </w:r>
      <w:r w:rsidRPr="004F76C7">
        <w:rPr>
          <w:rFonts w:ascii="Arial" w:hAnsi="Arial" w:cs="Arial"/>
          <w:spacing w:val="4"/>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cadastro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contribuintes</w:t>
      </w:r>
      <w:r w:rsidRPr="004F76C7">
        <w:rPr>
          <w:rFonts w:ascii="Arial" w:hAnsi="Arial" w:cs="Arial"/>
          <w:spacing w:val="3"/>
        </w:rPr>
        <w:t xml:space="preserve"> </w:t>
      </w:r>
      <w:r w:rsidRPr="004F76C7">
        <w:rPr>
          <w:rFonts w:ascii="Arial" w:hAnsi="Arial" w:cs="Arial"/>
        </w:rPr>
        <w:t>estadual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municipal,</w:t>
      </w:r>
      <w:r w:rsidRPr="004F76C7">
        <w:rPr>
          <w:rFonts w:ascii="Arial" w:hAnsi="Arial" w:cs="Arial"/>
          <w:spacing w:val="2"/>
        </w:rPr>
        <w:t xml:space="preserve"> </w:t>
      </w:r>
      <w:r w:rsidRPr="004F76C7">
        <w:rPr>
          <w:rFonts w:ascii="Arial" w:hAnsi="Arial" w:cs="Arial"/>
        </w:rPr>
        <w:t>se</w:t>
      </w:r>
      <w:r w:rsidRPr="004F76C7">
        <w:rPr>
          <w:rFonts w:ascii="Arial" w:hAnsi="Arial" w:cs="Arial"/>
          <w:spacing w:val="5"/>
        </w:rPr>
        <w:t xml:space="preserve"> </w:t>
      </w:r>
      <w:r w:rsidRPr="004F76C7">
        <w:rPr>
          <w:rFonts w:ascii="Arial" w:hAnsi="Arial" w:cs="Arial"/>
        </w:rPr>
        <w:t>houver,</w:t>
      </w:r>
      <w:r w:rsidRPr="004F76C7">
        <w:rPr>
          <w:rFonts w:ascii="Arial" w:hAnsi="Arial" w:cs="Arial"/>
          <w:spacing w:val="3"/>
        </w:rPr>
        <w:t xml:space="preserve"> </w:t>
      </w:r>
      <w:r w:rsidRPr="004F76C7">
        <w:rPr>
          <w:rFonts w:ascii="Arial" w:hAnsi="Arial" w:cs="Arial"/>
        </w:rPr>
        <w:t>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domicílio</w:t>
      </w:r>
      <w:r w:rsidRPr="004F76C7">
        <w:rPr>
          <w:rFonts w:ascii="Arial" w:hAnsi="Arial" w:cs="Arial"/>
          <w:spacing w:val="-2"/>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sede</w:t>
      </w:r>
      <w:r w:rsidRPr="004F76C7">
        <w:rPr>
          <w:rFonts w:ascii="Arial" w:hAnsi="Arial" w:cs="Arial"/>
          <w:spacing w:val="1"/>
        </w:rPr>
        <w:t xml:space="preserve"> </w:t>
      </w:r>
      <w:r w:rsidRPr="004F76C7">
        <w:rPr>
          <w:rFonts w:ascii="Arial" w:hAnsi="Arial" w:cs="Arial"/>
        </w:rPr>
        <w:t>da licitante,</w:t>
      </w:r>
      <w:r w:rsidRPr="004F76C7">
        <w:rPr>
          <w:rFonts w:ascii="Arial" w:hAnsi="Arial" w:cs="Arial"/>
          <w:spacing w:val="-1"/>
        </w:rPr>
        <w:t xml:space="preserve"> </w:t>
      </w:r>
      <w:r w:rsidRPr="004F76C7">
        <w:rPr>
          <w:rFonts w:ascii="Arial" w:hAnsi="Arial" w:cs="Arial"/>
        </w:rPr>
        <w:t>relativo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atividade</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BD15B74" w14:textId="77777777" w:rsidR="00581DE3" w:rsidRPr="004F76C7" w:rsidRDefault="00581DE3" w:rsidP="00281331">
      <w:pPr>
        <w:pStyle w:val="PargrafodaLista"/>
        <w:numPr>
          <w:ilvl w:val="2"/>
          <w:numId w:val="5"/>
        </w:numPr>
        <w:tabs>
          <w:tab w:val="left" w:pos="851"/>
          <w:tab w:val="left" w:pos="1669"/>
          <w:tab w:val="left" w:pos="1670"/>
        </w:tabs>
        <w:spacing w:before="154" w:line="278" w:lineRule="auto"/>
        <w:ind w:left="0" w:right="-36" w:firstLine="0"/>
        <w:rPr>
          <w:rFonts w:ascii="Arial" w:hAnsi="Arial" w:cs="Arial"/>
        </w:rPr>
      </w:pPr>
      <w:r w:rsidRPr="004F76C7">
        <w:rPr>
          <w:rFonts w:ascii="Arial" w:hAnsi="Arial" w:cs="Arial"/>
        </w:rPr>
        <w:t>prova</w:t>
      </w:r>
      <w:r w:rsidRPr="004F76C7">
        <w:rPr>
          <w:rFonts w:ascii="Arial" w:hAnsi="Arial" w:cs="Arial"/>
          <w:spacing w:val="8"/>
        </w:rPr>
        <w:t xml:space="preserve"> </w:t>
      </w:r>
      <w:r w:rsidRPr="004F76C7">
        <w:rPr>
          <w:rFonts w:ascii="Arial" w:hAnsi="Arial" w:cs="Arial"/>
        </w:rPr>
        <w:t>de</w:t>
      </w:r>
      <w:r w:rsidRPr="004F76C7">
        <w:rPr>
          <w:rFonts w:ascii="Arial" w:hAnsi="Arial" w:cs="Arial"/>
          <w:spacing w:val="6"/>
        </w:rPr>
        <w:t xml:space="preserve"> </w:t>
      </w:r>
      <w:r w:rsidRPr="004F76C7">
        <w:rPr>
          <w:rFonts w:ascii="Arial" w:hAnsi="Arial" w:cs="Arial"/>
        </w:rPr>
        <w:t>regularidade</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8"/>
        </w:rPr>
        <w:t xml:space="preserve"> </w:t>
      </w:r>
      <w:r w:rsidRPr="004F76C7">
        <w:rPr>
          <w:rFonts w:ascii="Arial" w:hAnsi="Arial" w:cs="Arial"/>
        </w:rPr>
        <w:t>com</w:t>
      </w:r>
      <w:r w:rsidRPr="004F76C7">
        <w:rPr>
          <w:rFonts w:ascii="Arial" w:hAnsi="Arial" w:cs="Arial"/>
          <w:spacing w:val="11"/>
        </w:rPr>
        <w:t xml:space="preserve"> </w:t>
      </w:r>
      <w:r w:rsidRPr="004F76C7">
        <w:rPr>
          <w:rFonts w:ascii="Arial" w:hAnsi="Arial" w:cs="Arial"/>
        </w:rPr>
        <w:t>a</w:t>
      </w:r>
      <w:r w:rsidRPr="004F76C7">
        <w:rPr>
          <w:rFonts w:ascii="Arial" w:hAnsi="Arial" w:cs="Arial"/>
          <w:spacing w:val="11"/>
        </w:rPr>
        <w:t xml:space="preserve"> </w:t>
      </w:r>
      <w:r w:rsidRPr="004F76C7">
        <w:rPr>
          <w:rFonts w:ascii="Arial" w:hAnsi="Arial" w:cs="Arial"/>
        </w:rPr>
        <w:t>Justiça</w:t>
      </w:r>
      <w:r w:rsidRPr="004F76C7">
        <w:rPr>
          <w:rFonts w:ascii="Arial" w:hAnsi="Arial" w:cs="Arial"/>
          <w:spacing w:val="8"/>
        </w:rPr>
        <w:t xml:space="preserve"> </w:t>
      </w:r>
      <w:r w:rsidRPr="004F76C7">
        <w:rPr>
          <w:rFonts w:ascii="Arial" w:hAnsi="Arial" w:cs="Arial"/>
        </w:rPr>
        <w:t>do</w:t>
      </w:r>
      <w:r w:rsidRPr="004F76C7">
        <w:rPr>
          <w:rFonts w:ascii="Arial" w:hAnsi="Arial" w:cs="Arial"/>
          <w:spacing w:val="8"/>
        </w:rPr>
        <w:t xml:space="preserve"> </w:t>
      </w:r>
      <w:r w:rsidRPr="004F76C7">
        <w:rPr>
          <w:rFonts w:ascii="Arial" w:hAnsi="Arial" w:cs="Arial"/>
        </w:rPr>
        <w:t>Trabalho,</w:t>
      </w:r>
      <w:r w:rsidRPr="004F76C7">
        <w:rPr>
          <w:rFonts w:ascii="Arial" w:hAnsi="Arial" w:cs="Arial"/>
          <w:spacing w:val="6"/>
        </w:rPr>
        <w:t xml:space="preserve"> </w:t>
      </w:r>
      <w:r w:rsidRPr="004F76C7">
        <w:rPr>
          <w:rFonts w:ascii="Arial" w:hAnsi="Arial" w:cs="Arial"/>
        </w:rPr>
        <w:t>mediante</w:t>
      </w:r>
      <w:r w:rsidRPr="004F76C7">
        <w:rPr>
          <w:rFonts w:ascii="Arial" w:hAnsi="Arial" w:cs="Arial"/>
          <w:spacing w:val="10"/>
        </w:rPr>
        <w:t xml:space="preserve"> </w:t>
      </w:r>
      <w:r w:rsidRPr="004F76C7">
        <w:rPr>
          <w:rFonts w:ascii="Arial" w:hAnsi="Arial" w:cs="Arial"/>
        </w:rPr>
        <w:t>apresentação</w:t>
      </w:r>
      <w:r w:rsidRPr="004F76C7">
        <w:rPr>
          <w:rFonts w:ascii="Arial" w:hAnsi="Arial" w:cs="Arial"/>
          <w:spacing w:val="8"/>
        </w:rPr>
        <w:t xml:space="preserve"> </w:t>
      </w:r>
      <w:r w:rsidRPr="004F76C7">
        <w:rPr>
          <w:rFonts w:ascii="Arial" w:hAnsi="Arial" w:cs="Arial"/>
        </w:rPr>
        <w:t>da</w:t>
      </w:r>
      <w:r w:rsidRPr="004F76C7">
        <w:rPr>
          <w:rFonts w:ascii="Arial" w:hAnsi="Arial" w:cs="Arial"/>
          <w:spacing w:val="6"/>
        </w:rPr>
        <w:t xml:space="preserve"> </w:t>
      </w:r>
      <w:r w:rsidRPr="004F76C7">
        <w:rPr>
          <w:rFonts w:ascii="Arial" w:hAnsi="Arial" w:cs="Arial"/>
        </w:rPr>
        <w:t>Certidão</w:t>
      </w:r>
      <w:r w:rsidRPr="004F76C7">
        <w:rPr>
          <w:rFonts w:ascii="Arial" w:hAnsi="Arial" w:cs="Arial"/>
          <w:spacing w:val="-5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 Trabalhistas (CNDT);</w:t>
      </w:r>
    </w:p>
    <w:p w14:paraId="09AE62A9" w14:textId="3ED46524" w:rsidR="00581DE3" w:rsidRPr="004F76C7" w:rsidRDefault="00581DE3" w:rsidP="00281331">
      <w:pPr>
        <w:pStyle w:val="PargrafodaLista"/>
        <w:numPr>
          <w:ilvl w:val="2"/>
          <w:numId w:val="5"/>
        </w:numPr>
        <w:tabs>
          <w:tab w:val="left" w:pos="851"/>
          <w:tab w:val="left" w:pos="1669"/>
          <w:tab w:val="left" w:pos="1670"/>
        </w:tabs>
        <w:spacing w:before="117" w:line="276" w:lineRule="auto"/>
        <w:ind w:left="0" w:right="-36" w:firstLine="0"/>
        <w:rPr>
          <w:rFonts w:ascii="Arial" w:hAnsi="Arial" w:cs="Arial"/>
        </w:rPr>
      </w:pPr>
      <w:r w:rsidRPr="004F76C7">
        <w:rPr>
          <w:rFonts w:ascii="Arial" w:hAnsi="Arial" w:cs="Arial"/>
        </w:rPr>
        <w:t>prova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regularidade</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6"/>
        </w:rPr>
        <w:t xml:space="preserve"> </w:t>
      </w:r>
      <w:r w:rsidRPr="004F76C7">
        <w:rPr>
          <w:rFonts w:ascii="Arial" w:hAnsi="Arial" w:cs="Arial"/>
        </w:rPr>
        <w:t>com</w:t>
      </w:r>
      <w:r w:rsidRPr="004F76C7">
        <w:rPr>
          <w:rFonts w:ascii="Arial" w:hAnsi="Arial" w:cs="Arial"/>
          <w:spacing w:val="8"/>
        </w:rPr>
        <w:t xml:space="preserve"> </w:t>
      </w:r>
      <w:r w:rsidRPr="004F76C7">
        <w:rPr>
          <w:rFonts w:ascii="Arial" w:hAnsi="Arial" w:cs="Arial"/>
        </w:rPr>
        <w:t>as</w:t>
      </w:r>
      <w:r w:rsidRPr="004F76C7">
        <w:rPr>
          <w:rFonts w:ascii="Arial" w:hAnsi="Arial" w:cs="Arial"/>
          <w:spacing w:val="5"/>
        </w:rPr>
        <w:t xml:space="preserve"> </w:t>
      </w:r>
      <w:r w:rsidRPr="004F76C7">
        <w:rPr>
          <w:rFonts w:ascii="Arial" w:hAnsi="Arial" w:cs="Arial"/>
        </w:rPr>
        <w:t>Fazendas</w:t>
      </w:r>
      <w:r w:rsidRPr="004F76C7">
        <w:rPr>
          <w:rFonts w:ascii="Arial" w:hAnsi="Arial" w:cs="Arial"/>
          <w:spacing w:val="6"/>
        </w:rPr>
        <w:t xml:space="preserve"> </w:t>
      </w:r>
      <w:r w:rsidRPr="004F76C7">
        <w:rPr>
          <w:rFonts w:ascii="Arial" w:hAnsi="Arial" w:cs="Arial"/>
        </w:rPr>
        <w:t>Estadual</w:t>
      </w:r>
      <w:r w:rsidRPr="004F76C7">
        <w:rPr>
          <w:rFonts w:ascii="Arial" w:hAnsi="Arial" w:cs="Arial"/>
          <w:spacing w:val="3"/>
        </w:rPr>
        <w:t xml:space="preserve"> </w:t>
      </w:r>
      <w:r w:rsidRPr="004F76C7">
        <w:rPr>
          <w:rFonts w:ascii="Arial" w:hAnsi="Arial" w:cs="Arial"/>
        </w:rPr>
        <w:t>e</w:t>
      </w:r>
      <w:r w:rsidRPr="004F76C7">
        <w:rPr>
          <w:rFonts w:ascii="Arial" w:hAnsi="Arial" w:cs="Arial"/>
          <w:spacing w:val="6"/>
        </w:rPr>
        <w:t xml:space="preserve"> </w:t>
      </w:r>
      <w:r w:rsidRPr="004F76C7">
        <w:rPr>
          <w:rFonts w:ascii="Arial" w:hAnsi="Arial" w:cs="Arial"/>
        </w:rPr>
        <w:t>Municipal</w:t>
      </w:r>
      <w:r w:rsidRPr="004F76C7">
        <w:rPr>
          <w:rFonts w:ascii="Arial" w:hAnsi="Arial" w:cs="Arial"/>
          <w:spacing w:val="4"/>
        </w:rPr>
        <w:t xml:space="preserve"> </w:t>
      </w:r>
      <w:r w:rsidRPr="004F76C7">
        <w:rPr>
          <w:rFonts w:ascii="Arial" w:hAnsi="Arial" w:cs="Arial"/>
        </w:rPr>
        <w:t>do</w:t>
      </w:r>
      <w:r w:rsidRPr="004F76C7">
        <w:rPr>
          <w:rFonts w:ascii="Arial" w:hAnsi="Arial" w:cs="Arial"/>
          <w:spacing w:val="6"/>
        </w:rPr>
        <w:t xml:space="preserve"> </w:t>
      </w:r>
      <w:r w:rsidRPr="004F76C7">
        <w:rPr>
          <w:rFonts w:ascii="Arial" w:hAnsi="Arial" w:cs="Arial"/>
        </w:rPr>
        <w:t>domicílio</w:t>
      </w:r>
      <w:r w:rsidRPr="004F76C7">
        <w:rPr>
          <w:rFonts w:ascii="Arial" w:hAnsi="Arial" w:cs="Arial"/>
          <w:spacing w:val="4"/>
        </w:rPr>
        <w:t xml:space="preserve"> </w:t>
      </w:r>
      <w:r w:rsidRPr="004F76C7">
        <w:rPr>
          <w:rFonts w:ascii="Arial" w:hAnsi="Arial" w:cs="Arial"/>
        </w:rPr>
        <w:t>ou</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sede</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licitante;</w:t>
      </w:r>
    </w:p>
    <w:p w14:paraId="020BA7FE" w14:textId="77777777" w:rsidR="00581DE3" w:rsidRPr="004F76C7" w:rsidRDefault="00581DE3" w:rsidP="00281331">
      <w:pPr>
        <w:pStyle w:val="PargrafodaLista"/>
        <w:numPr>
          <w:ilvl w:val="2"/>
          <w:numId w:val="5"/>
        </w:numPr>
        <w:tabs>
          <w:tab w:val="left" w:pos="851"/>
          <w:tab w:val="left" w:pos="1669"/>
          <w:tab w:val="left" w:pos="1670"/>
        </w:tabs>
        <w:spacing w:line="276" w:lineRule="auto"/>
        <w:ind w:left="0" w:right="-36" w:firstLine="0"/>
        <w:rPr>
          <w:rFonts w:ascii="Arial" w:hAnsi="Arial" w:cs="Arial"/>
        </w:rPr>
      </w:pPr>
      <w:r>
        <w:rPr>
          <w:rFonts w:ascii="Arial" w:hAnsi="Arial" w:cs="Arial"/>
        </w:rPr>
        <w:t>e</w:t>
      </w:r>
      <w:r w:rsidRPr="004F76C7">
        <w:rPr>
          <w:rFonts w:ascii="Arial" w:hAnsi="Arial" w:cs="Arial"/>
          <w:spacing w:val="32"/>
        </w:rPr>
        <w:t xml:space="preserve"> </w:t>
      </w:r>
      <w:r w:rsidRPr="004F76C7">
        <w:rPr>
          <w:rFonts w:ascii="Arial" w:hAnsi="Arial" w:cs="Arial"/>
        </w:rPr>
        <w:t>prova</w:t>
      </w:r>
      <w:r w:rsidRPr="004F76C7">
        <w:rPr>
          <w:rFonts w:ascii="Arial" w:hAnsi="Arial" w:cs="Arial"/>
          <w:spacing w:val="35"/>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regularidade</w:t>
      </w:r>
      <w:r w:rsidRPr="004F76C7">
        <w:rPr>
          <w:rFonts w:ascii="Arial" w:hAnsi="Arial" w:cs="Arial"/>
          <w:spacing w:val="33"/>
        </w:rPr>
        <w:t xml:space="preserve"> </w:t>
      </w:r>
      <w:r w:rsidRPr="004F76C7">
        <w:rPr>
          <w:rFonts w:ascii="Arial" w:hAnsi="Arial" w:cs="Arial"/>
        </w:rPr>
        <w:t>para</w:t>
      </w:r>
      <w:r w:rsidRPr="004F76C7">
        <w:rPr>
          <w:rFonts w:ascii="Arial" w:hAnsi="Arial" w:cs="Arial"/>
          <w:spacing w:val="34"/>
        </w:rPr>
        <w:t xml:space="preserve"> </w:t>
      </w:r>
      <w:r w:rsidRPr="004F76C7">
        <w:rPr>
          <w:rFonts w:ascii="Arial" w:hAnsi="Arial" w:cs="Arial"/>
        </w:rPr>
        <w:t>com</w:t>
      </w:r>
      <w:r w:rsidRPr="004F76C7">
        <w:rPr>
          <w:rFonts w:ascii="Arial" w:hAnsi="Arial" w:cs="Arial"/>
          <w:spacing w:val="37"/>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Fazenda</w:t>
      </w:r>
      <w:r w:rsidRPr="004F76C7">
        <w:rPr>
          <w:rFonts w:ascii="Arial" w:hAnsi="Arial" w:cs="Arial"/>
          <w:spacing w:val="33"/>
        </w:rPr>
        <w:t xml:space="preserve"> </w:t>
      </w:r>
      <w:r w:rsidRPr="004F76C7">
        <w:rPr>
          <w:rFonts w:ascii="Arial" w:hAnsi="Arial" w:cs="Arial"/>
        </w:rPr>
        <w:t>Federal,</w:t>
      </w:r>
      <w:r w:rsidRPr="004F76C7">
        <w:rPr>
          <w:rFonts w:ascii="Arial" w:hAnsi="Arial" w:cs="Arial"/>
          <w:spacing w:val="42"/>
        </w:rPr>
        <w:t xml:space="preserve"> </w:t>
      </w:r>
      <w:r w:rsidRPr="004F76C7">
        <w:rPr>
          <w:rFonts w:ascii="Arial" w:hAnsi="Arial" w:cs="Arial"/>
        </w:rPr>
        <w:t>a</w:t>
      </w:r>
      <w:r w:rsidRPr="004F76C7">
        <w:rPr>
          <w:rFonts w:ascii="Arial" w:hAnsi="Arial" w:cs="Arial"/>
          <w:spacing w:val="33"/>
        </w:rPr>
        <w:t xml:space="preserve"> </w:t>
      </w:r>
      <w:r w:rsidRPr="004F76C7">
        <w:rPr>
          <w:rFonts w:ascii="Arial" w:hAnsi="Arial" w:cs="Arial"/>
        </w:rPr>
        <w:t>Certidão</w:t>
      </w:r>
      <w:r w:rsidRPr="004F76C7">
        <w:rPr>
          <w:rFonts w:ascii="Arial" w:hAnsi="Arial" w:cs="Arial"/>
          <w:spacing w:val="33"/>
        </w:rPr>
        <w:t xml:space="preserve"> </w:t>
      </w:r>
      <w:r w:rsidRPr="004F76C7">
        <w:rPr>
          <w:rFonts w:ascii="Arial" w:hAnsi="Arial" w:cs="Arial"/>
        </w:rPr>
        <w:t>de</w:t>
      </w:r>
      <w:r w:rsidRPr="004F76C7">
        <w:rPr>
          <w:rFonts w:ascii="Arial" w:hAnsi="Arial" w:cs="Arial"/>
          <w:spacing w:val="33"/>
        </w:rPr>
        <w:t xml:space="preserve"> </w:t>
      </w:r>
      <w:r w:rsidRPr="004F76C7">
        <w:rPr>
          <w:rFonts w:ascii="Arial" w:hAnsi="Arial" w:cs="Arial"/>
        </w:rPr>
        <w:t>débitos</w:t>
      </w:r>
      <w:r w:rsidRPr="004F76C7">
        <w:rPr>
          <w:rFonts w:ascii="Arial" w:hAnsi="Arial" w:cs="Arial"/>
          <w:spacing w:val="36"/>
        </w:rPr>
        <w:t xml:space="preserve"> </w:t>
      </w:r>
      <w:r w:rsidRPr="004F76C7">
        <w:rPr>
          <w:rFonts w:ascii="Arial" w:hAnsi="Arial" w:cs="Arial"/>
        </w:rPr>
        <w:t>relativos</w:t>
      </w:r>
      <w:r w:rsidRPr="004F76C7">
        <w:rPr>
          <w:rFonts w:ascii="Arial" w:hAnsi="Arial" w:cs="Arial"/>
          <w:spacing w:val="34"/>
        </w:rPr>
        <w:t xml:space="preserve"> </w:t>
      </w:r>
      <w:r w:rsidRPr="004F76C7">
        <w:rPr>
          <w:rFonts w:ascii="Arial" w:hAnsi="Arial" w:cs="Arial"/>
        </w:rPr>
        <w:t>à</w:t>
      </w:r>
      <w:r w:rsidRPr="004F76C7">
        <w:rPr>
          <w:rFonts w:ascii="Arial" w:hAnsi="Arial" w:cs="Arial"/>
          <w:spacing w:val="-53"/>
        </w:rPr>
        <w:t xml:space="preserve"> </w:t>
      </w:r>
      <w:r w:rsidRPr="004F76C7">
        <w:rPr>
          <w:rFonts w:ascii="Arial" w:hAnsi="Arial" w:cs="Arial"/>
        </w:rPr>
        <w:t>créditos</w:t>
      </w:r>
      <w:r w:rsidRPr="004F76C7">
        <w:rPr>
          <w:rFonts w:ascii="Arial" w:hAnsi="Arial" w:cs="Arial"/>
          <w:spacing w:val="-2"/>
        </w:rPr>
        <w:t xml:space="preserve"> </w:t>
      </w:r>
      <w:r w:rsidRPr="004F76C7">
        <w:rPr>
          <w:rFonts w:ascii="Arial" w:hAnsi="Arial" w:cs="Arial"/>
        </w:rPr>
        <w:t>tributários</w:t>
      </w:r>
      <w:r w:rsidRPr="004F76C7">
        <w:rPr>
          <w:rFonts w:ascii="Arial" w:hAnsi="Arial" w:cs="Arial"/>
          <w:spacing w:val="-1"/>
        </w:rPr>
        <w:t xml:space="preserve"> </w:t>
      </w:r>
      <w:r w:rsidRPr="004F76C7">
        <w:rPr>
          <w:rFonts w:ascii="Arial" w:hAnsi="Arial" w:cs="Arial"/>
        </w:rPr>
        <w:t>e dívida</w:t>
      </w:r>
      <w:r w:rsidRPr="004F76C7">
        <w:rPr>
          <w:rFonts w:ascii="Arial" w:hAnsi="Arial" w:cs="Arial"/>
          <w:spacing w:val="-1"/>
        </w:rPr>
        <w:t xml:space="preserve"> </w:t>
      </w:r>
      <w:r w:rsidRPr="004F76C7">
        <w:rPr>
          <w:rFonts w:ascii="Arial" w:hAnsi="Arial" w:cs="Arial"/>
        </w:rPr>
        <w:t>ativa da</w:t>
      </w:r>
      <w:r w:rsidRPr="004F76C7">
        <w:rPr>
          <w:rFonts w:ascii="Arial" w:hAnsi="Arial" w:cs="Arial"/>
          <w:spacing w:val="-2"/>
        </w:rPr>
        <w:t xml:space="preserve"> </w:t>
      </w:r>
      <w:r w:rsidRPr="004F76C7">
        <w:rPr>
          <w:rFonts w:ascii="Arial" w:hAnsi="Arial" w:cs="Arial"/>
        </w:rPr>
        <w:t>união</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CND,</w:t>
      </w:r>
      <w:r w:rsidRPr="004F76C7">
        <w:rPr>
          <w:rFonts w:ascii="Arial" w:hAnsi="Arial" w:cs="Arial"/>
          <w:spacing w:val="-2"/>
        </w:rPr>
        <w:t xml:space="preserve"> </w:t>
      </w:r>
      <w:r w:rsidRPr="004F76C7">
        <w:rPr>
          <w:rFonts w:ascii="Arial" w:hAnsi="Arial" w:cs="Arial"/>
        </w:rPr>
        <w:t>conforme</w:t>
      </w:r>
      <w:r w:rsidRPr="004F76C7">
        <w:rPr>
          <w:rFonts w:ascii="Arial" w:hAnsi="Arial" w:cs="Arial"/>
          <w:spacing w:val="-2"/>
        </w:rPr>
        <w:t xml:space="preserve"> </w:t>
      </w:r>
      <w:r w:rsidRPr="004F76C7">
        <w:rPr>
          <w:rFonts w:ascii="Arial" w:hAnsi="Arial" w:cs="Arial"/>
        </w:rPr>
        <w:t>Portaria</w:t>
      </w:r>
      <w:r w:rsidRPr="004F76C7">
        <w:rPr>
          <w:rFonts w:ascii="Arial" w:hAnsi="Arial" w:cs="Arial"/>
          <w:spacing w:val="-3"/>
        </w:rPr>
        <w:t xml:space="preserve"> </w:t>
      </w:r>
      <w:r w:rsidRPr="004F76C7">
        <w:rPr>
          <w:rFonts w:ascii="Arial" w:hAnsi="Arial" w:cs="Arial"/>
        </w:rPr>
        <w:t>1.751,</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02/10/14 -</w:t>
      </w:r>
      <w:r w:rsidRPr="004F76C7">
        <w:rPr>
          <w:rFonts w:ascii="Arial" w:hAnsi="Arial" w:cs="Arial"/>
          <w:spacing w:val="-1"/>
        </w:rPr>
        <w:t xml:space="preserve"> </w:t>
      </w:r>
      <w:r w:rsidRPr="004F76C7">
        <w:rPr>
          <w:rFonts w:ascii="Arial" w:hAnsi="Arial" w:cs="Arial"/>
        </w:rPr>
        <w:t>SRCB/PGFN;</w:t>
      </w:r>
    </w:p>
    <w:p w14:paraId="14387067" w14:textId="77777777" w:rsidR="00581DE3" w:rsidRPr="004F76C7" w:rsidRDefault="00581DE3" w:rsidP="00281331">
      <w:pPr>
        <w:pStyle w:val="PargrafodaLista"/>
        <w:numPr>
          <w:ilvl w:val="2"/>
          <w:numId w:val="5"/>
        </w:numPr>
        <w:tabs>
          <w:tab w:val="left" w:pos="851"/>
          <w:tab w:val="left" w:pos="1669"/>
          <w:tab w:val="left" w:pos="1670"/>
        </w:tabs>
        <w:spacing w:before="121"/>
        <w:ind w:left="0" w:right="-36" w:firstLine="0"/>
        <w:rPr>
          <w:rFonts w:ascii="Arial" w:hAnsi="Arial" w:cs="Arial"/>
        </w:rPr>
      </w:pPr>
      <w:r w:rsidRPr="004F76C7">
        <w:rPr>
          <w:rFonts w:ascii="Arial" w:hAnsi="Arial" w:cs="Arial"/>
        </w:rPr>
        <w:t>Certificado</w:t>
      </w:r>
      <w:r w:rsidRPr="004F76C7">
        <w:rPr>
          <w:rFonts w:ascii="Arial" w:hAnsi="Arial" w:cs="Arial"/>
          <w:spacing w:val="-1"/>
        </w:rPr>
        <w:t xml:space="preserve"> </w:t>
      </w:r>
      <w:r w:rsidRPr="004F76C7">
        <w:rPr>
          <w:rFonts w:ascii="Arial" w:hAnsi="Arial" w:cs="Arial"/>
        </w:rPr>
        <w:t>de Regularidade</w:t>
      </w:r>
      <w:r w:rsidRPr="004F76C7">
        <w:rPr>
          <w:rFonts w:ascii="Arial" w:hAnsi="Arial" w:cs="Arial"/>
          <w:spacing w:val="-3"/>
        </w:rPr>
        <w:t xml:space="preserve"> </w:t>
      </w:r>
      <w:r w:rsidRPr="004F76C7">
        <w:rPr>
          <w:rFonts w:ascii="Arial" w:hAnsi="Arial" w:cs="Arial"/>
        </w:rPr>
        <w:t>junto ao</w:t>
      </w:r>
      <w:r w:rsidRPr="004F76C7">
        <w:rPr>
          <w:rFonts w:ascii="Arial" w:hAnsi="Arial" w:cs="Arial"/>
          <w:spacing w:val="-3"/>
        </w:rPr>
        <w:t xml:space="preserve"> </w:t>
      </w:r>
      <w:r w:rsidRPr="004F76C7">
        <w:rPr>
          <w:rFonts w:ascii="Arial" w:hAnsi="Arial" w:cs="Arial"/>
        </w:rPr>
        <w:t>Fundo</w:t>
      </w:r>
      <w:r w:rsidRPr="004F76C7">
        <w:rPr>
          <w:rFonts w:ascii="Arial" w:hAnsi="Arial" w:cs="Arial"/>
          <w:spacing w:val="-2"/>
        </w:rPr>
        <w:t xml:space="preserve"> </w:t>
      </w:r>
      <w:r w:rsidRPr="004F76C7">
        <w:rPr>
          <w:rFonts w:ascii="Arial" w:hAnsi="Arial" w:cs="Arial"/>
        </w:rPr>
        <w:t>de Garantia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Tempo</w:t>
      </w:r>
      <w:r w:rsidRPr="004F76C7">
        <w:rPr>
          <w:rFonts w:ascii="Arial" w:hAnsi="Arial" w:cs="Arial"/>
          <w:spacing w:val="-3"/>
        </w:rPr>
        <w:t xml:space="preserve"> </w:t>
      </w:r>
      <w:r w:rsidRPr="004F76C7">
        <w:rPr>
          <w:rFonts w:ascii="Arial" w:hAnsi="Arial" w:cs="Arial"/>
        </w:rPr>
        <w:t>de Serviço</w:t>
      </w:r>
      <w:r w:rsidRPr="004F76C7">
        <w:rPr>
          <w:rFonts w:ascii="Arial" w:hAnsi="Arial" w:cs="Arial"/>
          <w:spacing w:val="-2"/>
        </w:rPr>
        <w:t xml:space="preserve"> </w:t>
      </w:r>
      <w:r w:rsidRPr="004F76C7">
        <w:rPr>
          <w:rFonts w:ascii="Arial" w:hAnsi="Arial" w:cs="Arial"/>
        </w:rPr>
        <w:t>(FGTS);</w:t>
      </w:r>
    </w:p>
    <w:p w14:paraId="543CCA94" w14:textId="77777777" w:rsidR="00581DE3" w:rsidRPr="00055E47" w:rsidRDefault="00581DE3" w:rsidP="00281331">
      <w:pPr>
        <w:pStyle w:val="PargrafodaLista"/>
        <w:numPr>
          <w:ilvl w:val="2"/>
          <w:numId w:val="5"/>
        </w:numPr>
        <w:tabs>
          <w:tab w:val="left" w:pos="851"/>
          <w:tab w:val="left" w:pos="1670"/>
        </w:tabs>
        <w:spacing w:before="154" w:line="276" w:lineRule="auto"/>
        <w:ind w:left="0" w:right="-36" w:firstLine="0"/>
        <w:rPr>
          <w:rFonts w:ascii="Arial" w:hAnsi="Arial" w:cs="Arial"/>
        </w:rPr>
      </w:pPr>
      <w:r w:rsidRPr="004F76C7">
        <w:rPr>
          <w:rFonts w:ascii="Arial" w:hAnsi="Arial" w:cs="Arial"/>
        </w:rPr>
        <w:t>comprovação de situação regular junto aos cadastros da administração pública, mediante</w:t>
      </w:r>
      <w:r w:rsidRPr="004F76C7">
        <w:rPr>
          <w:rFonts w:ascii="Arial" w:hAnsi="Arial" w:cs="Arial"/>
          <w:spacing w:val="1"/>
        </w:rPr>
        <w:t xml:space="preserve"> </w:t>
      </w:r>
      <w:r w:rsidRPr="004F76C7">
        <w:rPr>
          <w:rFonts w:ascii="Arial" w:hAnsi="Arial" w:cs="Arial"/>
        </w:rPr>
        <w:t>apresentação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Consulta</w:t>
      </w:r>
      <w:r w:rsidRPr="004F76C7">
        <w:rPr>
          <w:rFonts w:ascii="Arial" w:hAnsi="Arial" w:cs="Arial"/>
          <w:spacing w:val="1"/>
        </w:rPr>
        <w:t xml:space="preserve"> </w:t>
      </w:r>
      <w:r w:rsidRPr="004F76C7">
        <w:rPr>
          <w:rFonts w:ascii="Arial" w:hAnsi="Arial" w:cs="Arial"/>
        </w:rPr>
        <w:t>Consolidada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Pessoa</w:t>
      </w:r>
      <w:r w:rsidRPr="004F76C7">
        <w:rPr>
          <w:rFonts w:ascii="Arial" w:hAnsi="Arial" w:cs="Arial"/>
          <w:spacing w:val="1"/>
        </w:rPr>
        <w:t xml:space="preserve"> </w:t>
      </w:r>
      <w:r w:rsidRPr="004F76C7">
        <w:rPr>
          <w:rFonts w:ascii="Arial" w:hAnsi="Arial" w:cs="Arial"/>
        </w:rPr>
        <w:t>Jurídica,</w:t>
      </w:r>
      <w:r w:rsidRPr="004F76C7">
        <w:rPr>
          <w:rFonts w:ascii="Arial" w:hAnsi="Arial" w:cs="Arial"/>
          <w:spacing w:val="1"/>
        </w:rPr>
        <w:t xml:space="preserve"> </w:t>
      </w:r>
      <w:r w:rsidRPr="004F76C7">
        <w:rPr>
          <w:rFonts w:ascii="Arial" w:hAnsi="Arial" w:cs="Arial"/>
        </w:rPr>
        <w:t>obtida</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Pr="006C34E6">
        <w:rPr>
          <w:rFonts w:ascii="Arial" w:hAnsi="Arial" w:cs="Arial"/>
          <w:b/>
          <w:bCs/>
        </w:rPr>
        <w:t>https://certidoes-apf.apps.tcu.gov.br;</w:t>
      </w:r>
    </w:p>
    <w:p w14:paraId="3B347239"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comprovação de situação regular, relativa aos seus sócios, ou da diretoria em exercício, no</w:t>
      </w:r>
      <w:r w:rsidRPr="004F76C7">
        <w:rPr>
          <w:rFonts w:ascii="Arial" w:hAnsi="Arial" w:cs="Arial"/>
          <w:spacing w:val="1"/>
        </w:rPr>
        <w:t xml:space="preserve"> </w:t>
      </w:r>
      <w:r w:rsidRPr="004F76C7">
        <w:rPr>
          <w:rFonts w:ascii="Arial" w:hAnsi="Arial" w:cs="Arial"/>
        </w:rPr>
        <w:t>caso de sociedades civis, junto ao Cadastro Nacional de Empresas Inidôneas e Suspensas - CEIS e ao</w:t>
      </w:r>
      <w:r w:rsidRPr="004F76C7">
        <w:rPr>
          <w:rFonts w:ascii="Arial" w:hAnsi="Arial" w:cs="Arial"/>
          <w:spacing w:val="1"/>
        </w:rPr>
        <w:t xml:space="preserve"> </w:t>
      </w:r>
      <w:r w:rsidRPr="004F76C7">
        <w:rPr>
          <w:rFonts w:ascii="Arial" w:hAnsi="Arial" w:cs="Arial"/>
        </w:rPr>
        <w:t>Cadastro</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Punidas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CNEP,</w:t>
      </w:r>
      <w:r w:rsidRPr="004F76C7">
        <w:rPr>
          <w:rFonts w:ascii="Arial" w:hAnsi="Arial" w:cs="Arial"/>
          <w:spacing w:val="1"/>
        </w:rPr>
        <w:t xml:space="preserve"> </w:t>
      </w:r>
      <w:r w:rsidRPr="004F76C7">
        <w:rPr>
          <w:rFonts w:ascii="Arial" w:hAnsi="Arial" w:cs="Arial"/>
        </w:rPr>
        <w:t>ambas</w:t>
      </w:r>
      <w:r w:rsidRPr="004F76C7">
        <w:rPr>
          <w:rFonts w:ascii="Arial" w:hAnsi="Arial" w:cs="Arial"/>
          <w:spacing w:val="1"/>
        </w:rPr>
        <w:t xml:space="preserve"> </w:t>
      </w:r>
      <w:r w:rsidRPr="004F76C7">
        <w:rPr>
          <w:rFonts w:ascii="Arial" w:hAnsi="Arial" w:cs="Arial"/>
        </w:rPr>
        <w:t>obtidas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hyperlink r:id="rId32">
        <w:r w:rsidRPr="00EF5183">
          <w:rPr>
            <w:rFonts w:ascii="Arial" w:hAnsi="Arial" w:cs="Arial"/>
            <w:b/>
            <w:bCs/>
          </w:rPr>
          <w:t>http://www.portaltransparencia.gov.br/sancoes;</w:t>
        </w:r>
      </w:hyperlink>
    </w:p>
    <w:p w14:paraId="660EC21B" w14:textId="77777777" w:rsidR="00581DE3" w:rsidRPr="004F76C7" w:rsidRDefault="00581DE3" w:rsidP="00281331">
      <w:pPr>
        <w:pStyle w:val="PargrafodaLista"/>
        <w:numPr>
          <w:ilvl w:val="2"/>
          <w:numId w:val="5"/>
        </w:numPr>
        <w:tabs>
          <w:tab w:val="left" w:pos="851"/>
          <w:tab w:val="left" w:pos="2569"/>
          <w:tab w:val="left" w:pos="3416"/>
          <w:tab w:val="left" w:pos="4729"/>
          <w:tab w:val="left" w:pos="6408"/>
          <w:tab w:val="left" w:pos="7411"/>
          <w:tab w:val="left" w:pos="9020"/>
        </w:tabs>
        <w:spacing w:before="121" w:line="276" w:lineRule="auto"/>
        <w:ind w:left="0" w:right="276" w:firstLine="0"/>
        <w:rPr>
          <w:rFonts w:ascii="Arial" w:hAnsi="Arial" w:cs="Arial"/>
        </w:rPr>
      </w:pPr>
      <w:r w:rsidRPr="004F76C7">
        <w:rPr>
          <w:rFonts w:ascii="Arial" w:hAnsi="Arial" w:cs="Arial"/>
        </w:rPr>
        <w:t>comprovação de situação regular, relativa aos seus sócios, ou da diretoria em exercício, no</w:t>
      </w:r>
      <w:r w:rsidRPr="004F76C7">
        <w:rPr>
          <w:rFonts w:ascii="Arial" w:hAnsi="Arial" w:cs="Arial"/>
          <w:spacing w:val="1"/>
        </w:rPr>
        <w:t xml:space="preserve"> </w:t>
      </w:r>
      <w:r w:rsidRPr="004F76C7">
        <w:rPr>
          <w:rFonts w:ascii="Arial" w:hAnsi="Arial" w:cs="Arial"/>
        </w:rPr>
        <w:lastRenderedPageBreak/>
        <w:t>caso de sociedades civis, junto ao Cadastro Nacional de Condenações Cíveis por Ato de Improbidade</w:t>
      </w:r>
      <w:r w:rsidRPr="004F76C7">
        <w:rPr>
          <w:rFonts w:ascii="Arial" w:hAnsi="Arial" w:cs="Arial"/>
          <w:spacing w:val="1"/>
        </w:rPr>
        <w:t xml:space="preserve"> </w:t>
      </w:r>
      <w:r w:rsidRPr="004F76C7">
        <w:rPr>
          <w:rFonts w:ascii="Arial" w:hAnsi="Arial" w:cs="Arial"/>
        </w:rPr>
        <w:t>Administrativa</w:t>
      </w:r>
      <w:r w:rsidRPr="004F76C7">
        <w:rPr>
          <w:rFonts w:ascii="Arial" w:hAnsi="Arial" w:cs="Arial"/>
        </w:rPr>
        <w:tab/>
        <w:t>-</w:t>
      </w:r>
      <w:r w:rsidRPr="004F76C7">
        <w:rPr>
          <w:rFonts w:ascii="Arial" w:hAnsi="Arial" w:cs="Arial"/>
        </w:rPr>
        <w:tab/>
        <w:t>CNIA,</w:t>
      </w:r>
      <w:r w:rsidRPr="004F76C7">
        <w:rPr>
          <w:rFonts w:ascii="Arial" w:hAnsi="Arial" w:cs="Arial"/>
        </w:rPr>
        <w:tab/>
        <w:t>disponível</w:t>
      </w:r>
      <w:r w:rsidRPr="004F76C7">
        <w:rPr>
          <w:rFonts w:ascii="Arial" w:hAnsi="Arial" w:cs="Arial"/>
        </w:rPr>
        <w:tab/>
        <w:t>no</w:t>
      </w:r>
      <w:r w:rsidRPr="004F76C7">
        <w:rPr>
          <w:rFonts w:ascii="Arial" w:hAnsi="Arial" w:cs="Arial"/>
        </w:rPr>
        <w:tab/>
        <w:t>endereço</w:t>
      </w:r>
      <w:r>
        <w:rPr>
          <w:rFonts w:ascii="Arial" w:hAnsi="Arial" w:cs="Arial"/>
        </w:rPr>
        <w:t xml:space="preserve"> </w:t>
      </w:r>
      <w:r w:rsidRPr="004F76C7">
        <w:rPr>
          <w:rFonts w:ascii="Arial" w:hAnsi="Arial" w:cs="Arial"/>
          <w:spacing w:val="-1"/>
        </w:rPr>
        <w:t>eletrônico</w:t>
      </w:r>
      <w:r w:rsidRPr="004F76C7">
        <w:rPr>
          <w:rFonts w:ascii="Arial" w:hAnsi="Arial" w:cs="Arial"/>
          <w:spacing w:val="-54"/>
        </w:rPr>
        <w:t xml:space="preserve"> </w:t>
      </w:r>
      <w:hyperlink r:id="rId33">
        <w:r w:rsidRPr="00EF5183">
          <w:rPr>
            <w:rFonts w:ascii="Arial" w:hAnsi="Arial" w:cs="Arial"/>
            <w:b/>
            <w:bCs/>
          </w:rPr>
          <w:t>http://www.cnj.jus.br/improbidade_adm/consultar_requerido.php.</w:t>
        </w:r>
      </w:hyperlink>
    </w:p>
    <w:p w14:paraId="5F3977FF"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As certidões de comprovação da regularidade fiscal e trabalhista das licitantes deverão ser</w:t>
      </w:r>
      <w:r w:rsidRPr="004F76C7">
        <w:rPr>
          <w:rFonts w:ascii="Arial" w:hAnsi="Arial" w:cs="Arial"/>
          <w:spacing w:val="1"/>
        </w:rPr>
        <w:t xml:space="preserve"> </w:t>
      </w:r>
      <w:r w:rsidRPr="004F76C7">
        <w:rPr>
          <w:rFonts w:ascii="Arial" w:hAnsi="Arial" w:cs="Arial"/>
        </w:rPr>
        <w:t>apresentadas dentro do prazo de validade estabelecido em lei ou pelo órgão expedidor, ou, na hipótese</w:t>
      </w:r>
      <w:r w:rsidRPr="004F76C7">
        <w:rPr>
          <w:rFonts w:ascii="Arial" w:hAnsi="Arial" w:cs="Arial"/>
          <w:spacing w:val="1"/>
        </w:rPr>
        <w:t xml:space="preserve"> </w:t>
      </w:r>
      <w:r w:rsidRPr="004F76C7">
        <w:rPr>
          <w:rFonts w:ascii="Arial" w:hAnsi="Arial" w:cs="Arial"/>
        </w:rPr>
        <w:t>de ausência de prazo fixado, deverão estar datadas dos últimos 90 (noventa) dias, contados da data da</w:t>
      </w:r>
      <w:r w:rsidRPr="004F76C7">
        <w:rPr>
          <w:rFonts w:ascii="Arial" w:hAnsi="Arial" w:cs="Arial"/>
          <w:spacing w:val="1"/>
        </w:rPr>
        <w:t xml:space="preserve"> </w:t>
      </w:r>
      <w:r w:rsidRPr="004F76C7">
        <w:rPr>
          <w:rFonts w:ascii="Arial" w:hAnsi="Arial" w:cs="Arial"/>
        </w:rPr>
        <w:t>abertura da</w:t>
      </w:r>
      <w:r w:rsidRPr="004F76C7">
        <w:rPr>
          <w:rFonts w:ascii="Arial" w:hAnsi="Arial" w:cs="Arial"/>
          <w:spacing w:val="-1"/>
        </w:rPr>
        <w:t xml:space="preserve"> </w:t>
      </w:r>
      <w:r w:rsidRPr="004F76C7">
        <w:rPr>
          <w:rFonts w:ascii="Arial" w:hAnsi="Arial" w:cs="Arial"/>
        </w:rPr>
        <w:t>sessão</w:t>
      </w:r>
      <w:r w:rsidRPr="004F76C7">
        <w:rPr>
          <w:rFonts w:ascii="Arial" w:hAnsi="Arial" w:cs="Arial"/>
          <w:spacing w:val="1"/>
        </w:rPr>
        <w:t xml:space="preserve"> </w:t>
      </w:r>
      <w:r w:rsidRPr="004F76C7">
        <w:rPr>
          <w:rFonts w:ascii="Arial" w:hAnsi="Arial" w:cs="Arial"/>
        </w:rPr>
        <w:t>pública.</w:t>
      </w:r>
    </w:p>
    <w:p w14:paraId="3ABD6AF2" w14:textId="77777777" w:rsidR="00581DE3" w:rsidRPr="00A522D1" w:rsidRDefault="00581DE3" w:rsidP="00281331">
      <w:pPr>
        <w:pStyle w:val="PargrafodaLista"/>
        <w:numPr>
          <w:ilvl w:val="2"/>
          <w:numId w:val="5"/>
        </w:numPr>
        <w:tabs>
          <w:tab w:val="left" w:pos="851"/>
        </w:tabs>
        <w:spacing w:before="121" w:line="276" w:lineRule="auto"/>
        <w:ind w:left="0" w:right="-36" w:firstLine="0"/>
        <w:rPr>
          <w:rFonts w:ascii="Arial" w:hAnsi="Arial" w:cs="Arial"/>
          <w:b/>
          <w:bCs/>
        </w:rPr>
      </w:pPr>
      <w:r w:rsidRPr="00A522D1">
        <w:rPr>
          <w:rFonts w:ascii="Arial" w:hAnsi="Arial" w:cs="Arial"/>
          <w:b/>
          <w:bCs/>
        </w:rPr>
        <w:t>As</w:t>
      </w:r>
      <w:r w:rsidRPr="00A522D1">
        <w:rPr>
          <w:rFonts w:ascii="Arial" w:hAnsi="Arial" w:cs="Arial"/>
          <w:b/>
          <w:bCs/>
          <w:spacing w:val="1"/>
        </w:rPr>
        <w:t xml:space="preserve"> </w:t>
      </w:r>
      <w:r w:rsidRPr="00A522D1">
        <w:rPr>
          <w:rFonts w:ascii="Arial" w:hAnsi="Arial" w:cs="Arial"/>
          <w:b/>
          <w:bCs/>
        </w:rPr>
        <w:t>ME/EPP</w:t>
      </w:r>
      <w:r w:rsidRPr="00A522D1">
        <w:rPr>
          <w:rFonts w:ascii="Arial" w:hAnsi="Arial" w:cs="Arial"/>
          <w:b/>
          <w:bCs/>
          <w:spacing w:val="1"/>
        </w:rPr>
        <w:t xml:space="preserve"> </w:t>
      </w:r>
      <w:r w:rsidRPr="00A522D1">
        <w:rPr>
          <w:rFonts w:ascii="Arial" w:hAnsi="Arial" w:cs="Arial"/>
          <w:b/>
          <w:bCs/>
        </w:rPr>
        <w:t>deverão</w:t>
      </w:r>
      <w:r w:rsidRPr="00A522D1">
        <w:rPr>
          <w:rFonts w:ascii="Arial" w:hAnsi="Arial" w:cs="Arial"/>
          <w:b/>
          <w:bCs/>
          <w:spacing w:val="1"/>
        </w:rPr>
        <w:t xml:space="preserve"> </w:t>
      </w:r>
      <w:r w:rsidRPr="00A522D1">
        <w:rPr>
          <w:rFonts w:ascii="Arial" w:hAnsi="Arial" w:cs="Arial"/>
          <w:b/>
          <w:bCs/>
        </w:rPr>
        <w:t>apresentar</w:t>
      </w:r>
      <w:r w:rsidRPr="00A522D1">
        <w:rPr>
          <w:rFonts w:ascii="Arial" w:hAnsi="Arial" w:cs="Arial"/>
          <w:b/>
          <w:bCs/>
          <w:spacing w:val="1"/>
        </w:rPr>
        <w:t xml:space="preserve"> </w:t>
      </w:r>
      <w:r w:rsidRPr="00A522D1">
        <w:rPr>
          <w:rFonts w:ascii="Arial" w:hAnsi="Arial" w:cs="Arial"/>
          <w:b/>
          <w:bCs/>
        </w:rPr>
        <w:t>Declaração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1"/>
        </w:rPr>
        <w:t xml:space="preserve"> </w:t>
      </w:r>
      <w:r w:rsidRPr="00A522D1">
        <w:rPr>
          <w:rFonts w:ascii="Arial" w:hAnsi="Arial" w:cs="Arial"/>
          <w:b/>
          <w:bCs/>
        </w:rPr>
        <w:t>Enquadramento conforme anexo IV,</w:t>
      </w:r>
      <w:r w:rsidRPr="00A522D1">
        <w:rPr>
          <w:rFonts w:ascii="Arial" w:hAnsi="Arial" w:cs="Arial"/>
          <w:b/>
          <w:bCs/>
          <w:spacing w:val="1"/>
        </w:rPr>
        <w:t xml:space="preserve"> </w:t>
      </w:r>
      <w:r w:rsidRPr="00A522D1">
        <w:rPr>
          <w:rFonts w:ascii="Arial" w:hAnsi="Arial" w:cs="Arial"/>
          <w:b/>
          <w:bCs/>
        </w:rPr>
        <w:t>como</w:t>
      </w:r>
      <w:r w:rsidRPr="00A522D1">
        <w:rPr>
          <w:rFonts w:ascii="Arial" w:hAnsi="Arial" w:cs="Arial"/>
          <w:b/>
          <w:bCs/>
          <w:spacing w:val="1"/>
        </w:rPr>
        <w:t xml:space="preserve"> </w:t>
      </w:r>
      <w:r w:rsidRPr="00A522D1">
        <w:rPr>
          <w:rFonts w:ascii="Arial" w:hAnsi="Arial" w:cs="Arial"/>
          <w:b/>
          <w:bCs/>
        </w:rPr>
        <w:t>também</w:t>
      </w:r>
      <w:r w:rsidRPr="00A522D1">
        <w:rPr>
          <w:rFonts w:ascii="Arial" w:hAnsi="Arial" w:cs="Arial"/>
          <w:b/>
          <w:bCs/>
          <w:spacing w:val="1"/>
        </w:rPr>
        <w:t xml:space="preserve"> </w:t>
      </w:r>
      <w:r w:rsidRPr="00A522D1">
        <w:rPr>
          <w:rFonts w:ascii="Arial" w:hAnsi="Arial" w:cs="Arial"/>
          <w:b/>
          <w:bCs/>
        </w:rPr>
        <w:t>toda</w:t>
      </w:r>
      <w:r w:rsidRPr="00A522D1">
        <w:rPr>
          <w:rFonts w:ascii="Arial" w:hAnsi="Arial" w:cs="Arial"/>
          <w:b/>
          <w:bCs/>
          <w:spacing w:val="1"/>
        </w:rPr>
        <w:t xml:space="preserve"> </w:t>
      </w:r>
      <w:r w:rsidRPr="00A522D1">
        <w:rPr>
          <w:rFonts w:ascii="Arial" w:hAnsi="Arial" w:cs="Arial"/>
          <w:b/>
          <w:bCs/>
        </w:rPr>
        <w:t>a</w:t>
      </w:r>
      <w:r w:rsidRPr="00A522D1">
        <w:rPr>
          <w:rFonts w:ascii="Arial" w:hAnsi="Arial" w:cs="Arial"/>
          <w:b/>
          <w:bCs/>
          <w:spacing w:val="1"/>
        </w:rPr>
        <w:t xml:space="preserve"> </w:t>
      </w:r>
      <w:r w:rsidRPr="00A522D1">
        <w:rPr>
          <w:rFonts w:ascii="Arial" w:hAnsi="Arial" w:cs="Arial"/>
          <w:b/>
          <w:bCs/>
        </w:rPr>
        <w:t>documentação</w:t>
      </w:r>
      <w:r w:rsidRPr="00A522D1">
        <w:rPr>
          <w:rFonts w:ascii="Arial" w:hAnsi="Arial" w:cs="Arial"/>
          <w:b/>
          <w:bCs/>
          <w:spacing w:val="1"/>
        </w:rPr>
        <w:t xml:space="preserve"> </w:t>
      </w:r>
      <w:r w:rsidRPr="00A522D1">
        <w:rPr>
          <w:rFonts w:ascii="Arial" w:hAnsi="Arial" w:cs="Arial"/>
          <w:b/>
          <w:bCs/>
        </w:rPr>
        <w:t>exigida</w:t>
      </w:r>
      <w:r w:rsidRPr="00A522D1">
        <w:rPr>
          <w:rFonts w:ascii="Arial" w:hAnsi="Arial" w:cs="Arial"/>
          <w:b/>
          <w:bCs/>
          <w:spacing w:val="1"/>
        </w:rPr>
        <w:t xml:space="preserve"> </w:t>
      </w:r>
      <w:r w:rsidRPr="00A522D1">
        <w:rPr>
          <w:rFonts w:ascii="Arial" w:hAnsi="Arial" w:cs="Arial"/>
          <w:b/>
          <w:bCs/>
        </w:rPr>
        <w:t>para</w:t>
      </w:r>
      <w:r w:rsidRPr="00A522D1">
        <w:rPr>
          <w:rFonts w:ascii="Arial" w:hAnsi="Arial" w:cs="Arial"/>
          <w:b/>
          <w:bCs/>
          <w:spacing w:val="1"/>
        </w:rPr>
        <w:t xml:space="preserve"> </w:t>
      </w:r>
      <w:r w:rsidRPr="00A522D1">
        <w:rPr>
          <w:rFonts w:ascii="Arial" w:hAnsi="Arial" w:cs="Arial"/>
          <w:b/>
          <w:bCs/>
        </w:rPr>
        <w:t>efeito</w:t>
      </w:r>
      <w:r w:rsidRPr="00A522D1">
        <w:rPr>
          <w:rFonts w:ascii="Arial" w:hAnsi="Arial" w:cs="Arial"/>
          <w:b/>
          <w:bCs/>
          <w:spacing w:val="1"/>
        </w:rPr>
        <w:t xml:space="preserve"> </w:t>
      </w:r>
      <w:r w:rsidRPr="00A522D1">
        <w:rPr>
          <w:rFonts w:ascii="Arial" w:hAnsi="Arial" w:cs="Arial"/>
          <w:b/>
          <w:bCs/>
        </w:rPr>
        <w:t>de</w:t>
      </w:r>
      <w:r w:rsidRPr="00A522D1">
        <w:rPr>
          <w:rFonts w:ascii="Arial" w:hAnsi="Arial" w:cs="Arial"/>
          <w:b/>
          <w:bCs/>
          <w:spacing w:val="-53"/>
        </w:rPr>
        <w:t xml:space="preserve">    </w:t>
      </w:r>
      <w:r w:rsidRPr="00A522D1">
        <w:rPr>
          <w:rFonts w:ascii="Arial" w:hAnsi="Arial" w:cs="Arial"/>
          <w:b/>
          <w:bCs/>
        </w:rPr>
        <w:t>comprovação de regularidade fiscal, mesmo que esta apresente alguma restrição, nos termos do art. 43</w:t>
      </w:r>
      <w:r w:rsidRPr="00A522D1">
        <w:rPr>
          <w:rFonts w:ascii="Arial" w:hAnsi="Arial" w:cs="Arial"/>
          <w:b/>
          <w:bCs/>
          <w:spacing w:val="1"/>
        </w:rPr>
        <w:t xml:space="preserve"> </w:t>
      </w:r>
      <w:r w:rsidRPr="00A522D1">
        <w:rPr>
          <w:rFonts w:ascii="Arial" w:hAnsi="Arial" w:cs="Arial"/>
          <w:b/>
          <w:bCs/>
        </w:rPr>
        <w:t>da</w:t>
      </w:r>
      <w:r w:rsidRPr="00A522D1">
        <w:rPr>
          <w:rFonts w:ascii="Arial" w:hAnsi="Arial" w:cs="Arial"/>
          <w:b/>
          <w:bCs/>
          <w:spacing w:val="-2"/>
        </w:rPr>
        <w:t xml:space="preserve"> </w:t>
      </w:r>
      <w:r w:rsidRPr="00A522D1">
        <w:rPr>
          <w:rFonts w:ascii="Arial" w:hAnsi="Arial" w:cs="Arial"/>
          <w:b/>
          <w:bCs/>
        </w:rPr>
        <w:t>LC</w:t>
      </w:r>
      <w:r w:rsidRPr="00A522D1">
        <w:rPr>
          <w:rFonts w:ascii="Arial" w:hAnsi="Arial" w:cs="Arial"/>
          <w:b/>
          <w:bCs/>
          <w:spacing w:val="1"/>
        </w:rPr>
        <w:t xml:space="preserve"> </w:t>
      </w:r>
      <w:r w:rsidRPr="00A522D1">
        <w:rPr>
          <w:rFonts w:ascii="Arial" w:hAnsi="Arial" w:cs="Arial"/>
          <w:b/>
          <w:bCs/>
        </w:rPr>
        <w:t>nº 123/06.</w:t>
      </w:r>
    </w:p>
    <w:p w14:paraId="0FBCA2AE" w14:textId="77777777" w:rsidR="00581DE3" w:rsidRPr="00906A80" w:rsidRDefault="00581DE3" w:rsidP="00281331">
      <w:pPr>
        <w:pStyle w:val="PargrafodaLista"/>
        <w:numPr>
          <w:ilvl w:val="2"/>
          <w:numId w:val="5"/>
        </w:numPr>
        <w:tabs>
          <w:tab w:val="left" w:pos="851"/>
        </w:tabs>
        <w:spacing w:before="121" w:line="276" w:lineRule="auto"/>
        <w:ind w:left="0" w:right="-36" w:firstLine="0"/>
        <w:rPr>
          <w:rFonts w:ascii="Arial" w:hAnsi="Arial" w:cs="Arial"/>
        </w:rPr>
      </w:pPr>
      <w:r w:rsidRPr="004F76C7">
        <w:rPr>
          <w:rFonts w:ascii="Arial" w:hAnsi="Arial" w:cs="Arial"/>
        </w:rPr>
        <w:t>Havendo</w:t>
      </w:r>
      <w:r w:rsidRPr="004F76C7">
        <w:rPr>
          <w:rFonts w:ascii="Arial" w:hAnsi="Arial" w:cs="Arial"/>
          <w:spacing w:val="1"/>
        </w:rPr>
        <w:t xml:space="preserve"> </w:t>
      </w:r>
      <w:r w:rsidRPr="004F76C7">
        <w:rPr>
          <w:rFonts w:ascii="Arial" w:hAnsi="Arial" w:cs="Arial"/>
        </w:rPr>
        <w:t>alguma</w:t>
      </w:r>
      <w:r w:rsidRPr="004F76C7">
        <w:rPr>
          <w:rFonts w:ascii="Arial" w:hAnsi="Arial" w:cs="Arial"/>
          <w:spacing w:val="1"/>
        </w:rPr>
        <w:t xml:space="preserve"> </w:t>
      </w:r>
      <w:r w:rsidRPr="004F76C7">
        <w:rPr>
          <w:rFonts w:ascii="Arial" w:hAnsi="Arial" w:cs="Arial"/>
        </w:rPr>
        <w:t>restrição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comprovação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ME/EPP</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assegurado</w:t>
      </w:r>
      <w:r w:rsidRPr="00906A80">
        <w:rPr>
          <w:rFonts w:ascii="Arial" w:hAnsi="Arial" w:cs="Arial"/>
        </w:rPr>
        <w:t xml:space="preserve"> a estas o prazo de 05 (cinco) dias úteis, cujo termo inicial corresponderá ao momento em</w:t>
      </w:r>
      <w:r w:rsidRPr="00906A80">
        <w:rPr>
          <w:rFonts w:ascii="Arial" w:hAnsi="Arial" w:cs="Arial"/>
          <w:spacing w:val="1"/>
        </w:rPr>
        <w:t xml:space="preserve"> </w:t>
      </w:r>
      <w:r w:rsidRPr="00906A80">
        <w:rPr>
          <w:rFonts w:ascii="Arial" w:hAnsi="Arial" w:cs="Arial"/>
        </w:rPr>
        <w:t>que for declarado o vencedor do certame, prorrogáveis por</w:t>
      </w:r>
      <w:r w:rsidRPr="00906A80">
        <w:rPr>
          <w:rFonts w:ascii="Arial" w:hAnsi="Arial" w:cs="Arial"/>
          <w:spacing w:val="55"/>
        </w:rPr>
        <w:t xml:space="preserve"> </w:t>
      </w:r>
      <w:r w:rsidRPr="00906A80">
        <w:rPr>
          <w:rFonts w:ascii="Arial" w:hAnsi="Arial" w:cs="Arial"/>
        </w:rPr>
        <w:t>igual período, a critério da administração,</w:t>
      </w:r>
      <w:r w:rsidRPr="00906A80">
        <w:rPr>
          <w:rFonts w:ascii="Arial" w:hAnsi="Arial" w:cs="Arial"/>
          <w:spacing w:val="1"/>
        </w:rPr>
        <w:t xml:space="preserve"> </w:t>
      </w:r>
      <w:r w:rsidRPr="00906A80">
        <w:rPr>
          <w:rFonts w:ascii="Arial" w:hAnsi="Arial" w:cs="Arial"/>
        </w:rPr>
        <w:t>para a regularização da documentação e apresentação de novas certidões negativas ou positivas com</w:t>
      </w:r>
      <w:r w:rsidRPr="00906A80">
        <w:rPr>
          <w:rFonts w:ascii="Arial" w:hAnsi="Arial" w:cs="Arial"/>
          <w:spacing w:val="1"/>
        </w:rPr>
        <w:t xml:space="preserve"> </w:t>
      </w:r>
      <w:r w:rsidRPr="00906A80">
        <w:rPr>
          <w:rFonts w:ascii="Arial" w:hAnsi="Arial" w:cs="Arial"/>
        </w:rPr>
        <w:t>efeito</w:t>
      </w:r>
      <w:r w:rsidRPr="00906A80">
        <w:rPr>
          <w:rFonts w:ascii="Arial" w:hAnsi="Arial" w:cs="Arial"/>
          <w:spacing w:val="-2"/>
        </w:rPr>
        <w:t xml:space="preserve"> </w:t>
      </w:r>
      <w:r w:rsidRPr="00906A80">
        <w:rPr>
          <w:rFonts w:ascii="Arial" w:hAnsi="Arial" w:cs="Arial"/>
        </w:rPr>
        <w:t>de</w:t>
      </w:r>
      <w:r w:rsidRPr="00906A80">
        <w:rPr>
          <w:rFonts w:ascii="Arial" w:hAnsi="Arial" w:cs="Arial"/>
          <w:spacing w:val="-1"/>
        </w:rPr>
        <w:t xml:space="preserve"> </w:t>
      </w:r>
      <w:r w:rsidRPr="00906A80">
        <w:rPr>
          <w:rFonts w:ascii="Arial" w:hAnsi="Arial" w:cs="Arial"/>
        </w:rPr>
        <w:t>certidão</w:t>
      </w:r>
      <w:r w:rsidRPr="00906A80">
        <w:rPr>
          <w:rFonts w:ascii="Arial" w:hAnsi="Arial" w:cs="Arial"/>
          <w:spacing w:val="1"/>
        </w:rPr>
        <w:t xml:space="preserve"> </w:t>
      </w:r>
      <w:r w:rsidRPr="00906A80">
        <w:rPr>
          <w:rFonts w:ascii="Arial" w:hAnsi="Arial" w:cs="Arial"/>
        </w:rPr>
        <w:t>negativa.</w:t>
      </w:r>
    </w:p>
    <w:p w14:paraId="52B99BBE" w14:textId="77777777" w:rsidR="00581DE3" w:rsidRPr="004F76C7" w:rsidRDefault="00581DE3" w:rsidP="00281331">
      <w:pPr>
        <w:pStyle w:val="PargrafodaLista"/>
        <w:numPr>
          <w:ilvl w:val="2"/>
          <w:numId w:val="5"/>
        </w:numPr>
        <w:tabs>
          <w:tab w:val="left" w:pos="851"/>
        </w:tabs>
        <w:spacing w:before="120" w:line="276" w:lineRule="auto"/>
        <w:ind w:left="0" w:right="-36" w:firstLine="0"/>
        <w:rPr>
          <w:rFonts w:ascii="Arial" w:hAnsi="Arial" w:cs="Arial"/>
        </w:rPr>
      </w:pPr>
      <w:r w:rsidRPr="004F76C7">
        <w:rPr>
          <w:rFonts w:ascii="Arial" w:hAnsi="Arial" w:cs="Arial"/>
        </w:rPr>
        <w:t>A declaração do vencedor do certame acontecerá no momento imediatamente posterior à</w:t>
      </w:r>
      <w:r w:rsidRPr="004F76C7">
        <w:rPr>
          <w:rFonts w:ascii="Arial" w:hAnsi="Arial" w:cs="Arial"/>
          <w:spacing w:val="1"/>
        </w:rPr>
        <w:t xml:space="preserve"> </w:t>
      </w:r>
      <w:r w:rsidRPr="004F76C7">
        <w:rPr>
          <w:rFonts w:ascii="Arial" w:hAnsi="Arial" w:cs="Arial"/>
        </w:rPr>
        <w:t>fase</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habilitação, aguardando-se os</w:t>
      </w:r>
      <w:r w:rsidRPr="004F76C7">
        <w:rPr>
          <w:rFonts w:ascii="Arial" w:hAnsi="Arial" w:cs="Arial"/>
          <w:spacing w:val="-2"/>
        </w:rPr>
        <w:t xml:space="preserve"> </w:t>
      </w:r>
      <w:r w:rsidRPr="004F76C7">
        <w:rPr>
          <w:rFonts w:ascii="Arial" w:hAnsi="Arial" w:cs="Arial"/>
        </w:rPr>
        <w:t>prazos</w:t>
      </w:r>
      <w:r w:rsidRPr="004F76C7">
        <w:rPr>
          <w:rFonts w:ascii="Arial" w:hAnsi="Arial" w:cs="Arial"/>
          <w:spacing w:val="-1"/>
        </w:rPr>
        <w:t xml:space="preserve"> </w:t>
      </w:r>
      <w:r w:rsidRPr="004F76C7">
        <w:rPr>
          <w:rFonts w:ascii="Arial" w:hAnsi="Arial" w:cs="Arial"/>
        </w:rPr>
        <w:t>de regularização</w:t>
      </w:r>
      <w:r w:rsidRPr="004F76C7">
        <w:rPr>
          <w:rFonts w:ascii="Arial" w:hAnsi="Arial" w:cs="Arial"/>
          <w:spacing w:val="-2"/>
        </w:rPr>
        <w:t xml:space="preserve"> </w:t>
      </w:r>
      <w:r w:rsidRPr="004F76C7">
        <w:rPr>
          <w:rFonts w:ascii="Arial" w:hAnsi="Arial" w:cs="Arial"/>
        </w:rPr>
        <w:t>fiscal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 abertura</w:t>
      </w:r>
      <w:r w:rsidRPr="004F76C7">
        <w:rPr>
          <w:rFonts w:ascii="Arial" w:hAnsi="Arial" w:cs="Arial"/>
          <w:spacing w:val="-2"/>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fase</w:t>
      </w:r>
      <w:r w:rsidRPr="004F76C7">
        <w:rPr>
          <w:rFonts w:ascii="Arial" w:hAnsi="Arial" w:cs="Arial"/>
          <w:spacing w:val="-2"/>
        </w:rPr>
        <w:t xml:space="preserve"> </w:t>
      </w:r>
      <w:r w:rsidRPr="004F76C7">
        <w:rPr>
          <w:rFonts w:ascii="Arial" w:hAnsi="Arial" w:cs="Arial"/>
        </w:rPr>
        <w:t>recursal.</w:t>
      </w:r>
    </w:p>
    <w:p w14:paraId="35989A25"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A não regularização da documentação, no prazo previsto no subitem “8.12.1”, implicará</w:t>
      </w:r>
      <w:r w:rsidRPr="004F76C7">
        <w:rPr>
          <w:rFonts w:ascii="Arial" w:hAnsi="Arial" w:cs="Arial"/>
          <w:spacing w:val="1"/>
        </w:rPr>
        <w:t xml:space="preserve"> </w:t>
      </w:r>
      <w:r w:rsidRPr="004F76C7">
        <w:rPr>
          <w:rFonts w:ascii="Arial" w:hAnsi="Arial" w:cs="Arial"/>
        </w:rPr>
        <w:t>decadência do direito à contratação, sem</w:t>
      </w:r>
      <w:r w:rsidRPr="004F76C7">
        <w:rPr>
          <w:rFonts w:ascii="Arial" w:hAnsi="Arial" w:cs="Arial"/>
          <w:spacing w:val="55"/>
        </w:rPr>
        <w:t xml:space="preserve"> </w:t>
      </w:r>
      <w:r w:rsidRPr="004F76C7">
        <w:rPr>
          <w:rFonts w:ascii="Arial" w:hAnsi="Arial" w:cs="Arial"/>
        </w:rPr>
        <w:t>prejuízo das sanções previstas no art. 156, da Lei nº 14.133,</w:t>
      </w:r>
      <w:r w:rsidRPr="004F76C7">
        <w:rPr>
          <w:rFonts w:ascii="Arial" w:hAnsi="Arial" w:cs="Arial"/>
          <w:spacing w:val="1"/>
        </w:rPr>
        <w:t xml:space="preserve"> </w:t>
      </w:r>
      <w:r w:rsidRPr="004F76C7">
        <w:rPr>
          <w:rFonts w:ascii="Arial" w:hAnsi="Arial" w:cs="Arial"/>
        </w:rPr>
        <w:t>de 01/04/2021, sendo facultado à administração convocar as licitantes remanescentes para a assinatura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revogar</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4CCF205E" w14:textId="77777777" w:rsidR="00A03ACA" w:rsidRPr="004F76C7" w:rsidRDefault="00A03ACA" w:rsidP="00A03ACA">
      <w:pPr>
        <w:pStyle w:val="Ttulo3"/>
        <w:numPr>
          <w:ilvl w:val="2"/>
          <w:numId w:val="5"/>
        </w:numPr>
        <w:tabs>
          <w:tab w:val="left" w:pos="851"/>
        </w:tabs>
        <w:ind w:left="0" w:right="-36" w:firstLine="0"/>
        <w:jc w:val="both"/>
        <w:rPr>
          <w:sz w:val="22"/>
          <w:szCs w:val="22"/>
        </w:rPr>
      </w:pPr>
      <w:r w:rsidRPr="004F76C7">
        <w:rPr>
          <w:sz w:val="22"/>
          <w:szCs w:val="22"/>
        </w:rPr>
        <w:t>QUALIFICAÇÃO</w:t>
      </w:r>
      <w:r w:rsidRPr="004F76C7">
        <w:rPr>
          <w:spacing w:val="-3"/>
          <w:sz w:val="22"/>
          <w:szCs w:val="22"/>
        </w:rPr>
        <w:t xml:space="preserve"> </w:t>
      </w:r>
      <w:r w:rsidRPr="004F76C7">
        <w:rPr>
          <w:sz w:val="22"/>
          <w:szCs w:val="22"/>
        </w:rPr>
        <w:t>ECONÔMICO-FINANCEIRA</w:t>
      </w:r>
    </w:p>
    <w:p w14:paraId="41199648" w14:textId="77777777" w:rsidR="00A03ACA" w:rsidRDefault="00A03ACA" w:rsidP="00A03ACA">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habilitação econômico-financeira visa a demonstrar a aptidão econômica do licitante para</w:t>
      </w:r>
      <w:r w:rsidRPr="004F76C7">
        <w:rPr>
          <w:rFonts w:ascii="Arial" w:hAnsi="Arial" w:cs="Arial"/>
          <w:spacing w:val="1"/>
        </w:rPr>
        <w:t xml:space="preserve"> </w:t>
      </w:r>
      <w:r w:rsidRPr="004F76C7">
        <w:rPr>
          <w:rFonts w:ascii="Arial" w:hAnsi="Arial" w:cs="Arial"/>
        </w:rPr>
        <w:t>cumprir</w:t>
      </w:r>
      <w:r w:rsidRPr="004F76C7">
        <w:rPr>
          <w:rFonts w:ascii="Arial" w:hAnsi="Arial" w:cs="Arial"/>
          <w:spacing w:val="19"/>
        </w:rPr>
        <w:t xml:space="preserve"> </w:t>
      </w:r>
      <w:r w:rsidRPr="004F76C7">
        <w:rPr>
          <w:rFonts w:ascii="Arial" w:hAnsi="Arial" w:cs="Arial"/>
        </w:rPr>
        <w:t>as</w:t>
      </w:r>
      <w:r w:rsidRPr="004F76C7">
        <w:rPr>
          <w:rFonts w:ascii="Arial" w:hAnsi="Arial" w:cs="Arial"/>
          <w:spacing w:val="20"/>
        </w:rPr>
        <w:t xml:space="preserve"> </w:t>
      </w:r>
      <w:r w:rsidRPr="004F76C7">
        <w:rPr>
          <w:rFonts w:ascii="Arial" w:hAnsi="Arial" w:cs="Arial"/>
        </w:rPr>
        <w:t>obrigações</w:t>
      </w:r>
      <w:r w:rsidRPr="004F76C7">
        <w:rPr>
          <w:rFonts w:ascii="Arial" w:hAnsi="Arial" w:cs="Arial"/>
          <w:spacing w:val="23"/>
        </w:rPr>
        <w:t xml:space="preserve"> </w:t>
      </w:r>
      <w:r w:rsidRPr="004F76C7">
        <w:rPr>
          <w:rFonts w:ascii="Arial" w:hAnsi="Arial" w:cs="Arial"/>
        </w:rPr>
        <w:t>decorrentes</w:t>
      </w:r>
      <w:r w:rsidRPr="004F76C7">
        <w:rPr>
          <w:rFonts w:ascii="Arial" w:hAnsi="Arial" w:cs="Arial"/>
          <w:spacing w:val="21"/>
        </w:rPr>
        <w:t xml:space="preserve"> </w:t>
      </w:r>
      <w:r w:rsidRPr="004F76C7">
        <w:rPr>
          <w:rFonts w:ascii="Arial" w:hAnsi="Arial" w:cs="Arial"/>
        </w:rPr>
        <w:t>do</w:t>
      </w:r>
      <w:r w:rsidRPr="004F76C7">
        <w:rPr>
          <w:rFonts w:ascii="Arial" w:hAnsi="Arial" w:cs="Arial"/>
          <w:spacing w:val="21"/>
        </w:rPr>
        <w:t xml:space="preserve"> </w:t>
      </w:r>
      <w:r w:rsidRPr="004F76C7">
        <w:rPr>
          <w:rFonts w:ascii="Arial" w:hAnsi="Arial" w:cs="Arial"/>
        </w:rPr>
        <w:t>futuro</w:t>
      </w:r>
      <w:r w:rsidRPr="004F76C7">
        <w:rPr>
          <w:rFonts w:ascii="Arial" w:hAnsi="Arial" w:cs="Arial"/>
          <w:spacing w:val="19"/>
        </w:rPr>
        <w:t xml:space="preserve"> </w:t>
      </w:r>
      <w:r w:rsidRPr="004F76C7">
        <w:rPr>
          <w:rFonts w:ascii="Arial" w:hAnsi="Arial" w:cs="Arial"/>
        </w:rPr>
        <w:t>contrato,</w:t>
      </w:r>
      <w:r w:rsidRPr="004F76C7">
        <w:rPr>
          <w:rFonts w:ascii="Arial" w:hAnsi="Arial" w:cs="Arial"/>
          <w:spacing w:val="18"/>
        </w:rPr>
        <w:t xml:space="preserve"> </w:t>
      </w:r>
      <w:r w:rsidRPr="004F76C7">
        <w:rPr>
          <w:rFonts w:ascii="Arial" w:hAnsi="Arial" w:cs="Arial"/>
        </w:rPr>
        <w:t>devendo</w:t>
      </w:r>
      <w:r w:rsidRPr="004F76C7">
        <w:rPr>
          <w:rFonts w:ascii="Arial" w:hAnsi="Arial" w:cs="Arial"/>
          <w:spacing w:val="21"/>
        </w:rPr>
        <w:t xml:space="preserve"> </w:t>
      </w:r>
      <w:r w:rsidRPr="004F76C7">
        <w:rPr>
          <w:rFonts w:ascii="Arial" w:hAnsi="Arial" w:cs="Arial"/>
        </w:rPr>
        <w:t>ser</w:t>
      </w:r>
      <w:r w:rsidRPr="004F76C7">
        <w:rPr>
          <w:rFonts w:ascii="Arial" w:hAnsi="Arial" w:cs="Arial"/>
          <w:spacing w:val="20"/>
        </w:rPr>
        <w:t xml:space="preserve"> </w:t>
      </w:r>
      <w:r w:rsidRPr="004F76C7">
        <w:rPr>
          <w:rFonts w:ascii="Arial" w:hAnsi="Arial" w:cs="Arial"/>
        </w:rPr>
        <w:t>comprovada</w:t>
      </w:r>
      <w:r w:rsidRPr="004F76C7">
        <w:rPr>
          <w:rFonts w:ascii="Arial" w:hAnsi="Arial" w:cs="Arial"/>
          <w:spacing w:val="20"/>
        </w:rPr>
        <w:t xml:space="preserve"> </w:t>
      </w:r>
      <w:r w:rsidRPr="004F76C7">
        <w:rPr>
          <w:rFonts w:ascii="Arial" w:hAnsi="Arial" w:cs="Arial"/>
        </w:rPr>
        <w:t>de</w:t>
      </w:r>
      <w:r w:rsidRPr="004F76C7">
        <w:rPr>
          <w:rFonts w:ascii="Arial" w:hAnsi="Arial" w:cs="Arial"/>
          <w:spacing w:val="21"/>
        </w:rPr>
        <w:t xml:space="preserve"> </w:t>
      </w:r>
      <w:r w:rsidRPr="004F76C7">
        <w:rPr>
          <w:rFonts w:ascii="Arial" w:hAnsi="Arial" w:cs="Arial"/>
        </w:rPr>
        <w:t>forma</w:t>
      </w:r>
      <w:r w:rsidRPr="004F76C7">
        <w:rPr>
          <w:rFonts w:ascii="Arial" w:hAnsi="Arial" w:cs="Arial"/>
          <w:spacing w:val="19"/>
        </w:rPr>
        <w:t xml:space="preserve"> </w:t>
      </w:r>
      <w:r w:rsidRPr="004F76C7">
        <w:rPr>
          <w:rFonts w:ascii="Arial" w:hAnsi="Arial" w:cs="Arial"/>
        </w:rPr>
        <w:t>objetiva,</w:t>
      </w:r>
      <w:r w:rsidRPr="004F76C7">
        <w:rPr>
          <w:rFonts w:ascii="Arial" w:hAnsi="Arial" w:cs="Arial"/>
          <w:spacing w:val="20"/>
        </w:rPr>
        <w:t xml:space="preserve"> </w:t>
      </w:r>
      <w:r w:rsidRPr="004F76C7">
        <w:rPr>
          <w:rFonts w:ascii="Arial" w:hAnsi="Arial" w:cs="Arial"/>
        </w:rPr>
        <w:t>por</w:t>
      </w:r>
      <w:r>
        <w:rPr>
          <w:rFonts w:ascii="Arial" w:hAnsi="Arial" w:cs="Arial"/>
        </w:rPr>
        <w:t xml:space="preserve"> </w:t>
      </w:r>
      <w:r w:rsidRPr="00A371AC">
        <w:rPr>
          <w:rFonts w:ascii="Arial" w:hAnsi="Arial" w:cs="Arial"/>
        </w:rPr>
        <w:t>coeficientes</w:t>
      </w:r>
      <w:r w:rsidRPr="00A371AC">
        <w:rPr>
          <w:rFonts w:ascii="Arial" w:hAnsi="Arial" w:cs="Arial"/>
          <w:spacing w:val="8"/>
        </w:rPr>
        <w:t xml:space="preserve"> </w:t>
      </w:r>
      <w:r w:rsidRPr="00A371AC">
        <w:rPr>
          <w:rFonts w:ascii="Arial" w:hAnsi="Arial" w:cs="Arial"/>
        </w:rPr>
        <w:t>e</w:t>
      </w:r>
      <w:r w:rsidRPr="00A371AC">
        <w:rPr>
          <w:rFonts w:ascii="Arial" w:hAnsi="Arial" w:cs="Arial"/>
          <w:spacing w:val="9"/>
        </w:rPr>
        <w:t xml:space="preserve"> </w:t>
      </w:r>
      <w:r w:rsidRPr="00A371AC">
        <w:rPr>
          <w:rFonts w:ascii="Arial" w:hAnsi="Arial" w:cs="Arial"/>
        </w:rPr>
        <w:t>índices</w:t>
      </w:r>
      <w:r w:rsidRPr="00A371AC">
        <w:rPr>
          <w:rFonts w:ascii="Arial" w:hAnsi="Arial" w:cs="Arial"/>
          <w:spacing w:val="9"/>
        </w:rPr>
        <w:t xml:space="preserve"> </w:t>
      </w:r>
      <w:r w:rsidRPr="00A371AC">
        <w:rPr>
          <w:rFonts w:ascii="Arial" w:hAnsi="Arial" w:cs="Arial"/>
        </w:rPr>
        <w:t>econômicos</w:t>
      </w:r>
      <w:r w:rsidRPr="00A371AC">
        <w:rPr>
          <w:rFonts w:ascii="Arial" w:hAnsi="Arial" w:cs="Arial"/>
          <w:spacing w:val="9"/>
        </w:rPr>
        <w:t xml:space="preserve"> </w:t>
      </w:r>
      <w:r w:rsidRPr="00A371AC">
        <w:rPr>
          <w:rFonts w:ascii="Arial" w:hAnsi="Arial" w:cs="Arial"/>
        </w:rPr>
        <w:t>previstos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8"/>
        </w:rPr>
        <w:t xml:space="preserve"> </w:t>
      </w:r>
      <w:r w:rsidRPr="00A371AC">
        <w:rPr>
          <w:rFonts w:ascii="Arial" w:hAnsi="Arial" w:cs="Arial"/>
        </w:rPr>
        <w:t>edital,</w:t>
      </w:r>
      <w:r w:rsidRPr="00A371AC">
        <w:rPr>
          <w:rFonts w:ascii="Arial" w:hAnsi="Arial" w:cs="Arial"/>
          <w:spacing w:val="10"/>
        </w:rPr>
        <w:t xml:space="preserve"> </w:t>
      </w:r>
      <w:r w:rsidRPr="00A371AC">
        <w:rPr>
          <w:rFonts w:ascii="Arial" w:hAnsi="Arial" w:cs="Arial"/>
        </w:rPr>
        <w:t>devidamente</w:t>
      </w:r>
      <w:r w:rsidRPr="00A371AC">
        <w:rPr>
          <w:rFonts w:ascii="Arial" w:hAnsi="Arial" w:cs="Arial"/>
          <w:spacing w:val="8"/>
        </w:rPr>
        <w:t xml:space="preserve"> </w:t>
      </w:r>
      <w:r w:rsidRPr="00A371AC">
        <w:rPr>
          <w:rFonts w:ascii="Arial" w:hAnsi="Arial" w:cs="Arial"/>
        </w:rPr>
        <w:t>justificados</w:t>
      </w:r>
      <w:r w:rsidRPr="00A371AC">
        <w:rPr>
          <w:rFonts w:ascii="Arial" w:hAnsi="Arial" w:cs="Arial"/>
          <w:spacing w:val="9"/>
        </w:rPr>
        <w:t xml:space="preserve"> </w:t>
      </w:r>
      <w:r w:rsidRPr="00A371AC">
        <w:rPr>
          <w:rFonts w:ascii="Arial" w:hAnsi="Arial" w:cs="Arial"/>
        </w:rPr>
        <w:t>no</w:t>
      </w:r>
      <w:r w:rsidRPr="00A371AC">
        <w:rPr>
          <w:rFonts w:ascii="Arial" w:hAnsi="Arial" w:cs="Arial"/>
          <w:spacing w:val="9"/>
        </w:rPr>
        <w:t xml:space="preserve"> </w:t>
      </w:r>
      <w:r w:rsidRPr="00A371AC">
        <w:rPr>
          <w:rFonts w:ascii="Arial" w:hAnsi="Arial" w:cs="Arial"/>
        </w:rPr>
        <w:t>processo</w:t>
      </w:r>
      <w:r w:rsidRPr="00A371AC">
        <w:rPr>
          <w:rFonts w:ascii="Arial" w:hAnsi="Arial" w:cs="Arial"/>
          <w:spacing w:val="9"/>
        </w:rPr>
        <w:t xml:space="preserve"> </w:t>
      </w:r>
      <w:r w:rsidRPr="00A371AC">
        <w:rPr>
          <w:rFonts w:ascii="Arial" w:hAnsi="Arial" w:cs="Arial"/>
        </w:rPr>
        <w:t>licitatório,</w:t>
      </w:r>
      <w:r w:rsidRPr="00A371AC">
        <w:rPr>
          <w:rFonts w:ascii="Arial" w:hAnsi="Arial" w:cs="Arial"/>
          <w:spacing w:val="11"/>
        </w:rPr>
        <w:t xml:space="preserve"> </w:t>
      </w:r>
      <w:r w:rsidRPr="00A371AC">
        <w:rPr>
          <w:rFonts w:ascii="Arial" w:hAnsi="Arial" w:cs="Arial"/>
        </w:rPr>
        <w:t>e</w:t>
      </w:r>
      <w:r w:rsidRPr="00A371AC">
        <w:rPr>
          <w:rFonts w:ascii="Arial" w:hAnsi="Arial" w:cs="Arial"/>
          <w:spacing w:val="-53"/>
        </w:rPr>
        <w:t xml:space="preserve"> </w:t>
      </w:r>
      <w:r>
        <w:rPr>
          <w:rFonts w:ascii="Arial" w:hAnsi="Arial" w:cs="Arial"/>
          <w:spacing w:val="-53"/>
        </w:rPr>
        <w:t xml:space="preserve">             </w:t>
      </w:r>
      <w:r w:rsidRPr="00A371AC">
        <w:rPr>
          <w:rFonts w:ascii="Arial" w:hAnsi="Arial" w:cs="Arial"/>
        </w:rPr>
        <w:t>será</w:t>
      </w:r>
      <w:r w:rsidRPr="00A371AC">
        <w:rPr>
          <w:rFonts w:ascii="Arial" w:hAnsi="Arial" w:cs="Arial"/>
          <w:spacing w:val="-2"/>
        </w:rPr>
        <w:t xml:space="preserve"> </w:t>
      </w:r>
      <w:r w:rsidRPr="00A371AC">
        <w:rPr>
          <w:rFonts w:ascii="Arial" w:hAnsi="Arial" w:cs="Arial"/>
        </w:rPr>
        <w:t>restrita</w:t>
      </w:r>
      <w:r w:rsidRPr="00A371AC">
        <w:rPr>
          <w:rFonts w:ascii="Arial" w:hAnsi="Arial" w:cs="Arial"/>
          <w:spacing w:val="-1"/>
        </w:rPr>
        <w:t xml:space="preserve"> </w:t>
      </w:r>
      <w:r w:rsidRPr="00A371AC">
        <w:rPr>
          <w:rFonts w:ascii="Arial" w:hAnsi="Arial" w:cs="Arial"/>
        </w:rPr>
        <w:t>à</w:t>
      </w:r>
      <w:r w:rsidRPr="00A371AC">
        <w:rPr>
          <w:rFonts w:ascii="Arial" w:hAnsi="Arial" w:cs="Arial"/>
          <w:spacing w:val="1"/>
        </w:rPr>
        <w:t xml:space="preserve"> </w:t>
      </w:r>
      <w:r w:rsidRPr="00A371AC">
        <w:rPr>
          <w:rFonts w:ascii="Arial" w:hAnsi="Arial" w:cs="Arial"/>
        </w:rPr>
        <w:t>apresentação</w:t>
      </w:r>
      <w:r w:rsidRPr="00A371AC">
        <w:rPr>
          <w:rFonts w:ascii="Arial" w:hAnsi="Arial" w:cs="Arial"/>
          <w:spacing w:val="-1"/>
        </w:rPr>
        <w:t xml:space="preserve"> </w:t>
      </w:r>
      <w:r w:rsidRPr="00A371AC">
        <w:rPr>
          <w:rFonts w:ascii="Arial" w:hAnsi="Arial" w:cs="Arial"/>
        </w:rPr>
        <w:t>da</w:t>
      </w:r>
      <w:r w:rsidRPr="00A371AC">
        <w:rPr>
          <w:rFonts w:ascii="Arial" w:hAnsi="Arial" w:cs="Arial"/>
          <w:spacing w:val="-1"/>
        </w:rPr>
        <w:t xml:space="preserve"> </w:t>
      </w:r>
      <w:r w:rsidRPr="00A371AC">
        <w:rPr>
          <w:rFonts w:ascii="Arial" w:hAnsi="Arial" w:cs="Arial"/>
        </w:rPr>
        <w:t>seguinte documentação:</w:t>
      </w:r>
    </w:p>
    <w:p w14:paraId="0DA723B9" w14:textId="77777777" w:rsidR="00A03ACA" w:rsidRPr="00D516C3"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demonstração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resultado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exercício</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demais</w:t>
      </w:r>
      <w:r w:rsidRPr="00D91662">
        <w:rPr>
          <w:rFonts w:ascii="Arial" w:hAnsi="Arial" w:cs="Arial"/>
        </w:rPr>
        <w:t xml:space="preserve"> </w:t>
      </w:r>
      <w:r w:rsidRPr="005426D2">
        <w:rPr>
          <w:rFonts w:ascii="Arial" w:hAnsi="Arial" w:cs="Arial"/>
        </w:rPr>
        <w:t xml:space="preserve">demonstrações contábeis </w:t>
      </w:r>
      <w:r w:rsidRPr="00756142">
        <w:rPr>
          <w:rFonts w:ascii="Arial" w:hAnsi="Arial" w:cs="Arial"/>
          <w:b/>
          <w:bCs/>
        </w:rPr>
        <w:t>dos 2 (dois) últimos exercícios sociais</w:t>
      </w:r>
      <w:r w:rsidRPr="005426D2">
        <w:rPr>
          <w:rFonts w:ascii="Arial" w:hAnsi="Arial" w:cs="Arial"/>
        </w:rPr>
        <w:t>, que</w:t>
      </w:r>
      <w:r w:rsidRPr="00D91662">
        <w:rPr>
          <w:rFonts w:ascii="Arial" w:hAnsi="Arial" w:cs="Arial"/>
        </w:rPr>
        <w:t xml:space="preserve"> </w:t>
      </w:r>
      <w:r w:rsidRPr="005426D2">
        <w:rPr>
          <w:rFonts w:ascii="Arial" w:hAnsi="Arial" w:cs="Arial"/>
        </w:rPr>
        <w:t>comprovem</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boa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vedada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sua</w:t>
      </w:r>
      <w:r w:rsidRPr="00D91662">
        <w:rPr>
          <w:rFonts w:ascii="Arial" w:hAnsi="Arial" w:cs="Arial"/>
        </w:rPr>
        <w:t xml:space="preserve"> substituição por balancetes ou balanços provisórios.</w:t>
      </w:r>
    </w:p>
    <w:p w14:paraId="60122255" w14:textId="77777777" w:rsidR="00A03ACA" w:rsidRPr="005426D2"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5426D2">
        <w:rPr>
          <w:rFonts w:ascii="Arial" w:hAnsi="Arial" w:cs="Arial"/>
        </w:rPr>
        <w:t>O Balanço Patrimonial e as demonstrações contábeis supracitados</w:t>
      </w:r>
      <w:r w:rsidRPr="00D91662">
        <w:rPr>
          <w:rFonts w:ascii="Arial" w:hAnsi="Arial" w:cs="Arial"/>
        </w:rPr>
        <w:t xml:space="preserve"> </w:t>
      </w:r>
      <w:r w:rsidRPr="005426D2">
        <w:rPr>
          <w:rFonts w:ascii="Arial" w:hAnsi="Arial" w:cs="Arial"/>
        </w:rPr>
        <w:t>poderão ser atualizados por índices oficiais quando encerrados a mais de</w:t>
      </w:r>
      <w:r w:rsidRPr="00D91662">
        <w:rPr>
          <w:rFonts w:ascii="Arial" w:hAnsi="Arial" w:cs="Arial"/>
        </w:rPr>
        <w:t xml:space="preserve"> </w:t>
      </w:r>
      <w:r w:rsidRPr="005426D2">
        <w:rPr>
          <w:rFonts w:ascii="Arial" w:hAnsi="Arial" w:cs="Arial"/>
        </w:rPr>
        <w:t>3</w:t>
      </w:r>
      <w:r>
        <w:rPr>
          <w:rFonts w:ascii="Arial" w:hAnsi="Arial" w:cs="Arial"/>
        </w:rPr>
        <w:t xml:space="preserve"> </w:t>
      </w:r>
      <w:r w:rsidRPr="005426D2">
        <w:rPr>
          <w:rFonts w:ascii="Arial" w:hAnsi="Arial" w:cs="Arial"/>
        </w:rPr>
        <w:t>(três)</w:t>
      </w:r>
      <w:r w:rsidRPr="00D91662">
        <w:rPr>
          <w:rFonts w:ascii="Arial" w:hAnsi="Arial" w:cs="Arial"/>
        </w:rPr>
        <w:t xml:space="preserve"> </w:t>
      </w:r>
      <w:r w:rsidRPr="005426D2">
        <w:rPr>
          <w:rFonts w:ascii="Arial" w:hAnsi="Arial" w:cs="Arial"/>
        </w:rPr>
        <w:t>meses</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data</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apresentação</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proposta,</w:t>
      </w:r>
      <w:r w:rsidRPr="00D91662">
        <w:rPr>
          <w:rFonts w:ascii="Arial" w:hAnsi="Arial" w:cs="Arial"/>
        </w:rPr>
        <w:t xml:space="preserve"> </w:t>
      </w:r>
      <w:r w:rsidRPr="005426D2">
        <w:rPr>
          <w:rFonts w:ascii="Arial" w:hAnsi="Arial" w:cs="Arial"/>
        </w:rPr>
        <w:t>devendo</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utilizado</w:t>
      </w:r>
      <w:r w:rsidRPr="00D91662">
        <w:rPr>
          <w:rFonts w:ascii="Arial" w:hAnsi="Arial" w:cs="Arial"/>
        </w:rPr>
        <w:t xml:space="preserve"> o Índice Geral de Preços </w:t>
      </w:r>
      <w:r w:rsidRPr="005426D2">
        <w:rPr>
          <w:rFonts w:ascii="Arial" w:hAnsi="Arial" w:cs="Arial"/>
        </w:rPr>
        <w:t>–</w:t>
      </w:r>
      <w:r w:rsidRPr="00D91662">
        <w:rPr>
          <w:rFonts w:ascii="Arial" w:hAnsi="Arial" w:cs="Arial"/>
        </w:rPr>
        <w:t xml:space="preserve"> </w:t>
      </w:r>
      <w:r w:rsidRPr="005426D2">
        <w:rPr>
          <w:rFonts w:ascii="Arial" w:hAnsi="Arial" w:cs="Arial"/>
        </w:rPr>
        <w:t>Disponibilidade</w:t>
      </w:r>
      <w:r w:rsidRPr="00D91662">
        <w:rPr>
          <w:rFonts w:ascii="Arial" w:hAnsi="Arial" w:cs="Arial"/>
        </w:rPr>
        <w:t xml:space="preserve"> </w:t>
      </w:r>
      <w:r w:rsidRPr="005426D2">
        <w:rPr>
          <w:rFonts w:ascii="Arial" w:hAnsi="Arial" w:cs="Arial"/>
        </w:rPr>
        <w:t>Interna</w:t>
      </w:r>
      <w:r w:rsidRPr="00D91662">
        <w:rPr>
          <w:rFonts w:ascii="Arial" w:hAnsi="Arial" w:cs="Arial"/>
        </w:rPr>
        <w:t xml:space="preserve"> </w:t>
      </w:r>
      <w:r w:rsidRPr="005426D2">
        <w:rPr>
          <w:rFonts w:ascii="Arial" w:hAnsi="Arial" w:cs="Arial"/>
        </w:rPr>
        <w:t>–</w:t>
      </w:r>
      <w:r w:rsidRPr="00D91662">
        <w:rPr>
          <w:rFonts w:ascii="Arial" w:hAnsi="Arial" w:cs="Arial"/>
        </w:rPr>
        <w:t xml:space="preserve"> </w:t>
      </w:r>
      <w:r w:rsidRPr="005426D2">
        <w:rPr>
          <w:rFonts w:ascii="Arial" w:hAnsi="Arial" w:cs="Arial"/>
        </w:rPr>
        <w:t>IGP-DI,</w:t>
      </w:r>
      <w:r w:rsidRPr="00D91662">
        <w:rPr>
          <w:rFonts w:ascii="Arial" w:hAnsi="Arial" w:cs="Arial"/>
        </w:rPr>
        <w:t xml:space="preserve"> </w:t>
      </w:r>
      <w:r w:rsidRPr="005426D2">
        <w:rPr>
          <w:rFonts w:ascii="Arial" w:hAnsi="Arial" w:cs="Arial"/>
        </w:rPr>
        <w:t>publicado</w:t>
      </w:r>
      <w:r w:rsidRPr="00D91662">
        <w:rPr>
          <w:rFonts w:ascii="Arial" w:hAnsi="Arial" w:cs="Arial"/>
        </w:rPr>
        <w:t xml:space="preserve"> </w:t>
      </w:r>
      <w:r w:rsidRPr="005426D2">
        <w:rPr>
          <w:rFonts w:ascii="Arial" w:hAnsi="Arial" w:cs="Arial"/>
        </w:rPr>
        <w:t>pela</w:t>
      </w:r>
      <w:r w:rsidRPr="00D91662">
        <w:rPr>
          <w:rFonts w:ascii="Arial" w:hAnsi="Arial" w:cs="Arial"/>
        </w:rPr>
        <w:t xml:space="preserve"> </w:t>
      </w:r>
      <w:r w:rsidRPr="005426D2">
        <w:rPr>
          <w:rFonts w:ascii="Arial" w:hAnsi="Arial" w:cs="Arial"/>
        </w:rPr>
        <w:t>Fundação</w:t>
      </w:r>
      <w:r w:rsidRPr="00D91662">
        <w:rPr>
          <w:rFonts w:ascii="Arial" w:hAnsi="Arial" w:cs="Arial"/>
        </w:rPr>
        <w:t xml:space="preserve"> </w:t>
      </w:r>
      <w:r w:rsidRPr="005426D2">
        <w:rPr>
          <w:rFonts w:ascii="Arial" w:hAnsi="Arial" w:cs="Arial"/>
        </w:rPr>
        <w:t>Getúlio</w:t>
      </w:r>
      <w:r w:rsidRPr="00D91662">
        <w:rPr>
          <w:rFonts w:ascii="Arial" w:hAnsi="Arial" w:cs="Arial"/>
        </w:rPr>
        <w:t xml:space="preserve"> </w:t>
      </w:r>
      <w:r w:rsidRPr="005426D2">
        <w:rPr>
          <w:rFonts w:ascii="Arial" w:hAnsi="Arial" w:cs="Arial"/>
        </w:rPr>
        <w:t>Vargas ou</w:t>
      </w:r>
      <w:r w:rsidRPr="00D91662">
        <w:rPr>
          <w:rFonts w:ascii="Arial" w:hAnsi="Arial" w:cs="Arial"/>
        </w:rPr>
        <w:t xml:space="preserve"> </w:t>
      </w:r>
      <w:r w:rsidRPr="005426D2">
        <w:rPr>
          <w:rFonts w:ascii="Arial" w:hAnsi="Arial" w:cs="Arial"/>
        </w:rPr>
        <w:t>outro indicador que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venha</w:t>
      </w:r>
      <w:r w:rsidRPr="00D91662">
        <w:rPr>
          <w:rFonts w:ascii="Arial" w:hAnsi="Arial" w:cs="Arial"/>
        </w:rPr>
        <w:t xml:space="preserve"> </w:t>
      </w:r>
      <w:r w:rsidRPr="005426D2">
        <w:rPr>
          <w:rFonts w:ascii="Arial" w:hAnsi="Arial" w:cs="Arial"/>
        </w:rPr>
        <w:t>substituir,</w:t>
      </w:r>
      <w:r w:rsidRPr="00D91662">
        <w:rPr>
          <w:rFonts w:ascii="Arial" w:hAnsi="Arial" w:cs="Arial"/>
        </w:rPr>
        <w:t xml:space="preserve"> </w:t>
      </w:r>
      <w:r w:rsidRPr="005426D2">
        <w:rPr>
          <w:rFonts w:ascii="Arial" w:hAnsi="Arial" w:cs="Arial"/>
        </w:rPr>
        <w:t>mediante apresentação, junto à documentação, de memorial de cálculo</w:t>
      </w:r>
      <w:r w:rsidRPr="00D91662">
        <w:rPr>
          <w:rFonts w:ascii="Arial" w:hAnsi="Arial" w:cs="Arial"/>
        </w:rPr>
        <w:t xml:space="preserve"> </w:t>
      </w:r>
      <w:r w:rsidRPr="005426D2">
        <w:rPr>
          <w:rFonts w:ascii="Arial" w:hAnsi="Arial" w:cs="Arial"/>
        </w:rPr>
        <w:t>assinado</w:t>
      </w:r>
      <w:r w:rsidRPr="00D91662">
        <w:rPr>
          <w:rFonts w:ascii="Arial" w:hAnsi="Arial" w:cs="Arial"/>
        </w:rPr>
        <w:t xml:space="preserve"> </w:t>
      </w:r>
      <w:r w:rsidRPr="005426D2">
        <w:rPr>
          <w:rFonts w:ascii="Arial" w:hAnsi="Arial" w:cs="Arial"/>
        </w:rPr>
        <w:t>pelo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p>
    <w:p w14:paraId="32BC0493" w14:textId="77777777" w:rsidR="00A03ACA" w:rsidRPr="003B3F8B"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As empresas com menos de um exercício financeiro deverão apresentar </w:t>
      </w:r>
      <w:r w:rsidRPr="005426D2">
        <w:rPr>
          <w:rFonts w:ascii="Arial" w:hAnsi="Arial" w:cs="Arial"/>
        </w:rPr>
        <w:t>Balanço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último</w:t>
      </w:r>
      <w:r w:rsidRPr="00D91662">
        <w:rPr>
          <w:rFonts w:ascii="Arial" w:hAnsi="Arial" w:cs="Arial"/>
        </w:rPr>
        <w:t xml:space="preserve"> </w:t>
      </w:r>
      <w:r w:rsidRPr="005426D2">
        <w:rPr>
          <w:rFonts w:ascii="Arial" w:hAnsi="Arial" w:cs="Arial"/>
        </w:rPr>
        <w:t>Balanço</w:t>
      </w:r>
      <w:r w:rsidRPr="00D91662">
        <w:rPr>
          <w:rFonts w:ascii="Arial" w:hAnsi="Arial" w:cs="Arial"/>
        </w:rPr>
        <w:t xml:space="preserve"> </w:t>
      </w:r>
      <w:r w:rsidRPr="005426D2">
        <w:rPr>
          <w:rFonts w:ascii="Arial" w:hAnsi="Arial" w:cs="Arial"/>
        </w:rPr>
        <w:t>Patrimonial</w:t>
      </w:r>
      <w:r w:rsidRPr="00D91662">
        <w:rPr>
          <w:rFonts w:ascii="Arial" w:hAnsi="Arial" w:cs="Arial"/>
        </w:rPr>
        <w:t xml:space="preserve"> </w:t>
      </w:r>
      <w:r w:rsidRPr="005426D2">
        <w:rPr>
          <w:rFonts w:ascii="Arial" w:hAnsi="Arial" w:cs="Arial"/>
        </w:rPr>
        <w:t>levantado,</w:t>
      </w:r>
      <w:r w:rsidRPr="00D91662">
        <w:rPr>
          <w:rFonts w:ascii="Arial" w:hAnsi="Arial" w:cs="Arial"/>
        </w:rPr>
        <w:t xml:space="preserve"> </w:t>
      </w:r>
      <w:r w:rsidRPr="005426D2">
        <w:rPr>
          <w:rFonts w:ascii="Arial" w:hAnsi="Arial" w:cs="Arial"/>
        </w:rPr>
        <w:t>conforme</w:t>
      </w:r>
      <w:r w:rsidRPr="00D91662">
        <w:rPr>
          <w:rFonts w:ascii="Arial" w:hAnsi="Arial" w:cs="Arial"/>
        </w:rPr>
        <w:t xml:space="preserve"> </w:t>
      </w:r>
      <w:r w:rsidRPr="005426D2">
        <w:rPr>
          <w:rFonts w:ascii="Arial" w:hAnsi="Arial" w:cs="Arial"/>
        </w:rPr>
        <w:t>o</w:t>
      </w:r>
      <w:r w:rsidRPr="00D91662">
        <w:rPr>
          <w:rFonts w:ascii="Arial" w:hAnsi="Arial" w:cs="Arial"/>
        </w:rPr>
        <w:t xml:space="preserve"> </w:t>
      </w:r>
      <w:r w:rsidRPr="005426D2">
        <w:rPr>
          <w:rFonts w:ascii="Arial" w:hAnsi="Arial" w:cs="Arial"/>
        </w:rPr>
        <w:t>caso.</w:t>
      </w:r>
    </w:p>
    <w:p w14:paraId="7208523E" w14:textId="77777777" w:rsidR="00A03ACA" w:rsidRPr="00984D9E" w:rsidRDefault="00A03ACA" w:rsidP="00A03ACA">
      <w:pPr>
        <w:pStyle w:val="PargrafodaLista"/>
        <w:numPr>
          <w:ilvl w:val="2"/>
          <w:numId w:val="5"/>
        </w:numPr>
        <w:tabs>
          <w:tab w:val="left" w:pos="709"/>
          <w:tab w:val="left" w:pos="1978"/>
        </w:tabs>
        <w:spacing w:before="122" w:line="278" w:lineRule="auto"/>
        <w:ind w:left="0" w:right="-36" w:firstLine="0"/>
        <w:rPr>
          <w:rFonts w:ascii="Arial" w:hAnsi="Arial" w:cs="Arial"/>
        </w:rPr>
      </w:pPr>
      <w:r w:rsidRPr="00D91662">
        <w:rPr>
          <w:rFonts w:ascii="Arial" w:hAnsi="Arial" w:cs="Arial"/>
        </w:rPr>
        <w:t xml:space="preserve">Serão considerados, “na forma da lei”, o Balanço Patrimonial (inclusive o </w:t>
      </w:r>
      <w:r w:rsidRPr="005426D2">
        <w:rPr>
          <w:rFonts w:ascii="Arial" w:hAnsi="Arial" w:cs="Arial"/>
        </w:rPr>
        <w:t>de abertura) e as demonstrações contábeis apresentados da seguinte</w:t>
      </w:r>
      <w:r w:rsidRPr="00D91662">
        <w:rPr>
          <w:rFonts w:ascii="Arial" w:hAnsi="Arial" w:cs="Arial"/>
        </w:rPr>
        <w:t xml:space="preserve"> </w:t>
      </w:r>
      <w:r w:rsidRPr="005426D2">
        <w:rPr>
          <w:rFonts w:ascii="Arial" w:hAnsi="Arial" w:cs="Arial"/>
        </w:rPr>
        <w:t>forma:</w:t>
      </w:r>
    </w:p>
    <w:p w14:paraId="4448025E"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a)</w:t>
      </w:r>
      <w:r w:rsidRPr="00D91662">
        <w:rPr>
          <w:rFonts w:ascii="Arial" w:hAnsi="Arial" w:cs="Arial"/>
        </w:rPr>
        <w:t>publicados em Diário Oficial; ou</w:t>
      </w:r>
    </w:p>
    <w:p w14:paraId="198FB514" w14:textId="77777777" w:rsidR="00A03ACA" w:rsidRPr="005426D2" w:rsidRDefault="00A03ACA" w:rsidP="00A03ACA">
      <w:pPr>
        <w:pStyle w:val="PargrafodaLista"/>
        <w:tabs>
          <w:tab w:val="left" w:pos="709"/>
          <w:tab w:val="left" w:pos="1978"/>
        </w:tabs>
        <w:spacing w:before="122" w:line="278" w:lineRule="auto"/>
        <w:ind w:left="0" w:right="-36"/>
        <w:rPr>
          <w:rFonts w:ascii="Arial" w:hAnsi="Arial" w:cs="Arial"/>
        </w:rPr>
      </w:pPr>
      <w:r>
        <w:rPr>
          <w:rFonts w:ascii="Arial" w:hAnsi="Arial" w:cs="Arial"/>
        </w:rPr>
        <w:t>b)</w:t>
      </w:r>
      <w:r w:rsidRPr="00D91662">
        <w:rPr>
          <w:rFonts w:ascii="Arial" w:hAnsi="Arial" w:cs="Arial"/>
        </w:rPr>
        <w:t>publicados em Jornal; ou</w:t>
      </w:r>
    </w:p>
    <w:p w14:paraId="39228D71"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c)</w:t>
      </w:r>
      <w:r w:rsidRPr="005426D2">
        <w:rPr>
          <w:rFonts w:ascii="Arial" w:hAnsi="Arial" w:cs="Arial"/>
        </w:rPr>
        <w:t>por cópia registrada ou autenticada na Junta Comercial da sede ou</w:t>
      </w:r>
      <w:r w:rsidRPr="00D91662">
        <w:rPr>
          <w:rFonts w:ascii="Arial" w:hAnsi="Arial" w:cs="Arial"/>
        </w:rPr>
        <w:t xml:space="preserve"> domicílio do licitante ou no órgão de registro equivalente; ou</w:t>
      </w:r>
    </w:p>
    <w:p w14:paraId="7D990555" w14:textId="77777777" w:rsidR="00A03ACA" w:rsidRPr="005426D2"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lastRenderedPageBreak/>
        <w:t>d)</w:t>
      </w:r>
      <w:r w:rsidRPr="005426D2">
        <w:rPr>
          <w:rFonts w:ascii="Arial" w:hAnsi="Arial" w:cs="Arial"/>
        </w:rPr>
        <w:t>por</w:t>
      </w:r>
      <w:r w:rsidRPr="00D91662">
        <w:rPr>
          <w:rFonts w:ascii="Arial" w:hAnsi="Arial" w:cs="Arial"/>
        </w:rPr>
        <w:t xml:space="preserve"> </w:t>
      </w:r>
      <w:r w:rsidRPr="005426D2">
        <w:rPr>
          <w:rFonts w:ascii="Arial" w:hAnsi="Arial" w:cs="Arial"/>
        </w:rPr>
        <w:t>cópia</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livro</w:t>
      </w:r>
      <w:r w:rsidRPr="00D91662">
        <w:rPr>
          <w:rFonts w:ascii="Arial" w:hAnsi="Arial" w:cs="Arial"/>
        </w:rPr>
        <w:t xml:space="preserve"> </w:t>
      </w:r>
      <w:r w:rsidRPr="005426D2">
        <w:rPr>
          <w:rFonts w:ascii="Arial" w:hAnsi="Arial" w:cs="Arial"/>
        </w:rPr>
        <w:t>Diário,</w:t>
      </w:r>
      <w:r w:rsidRPr="00D91662">
        <w:rPr>
          <w:rFonts w:ascii="Arial" w:hAnsi="Arial" w:cs="Arial"/>
        </w:rPr>
        <w:t xml:space="preserve"> </w:t>
      </w:r>
      <w:r w:rsidRPr="005426D2">
        <w:rPr>
          <w:rFonts w:ascii="Arial" w:hAnsi="Arial" w:cs="Arial"/>
        </w:rPr>
        <w:t>devidamente</w:t>
      </w:r>
      <w:r w:rsidRPr="00D91662">
        <w:rPr>
          <w:rFonts w:ascii="Arial" w:hAnsi="Arial" w:cs="Arial"/>
        </w:rPr>
        <w:t xml:space="preserve"> </w:t>
      </w:r>
      <w:r w:rsidRPr="005426D2">
        <w:rPr>
          <w:rFonts w:ascii="Arial" w:hAnsi="Arial" w:cs="Arial"/>
        </w:rPr>
        <w:t>autenticado</w:t>
      </w:r>
      <w:r w:rsidRPr="00D91662">
        <w:rPr>
          <w:rFonts w:ascii="Arial" w:hAnsi="Arial" w:cs="Arial"/>
        </w:rPr>
        <w:t xml:space="preserve"> </w:t>
      </w:r>
      <w:r w:rsidRPr="005426D2">
        <w:rPr>
          <w:rFonts w:ascii="Arial" w:hAnsi="Arial" w:cs="Arial"/>
        </w:rPr>
        <w:t>na</w:t>
      </w:r>
      <w:r w:rsidRPr="00D91662">
        <w:rPr>
          <w:rFonts w:ascii="Arial" w:hAnsi="Arial" w:cs="Arial"/>
        </w:rPr>
        <w:t xml:space="preserve"> </w:t>
      </w:r>
      <w:r w:rsidRPr="005426D2">
        <w:rPr>
          <w:rFonts w:ascii="Arial" w:hAnsi="Arial" w:cs="Arial"/>
        </w:rPr>
        <w:t>Junta</w:t>
      </w:r>
      <w:r w:rsidRPr="00D91662">
        <w:rPr>
          <w:rFonts w:ascii="Arial" w:hAnsi="Arial" w:cs="Arial"/>
        </w:rPr>
        <w:t xml:space="preserve"> </w:t>
      </w:r>
      <w:r w:rsidRPr="005426D2">
        <w:rPr>
          <w:rFonts w:ascii="Arial" w:hAnsi="Arial" w:cs="Arial"/>
        </w:rPr>
        <w:t>Comercial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sede</w:t>
      </w:r>
      <w:r w:rsidRPr="00D91662">
        <w:rPr>
          <w:rFonts w:ascii="Arial" w:hAnsi="Arial" w:cs="Arial"/>
        </w:rPr>
        <w:t xml:space="preserve"> </w:t>
      </w:r>
      <w:r w:rsidRPr="005426D2">
        <w:rPr>
          <w:rFonts w:ascii="Arial" w:hAnsi="Arial" w:cs="Arial"/>
        </w:rPr>
        <w:t>ou</w:t>
      </w:r>
      <w:r w:rsidRPr="00D91662">
        <w:rPr>
          <w:rFonts w:ascii="Arial" w:hAnsi="Arial" w:cs="Arial"/>
        </w:rPr>
        <w:t xml:space="preserve"> </w:t>
      </w:r>
      <w:r w:rsidRPr="005426D2">
        <w:rPr>
          <w:rFonts w:ascii="Arial" w:hAnsi="Arial" w:cs="Arial"/>
        </w:rPr>
        <w:t>domicílio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inclusive</w:t>
      </w:r>
      <w:r w:rsidRPr="00D91662">
        <w:rPr>
          <w:rFonts w:ascii="Arial" w:hAnsi="Arial" w:cs="Arial"/>
        </w:rPr>
        <w:t xml:space="preserve"> </w:t>
      </w:r>
      <w:r w:rsidRPr="005426D2">
        <w:rPr>
          <w:rFonts w:ascii="Arial" w:hAnsi="Arial" w:cs="Arial"/>
        </w:rPr>
        <w:t>com</w:t>
      </w:r>
      <w:r w:rsidRPr="00D91662">
        <w:rPr>
          <w:rFonts w:ascii="Arial" w:hAnsi="Arial" w:cs="Arial"/>
        </w:rPr>
        <w:t xml:space="preserve"> </w:t>
      </w:r>
      <w:r w:rsidRPr="005426D2">
        <w:rPr>
          <w:rFonts w:ascii="Arial" w:hAnsi="Arial" w:cs="Arial"/>
        </w:rPr>
        <w:t>os</w:t>
      </w:r>
      <w:r w:rsidRPr="00D91662">
        <w:rPr>
          <w:rFonts w:ascii="Arial" w:hAnsi="Arial" w:cs="Arial"/>
        </w:rPr>
        <w:t xml:space="preserve"> </w:t>
      </w:r>
      <w:r w:rsidRPr="005426D2">
        <w:rPr>
          <w:rFonts w:ascii="Arial" w:hAnsi="Arial" w:cs="Arial"/>
        </w:rPr>
        <w:t>Termos</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Abertura</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de</w:t>
      </w:r>
      <w:r w:rsidRPr="00D91662">
        <w:rPr>
          <w:rFonts w:ascii="Arial" w:hAnsi="Arial" w:cs="Arial"/>
        </w:rPr>
        <w:t xml:space="preserve"> Encerramento; ou</w:t>
      </w:r>
    </w:p>
    <w:p w14:paraId="726E938C" w14:textId="77777777" w:rsidR="00A03ACA" w:rsidRPr="00A371AC" w:rsidRDefault="00A03ACA" w:rsidP="00A03ACA">
      <w:pPr>
        <w:pStyle w:val="PargrafodaLista"/>
        <w:tabs>
          <w:tab w:val="left" w:pos="426"/>
          <w:tab w:val="left" w:pos="709"/>
          <w:tab w:val="left" w:pos="1978"/>
        </w:tabs>
        <w:spacing w:before="122" w:line="278" w:lineRule="auto"/>
        <w:ind w:left="0" w:right="-36"/>
        <w:rPr>
          <w:rFonts w:ascii="Arial" w:hAnsi="Arial" w:cs="Arial"/>
        </w:rPr>
      </w:pPr>
      <w:r>
        <w:rPr>
          <w:rFonts w:ascii="Arial" w:hAnsi="Arial" w:cs="Arial"/>
        </w:rPr>
        <w:t>e)</w:t>
      </w:r>
      <w:r w:rsidRPr="00D91662">
        <w:rPr>
          <w:rFonts w:ascii="Arial" w:hAnsi="Arial" w:cs="Arial"/>
        </w:rPr>
        <w:t>na forma de escrituração contábil digital (ECD).</w:t>
      </w:r>
    </w:p>
    <w:p w14:paraId="171F63DD" w14:textId="77777777" w:rsidR="00A03ACA" w:rsidRPr="005426D2"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O Balanço Patrimonial e as demonstrações contábeis apresentados</w:t>
      </w:r>
      <w:r w:rsidRPr="00D91662">
        <w:rPr>
          <w:rFonts w:ascii="Arial" w:hAnsi="Arial" w:cs="Arial"/>
        </w:rPr>
        <w:t xml:space="preserve"> deverão conter assinatura do representante </w:t>
      </w:r>
      <w:r w:rsidRPr="005426D2">
        <w:rPr>
          <w:rFonts w:ascii="Arial" w:hAnsi="Arial" w:cs="Arial"/>
        </w:rPr>
        <w:t>legal</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licitante</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contador ou, caso apresentadas por meio de publicação, permitir a</w:t>
      </w:r>
      <w:r w:rsidRPr="00D91662">
        <w:rPr>
          <w:rFonts w:ascii="Arial" w:hAnsi="Arial" w:cs="Arial"/>
        </w:rPr>
        <w:t xml:space="preserve"> </w:t>
      </w:r>
      <w:r w:rsidRPr="005426D2">
        <w:rPr>
          <w:rFonts w:ascii="Arial" w:hAnsi="Arial" w:cs="Arial"/>
        </w:rPr>
        <w:t>identificação do veículo e a data de sua publicação. A indicação do nome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contador</w:t>
      </w:r>
      <w:r w:rsidRPr="00D91662">
        <w:rPr>
          <w:rFonts w:ascii="Arial" w:hAnsi="Arial" w:cs="Arial"/>
        </w:rPr>
        <w:t xml:space="preserve"> </w:t>
      </w:r>
      <w:r w:rsidRPr="005426D2">
        <w:rPr>
          <w:rFonts w:ascii="Arial" w:hAnsi="Arial" w:cs="Arial"/>
        </w:rPr>
        <w:t>e</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número</w:t>
      </w:r>
      <w:r w:rsidRPr="00D91662">
        <w:rPr>
          <w:rFonts w:ascii="Arial" w:hAnsi="Arial" w:cs="Arial"/>
        </w:rPr>
        <w:t xml:space="preserve"> </w:t>
      </w:r>
      <w:r w:rsidRPr="005426D2">
        <w:rPr>
          <w:rFonts w:ascii="Arial" w:hAnsi="Arial" w:cs="Arial"/>
        </w:rPr>
        <w:t>do</w:t>
      </w:r>
      <w:r w:rsidRPr="00D91662">
        <w:rPr>
          <w:rFonts w:ascii="Arial" w:hAnsi="Arial" w:cs="Arial"/>
        </w:rPr>
        <w:t xml:space="preserve"> </w:t>
      </w:r>
      <w:r w:rsidRPr="005426D2">
        <w:rPr>
          <w:rFonts w:ascii="Arial" w:hAnsi="Arial" w:cs="Arial"/>
        </w:rPr>
        <w:t>seu registro</w:t>
      </w:r>
      <w:r w:rsidRPr="00D91662">
        <w:rPr>
          <w:rFonts w:ascii="Arial" w:hAnsi="Arial" w:cs="Arial"/>
        </w:rPr>
        <w:t xml:space="preserve"> </w:t>
      </w:r>
      <w:r w:rsidRPr="005426D2">
        <w:rPr>
          <w:rFonts w:ascii="Arial" w:hAnsi="Arial" w:cs="Arial"/>
        </w:rPr>
        <w:t>no</w:t>
      </w:r>
      <w:r w:rsidRPr="00D91662">
        <w:rPr>
          <w:rFonts w:ascii="Arial" w:hAnsi="Arial" w:cs="Arial"/>
        </w:rPr>
        <w:t xml:space="preserve"> </w:t>
      </w:r>
      <w:r w:rsidRPr="005426D2">
        <w:rPr>
          <w:rFonts w:ascii="Arial" w:hAnsi="Arial" w:cs="Arial"/>
        </w:rPr>
        <w:t>Conselho</w:t>
      </w:r>
      <w:r w:rsidRPr="00D91662">
        <w:rPr>
          <w:rFonts w:ascii="Arial" w:hAnsi="Arial" w:cs="Arial"/>
        </w:rPr>
        <w:t xml:space="preserve"> </w:t>
      </w:r>
      <w:r w:rsidRPr="005426D2">
        <w:rPr>
          <w:rFonts w:ascii="Arial" w:hAnsi="Arial" w:cs="Arial"/>
        </w:rPr>
        <w:t>Regional</w:t>
      </w:r>
      <w:r w:rsidRPr="00D91662">
        <w:rPr>
          <w:rFonts w:ascii="Arial" w:hAnsi="Arial" w:cs="Arial"/>
        </w:rPr>
        <w:t xml:space="preserve"> </w:t>
      </w:r>
      <w:r w:rsidRPr="005426D2">
        <w:rPr>
          <w:rFonts w:ascii="Arial" w:hAnsi="Arial" w:cs="Arial"/>
        </w:rPr>
        <w:t>de</w:t>
      </w:r>
      <w:r w:rsidRPr="00D91662">
        <w:rPr>
          <w:rFonts w:ascii="Arial" w:hAnsi="Arial" w:cs="Arial"/>
        </w:rPr>
        <w:t xml:space="preserve"> Contabilidade - CRC - são indispensáveis.</w:t>
      </w:r>
    </w:p>
    <w:p w14:paraId="2A46CE75" w14:textId="14985FE8" w:rsidR="00A03ACA" w:rsidRPr="006D24EE"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b/>
          <w:bCs/>
        </w:rPr>
      </w:pPr>
      <w:r w:rsidRPr="006D24EE">
        <w:rPr>
          <w:rFonts w:ascii="Arial" w:hAnsi="Arial" w:cs="Arial"/>
          <w:b/>
          <w:bCs/>
        </w:rPr>
        <w:t>Prova de possuir</w:t>
      </w:r>
      <w:r>
        <w:rPr>
          <w:rFonts w:ascii="Arial" w:hAnsi="Arial" w:cs="Arial"/>
          <w:b/>
          <w:bCs/>
        </w:rPr>
        <w:t xml:space="preserve"> </w:t>
      </w:r>
      <w:r w:rsidRPr="00936E03">
        <w:rPr>
          <w:rFonts w:ascii="Arial" w:hAnsi="Arial" w:cs="Arial"/>
          <w:b/>
          <w:bCs/>
        </w:rPr>
        <w:t xml:space="preserve"> capital mínimo ou patrimônio líquido</w:t>
      </w:r>
      <w:r w:rsidRPr="006D24EE">
        <w:rPr>
          <w:rFonts w:ascii="Arial" w:hAnsi="Arial" w:cs="Arial"/>
          <w:b/>
          <w:bCs/>
        </w:rPr>
        <w:t xml:space="preserve">, cujo valor deve corresponder a 10% do valor estimado para a contratação, comprovado na data da apresentação da proposta, admitida a atualização na forma do subitem </w:t>
      </w:r>
      <w:r w:rsidR="007814FC">
        <w:rPr>
          <w:rFonts w:ascii="Arial" w:hAnsi="Arial" w:cs="Arial"/>
          <w:b/>
          <w:bCs/>
        </w:rPr>
        <w:t>6</w:t>
      </w:r>
      <w:r w:rsidRPr="006D24EE">
        <w:rPr>
          <w:rFonts w:ascii="Arial" w:hAnsi="Arial" w:cs="Arial"/>
          <w:b/>
          <w:bCs/>
        </w:rPr>
        <w:t>.1.2</w:t>
      </w:r>
      <w:r w:rsidR="007814FC">
        <w:rPr>
          <w:rFonts w:ascii="Arial" w:hAnsi="Arial" w:cs="Arial"/>
          <w:b/>
          <w:bCs/>
        </w:rPr>
        <w:t>8</w:t>
      </w:r>
      <w:r w:rsidRPr="006D24EE">
        <w:rPr>
          <w:rFonts w:ascii="Arial" w:hAnsi="Arial" w:cs="Arial"/>
          <w:b/>
          <w:bCs/>
        </w:rPr>
        <w:t>.</w:t>
      </w:r>
    </w:p>
    <w:p w14:paraId="796B28AE" w14:textId="77777777" w:rsidR="00A03ACA" w:rsidRDefault="00A03ACA" w:rsidP="00A03ACA">
      <w:pPr>
        <w:pStyle w:val="PargrafodaLista"/>
        <w:numPr>
          <w:ilvl w:val="2"/>
          <w:numId w:val="5"/>
        </w:numPr>
        <w:tabs>
          <w:tab w:val="left" w:pos="709"/>
          <w:tab w:val="left" w:pos="1978"/>
        </w:tabs>
        <w:spacing w:before="122" w:line="278" w:lineRule="auto"/>
        <w:ind w:left="0" w:right="28" w:firstLine="0"/>
        <w:rPr>
          <w:rFonts w:ascii="Arial" w:hAnsi="Arial" w:cs="Arial"/>
        </w:rPr>
      </w:pPr>
      <w:r w:rsidRPr="005426D2">
        <w:rPr>
          <w:rFonts w:ascii="Arial" w:hAnsi="Arial" w:cs="Arial"/>
        </w:rPr>
        <w:t>Análise</w:t>
      </w:r>
      <w:r w:rsidRPr="00D91662">
        <w:rPr>
          <w:rFonts w:ascii="Arial" w:hAnsi="Arial" w:cs="Arial"/>
        </w:rPr>
        <w:t xml:space="preserve"> </w:t>
      </w:r>
      <w:r w:rsidRPr="005426D2">
        <w:rPr>
          <w:rFonts w:ascii="Arial" w:hAnsi="Arial" w:cs="Arial"/>
        </w:rPr>
        <w:t>contábil-financeira</w:t>
      </w:r>
      <w:r w:rsidRPr="00D91662">
        <w:rPr>
          <w:rFonts w:ascii="Arial" w:hAnsi="Arial" w:cs="Arial"/>
        </w:rPr>
        <w:t xml:space="preserve"> </w:t>
      </w:r>
      <w:r w:rsidRPr="005426D2">
        <w:rPr>
          <w:rFonts w:ascii="Arial" w:hAnsi="Arial" w:cs="Arial"/>
        </w:rPr>
        <w:t>da</w:t>
      </w:r>
      <w:r w:rsidRPr="00D91662">
        <w:rPr>
          <w:rFonts w:ascii="Arial" w:hAnsi="Arial" w:cs="Arial"/>
        </w:rPr>
        <w:t xml:space="preserve"> </w:t>
      </w:r>
      <w:r w:rsidRPr="005426D2">
        <w:rPr>
          <w:rFonts w:ascii="Arial" w:hAnsi="Arial" w:cs="Arial"/>
        </w:rPr>
        <w:t>empresa,</w:t>
      </w:r>
      <w:r w:rsidRPr="00D91662">
        <w:rPr>
          <w:rFonts w:ascii="Arial" w:hAnsi="Arial" w:cs="Arial"/>
        </w:rPr>
        <w:t xml:space="preserve"> </w:t>
      </w:r>
      <w:r w:rsidRPr="005426D2">
        <w:rPr>
          <w:rFonts w:ascii="Arial" w:hAnsi="Arial" w:cs="Arial"/>
        </w:rPr>
        <w:t>para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avaliação</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sua</w:t>
      </w:r>
      <w:r w:rsidRPr="00D91662">
        <w:rPr>
          <w:rFonts w:ascii="Arial" w:hAnsi="Arial" w:cs="Arial"/>
        </w:rPr>
        <w:t xml:space="preserve"> </w:t>
      </w:r>
      <w:r w:rsidRPr="005426D2">
        <w:rPr>
          <w:rFonts w:ascii="Arial" w:hAnsi="Arial" w:cs="Arial"/>
        </w:rPr>
        <w:t>situação</w:t>
      </w:r>
      <w:r w:rsidRPr="00D91662">
        <w:rPr>
          <w:rFonts w:ascii="Arial" w:hAnsi="Arial" w:cs="Arial"/>
        </w:rPr>
        <w:t xml:space="preserve"> </w:t>
      </w:r>
      <w:r w:rsidRPr="005426D2">
        <w:rPr>
          <w:rFonts w:ascii="Arial" w:hAnsi="Arial" w:cs="Arial"/>
        </w:rPr>
        <w:t>financeira,</w:t>
      </w:r>
      <w:r w:rsidRPr="00D91662">
        <w:rPr>
          <w:rFonts w:ascii="Arial" w:hAnsi="Arial" w:cs="Arial"/>
        </w:rPr>
        <w:t xml:space="preserve"> </w:t>
      </w:r>
      <w:r w:rsidRPr="005426D2">
        <w:rPr>
          <w:rFonts w:ascii="Arial" w:hAnsi="Arial" w:cs="Arial"/>
        </w:rPr>
        <w:t>a</w:t>
      </w:r>
      <w:r w:rsidRPr="00D91662">
        <w:rPr>
          <w:rFonts w:ascii="Arial" w:hAnsi="Arial" w:cs="Arial"/>
        </w:rPr>
        <w:t xml:space="preserve"> </w:t>
      </w:r>
      <w:r w:rsidRPr="005426D2">
        <w:rPr>
          <w:rFonts w:ascii="Arial" w:hAnsi="Arial" w:cs="Arial"/>
        </w:rPr>
        <w:t>ser</w:t>
      </w:r>
      <w:r w:rsidRPr="00D91662">
        <w:rPr>
          <w:rFonts w:ascii="Arial" w:hAnsi="Arial" w:cs="Arial"/>
        </w:rPr>
        <w:t xml:space="preserve"> </w:t>
      </w:r>
      <w:r w:rsidRPr="005426D2">
        <w:rPr>
          <w:rFonts w:ascii="Arial" w:hAnsi="Arial" w:cs="Arial"/>
        </w:rPr>
        <w:t>apresentada</w:t>
      </w:r>
      <w:r w:rsidRPr="00D91662">
        <w:rPr>
          <w:rFonts w:ascii="Arial" w:hAnsi="Arial" w:cs="Arial"/>
        </w:rPr>
        <w:t xml:space="preserve"> </w:t>
      </w:r>
      <w:r w:rsidRPr="005426D2">
        <w:rPr>
          <w:rFonts w:ascii="Arial" w:hAnsi="Arial" w:cs="Arial"/>
        </w:rPr>
        <w:t>em</w:t>
      </w:r>
      <w:r w:rsidRPr="00D91662">
        <w:rPr>
          <w:rFonts w:ascii="Arial" w:hAnsi="Arial" w:cs="Arial"/>
        </w:rPr>
        <w:t xml:space="preserve"> </w:t>
      </w:r>
      <w:r w:rsidRPr="005426D2">
        <w:rPr>
          <w:rFonts w:ascii="Arial" w:hAnsi="Arial" w:cs="Arial"/>
        </w:rPr>
        <w:t>memorial</w:t>
      </w:r>
      <w:r w:rsidRPr="00D91662">
        <w:rPr>
          <w:rFonts w:ascii="Arial" w:hAnsi="Arial" w:cs="Arial"/>
        </w:rPr>
        <w:t xml:space="preserve"> </w:t>
      </w:r>
      <w:r w:rsidRPr="005426D2">
        <w:rPr>
          <w:rFonts w:ascii="Arial" w:hAnsi="Arial" w:cs="Arial"/>
        </w:rPr>
        <w:t>de</w:t>
      </w:r>
      <w:r w:rsidRPr="00D91662">
        <w:rPr>
          <w:rFonts w:ascii="Arial" w:hAnsi="Arial" w:cs="Arial"/>
        </w:rPr>
        <w:t xml:space="preserve"> </w:t>
      </w:r>
      <w:r w:rsidRPr="005426D2">
        <w:rPr>
          <w:rFonts w:ascii="Arial" w:hAnsi="Arial" w:cs="Arial"/>
        </w:rPr>
        <w:t>cálculo</w:t>
      </w:r>
      <w:r w:rsidRPr="00D91662">
        <w:rPr>
          <w:rFonts w:ascii="Arial" w:hAnsi="Arial" w:cs="Arial"/>
        </w:rPr>
        <w:t xml:space="preserve"> </w:t>
      </w:r>
      <w:r w:rsidRPr="005426D2">
        <w:rPr>
          <w:rFonts w:ascii="Arial" w:hAnsi="Arial" w:cs="Arial"/>
        </w:rPr>
        <w:t>dos</w:t>
      </w:r>
      <w:r w:rsidRPr="00D91662">
        <w:rPr>
          <w:rFonts w:ascii="Arial" w:hAnsi="Arial" w:cs="Arial"/>
        </w:rPr>
        <w:t xml:space="preserve"> </w:t>
      </w:r>
      <w:r w:rsidRPr="005426D2">
        <w:rPr>
          <w:rFonts w:ascii="Arial" w:hAnsi="Arial" w:cs="Arial"/>
        </w:rPr>
        <w:t>índices</w:t>
      </w:r>
      <w:r w:rsidRPr="00D91662">
        <w:rPr>
          <w:rFonts w:ascii="Arial" w:hAnsi="Arial" w:cs="Arial"/>
        </w:rPr>
        <w:t xml:space="preserve"> </w:t>
      </w:r>
      <w:r w:rsidRPr="005426D2">
        <w:rPr>
          <w:rFonts w:ascii="Arial" w:hAnsi="Arial" w:cs="Arial"/>
        </w:rPr>
        <w:t>de Liquidez Geral (LG), Liquidez Corrente (LC) e Solvência Geral (SG),</w:t>
      </w:r>
      <w:r w:rsidRPr="00D91662">
        <w:rPr>
          <w:rFonts w:ascii="Arial" w:hAnsi="Arial" w:cs="Arial"/>
        </w:rPr>
        <w:t xml:space="preserve"> assinada pelo contador responsável, com as seguintes fórmulas:</w:t>
      </w:r>
    </w:p>
    <w:p w14:paraId="1F0494AC" w14:textId="77777777" w:rsidR="00A03ACA" w:rsidRPr="0060502D" w:rsidRDefault="00A03ACA" w:rsidP="00A03ACA">
      <w:pPr>
        <w:pStyle w:val="PargrafodaLista"/>
        <w:tabs>
          <w:tab w:val="left" w:pos="709"/>
          <w:tab w:val="left" w:pos="1978"/>
        </w:tabs>
        <w:spacing w:before="122" w:line="278" w:lineRule="auto"/>
        <w:ind w:left="0" w:right="28"/>
        <w:rPr>
          <w:rFonts w:ascii="Arial" w:hAnsi="Arial" w:cs="Arial"/>
        </w:rPr>
      </w:pPr>
    </w:p>
    <w:p w14:paraId="0DC84EE6"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LG = (ATIVO CIRCULANTE + REALIZÁVEL A LONGO PRAZO) / (PASSIVO CIRCULANTE + EXIGÍVEL A LONGO PRAZO)</w:t>
      </w:r>
    </w:p>
    <w:p w14:paraId="58877ACF"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LC = (ATIVO CIRCULANTE) / (PASSIVO CIRCULANTE)</w:t>
      </w:r>
    </w:p>
    <w:p w14:paraId="607F4C4F" w14:textId="77777777" w:rsidR="00A03ACA" w:rsidRDefault="00A03ACA" w:rsidP="00A03ACA">
      <w:pPr>
        <w:pStyle w:val="PargrafodaLista"/>
        <w:tabs>
          <w:tab w:val="left" w:pos="426"/>
          <w:tab w:val="left" w:pos="709"/>
          <w:tab w:val="left" w:pos="1978"/>
        </w:tabs>
        <w:spacing w:before="0"/>
        <w:ind w:left="0" w:right="28"/>
        <w:rPr>
          <w:rFonts w:ascii="Arial" w:hAnsi="Arial" w:cs="Arial"/>
          <w:b/>
          <w:bCs/>
        </w:rPr>
      </w:pPr>
      <w:r w:rsidRPr="006D24EE">
        <w:rPr>
          <w:rFonts w:ascii="Arial" w:hAnsi="Arial" w:cs="Arial"/>
          <w:b/>
          <w:bCs/>
        </w:rPr>
        <w:t>SG = ATIVO TOTAL / (PASSIVO CIRCULANTE + EXIGÍVEL A LONGO PRAZO).</w:t>
      </w:r>
    </w:p>
    <w:p w14:paraId="0E9F6F3C" w14:textId="77777777" w:rsidR="00A03ACA" w:rsidRPr="006D24EE" w:rsidRDefault="00A03ACA" w:rsidP="00A03ACA">
      <w:pPr>
        <w:pStyle w:val="PargrafodaLista"/>
        <w:tabs>
          <w:tab w:val="left" w:pos="426"/>
          <w:tab w:val="left" w:pos="709"/>
          <w:tab w:val="left" w:pos="1978"/>
        </w:tabs>
        <w:spacing w:before="0"/>
        <w:ind w:left="0" w:right="28"/>
        <w:rPr>
          <w:rFonts w:ascii="Arial" w:hAnsi="Arial" w:cs="Arial"/>
          <w:b/>
          <w:bCs/>
        </w:rPr>
      </w:pPr>
    </w:p>
    <w:p w14:paraId="157AFFEE" w14:textId="77777777" w:rsidR="00A03ACA" w:rsidRDefault="00A03ACA" w:rsidP="00A03ACA">
      <w:pPr>
        <w:pStyle w:val="PargrafodaLista"/>
        <w:numPr>
          <w:ilvl w:val="1"/>
          <w:numId w:val="5"/>
        </w:numPr>
        <w:tabs>
          <w:tab w:val="left" w:pos="284"/>
          <w:tab w:val="left" w:pos="426"/>
          <w:tab w:val="left" w:pos="709"/>
          <w:tab w:val="left" w:pos="851"/>
          <w:tab w:val="left" w:pos="1978"/>
        </w:tabs>
        <w:spacing w:before="122" w:line="278" w:lineRule="auto"/>
        <w:ind w:left="0" w:right="28" w:firstLine="0"/>
        <w:rPr>
          <w:rFonts w:ascii="Arial" w:hAnsi="Arial" w:cs="Arial"/>
        </w:rPr>
      </w:pPr>
      <w:r w:rsidRPr="005426D2">
        <w:rPr>
          <w:rFonts w:ascii="Arial" w:hAnsi="Arial" w:cs="Arial"/>
        </w:rPr>
        <w:t>Será considerada apta financeiramente a empresa que tiver os índices de</w:t>
      </w:r>
      <w:r w:rsidRPr="00D91662">
        <w:rPr>
          <w:rFonts w:ascii="Arial" w:hAnsi="Arial" w:cs="Arial"/>
        </w:rPr>
        <w:t xml:space="preserve"> Liquidez Geral (LG), Liquidez Corrente (LC) e o índice de Solvência Geral (SG) igual ou </w:t>
      </w:r>
      <w:r w:rsidRPr="005426D2">
        <w:rPr>
          <w:rFonts w:ascii="Arial" w:hAnsi="Arial" w:cs="Arial"/>
        </w:rPr>
        <w:t>maior</w:t>
      </w:r>
      <w:r w:rsidRPr="00D91662">
        <w:rPr>
          <w:rFonts w:ascii="Arial" w:hAnsi="Arial" w:cs="Arial"/>
        </w:rPr>
        <w:t xml:space="preserve"> </w:t>
      </w:r>
      <w:r w:rsidRPr="005426D2">
        <w:rPr>
          <w:rFonts w:ascii="Arial" w:hAnsi="Arial" w:cs="Arial"/>
        </w:rPr>
        <w:t>que</w:t>
      </w:r>
      <w:r w:rsidRPr="00D91662">
        <w:rPr>
          <w:rFonts w:ascii="Arial" w:hAnsi="Arial" w:cs="Arial"/>
        </w:rPr>
        <w:t xml:space="preserve"> </w:t>
      </w:r>
      <w:r w:rsidRPr="005426D2">
        <w:rPr>
          <w:rFonts w:ascii="Arial" w:hAnsi="Arial" w:cs="Arial"/>
        </w:rPr>
        <w:t>1,0</w:t>
      </w:r>
      <w:r w:rsidRPr="00D91662">
        <w:rPr>
          <w:rFonts w:ascii="Arial" w:hAnsi="Arial" w:cs="Arial"/>
        </w:rPr>
        <w:t xml:space="preserve"> </w:t>
      </w:r>
      <w:r w:rsidRPr="005426D2">
        <w:rPr>
          <w:rFonts w:ascii="Arial" w:hAnsi="Arial" w:cs="Arial"/>
        </w:rPr>
        <w:t>(um</w:t>
      </w:r>
      <w:r w:rsidRPr="00D91662">
        <w:rPr>
          <w:rFonts w:ascii="Arial" w:hAnsi="Arial" w:cs="Arial"/>
        </w:rPr>
        <w:t xml:space="preserve"> </w:t>
      </w:r>
      <w:r w:rsidRPr="005426D2">
        <w:rPr>
          <w:rFonts w:ascii="Arial" w:hAnsi="Arial" w:cs="Arial"/>
        </w:rPr>
        <w:t>inteiro).</w:t>
      </w:r>
    </w:p>
    <w:p w14:paraId="2AB90A9B" w14:textId="77777777" w:rsidR="00A03ACA" w:rsidRPr="00D516C3" w:rsidRDefault="00A03ACA" w:rsidP="00A03ACA">
      <w:pPr>
        <w:pStyle w:val="PargrafodaLista"/>
        <w:numPr>
          <w:ilvl w:val="2"/>
          <w:numId w:val="5"/>
        </w:numPr>
        <w:tabs>
          <w:tab w:val="left" w:pos="284"/>
          <w:tab w:val="left" w:pos="426"/>
          <w:tab w:val="left" w:pos="709"/>
          <w:tab w:val="left" w:pos="851"/>
        </w:tabs>
        <w:spacing w:before="121"/>
        <w:ind w:left="0" w:right="28" w:firstLine="0"/>
        <w:rPr>
          <w:rFonts w:ascii="Arial" w:hAnsi="Arial" w:cs="Arial"/>
        </w:rPr>
      </w:pPr>
      <w:r w:rsidRPr="00A459CD">
        <w:rPr>
          <w:rFonts w:ascii="Arial" w:hAnsi="Arial" w:cs="Arial"/>
          <w:spacing w:val="-1"/>
        </w:rPr>
        <w:t>certidão negativa de feitos sobre falência expedida</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2"/>
        </w:rPr>
        <w:t xml:space="preserve"> </w:t>
      </w:r>
      <w:r w:rsidRPr="004F76C7">
        <w:rPr>
          <w:rFonts w:ascii="Arial" w:hAnsi="Arial" w:cs="Arial"/>
        </w:rPr>
        <w:t>distribuidor da</w:t>
      </w:r>
      <w:r w:rsidRPr="004F76C7">
        <w:rPr>
          <w:rFonts w:ascii="Arial" w:hAnsi="Arial" w:cs="Arial"/>
          <w:spacing w:val="-3"/>
        </w:rPr>
        <w:t xml:space="preserve"> </w:t>
      </w:r>
      <w:r w:rsidRPr="004F76C7">
        <w:rPr>
          <w:rFonts w:ascii="Arial" w:hAnsi="Arial" w:cs="Arial"/>
        </w:rPr>
        <w:t>sede</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licitante</w:t>
      </w:r>
      <w:r>
        <w:rPr>
          <w:rFonts w:ascii="Arial" w:hAnsi="Arial" w:cs="Arial"/>
        </w:rPr>
        <w:t>, dentro do prazo de validade</w:t>
      </w:r>
      <w:r w:rsidRPr="004F76C7">
        <w:rPr>
          <w:rFonts w:ascii="Arial" w:hAnsi="Arial" w:cs="Arial"/>
        </w:rPr>
        <w:t>.</w:t>
      </w:r>
    </w:p>
    <w:p w14:paraId="12992F3E" w14:textId="5BEBADBF" w:rsidR="00581DE3" w:rsidRPr="00BF08D8" w:rsidRDefault="00581DE3" w:rsidP="00281331">
      <w:pPr>
        <w:pStyle w:val="PargrafodaLista"/>
        <w:numPr>
          <w:ilvl w:val="2"/>
          <w:numId w:val="5"/>
        </w:numPr>
        <w:tabs>
          <w:tab w:val="left" w:pos="851"/>
        </w:tabs>
        <w:spacing w:before="121"/>
        <w:ind w:left="0" w:right="-36" w:firstLine="0"/>
        <w:rPr>
          <w:rFonts w:ascii="Arial" w:hAnsi="Arial" w:cs="Arial"/>
          <w:b/>
          <w:bCs/>
        </w:rPr>
      </w:pPr>
      <w:r w:rsidRPr="00BF08D8">
        <w:rPr>
          <w:b/>
          <w:bCs/>
        </w:rPr>
        <w:t>QUALIFICAÇÃO</w:t>
      </w:r>
      <w:r w:rsidRPr="00BF08D8">
        <w:rPr>
          <w:b/>
          <w:bCs/>
          <w:spacing w:val="-3"/>
        </w:rPr>
        <w:t xml:space="preserve"> </w:t>
      </w:r>
      <w:r w:rsidRPr="00BF08D8">
        <w:rPr>
          <w:b/>
          <w:bCs/>
        </w:rPr>
        <w:t>TÉCNICA</w:t>
      </w:r>
    </w:p>
    <w:p w14:paraId="19B616EC" w14:textId="77777777" w:rsidR="00581DE3" w:rsidRPr="00055E4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A Qualificação Técnica será comprovada mediante apresentação de, no mínimo, 01 (um)</w:t>
      </w:r>
      <w:r w:rsidRPr="004F76C7">
        <w:rPr>
          <w:rFonts w:ascii="Arial" w:hAnsi="Arial" w:cs="Arial"/>
          <w:spacing w:val="1"/>
        </w:rPr>
        <w:t xml:space="preserve"> </w:t>
      </w:r>
      <w:r w:rsidRPr="004F76C7">
        <w:rPr>
          <w:rFonts w:ascii="Arial" w:hAnsi="Arial" w:cs="Arial"/>
        </w:rPr>
        <w:t>atestado ou declaração de capacidade técnica, em nome da licitante, expedido por pessoa jurídica de</w:t>
      </w:r>
      <w:r>
        <w:rPr>
          <w:rFonts w:ascii="Arial" w:hAnsi="Arial" w:cs="Arial"/>
        </w:rPr>
        <w:t xml:space="preserve"> </w:t>
      </w:r>
      <w:r w:rsidRPr="00055E47">
        <w:rPr>
          <w:rFonts w:ascii="Arial" w:hAnsi="Arial" w:cs="Arial"/>
        </w:rPr>
        <w:t>direito</w:t>
      </w:r>
      <w:r w:rsidRPr="00055E47">
        <w:rPr>
          <w:rFonts w:ascii="Arial" w:hAnsi="Arial" w:cs="Arial"/>
          <w:spacing w:val="1"/>
        </w:rPr>
        <w:t xml:space="preserve"> </w:t>
      </w:r>
      <w:r w:rsidRPr="00055E47">
        <w:rPr>
          <w:rFonts w:ascii="Arial" w:hAnsi="Arial" w:cs="Arial"/>
        </w:rPr>
        <w:t>público</w:t>
      </w:r>
      <w:r w:rsidRPr="00055E47">
        <w:rPr>
          <w:rFonts w:ascii="Arial" w:hAnsi="Arial" w:cs="Arial"/>
          <w:spacing w:val="1"/>
        </w:rPr>
        <w:t xml:space="preserve"> </w:t>
      </w:r>
      <w:r w:rsidRPr="00055E47">
        <w:rPr>
          <w:rFonts w:ascii="Arial" w:hAnsi="Arial" w:cs="Arial"/>
        </w:rPr>
        <w:t>ou</w:t>
      </w:r>
      <w:r w:rsidRPr="00055E47">
        <w:rPr>
          <w:rFonts w:ascii="Arial" w:hAnsi="Arial" w:cs="Arial"/>
          <w:spacing w:val="1"/>
        </w:rPr>
        <w:t xml:space="preserve"> </w:t>
      </w:r>
      <w:r w:rsidRPr="00055E47">
        <w:rPr>
          <w:rFonts w:ascii="Arial" w:hAnsi="Arial" w:cs="Arial"/>
        </w:rPr>
        <w:t>privado,</w:t>
      </w:r>
      <w:r w:rsidRPr="00055E47">
        <w:rPr>
          <w:rFonts w:ascii="Arial" w:hAnsi="Arial" w:cs="Arial"/>
          <w:spacing w:val="1"/>
        </w:rPr>
        <w:t xml:space="preserve"> </w:t>
      </w:r>
      <w:r w:rsidRPr="00055E47">
        <w:rPr>
          <w:rFonts w:ascii="Arial" w:hAnsi="Arial" w:cs="Arial"/>
        </w:rPr>
        <w:t>que</w:t>
      </w:r>
      <w:r w:rsidRPr="00055E47">
        <w:rPr>
          <w:rFonts w:ascii="Arial" w:hAnsi="Arial" w:cs="Arial"/>
          <w:spacing w:val="1"/>
        </w:rPr>
        <w:t xml:space="preserve"> </w:t>
      </w:r>
      <w:r w:rsidRPr="00055E47">
        <w:rPr>
          <w:rFonts w:ascii="Arial" w:hAnsi="Arial" w:cs="Arial"/>
        </w:rPr>
        <w:t>comprove</w:t>
      </w:r>
      <w:r w:rsidRPr="00055E47">
        <w:rPr>
          <w:rFonts w:ascii="Arial" w:hAnsi="Arial" w:cs="Arial"/>
          <w:spacing w:val="1"/>
        </w:rPr>
        <w:t xml:space="preserve"> </w:t>
      </w:r>
      <w:r w:rsidRPr="00055E47">
        <w:rPr>
          <w:rFonts w:ascii="Arial" w:hAnsi="Arial" w:cs="Arial"/>
        </w:rPr>
        <w:t>a</w:t>
      </w:r>
      <w:r w:rsidRPr="00055E47">
        <w:rPr>
          <w:rFonts w:ascii="Arial" w:hAnsi="Arial" w:cs="Arial"/>
          <w:spacing w:val="1"/>
        </w:rPr>
        <w:t xml:space="preserve"> </w:t>
      </w:r>
      <w:r w:rsidRPr="00055E47">
        <w:rPr>
          <w:rFonts w:ascii="Arial" w:hAnsi="Arial" w:cs="Arial"/>
        </w:rPr>
        <w:t>aptidão</w:t>
      </w:r>
      <w:r w:rsidRPr="00055E47">
        <w:rPr>
          <w:rFonts w:ascii="Arial" w:hAnsi="Arial" w:cs="Arial"/>
          <w:spacing w:val="1"/>
        </w:rPr>
        <w:t xml:space="preserve"> </w:t>
      </w:r>
      <w:r w:rsidRPr="00055E47">
        <w:rPr>
          <w:rFonts w:ascii="Arial" w:hAnsi="Arial" w:cs="Arial"/>
        </w:rPr>
        <w:t>para</w:t>
      </w:r>
      <w:r w:rsidRPr="00055E47">
        <w:rPr>
          <w:rFonts w:ascii="Arial" w:hAnsi="Arial" w:cs="Arial"/>
          <w:spacing w:val="1"/>
        </w:rPr>
        <w:t xml:space="preserve"> </w:t>
      </w:r>
      <w:r w:rsidRPr="00055E47">
        <w:rPr>
          <w:rFonts w:ascii="Arial" w:hAnsi="Arial" w:cs="Arial"/>
        </w:rPr>
        <w:t>desempenho</w:t>
      </w:r>
      <w:r w:rsidRPr="00055E47">
        <w:rPr>
          <w:rFonts w:ascii="Arial" w:hAnsi="Arial" w:cs="Arial"/>
          <w:spacing w:val="1"/>
        </w:rPr>
        <w:t xml:space="preserve"> </w:t>
      </w:r>
      <w:r w:rsidRPr="00055E47">
        <w:rPr>
          <w:rFonts w:ascii="Arial" w:hAnsi="Arial" w:cs="Arial"/>
        </w:rPr>
        <w:t>de</w:t>
      </w:r>
      <w:r w:rsidRPr="00055E47">
        <w:rPr>
          <w:rFonts w:ascii="Arial" w:hAnsi="Arial" w:cs="Arial"/>
          <w:spacing w:val="1"/>
        </w:rPr>
        <w:t xml:space="preserve"> </w:t>
      </w:r>
      <w:r w:rsidRPr="00055E47">
        <w:rPr>
          <w:rFonts w:ascii="Arial" w:hAnsi="Arial" w:cs="Arial"/>
        </w:rPr>
        <w:t>atividade</w:t>
      </w:r>
      <w:r w:rsidRPr="00055E47">
        <w:rPr>
          <w:rFonts w:ascii="Arial" w:hAnsi="Arial" w:cs="Arial"/>
          <w:spacing w:val="1"/>
        </w:rPr>
        <w:t xml:space="preserve"> </w:t>
      </w:r>
      <w:r w:rsidRPr="00055E47">
        <w:rPr>
          <w:rFonts w:ascii="Arial" w:hAnsi="Arial" w:cs="Arial"/>
        </w:rPr>
        <w:t>pertinente</w:t>
      </w:r>
      <w:r w:rsidRPr="00055E47">
        <w:rPr>
          <w:rFonts w:ascii="Arial" w:hAnsi="Arial" w:cs="Arial"/>
          <w:spacing w:val="1"/>
        </w:rPr>
        <w:t xml:space="preserve"> </w:t>
      </w:r>
      <w:r w:rsidRPr="00055E47">
        <w:rPr>
          <w:rFonts w:ascii="Arial" w:hAnsi="Arial" w:cs="Arial"/>
        </w:rPr>
        <w:t>e</w:t>
      </w:r>
      <w:r w:rsidRPr="00055E47">
        <w:rPr>
          <w:rFonts w:ascii="Arial" w:hAnsi="Arial" w:cs="Arial"/>
          <w:spacing w:val="1"/>
        </w:rPr>
        <w:t xml:space="preserve"> </w:t>
      </w:r>
      <w:r w:rsidRPr="00055E47">
        <w:rPr>
          <w:rFonts w:ascii="Arial" w:hAnsi="Arial" w:cs="Arial"/>
        </w:rPr>
        <w:t>compatível</w:t>
      </w:r>
      <w:r w:rsidRPr="00055E47">
        <w:rPr>
          <w:rFonts w:ascii="Arial" w:hAnsi="Arial" w:cs="Arial"/>
          <w:spacing w:val="-3"/>
        </w:rPr>
        <w:t xml:space="preserve"> </w:t>
      </w:r>
      <w:r w:rsidRPr="00055E47">
        <w:rPr>
          <w:rFonts w:ascii="Arial" w:hAnsi="Arial" w:cs="Arial"/>
        </w:rPr>
        <w:t>em</w:t>
      </w:r>
      <w:r w:rsidRPr="00055E47">
        <w:rPr>
          <w:rFonts w:ascii="Arial" w:hAnsi="Arial" w:cs="Arial"/>
          <w:spacing w:val="3"/>
        </w:rPr>
        <w:t xml:space="preserve"> </w:t>
      </w:r>
      <w:r w:rsidRPr="00055E47">
        <w:rPr>
          <w:rFonts w:ascii="Arial" w:hAnsi="Arial" w:cs="Arial"/>
        </w:rPr>
        <w:t>características,</w:t>
      </w:r>
      <w:r w:rsidRPr="00055E47">
        <w:rPr>
          <w:rFonts w:ascii="Arial" w:hAnsi="Arial" w:cs="Arial"/>
          <w:spacing w:val="-2"/>
        </w:rPr>
        <w:t xml:space="preserve"> </w:t>
      </w:r>
      <w:r w:rsidRPr="00055E47">
        <w:rPr>
          <w:rFonts w:ascii="Arial" w:hAnsi="Arial" w:cs="Arial"/>
        </w:rPr>
        <w:t>quantidades e</w:t>
      </w:r>
      <w:r w:rsidRPr="00055E47">
        <w:rPr>
          <w:rFonts w:ascii="Arial" w:hAnsi="Arial" w:cs="Arial"/>
          <w:spacing w:val="-2"/>
        </w:rPr>
        <w:t xml:space="preserve"> </w:t>
      </w:r>
      <w:r w:rsidRPr="00055E47">
        <w:rPr>
          <w:rFonts w:ascii="Arial" w:hAnsi="Arial" w:cs="Arial"/>
        </w:rPr>
        <w:t>prazos com</w:t>
      </w:r>
      <w:r w:rsidRPr="00055E47">
        <w:rPr>
          <w:rFonts w:ascii="Arial" w:hAnsi="Arial" w:cs="Arial"/>
          <w:spacing w:val="2"/>
        </w:rPr>
        <w:t xml:space="preserve"> </w:t>
      </w:r>
      <w:r w:rsidRPr="00055E47">
        <w:rPr>
          <w:rFonts w:ascii="Arial" w:hAnsi="Arial" w:cs="Arial"/>
        </w:rPr>
        <w:t>o</w:t>
      </w:r>
      <w:r w:rsidRPr="00055E47">
        <w:rPr>
          <w:rFonts w:ascii="Arial" w:hAnsi="Arial" w:cs="Arial"/>
          <w:spacing w:val="-1"/>
        </w:rPr>
        <w:t xml:space="preserve"> </w:t>
      </w:r>
      <w:r w:rsidRPr="00055E47">
        <w:rPr>
          <w:rFonts w:ascii="Arial" w:hAnsi="Arial" w:cs="Arial"/>
        </w:rPr>
        <w:t>objeto</w:t>
      </w:r>
      <w:r w:rsidRPr="00055E47">
        <w:rPr>
          <w:rFonts w:ascii="Arial" w:hAnsi="Arial" w:cs="Arial"/>
          <w:spacing w:val="-2"/>
        </w:rPr>
        <w:t xml:space="preserve"> </w:t>
      </w:r>
      <w:r w:rsidRPr="00055E47">
        <w:rPr>
          <w:rFonts w:ascii="Arial" w:hAnsi="Arial" w:cs="Arial"/>
        </w:rPr>
        <w:t>deste</w:t>
      </w:r>
      <w:r w:rsidRPr="00055E47">
        <w:rPr>
          <w:rFonts w:ascii="Arial" w:hAnsi="Arial" w:cs="Arial"/>
          <w:spacing w:val="-1"/>
        </w:rPr>
        <w:t xml:space="preserve"> </w:t>
      </w:r>
      <w:r w:rsidRPr="00055E47">
        <w:rPr>
          <w:rFonts w:ascii="Arial" w:hAnsi="Arial" w:cs="Arial"/>
        </w:rPr>
        <w:t>pregão.</w:t>
      </w:r>
    </w:p>
    <w:p w14:paraId="799A2B74" w14:textId="77777777" w:rsidR="00581DE3" w:rsidRPr="004F76C7" w:rsidRDefault="00581DE3" w:rsidP="00281331">
      <w:pPr>
        <w:pStyle w:val="Ttulo3"/>
        <w:numPr>
          <w:ilvl w:val="2"/>
          <w:numId w:val="5"/>
        </w:numPr>
        <w:tabs>
          <w:tab w:val="left" w:pos="993"/>
        </w:tabs>
        <w:ind w:left="0" w:right="-36" w:firstLine="0"/>
        <w:jc w:val="both"/>
        <w:rPr>
          <w:sz w:val="22"/>
          <w:szCs w:val="22"/>
        </w:rPr>
      </w:pPr>
      <w:r w:rsidRPr="004F76C7">
        <w:rPr>
          <w:sz w:val="22"/>
          <w:szCs w:val="22"/>
        </w:rPr>
        <w:t>OUTROS</w:t>
      </w:r>
      <w:r w:rsidRPr="004F76C7">
        <w:rPr>
          <w:spacing w:val="-5"/>
          <w:sz w:val="22"/>
          <w:szCs w:val="22"/>
        </w:rPr>
        <w:t xml:space="preserve"> </w:t>
      </w:r>
      <w:r w:rsidRPr="004F76C7">
        <w:rPr>
          <w:sz w:val="22"/>
          <w:szCs w:val="22"/>
        </w:rPr>
        <w:t>DOCUMENTOS</w:t>
      </w:r>
      <w:r w:rsidRPr="004F76C7">
        <w:rPr>
          <w:spacing w:val="-2"/>
          <w:sz w:val="22"/>
          <w:szCs w:val="22"/>
        </w:rPr>
        <w:t xml:space="preserve"> </w:t>
      </w:r>
      <w:r w:rsidRPr="004F76C7">
        <w:rPr>
          <w:sz w:val="22"/>
          <w:szCs w:val="22"/>
        </w:rPr>
        <w:t>OBRIGATÓRIOS</w:t>
      </w:r>
    </w:p>
    <w:p w14:paraId="2A820B89" w14:textId="77777777" w:rsidR="00581DE3" w:rsidRDefault="00581DE3" w:rsidP="00322F95">
      <w:pPr>
        <w:pStyle w:val="PargrafodaLista"/>
        <w:numPr>
          <w:ilvl w:val="2"/>
          <w:numId w:val="5"/>
        </w:numPr>
        <w:tabs>
          <w:tab w:val="left" w:pos="426"/>
          <w:tab w:val="left" w:pos="993"/>
        </w:tabs>
        <w:spacing w:before="154"/>
        <w:ind w:left="0" w:right="-36" w:firstLine="0"/>
        <w:rPr>
          <w:rFonts w:ascii="Arial" w:hAnsi="Arial" w:cs="Arial"/>
        </w:rPr>
      </w:pPr>
      <w:r w:rsidRPr="004F76C7">
        <w:rPr>
          <w:rFonts w:ascii="Arial" w:hAnsi="Arial" w:cs="Arial"/>
        </w:rPr>
        <w:t>Sob</w:t>
      </w:r>
      <w:r w:rsidRPr="004F76C7">
        <w:rPr>
          <w:rFonts w:ascii="Arial" w:hAnsi="Arial" w:cs="Arial"/>
          <w:spacing w:val="-2"/>
        </w:rPr>
        <w:t xml:space="preserve"> </w:t>
      </w:r>
      <w:r w:rsidRPr="004F76C7">
        <w:rPr>
          <w:rFonts w:ascii="Arial" w:hAnsi="Arial" w:cs="Arial"/>
        </w:rPr>
        <w:t>pena</w:t>
      </w:r>
      <w:r w:rsidRPr="004F76C7">
        <w:rPr>
          <w:rFonts w:ascii="Arial" w:hAnsi="Arial" w:cs="Arial"/>
          <w:spacing w:val="-3"/>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inabilitação</w:t>
      </w:r>
      <w:r w:rsidRPr="004F76C7">
        <w:rPr>
          <w:rFonts w:ascii="Arial" w:hAnsi="Arial" w:cs="Arial"/>
          <w:spacing w:val="-3"/>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4"/>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documentos:</w:t>
      </w:r>
    </w:p>
    <w:p w14:paraId="5A014D20" w14:textId="77777777" w:rsidR="00581DE3" w:rsidRPr="009F47FA" w:rsidRDefault="00581DE3" w:rsidP="00322F95">
      <w:pPr>
        <w:pStyle w:val="PargrafodaLista"/>
        <w:numPr>
          <w:ilvl w:val="2"/>
          <w:numId w:val="5"/>
        </w:numPr>
        <w:tabs>
          <w:tab w:val="left" w:pos="426"/>
          <w:tab w:val="left" w:pos="851"/>
        </w:tabs>
        <w:spacing w:before="121" w:line="276" w:lineRule="auto"/>
        <w:ind w:left="0" w:right="-36" w:firstLine="0"/>
        <w:rPr>
          <w:rFonts w:ascii="Arial" w:hAnsi="Arial" w:cs="Arial"/>
        </w:rPr>
      </w:pPr>
      <w:r w:rsidRPr="009F47FA">
        <w:rPr>
          <w:rFonts w:ascii="Arial" w:hAnsi="Arial" w:cs="Arial"/>
        </w:rPr>
        <w:t>As</w:t>
      </w:r>
      <w:r w:rsidRPr="009F47FA">
        <w:rPr>
          <w:rFonts w:ascii="Arial" w:hAnsi="Arial" w:cs="Arial"/>
          <w:spacing w:val="1"/>
        </w:rPr>
        <w:t xml:space="preserve"> </w:t>
      </w:r>
      <w:r w:rsidRPr="009F47FA">
        <w:rPr>
          <w:rFonts w:ascii="Arial" w:hAnsi="Arial" w:cs="Arial"/>
        </w:rPr>
        <w:t>ME/EPP</w:t>
      </w:r>
      <w:r w:rsidRPr="009F47FA">
        <w:rPr>
          <w:rFonts w:ascii="Arial" w:hAnsi="Arial" w:cs="Arial"/>
          <w:spacing w:val="1"/>
        </w:rPr>
        <w:t xml:space="preserve"> </w:t>
      </w:r>
      <w:r w:rsidRPr="009F47FA">
        <w:rPr>
          <w:rFonts w:ascii="Arial" w:hAnsi="Arial" w:cs="Arial"/>
        </w:rPr>
        <w:t>deverão</w:t>
      </w:r>
      <w:r w:rsidRPr="009F47FA">
        <w:rPr>
          <w:rFonts w:ascii="Arial" w:hAnsi="Arial" w:cs="Arial"/>
          <w:spacing w:val="1"/>
        </w:rPr>
        <w:t xml:space="preserve"> </w:t>
      </w:r>
      <w:r w:rsidRPr="009F47FA">
        <w:rPr>
          <w:rFonts w:ascii="Arial" w:hAnsi="Arial" w:cs="Arial"/>
        </w:rPr>
        <w:t>apresentar</w:t>
      </w:r>
      <w:r w:rsidRPr="009F47FA">
        <w:rPr>
          <w:rFonts w:ascii="Arial" w:hAnsi="Arial" w:cs="Arial"/>
          <w:spacing w:val="1"/>
        </w:rPr>
        <w:t xml:space="preserve"> </w:t>
      </w:r>
      <w:r w:rsidRPr="009F47FA">
        <w:rPr>
          <w:rFonts w:ascii="Arial" w:hAnsi="Arial" w:cs="Arial"/>
        </w:rPr>
        <w:t>Declaração</w:t>
      </w:r>
      <w:r w:rsidRPr="009F47FA">
        <w:rPr>
          <w:rFonts w:ascii="Arial" w:hAnsi="Arial" w:cs="Arial"/>
          <w:spacing w:val="1"/>
        </w:rPr>
        <w:t xml:space="preserve"> </w:t>
      </w:r>
      <w:r w:rsidRPr="009F47FA">
        <w:rPr>
          <w:rFonts w:ascii="Arial" w:hAnsi="Arial" w:cs="Arial"/>
        </w:rPr>
        <w:t>de</w:t>
      </w:r>
      <w:r w:rsidRPr="009F47FA">
        <w:rPr>
          <w:rFonts w:ascii="Arial" w:hAnsi="Arial" w:cs="Arial"/>
          <w:spacing w:val="1"/>
        </w:rPr>
        <w:t xml:space="preserve"> </w:t>
      </w:r>
      <w:r w:rsidRPr="009F47FA">
        <w:rPr>
          <w:rFonts w:ascii="Arial" w:hAnsi="Arial" w:cs="Arial"/>
        </w:rPr>
        <w:t>Enquadramento conforme anexo IV;</w:t>
      </w:r>
    </w:p>
    <w:p w14:paraId="7EF8B3F7"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w:t>
      </w:r>
      <w:r w:rsidRPr="00CF7B7E">
        <w:rPr>
          <w:rFonts w:ascii="Arial" w:hAnsi="Arial" w:cs="Arial"/>
          <w:spacing w:val="1"/>
        </w:rPr>
        <w:t xml:space="preserve"> </w:t>
      </w:r>
      <w:r w:rsidRPr="00CF7B7E">
        <w:rPr>
          <w:rFonts w:ascii="Arial" w:hAnsi="Arial" w:cs="Arial"/>
        </w:rPr>
        <w:t>não</w:t>
      </w:r>
      <w:r w:rsidRPr="00CF7B7E">
        <w:rPr>
          <w:rFonts w:ascii="Arial" w:hAnsi="Arial" w:cs="Arial"/>
          <w:spacing w:val="1"/>
        </w:rPr>
        <w:t xml:space="preserve"> </w:t>
      </w:r>
      <w:r w:rsidRPr="00CF7B7E">
        <w:rPr>
          <w:rFonts w:ascii="Arial" w:hAnsi="Arial" w:cs="Arial"/>
        </w:rPr>
        <w:t>existe</w:t>
      </w:r>
      <w:r w:rsidRPr="00CF7B7E">
        <w:rPr>
          <w:rFonts w:ascii="Arial" w:hAnsi="Arial" w:cs="Arial"/>
          <w:spacing w:val="1"/>
        </w:rPr>
        <w:t xml:space="preserve"> </w:t>
      </w:r>
      <w:r w:rsidRPr="00CF7B7E">
        <w:rPr>
          <w:rFonts w:ascii="Arial" w:hAnsi="Arial" w:cs="Arial"/>
        </w:rPr>
        <w:t>fato</w:t>
      </w:r>
      <w:r w:rsidRPr="00CF7B7E">
        <w:rPr>
          <w:rFonts w:ascii="Arial" w:hAnsi="Arial" w:cs="Arial"/>
          <w:spacing w:val="1"/>
        </w:rPr>
        <w:t xml:space="preserve"> </w:t>
      </w:r>
      <w:r w:rsidRPr="00CF7B7E">
        <w:rPr>
          <w:rFonts w:ascii="Arial" w:hAnsi="Arial" w:cs="Arial"/>
        </w:rPr>
        <w:t>impeditivo</w:t>
      </w:r>
      <w:r w:rsidRPr="00CF7B7E">
        <w:rPr>
          <w:rFonts w:ascii="Arial" w:hAnsi="Arial" w:cs="Arial"/>
          <w:spacing w:val="1"/>
        </w:rPr>
        <w:t xml:space="preserve"> </w:t>
      </w:r>
      <w:r w:rsidRPr="00CF7B7E">
        <w:rPr>
          <w:rFonts w:ascii="Arial" w:hAnsi="Arial" w:cs="Arial"/>
        </w:rPr>
        <w:t>à</w:t>
      </w:r>
      <w:r w:rsidRPr="00CF7B7E">
        <w:rPr>
          <w:rFonts w:ascii="Arial" w:hAnsi="Arial" w:cs="Arial"/>
          <w:spacing w:val="1"/>
        </w:rPr>
        <w:t xml:space="preserve"> </w:t>
      </w:r>
      <w:r w:rsidRPr="00CF7B7E">
        <w:rPr>
          <w:rFonts w:ascii="Arial" w:hAnsi="Arial" w:cs="Arial"/>
        </w:rPr>
        <w:t>sua</w:t>
      </w:r>
      <w:r w:rsidRPr="00CF7B7E">
        <w:rPr>
          <w:rFonts w:ascii="Arial" w:hAnsi="Arial" w:cs="Arial"/>
          <w:spacing w:val="1"/>
        </w:rPr>
        <w:t xml:space="preserve"> </w:t>
      </w:r>
      <w:r w:rsidRPr="00CF7B7E">
        <w:rPr>
          <w:rFonts w:ascii="Arial" w:hAnsi="Arial" w:cs="Arial"/>
        </w:rPr>
        <w:t>habilitação</w:t>
      </w:r>
      <w:r w:rsidRPr="00CF7B7E">
        <w:rPr>
          <w:rFonts w:ascii="Arial" w:hAnsi="Arial" w:cs="Arial"/>
          <w:spacing w:val="1"/>
        </w:rPr>
        <w:t xml:space="preserve"> </w:t>
      </w:r>
      <w:r w:rsidRPr="00CF7B7E">
        <w:rPr>
          <w:rFonts w:ascii="Arial" w:hAnsi="Arial" w:cs="Arial"/>
        </w:rPr>
        <w:t>nesta</w:t>
      </w:r>
      <w:r w:rsidRPr="00CF7B7E">
        <w:rPr>
          <w:rFonts w:ascii="Arial" w:hAnsi="Arial" w:cs="Arial"/>
          <w:spacing w:val="1"/>
        </w:rPr>
        <w:t xml:space="preserve"> </w:t>
      </w:r>
      <w:r w:rsidRPr="00CF7B7E">
        <w:rPr>
          <w:rFonts w:ascii="Arial" w:hAnsi="Arial" w:cs="Arial"/>
        </w:rPr>
        <w:t xml:space="preserve">licitação, conforme anexo </w:t>
      </w:r>
      <w:r>
        <w:rPr>
          <w:rFonts w:ascii="Arial" w:hAnsi="Arial" w:cs="Arial"/>
        </w:rPr>
        <w:t>V</w:t>
      </w:r>
      <w:r w:rsidRPr="00CF7B7E">
        <w:rPr>
          <w:rFonts w:ascii="Arial" w:hAnsi="Arial" w:cs="Arial"/>
        </w:rPr>
        <w:t>,</w:t>
      </w:r>
      <w:r w:rsidRPr="00CF7B7E">
        <w:rPr>
          <w:rFonts w:ascii="Arial" w:hAnsi="Arial" w:cs="Arial"/>
          <w:spacing w:val="1"/>
        </w:rPr>
        <w:t xml:space="preserve"> </w:t>
      </w:r>
      <w:r w:rsidRPr="00CF7B7E">
        <w:rPr>
          <w:rFonts w:ascii="Arial" w:hAnsi="Arial" w:cs="Arial"/>
        </w:rPr>
        <w:t>inclusive</w:t>
      </w:r>
      <w:r w:rsidRPr="00CF7B7E">
        <w:rPr>
          <w:rFonts w:ascii="Arial" w:hAnsi="Arial" w:cs="Arial"/>
          <w:spacing w:val="1"/>
        </w:rPr>
        <w:t xml:space="preserve"> </w:t>
      </w:r>
      <w:r w:rsidRPr="00CF7B7E">
        <w:rPr>
          <w:rFonts w:ascii="Arial" w:hAnsi="Arial" w:cs="Arial"/>
        </w:rPr>
        <w:t>quanto</w:t>
      </w:r>
      <w:r w:rsidRPr="00CF7B7E">
        <w:rPr>
          <w:rFonts w:ascii="Arial" w:hAnsi="Arial" w:cs="Arial"/>
          <w:spacing w:val="55"/>
        </w:rPr>
        <w:t xml:space="preserve"> </w:t>
      </w:r>
      <w:r w:rsidRPr="00CF7B7E">
        <w:rPr>
          <w:rFonts w:ascii="Arial" w:hAnsi="Arial" w:cs="Arial"/>
        </w:rPr>
        <w:t>as</w:t>
      </w:r>
      <w:r w:rsidRPr="00CF7B7E">
        <w:rPr>
          <w:rFonts w:ascii="Arial" w:hAnsi="Arial" w:cs="Arial"/>
          <w:spacing w:val="1"/>
        </w:rPr>
        <w:t xml:space="preserve"> </w:t>
      </w:r>
      <w:r w:rsidRPr="00CF7B7E">
        <w:rPr>
          <w:rFonts w:ascii="Arial" w:hAnsi="Arial" w:cs="Arial"/>
        </w:rPr>
        <w:t>hipóteses</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impedimento</w:t>
      </w:r>
      <w:r w:rsidRPr="00CF7B7E">
        <w:rPr>
          <w:rFonts w:ascii="Arial" w:hAnsi="Arial" w:cs="Arial"/>
          <w:spacing w:val="1"/>
        </w:rPr>
        <w:t xml:space="preserve"> </w:t>
      </w:r>
      <w:r w:rsidRPr="00CF7B7E">
        <w:rPr>
          <w:rFonts w:ascii="Arial" w:hAnsi="Arial" w:cs="Arial"/>
        </w:rPr>
        <w:t>previstas</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14,</w:t>
      </w:r>
      <w:r w:rsidRPr="00CF7B7E">
        <w:rPr>
          <w:rFonts w:ascii="Arial" w:hAnsi="Arial" w:cs="Arial"/>
          <w:spacing w:val="-2"/>
        </w:rPr>
        <w:t xml:space="preserve"> </w:t>
      </w:r>
      <w:r w:rsidRPr="00CF7B7E">
        <w:rPr>
          <w:rFonts w:ascii="Arial" w:hAnsi="Arial" w:cs="Arial"/>
        </w:rPr>
        <w:t>da</w:t>
      </w:r>
      <w:r w:rsidRPr="00CF7B7E">
        <w:rPr>
          <w:rFonts w:ascii="Arial" w:hAnsi="Arial" w:cs="Arial"/>
          <w:spacing w:val="-1"/>
        </w:rPr>
        <w:t xml:space="preserve"> </w:t>
      </w:r>
      <w:r w:rsidRPr="00CF7B7E">
        <w:rPr>
          <w:rFonts w:ascii="Arial" w:hAnsi="Arial" w:cs="Arial"/>
        </w:rPr>
        <w:t>Lei Federal</w:t>
      </w:r>
      <w:r w:rsidRPr="00CF7B7E">
        <w:rPr>
          <w:rFonts w:ascii="Arial" w:hAnsi="Arial" w:cs="Arial"/>
          <w:spacing w:val="-3"/>
        </w:rPr>
        <w:t xml:space="preserve"> </w:t>
      </w:r>
      <w:r w:rsidRPr="00CF7B7E">
        <w:rPr>
          <w:rFonts w:ascii="Arial" w:hAnsi="Arial" w:cs="Arial"/>
        </w:rPr>
        <w:t>nº</w:t>
      </w:r>
      <w:r w:rsidRPr="00CF7B7E">
        <w:rPr>
          <w:rFonts w:ascii="Arial" w:hAnsi="Arial" w:cs="Arial"/>
          <w:spacing w:val="-1"/>
        </w:rPr>
        <w:t xml:space="preserve"> </w:t>
      </w:r>
      <w:r w:rsidRPr="00CF7B7E">
        <w:rPr>
          <w:rFonts w:ascii="Arial" w:hAnsi="Arial" w:cs="Arial"/>
        </w:rPr>
        <w:t>14.133/2021;</w:t>
      </w:r>
    </w:p>
    <w:p w14:paraId="261D07CA" w14:textId="77777777" w:rsidR="00581DE3"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aos requisitos de habilitação, respondendo pela veracidade das informações</w:t>
      </w:r>
      <w:r w:rsidRPr="00CF7B7E">
        <w:rPr>
          <w:rFonts w:ascii="Arial" w:hAnsi="Arial" w:cs="Arial"/>
          <w:spacing w:val="1"/>
        </w:rPr>
        <w:t xml:space="preserve"> </w:t>
      </w:r>
      <w:r w:rsidRPr="00CF7B7E">
        <w:rPr>
          <w:rFonts w:ascii="Arial" w:hAnsi="Arial" w:cs="Arial"/>
        </w:rPr>
        <w:t>prestadas, conforme anexo V</w:t>
      </w:r>
      <w:r>
        <w:rPr>
          <w:rFonts w:ascii="Arial" w:hAnsi="Arial" w:cs="Arial"/>
        </w:rPr>
        <w:t>I</w:t>
      </w:r>
      <w:r w:rsidRPr="00CF7B7E">
        <w:rPr>
          <w:rFonts w:ascii="Arial" w:hAnsi="Arial" w:cs="Arial"/>
        </w:rPr>
        <w:t>;</w:t>
      </w:r>
    </w:p>
    <w:p w14:paraId="42C08A01" w14:textId="77777777" w:rsidR="00581DE3" w:rsidRPr="00CF7B7E" w:rsidRDefault="00581DE3" w:rsidP="00322F95">
      <w:pPr>
        <w:pStyle w:val="PargrafodaLista"/>
        <w:numPr>
          <w:ilvl w:val="2"/>
          <w:numId w:val="5"/>
        </w:numPr>
        <w:tabs>
          <w:tab w:val="left" w:pos="426"/>
          <w:tab w:val="left" w:pos="993"/>
        </w:tabs>
        <w:spacing w:before="122" w:line="276" w:lineRule="auto"/>
        <w:ind w:left="0" w:right="-36" w:firstLine="0"/>
        <w:rPr>
          <w:rFonts w:ascii="Arial" w:hAnsi="Arial" w:cs="Arial"/>
        </w:rPr>
      </w:pPr>
      <w:r w:rsidRPr="00EF5183">
        <w:rPr>
          <w:rFonts w:ascii="Arial" w:hAnsi="Arial" w:cs="Arial"/>
        </w:rPr>
        <w:t xml:space="preserve">Declaração relativa à proposta econômica, em conformidade com o art. 63, § </w:t>
      </w:r>
      <w:r w:rsidRPr="00744AA8">
        <w:rPr>
          <w:rFonts w:ascii="Arial" w:hAnsi="Arial" w:cs="Arial"/>
        </w:rPr>
        <w:t>1º</w:t>
      </w:r>
      <w:r w:rsidRPr="00EF5183">
        <w:rPr>
          <w:rFonts w:ascii="Arial" w:hAnsi="Arial" w:cs="Arial"/>
        </w:rPr>
        <w:t xml:space="preserve"> </w:t>
      </w:r>
      <w:r w:rsidRPr="00744AA8">
        <w:rPr>
          <w:rFonts w:ascii="Arial" w:hAnsi="Arial" w:cs="Arial"/>
        </w:rPr>
        <w:t>da</w:t>
      </w:r>
      <w:r w:rsidRPr="00EF5183">
        <w:rPr>
          <w:rFonts w:ascii="Arial" w:hAnsi="Arial" w:cs="Arial"/>
        </w:rPr>
        <w:t xml:space="preserve"> </w:t>
      </w:r>
      <w:r w:rsidRPr="00744AA8">
        <w:rPr>
          <w:rFonts w:ascii="Arial" w:hAnsi="Arial" w:cs="Arial"/>
        </w:rPr>
        <w:t>lei</w:t>
      </w:r>
      <w:r w:rsidRPr="00EF5183">
        <w:rPr>
          <w:rFonts w:ascii="Arial" w:hAnsi="Arial" w:cs="Arial"/>
        </w:rPr>
        <w:t xml:space="preserve"> </w:t>
      </w:r>
      <w:r w:rsidRPr="00744AA8">
        <w:rPr>
          <w:rFonts w:ascii="Arial" w:hAnsi="Arial" w:cs="Arial"/>
        </w:rPr>
        <w:t>federal</w:t>
      </w:r>
      <w:r w:rsidRPr="00EF5183">
        <w:rPr>
          <w:rFonts w:ascii="Arial" w:hAnsi="Arial" w:cs="Arial"/>
        </w:rPr>
        <w:t xml:space="preserve"> </w:t>
      </w:r>
      <w:r w:rsidRPr="00744AA8">
        <w:rPr>
          <w:rFonts w:ascii="Arial" w:hAnsi="Arial" w:cs="Arial"/>
        </w:rPr>
        <w:t>nº</w:t>
      </w:r>
      <w:r w:rsidRPr="00EF5183">
        <w:rPr>
          <w:rFonts w:ascii="Arial" w:hAnsi="Arial" w:cs="Arial"/>
        </w:rPr>
        <w:t xml:space="preserve"> </w:t>
      </w:r>
      <w:r w:rsidRPr="00744AA8">
        <w:rPr>
          <w:rFonts w:ascii="Arial" w:hAnsi="Arial" w:cs="Arial"/>
        </w:rPr>
        <w:t>14.133/21</w:t>
      </w:r>
      <w:r>
        <w:rPr>
          <w:rFonts w:ascii="Arial" w:hAnsi="Arial" w:cs="Arial"/>
        </w:rPr>
        <w:t>, conforme anexo VII;</w:t>
      </w:r>
    </w:p>
    <w:p w14:paraId="6F7B15FD" w14:textId="77777777" w:rsidR="00581DE3" w:rsidRPr="00CF7B7E" w:rsidRDefault="00581DE3" w:rsidP="00322F95">
      <w:pPr>
        <w:pStyle w:val="PargrafodaLista"/>
        <w:numPr>
          <w:ilvl w:val="2"/>
          <w:numId w:val="5"/>
        </w:numPr>
        <w:tabs>
          <w:tab w:val="left" w:pos="426"/>
          <w:tab w:val="left" w:pos="993"/>
        </w:tabs>
        <w:spacing w:line="278" w:lineRule="auto"/>
        <w:ind w:left="0" w:right="-36" w:firstLine="0"/>
        <w:rPr>
          <w:rFonts w:ascii="Arial" w:hAnsi="Arial" w:cs="Arial"/>
        </w:rPr>
      </w:pPr>
      <w:r>
        <w:rPr>
          <w:rFonts w:ascii="Arial" w:hAnsi="Arial" w:cs="Arial"/>
        </w:rPr>
        <w:t xml:space="preserve">Declaração </w:t>
      </w:r>
      <w:r w:rsidRPr="00CF7B7E">
        <w:rPr>
          <w:rFonts w:ascii="Arial" w:hAnsi="Arial" w:cs="Arial"/>
        </w:rPr>
        <w:t>que cumpre, em sua integralidade, os dispositivos da Lei Federal nº. 9854/99 e do inc.</w:t>
      </w:r>
      <w:r w:rsidRPr="00CF7B7E">
        <w:rPr>
          <w:rFonts w:ascii="Arial" w:hAnsi="Arial" w:cs="Arial"/>
          <w:spacing w:val="1"/>
        </w:rPr>
        <w:t xml:space="preserve"> </w:t>
      </w:r>
      <w:r w:rsidRPr="00CF7B7E">
        <w:rPr>
          <w:rFonts w:ascii="Arial" w:hAnsi="Arial" w:cs="Arial"/>
        </w:rPr>
        <w:t>XXXIII</w:t>
      </w:r>
      <w:r w:rsidRPr="00CF7B7E">
        <w:rPr>
          <w:rFonts w:ascii="Arial" w:hAnsi="Arial" w:cs="Arial"/>
          <w:spacing w:val="-2"/>
        </w:rPr>
        <w:t xml:space="preserve"> </w:t>
      </w:r>
      <w:r w:rsidRPr="00CF7B7E">
        <w:rPr>
          <w:rFonts w:ascii="Arial" w:hAnsi="Arial" w:cs="Arial"/>
        </w:rPr>
        <w:t>do</w:t>
      </w:r>
      <w:r w:rsidRPr="00CF7B7E">
        <w:rPr>
          <w:rFonts w:ascii="Arial" w:hAnsi="Arial" w:cs="Arial"/>
          <w:spacing w:val="-1"/>
        </w:rPr>
        <w:t xml:space="preserve"> </w:t>
      </w:r>
      <w:r w:rsidRPr="00CF7B7E">
        <w:rPr>
          <w:rFonts w:ascii="Arial" w:hAnsi="Arial" w:cs="Arial"/>
        </w:rPr>
        <w:t>art.</w:t>
      </w:r>
      <w:r w:rsidRPr="00CF7B7E">
        <w:rPr>
          <w:rFonts w:ascii="Arial" w:hAnsi="Arial" w:cs="Arial"/>
          <w:spacing w:val="-1"/>
        </w:rPr>
        <w:t xml:space="preserve"> </w:t>
      </w:r>
      <w:r w:rsidRPr="00CF7B7E">
        <w:rPr>
          <w:rFonts w:ascii="Arial" w:hAnsi="Arial" w:cs="Arial"/>
        </w:rPr>
        <w:t>7º</w:t>
      </w:r>
      <w:r w:rsidRPr="00CF7B7E">
        <w:rPr>
          <w:rFonts w:ascii="Arial" w:hAnsi="Arial" w:cs="Arial"/>
          <w:spacing w:val="-1"/>
        </w:rPr>
        <w:t xml:space="preserve"> </w:t>
      </w:r>
      <w:r w:rsidRPr="00CF7B7E">
        <w:rPr>
          <w:rFonts w:ascii="Arial" w:hAnsi="Arial" w:cs="Arial"/>
        </w:rPr>
        <w:t>da Constituição</w:t>
      </w:r>
      <w:r w:rsidRPr="00CF7B7E">
        <w:rPr>
          <w:rFonts w:ascii="Arial" w:hAnsi="Arial" w:cs="Arial"/>
          <w:spacing w:val="-1"/>
        </w:rPr>
        <w:t xml:space="preserve"> </w:t>
      </w:r>
      <w:r w:rsidRPr="00CF7B7E">
        <w:rPr>
          <w:rFonts w:ascii="Arial" w:hAnsi="Arial" w:cs="Arial"/>
        </w:rPr>
        <w:t>Federal,</w:t>
      </w:r>
      <w:r w:rsidRPr="00CF7B7E">
        <w:rPr>
          <w:rFonts w:ascii="Arial" w:hAnsi="Arial" w:cs="Arial"/>
          <w:spacing w:val="1"/>
        </w:rPr>
        <w:t xml:space="preserve"> </w:t>
      </w:r>
      <w:r w:rsidRPr="00CF7B7E">
        <w:rPr>
          <w:rFonts w:ascii="Arial" w:hAnsi="Arial" w:cs="Arial"/>
        </w:rPr>
        <w:t>no</w:t>
      </w:r>
      <w:r w:rsidRPr="00CF7B7E">
        <w:rPr>
          <w:rFonts w:ascii="Arial" w:hAnsi="Arial" w:cs="Arial"/>
          <w:spacing w:val="-1"/>
        </w:rPr>
        <w:t xml:space="preserve"> </w:t>
      </w:r>
      <w:r w:rsidRPr="00CF7B7E">
        <w:rPr>
          <w:rFonts w:ascii="Arial" w:hAnsi="Arial" w:cs="Arial"/>
        </w:rPr>
        <w:t>que</w:t>
      </w:r>
      <w:r w:rsidRPr="00CF7B7E">
        <w:rPr>
          <w:rFonts w:ascii="Arial" w:hAnsi="Arial" w:cs="Arial"/>
          <w:spacing w:val="-1"/>
        </w:rPr>
        <w:t xml:space="preserve"> </w:t>
      </w:r>
      <w:r w:rsidRPr="00CF7B7E">
        <w:rPr>
          <w:rFonts w:ascii="Arial" w:hAnsi="Arial" w:cs="Arial"/>
        </w:rPr>
        <w:t>se refere</w:t>
      </w:r>
      <w:r w:rsidRPr="00CF7B7E">
        <w:rPr>
          <w:rFonts w:ascii="Arial" w:hAnsi="Arial" w:cs="Arial"/>
          <w:spacing w:val="-1"/>
        </w:rPr>
        <w:t xml:space="preserve"> </w:t>
      </w:r>
      <w:r w:rsidRPr="00CF7B7E">
        <w:rPr>
          <w:rFonts w:ascii="Arial" w:hAnsi="Arial" w:cs="Arial"/>
        </w:rPr>
        <w:t>ao</w:t>
      </w:r>
      <w:r w:rsidRPr="00CF7B7E">
        <w:rPr>
          <w:rFonts w:ascii="Arial" w:hAnsi="Arial" w:cs="Arial"/>
          <w:spacing w:val="-1"/>
        </w:rPr>
        <w:t xml:space="preserve"> </w:t>
      </w:r>
      <w:r w:rsidRPr="00CF7B7E">
        <w:rPr>
          <w:rFonts w:ascii="Arial" w:hAnsi="Arial" w:cs="Arial"/>
        </w:rPr>
        <w:t>trabalho</w:t>
      </w:r>
      <w:r w:rsidRPr="00CF7B7E">
        <w:rPr>
          <w:rFonts w:ascii="Arial" w:hAnsi="Arial" w:cs="Arial"/>
          <w:spacing w:val="-1"/>
        </w:rPr>
        <w:t xml:space="preserve"> </w:t>
      </w:r>
      <w:r w:rsidRPr="00CF7B7E">
        <w:rPr>
          <w:rFonts w:ascii="Arial" w:hAnsi="Arial" w:cs="Arial"/>
        </w:rPr>
        <w:t>de</w:t>
      </w:r>
      <w:r w:rsidRPr="00CF7B7E">
        <w:rPr>
          <w:rFonts w:ascii="Arial" w:hAnsi="Arial" w:cs="Arial"/>
          <w:spacing w:val="-1"/>
        </w:rPr>
        <w:t xml:space="preserve"> </w:t>
      </w:r>
      <w:r w:rsidRPr="00CF7B7E">
        <w:rPr>
          <w:rFonts w:ascii="Arial" w:hAnsi="Arial" w:cs="Arial"/>
        </w:rPr>
        <w:t xml:space="preserve">menores, conforme anexo </w:t>
      </w:r>
      <w:r>
        <w:rPr>
          <w:rFonts w:ascii="Arial" w:hAnsi="Arial" w:cs="Arial"/>
        </w:rPr>
        <w:t>VIII;</w:t>
      </w:r>
    </w:p>
    <w:p w14:paraId="60076BA4" w14:textId="77777777" w:rsidR="00581DE3"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w:t>
      </w:r>
      <w:r w:rsidRPr="00A522D1">
        <w:rPr>
          <w:rFonts w:ascii="Arial" w:hAnsi="Arial" w:cs="Arial"/>
          <w:spacing w:val="1"/>
        </w:rPr>
        <w:t xml:space="preserve"> </w:t>
      </w:r>
      <w:r w:rsidRPr="00A522D1">
        <w:rPr>
          <w:rFonts w:ascii="Arial" w:hAnsi="Arial" w:cs="Arial"/>
        </w:rPr>
        <w:t>cumpre</w:t>
      </w:r>
      <w:r w:rsidRPr="00A522D1">
        <w:rPr>
          <w:rFonts w:ascii="Arial" w:hAnsi="Arial" w:cs="Arial"/>
          <w:spacing w:val="1"/>
        </w:rPr>
        <w:t xml:space="preserve"> </w:t>
      </w:r>
      <w:r w:rsidRPr="00A522D1">
        <w:rPr>
          <w:rFonts w:ascii="Arial" w:hAnsi="Arial" w:cs="Arial"/>
        </w:rPr>
        <w:t>as</w:t>
      </w:r>
      <w:r w:rsidRPr="00A522D1">
        <w:rPr>
          <w:rFonts w:ascii="Arial" w:hAnsi="Arial" w:cs="Arial"/>
          <w:spacing w:val="1"/>
        </w:rPr>
        <w:t xml:space="preserve"> </w:t>
      </w:r>
      <w:r w:rsidRPr="00A522D1">
        <w:rPr>
          <w:rFonts w:ascii="Arial" w:hAnsi="Arial" w:cs="Arial"/>
        </w:rPr>
        <w:t>exigências</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reserva</w:t>
      </w:r>
      <w:r w:rsidRPr="00A522D1">
        <w:rPr>
          <w:rFonts w:ascii="Arial" w:hAnsi="Arial" w:cs="Arial"/>
          <w:spacing w:val="1"/>
        </w:rPr>
        <w:t xml:space="preserve"> </w:t>
      </w:r>
      <w:r w:rsidRPr="00A522D1">
        <w:rPr>
          <w:rFonts w:ascii="Arial" w:hAnsi="Arial" w:cs="Arial"/>
        </w:rPr>
        <w:t>de</w:t>
      </w:r>
      <w:r w:rsidRPr="00A522D1">
        <w:rPr>
          <w:rFonts w:ascii="Arial" w:hAnsi="Arial" w:cs="Arial"/>
          <w:spacing w:val="1"/>
        </w:rPr>
        <w:t xml:space="preserve"> </w:t>
      </w:r>
      <w:r w:rsidRPr="00A522D1">
        <w:rPr>
          <w:rFonts w:ascii="Arial" w:hAnsi="Arial" w:cs="Arial"/>
        </w:rPr>
        <w:t>cargos</w:t>
      </w:r>
      <w:r w:rsidRPr="00A522D1">
        <w:rPr>
          <w:rFonts w:ascii="Arial" w:hAnsi="Arial" w:cs="Arial"/>
          <w:spacing w:val="1"/>
        </w:rPr>
        <w:t xml:space="preserve"> </w:t>
      </w:r>
      <w:r w:rsidRPr="00A522D1">
        <w:rPr>
          <w:rFonts w:ascii="Arial" w:hAnsi="Arial" w:cs="Arial"/>
        </w:rPr>
        <w:t>para</w:t>
      </w:r>
      <w:r w:rsidRPr="00A522D1">
        <w:rPr>
          <w:rFonts w:ascii="Arial" w:hAnsi="Arial" w:cs="Arial"/>
          <w:spacing w:val="1"/>
        </w:rPr>
        <w:t xml:space="preserve"> </w:t>
      </w:r>
      <w:r w:rsidRPr="00A522D1">
        <w:rPr>
          <w:rFonts w:ascii="Arial" w:hAnsi="Arial" w:cs="Arial"/>
        </w:rPr>
        <w:t>pessoa</w:t>
      </w:r>
      <w:r w:rsidRPr="00A522D1">
        <w:rPr>
          <w:rFonts w:ascii="Arial" w:hAnsi="Arial" w:cs="Arial"/>
          <w:spacing w:val="1"/>
        </w:rPr>
        <w:t xml:space="preserve"> </w:t>
      </w:r>
      <w:r w:rsidRPr="00A522D1">
        <w:rPr>
          <w:rFonts w:ascii="Arial" w:hAnsi="Arial" w:cs="Arial"/>
        </w:rPr>
        <w:t>com</w:t>
      </w:r>
      <w:r w:rsidRPr="00A522D1">
        <w:rPr>
          <w:rFonts w:ascii="Arial" w:hAnsi="Arial" w:cs="Arial"/>
          <w:spacing w:val="1"/>
        </w:rPr>
        <w:t xml:space="preserve"> </w:t>
      </w:r>
      <w:r w:rsidRPr="00A522D1">
        <w:rPr>
          <w:rFonts w:ascii="Arial" w:hAnsi="Arial" w:cs="Arial"/>
        </w:rPr>
        <w:t>deficiência</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lastRenderedPageBreak/>
        <w:t>para</w:t>
      </w:r>
      <w:r w:rsidRPr="00A522D1">
        <w:rPr>
          <w:rFonts w:ascii="Arial" w:hAnsi="Arial" w:cs="Arial"/>
          <w:spacing w:val="-53"/>
        </w:rPr>
        <w:t xml:space="preserve"> </w:t>
      </w:r>
      <w:r w:rsidRPr="00A522D1">
        <w:rPr>
          <w:rFonts w:ascii="Arial" w:hAnsi="Arial" w:cs="Arial"/>
        </w:rPr>
        <w:t>reabilitado</w:t>
      </w:r>
      <w:r w:rsidRPr="00A522D1">
        <w:rPr>
          <w:rFonts w:ascii="Arial" w:hAnsi="Arial" w:cs="Arial"/>
          <w:spacing w:val="-2"/>
        </w:rPr>
        <w:t xml:space="preserve"> </w:t>
      </w:r>
      <w:r w:rsidRPr="00A522D1">
        <w:rPr>
          <w:rFonts w:ascii="Arial" w:hAnsi="Arial" w:cs="Arial"/>
        </w:rPr>
        <w:t>da Previdência Social,</w:t>
      </w:r>
      <w:r w:rsidRPr="00A522D1">
        <w:rPr>
          <w:rFonts w:ascii="Arial" w:hAnsi="Arial" w:cs="Arial"/>
          <w:spacing w:val="1"/>
        </w:rPr>
        <w:t xml:space="preserve"> </w:t>
      </w:r>
      <w:r w:rsidRPr="00A522D1">
        <w:rPr>
          <w:rFonts w:ascii="Arial" w:hAnsi="Arial" w:cs="Arial"/>
        </w:rPr>
        <w:t>previstas</w:t>
      </w:r>
      <w:r w:rsidRPr="00A522D1">
        <w:rPr>
          <w:rFonts w:ascii="Arial" w:hAnsi="Arial" w:cs="Arial"/>
          <w:spacing w:val="-1"/>
        </w:rPr>
        <w:t xml:space="preserve"> </w:t>
      </w:r>
      <w:r w:rsidRPr="00A522D1">
        <w:rPr>
          <w:rFonts w:ascii="Arial" w:hAnsi="Arial" w:cs="Arial"/>
        </w:rPr>
        <w:t>em</w:t>
      </w:r>
      <w:r w:rsidRPr="00A522D1">
        <w:rPr>
          <w:rFonts w:ascii="Arial" w:hAnsi="Arial" w:cs="Arial"/>
          <w:spacing w:val="2"/>
        </w:rPr>
        <w:t xml:space="preserve"> </w:t>
      </w:r>
      <w:r w:rsidRPr="00A522D1">
        <w:rPr>
          <w:rFonts w:ascii="Arial" w:hAnsi="Arial" w:cs="Arial"/>
        </w:rPr>
        <w:t>lei</w:t>
      </w:r>
      <w:r w:rsidRPr="00A522D1">
        <w:rPr>
          <w:rFonts w:ascii="Arial" w:hAnsi="Arial" w:cs="Arial"/>
          <w:spacing w:val="-1"/>
        </w:rPr>
        <w:t xml:space="preserve"> </w:t>
      </w:r>
      <w:r w:rsidRPr="00A522D1">
        <w:rPr>
          <w:rFonts w:ascii="Arial" w:hAnsi="Arial" w:cs="Arial"/>
        </w:rPr>
        <w:t>e</w:t>
      </w:r>
      <w:r w:rsidRPr="00A522D1">
        <w:rPr>
          <w:rFonts w:ascii="Arial" w:hAnsi="Arial" w:cs="Arial"/>
          <w:spacing w:val="-1"/>
        </w:rPr>
        <w:t xml:space="preserve"> </w:t>
      </w:r>
      <w:r w:rsidRPr="00A522D1">
        <w:rPr>
          <w:rFonts w:ascii="Arial" w:hAnsi="Arial" w:cs="Arial"/>
        </w:rPr>
        <w:t>em</w:t>
      </w:r>
      <w:r w:rsidRPr="00A522D1">
        <w:rPr>
          <w:rFonts w:ascii="Arial" w:hAnsi="Arial" w:cs="Arial"/>
          <w:spacing w:val="3"/>
        </w:rPr>
        <w:t xml:space="preserve"> </w:t>
      </w:r>
      <w:r w:rsidRPr="00A522D1">
        <w:rPr>
          <w:rFonts w:ascii="Arial" w:hAnsi="Arial" w:cs="Arial"/>
        </w:rPr>
        <w:t>outras</w:t>
      </w:r>
      <w:r w:rsidRPr="00A522D1">
        <w:rPr>
          <w:rFonts w:ascii="Arial" w:hAnsi="Arial" w:cs="Arial"/>
          <w:spacing w:val="-1"/>
        </w:rPr>
        <w:t xml:space="preserve"> </w:t>
      </w:r>
      <w:r w:rsidRPr="00A522D1">
        <w:rPr>
          <w:rFonts w:ascii="Arial" w:hAnsi="Arial" w:cs="Arial"/>
        </w:rPr>
        <w:t xml:space="preserve">normas específicas, conforme anexo </w:t>
      </w:r>
    </w:p>
    <w:p w14:paraId="17B95F9A" w14:textId="77777777" w:rsidR="00581DE3" w:rsidRPr="00A522D1" w:rsidRDefault="00581DE3" w:rsidP="00322F95">
      <w:pPr>
        <w:pStyle w:val="PargrafodaLista"/>
        <w:tabs>
          <w:tab w:val="left" w:pos="426"/>
          <w:tab w:val="left" w:pos="993"/>
        </w:tabs>
        <w:spacing w:line="276" w:lineRule="auto"/>
        <w:ind w:left="0" w:right="-36"/>
        <w:rPr>
          <w:rFonts w:ascii="Arial" w:hAnsi="Arial" w:cs="Arial"/>
        </w:rPr>
      </w:pPr>
      <w:r w:rsidRPr="00A522D1">
        <w:rPr>
          <w:rFonts w:ascii="Arial" w:hAnsi="Arial" w:cs="Arial"/>
        </w:rPr>
        <w:t>IX;</w:t>
      </w:r>
    </w:p>
    <w:p w14:paraId="3D955570" w14:textId="77777777" w:rsidR="00581DE3" w:rsidRPr="00A522D1" w:rsidRDefault="00581DE3" w:rsidP="00322F95">
      <w:pPr>
        <w:pStyle w:val="PargrafodaLista"/>
        <w:numPr>
          <w:ilvl w:val="2"/>
          <w:numId w:val="5"/>
        </w:numPr>
        <w:tabs>
          <w:tab w:val="left" w:pos="426"/>
          <w:tab w:val="left" w:pos="993"/>
        </w:tabs>
        <w:spacing w:line="276" w:lineRule="auto"/>
        <w:ind w:left="0" w:right="-36" w:firstLine="0"/>
        <w:rPr>
          <w:rFonts w:ascii="Arial" w:hAnsi="Arial" w:cs="Arial"/>
        </w:rPr>
      </w:pPr>
      <w:r>
        <w:rPr>
          <w:rFonts w:ascii="Arial" w:hAnsi="Arial" w:cs="Arial"/>
        </w:rPr>
        <w:t xml:space="preserve">Declaração </w:t>
      </w:r>
      <w:r w:rsidRPr="00A522D1">
        <w:rPr>
          <w:rFonts w:ascii="Arial" w:hAnsi="Arial" w:cs="Arial"/>
        </w:rPr>
        <w:t>que não possui servidor público municipal  no quadro  societário da empresa</w:t>
      </w:r>
      <w:r>
        <w:rPr>
          <w:rFonts w:ascii="Arial" w:hAnsi="Arial" w:cs="Arial"/>
        </w:rPr>
        <w:t>, conforme anexo X.</w:t>
      </w:r>
    </w:p>
    <w:p w14:paraId="24FB6FE6" w14:textId="77777777" w:rsidR="00581DE3" w:rsidRPr="004F76C7" w:rsidRDefault="00581DE3" w:rsidP="00322F95">
      <w:pPr>
        <w:pStyle w:val="PargrafodaLista"/>
        <w:numPr>
          <w:ilvl w:val="2"/>
          <w:numId w:val="5"/>
        </w:numPr>
        <w:tabs>
          <w:tab w:val="left" w:pos="426"/>
          <w:tab w:val="left" w:pos="993"/>
        </w:tabs>
        <w:spacing w:before="117" w:line="276" w:lineRule="auto"/>
        <w:ind w:left="0" w:right="-36" w:firstLine="0"/>
        <w:rPr>
          <w:rFonts w:ascii="Arial" w:hAnsi="Arial" w:cs="Arial"/>
        </w:rPr>
      </w:pPr>
      <w:r w:rsidRPr="004F76C7">
        <w:rPr>
          <w:rFonts w:ascii="Arial" w:hAnsi="Arial" w:cs="Arial"/>
        </w:rPr>
        <w:t>Todos os documentos deverão estar em nome da licitante proponente e, preferencialmente,</w:t>
      </w:r>
      <w:r w:rsidRPr="004F76C7">
        <w:rPr>
          <w:rFonts w:ascii="Arial" w:hAnsi="Arial" w:cs="Arial"/>
          <w:spacing w:val="1"/>
        </w:rPr>
        <w:t xml:space="preserve"> </w:t>
      </w:r>
      <w:r w:rsidRPr="004F76C7">
        <w:rPr>
          <w:rFonts w:ascii="Arial" w:hAnsi="Arial" w:cs="Arial"/>
        </w:rPr>
        <w:t>com número do CNPJ e com o endereço respectivo, observando ainda o que segue, conforme preceitua</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vigente:</w:t>
      </w:r>
    </w:p>
    <w:p w14:paraId="5D008599" w14:textId="77777777" w:rsidR="00581DE3" w:rsidRPr="00EF5183" w:rsidRDefault="00581DE3" w:rsidP="00322F95">
      <w:pPr>
        <w:pStyle w:val="PargrafodaLista"/>
        <w:numPr>
          <w:ilvl w:val="2"/>
          <w:numId w:val="5"/>
        </w:numPr>
        <w:tabs>
          <w:tab w:val="left" w:pos="426"/>
          <w:tab w:val="left" w:pos="993"/>
        </w:tabs>
        <w:ind w:left="0" w:right="-36" w:firstLine="0"/>
        <w:rPr>
          <w:rFonts w:ascii="Arial" w:hAnsi="Arial" w:cs="Arial"/>
        </w:rPr>
      </w:pPr>
      <w:r w:rsidRPr="004F76C7">
        <w:rPr>
          <w:rFonts w:ascii="Arial" w:hAnsi="Arial" w:cs="Arial"/>
        </w:rPr>
        <w:t>se</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proponente for</w:t>
      </w:r>
      <w:r w:rsidRPr="004F76C7">
        <w:rPr>
          <w:rFonts w:ascii="Arial" w:hAnsi="Arial" w:cs="Arial"/>
          <w:spacing w:val="-4"/>
        </w:rPr>
        <w:t xml:space="preserve"> </w:t>
      </w:r>
      <w:r w:rsidRPr="004F76C7">
        <w:rPr>
          <w:rFonts w:ascii="Arial" w:hAnsi="Arial" w:cs="Arial"/>
        </w:rPr>
        <w:t>matriz,</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estar</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nome</w:t>
      </w:r>
      <w:r w:rsidRPr="004F76C7">
        <w:rPr>
          <w:rFonts w:ascii="Arial" w:hAnsi="Arial" w:cs="Arial"/>
          <w:spacing w:val="-3"/>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78121D83" w14:textId="77777777" w:rsidR="00581DE3" w:rsidRPr="004F76C7" w:rsidRDefault="00581DE3" w:rsidP="00322F95">
      <w:pPr>
        <w:pStyle w:val="PargrafodaLista"/>
        <w:numPr>
          <w:ilvl w:val="2"/>
          <w:numId w:val="5"/>
        </w:numPr>
        <w:tabs>
          <w:tab w:val="left" w:pos="426"/>
          <w:tab w:val="left" w:pos="993"/>
        </w:tabs>
        <w:spacing w:before="93" w:line="276" w:lineRule="auto"/>
        <w:ind w:left="0" w:right="-36" w:firstLine="0"/>
        <w:rPr>
          <w:rFonts w:ascii="Arial" w:hAnsi="Arial" w:cs="Arial"/>
        </w:rPr>
      </w:pPr>
      <w:r w:rsidRPr="004F76C7">
        <w:rPr>
          <w:rFonts w:ascii="Arial" w:hAnsi="Arial" w:cs="Arial"/>
        </w:rPr>
        <w:t>se o proponente for filial, todos os documentos deverão estar em nome da filial, exceto</w:t>
      </w:r>
      <w:r w:rsidRPr="004F76C7">
        <w:rPr>
          <w:rFonts w:ascii="Arial" w:hAnsi="Arial" w:cs="Arial"/>
          <w:spacing w:val="1"/>
        </w:rPr>
        <w:t xml:space="preserve"> </w:t>
      </w:r>
      <w:r w:rsidRPr="004F76C7">
        <w:rPr>
          <w:rFonts w:ascii="Arial" w:hAnsi="Arial" w:cs="Arial"/>
        </w:rPr>
        <w:t>aqueles documentos que, pela própria natureza, comprovadamente, forem emitidos somente em nome</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matriz.</w:t>
      </w:r>
    </w:p>
    <w:p w14:paraId="6A03301C" w14:textId="77777777" w:rsidR="00581DE3" w:rsidRPr="000E3825" w:rsidRDefault="00581DE3" w:rsidP="00322F95">
      <w:pPr>
        <w:pStyle w:val="PargrafodaLista"/>
        <w:numPr>
          <w:ilvl w:val="1"/>
          <w:numId w:val="5"/>
        </w:numPr>
        <w:tabs>
          <w:tab w:val="left" w:pos="426"/>
          <w:tab w:val="left" w:pos="962"/>
          <w:tab w:val="left" w:pos="993"/>
        </w:tabs>
        <w:spacing w:before="118" w:line="276" w:lineRule="auto"/>
        <w:ind w:left="0" w:right="-36" w:firstLine="0"/>
        <w:rPr>
          <w:rFonts w:ascii="Arial" w:hAnsi="Arial" w:cs="Arial"/>
        </w:rPr>
      </w:pPr>
      <w:r w:rsidRPr="004F76C7">
        <w:rPr>
          <w:rFonts w:ascii="Arial" w:hAnsi="Arial" w:cs="Arial"/>
        </w:rPr>
        <w:t>Quando</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participação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empresas</w:t>
      </w:r>
      <w:r w:rsidRPr="004F76C7">
        <w:rPr>
          <w:rFonts w:ascii="Arial" w:hAnsi="Arial" w:cs="Arial"/>
          <w:spacing w:val="1"/>
        </w:rPr>
        <w:t xml:space="preserve"> </w:t>
      </w:r>
      <w:r w:rsidRPr="004F76C7">
        <w:rPr>
          <w:rFonts w:ascii="Arial" w:hAnsi="Arial" w:cs="Arial"/>
        </w:rPr>
        <w:t>estrangeiras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funcionem</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País,</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exigências</w:t>
      </w:r>
      <w:r w:rsidRPr="004F76C7">
        <w:rPr>
          <w:rFonts w:ascii="Arial" w:hAnsi="Arial" w:cs="Arial"/>
          <w:spacing w:val="30"/>
        </w:rPr>
        <w:t xml:space="preserve"> </w:t>
      </w:r>
      <w:r w:rsidRPr="004F76C7">
        <w:rPr>
          <w:rFonts w:ascii="Arial" w:hAnsi="Arial" w:cs="Arial"/>
        </w:rPr>
        <w:t>de</w:t>
      </w:r>
      <w:r w:rsidRPr="004F76C7">
        <w:rPr>
          <w:rFonts w:ascii="Arial" w:hAnsi="Arial" w:cs="Arial"/>
          <w:spacing w:val="28"/>
        </w:rPr>
        <w:t xml:space="preserve"> </w:t>
      </w:r>
      <w:r w:rsidRPr="004F76C7">
        <w:rPr>
          <w:rFonts w:ascii="Arial" w:hAnsi="Arial" w:cs="Arial"/>
        </w:rPr>
        <w:t>habilitação</w:t>
      </w:r>
      <w:r w:rsidRPr="004F76C7">
        <w:rPr>
          <w:rFonts w:ascii="Arial" w:hAnsi="Arial" w:cs="Arial"/>
          <w:spacing w:val="29"/>
        </w:rPr>
        <w:t xml:space="preserve"> </w:t>
      </w:r>
      <w:r w:rsidRPr="004F76C7">
        <w:rPr>
          <w:rFonts w:ascii="Arial" w:hAnsi="Arial" w:cs="Arial"/>
        </w:rPr>
        <w:t>serão</w:t>
      </w:r>
      <w:r w:rsidRPr="004F76C7">
        <w:rPr>
          <w:rFonts w:ascii="Arial" w:hAnsi="Arial" w:cs="Arial"/>
          <w:spacing w:val="26"/>
        </w:rPr>
        <w:t xml:space="preserve"> </w:t>
      </w:r>
      <w:r w:rsidRPr="004F76C7">
        <w:rPr>
          <w:rFonts w:ascii="Arial" w:hAnsi="Arial" w:cs="Arial"/>
        </w:rPr>
        <w:t>atendidas</w:t>
      </w:r>
      <w:r w:rsidRPr="004F76C7">
        <w:rPr>
          <w:rFonts w:ascii="Arial" w:hAnsi="Arial" w:cs="Arial"/>
          <w:spacing w:val="27"/>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documentos</w:t>
      </w:r>
      <w:r w:rsidRPr="004F76C7">
        <w:rPr>
          <w:rFonts w:ascii="Arial" w:hAnsi="Arial" w:cs="Arial"/>
          <w:spacing w:val="27"/>
        </w:rPr>
        <w:t xml:space="preserve"> </w:t>
      </w:r>
      <w:r w:rsidRPr="004F76C7">
        <w:rPr>
          <w:rFonts w:ascii="Arial" w:hAnsi="Arial" w:cs="Arial"/>
        </w:rPr>
        <w:t>equivalentes,</w:t>
      </w:r>
      <w:r w:rsidRPr="004F76C7">
        <w:rPr>
          <w:rFonts w:ascii="Arial" w:hAnsi="Arial" w:cs="Arial"/>
          <w:spacing w:val="29"/>
        </w:rPr>
        <w:t xml:space="preserve"> </w:t>
      </w:r>
      <w:r w:rsidRPr="004F76C7">
        <w:rPr>
          <w:rFonts w:ascii="Arial" w:hAnsi="Arial" w:cs="Arial"/>
        </w:rPr>
        <w:t>inicialmente</w:t>
      </w:r>
      <w:r w:rsidRPr="004F76C7">
        <w:rPr>
          <w:rFonts w:ascii="Arial" w:hAnsi="Arial" w:cs="Arial"/>
          <w:spacing w:val="29"/>
        </w:rPr>
        <w:t xml:space="preserve"> </w:t>
      </w:r>
      <w:r w:rsidRPr="004F76C7">
        <w:rPr>
          <w:rFonts w:ascii="Arial" w:hAnsi="Arial" w:cs="Arial"/>
        </w:rPr>
        <w:t>apresentados</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tradução</w:t>
      </w:r>
      <w:r w:rsidRPr="004F76C7">
        <w:rPr>
          <w:rFonts w:ascii="Arial" w:hAnsi="Arial" w:cs="Arial"/>
          <w:spacing w:val="-1"/>
        </w:rPr>
        <w:t xml:space="preserve"> </w:t>
      </w:r>
      <w:r w:rsidRPr="004F76C7">
        <w:rPr>
          <w:rFonts w:ascii="Arial" w:hAnsi="Arial" w:cs="Arial"/>
        </w:rPr>
        <w:t>livre.</w:t>
      </w:r>
    </w:p>
    <w:p w14:paraId="17599663"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licitante vencedor ser empresa estrangeira que não funcione no País, para ﬁns de</w:t>
      </w:r>
      <w:r w:rsidRPr="004F76C7">
        <w:rPr>
          <w:rFonts w:ascii="Arial" w:hAnsi="Arial" w:cs="Arial"/>
          <w:spacing w:val="1"/>
        </w:rPr>
        <w:t xml:space="preserve"> </w:t>
      </w:r>
      <w:r w:rsidRPr="004F76C7">
        <w:rPr>
          <w:rFonts w:ascii="Arial" w:hAnsi="Arial" w:cs="Arial"/>
        </w:rPr>
        <w:t>assinatura do contrato ou da ata de registro de preços, os documentos exigidos para a habilitação serão</w:t>
      </w:r>
      <w:r w:rsidRPr="004F76C7">
        <w:rPr>
          <w:rFonts w:ascii="Arial" w:hAnsi="Arial" w:cs="Arial"/>
          <w:spacing w:val="1"/>
        </w:rPr>
        <w:t xml:space="preserve"> </w:t>
      </w:r>
      <w:r w:rsidRPr="004F76C7">
        <w:rPr>
          <w:rFonts w:ascii="Arial" w:hAnsi="Arial" w:cs="Arial"/>
        </w:rPr>
        <w:t xml:space="preserve">traduzidos por tradutor juramentado no País e apostilados nos termos do disposto no </w:t>
      </w:r>
      <w:hyperlink r:id="rId34">
        <w:r w:rsidRPr="004F76C7">
          <w:rPr>
            <w:rFonts w:ascii="Arial" w:hAnsi="Arial" w:cs="Arial"/>
            <w:u w:val="single"/>
          </w:rPr>
          <w:t>Decreto nº 8.660, de</w:t>
        </w:r>
      </w:hyperlink>
      <w:r w:rsidRPr="004F76C7">
        <w:rPr>
          <w:rFonts w:ascii="Arial" w:hAnsi="Arial" w:cs="Arial"/>
          <w:spacing w:val="1"/>
        </w:rPr>
        <w:t xml:space="preserve"> </w:t>
      </w:r>
      <w:hyperlink r:id="rId35">
        <w:r w:rsidRPr="004F76C7">
          <w:rPr>
            <w:rFonts w:ascii="Arial" w:hAnsi="Arial" w:cs="Arial"/>
            <w:u w:val="single"/>
          </w:rPr>
          <w:t>29 de janeiro de 2016</w:t>
        </w:r>
        <w:r w:rsidRPr="004F76C7">
          <w:rPr>
            <w:rFonts w:ascii="Arial" w:hAnsi="Arial" w:cs="Arial"/>
          </w:rPr>
          <w:t xml:space="preserve">, </w:t>
        </w:r>
      </w:hyperlink>
      <w:r w:rsidRPr="004F76C7">
        <w:rPr>
          <w:rFonts w:ascii="Arial" w:hAnsi="Arial" w:cs="Arial"/>
        </w:rPr>
        <w:t>ou de outro que venha a substituí-lo, ou consularizados pelos respectivos consulados</w:t>
      </w:r>
      <w:r w:rsidRPr="004F76C7">
        <w:rPr>
          <w:rFonts w:ascii="Arial" w:hAnsi="Arial" w:cs="Arial"/>
          <w:spacing w:val="-53"/>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embaixadas.</w:t>
      </w:r>
    </w:p>
    <w:p w14:paraId="62EB233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Quando permitida a participação de consórcio de empresas, a habilitação técnica, quando exigida,</w:t>
      </w:r>
      <w:r w:rsidRPr="004F76C7">
        <w:rPr>
          <w:rFonts w:ascii="Arial" w:hAnsi="Arial" w:cs="Arial"/>
          <w:spacing w:val="1"/>
        </w:rPr>
        <w:t xml:space="preserve"> </w:t>
      </w:r>
      <w:r w:rsidRPr="004F76C7">
        <w:rPr>
          <w:rFonts w:ascii="Arial" w:hAnsi="Arial" w:cs="Arial"/>
        </w:rPr>
        <w:t>será feita</w:t>
      </w:r>
      <w:r w:rsidRPr="004F76C7">
        <w:rPr>
          <w:rFonts w:ascii="Arial" w:hAnsi="Arial" w:cs="Arial"/>
          <w:spacing w:val="1"/>
        </w:rPr>
        <w:t xml:space="preserve"> </w:t>
      </w:r>
      <w:r w:rsidRPr="004F76C7">
        <w:rPr>
          <w:rFonts w:ascii="Arial" w:hAnsi="Arial" w:cs="Arial"/>
        </w:rPr>
        <w:t>por meio</w:t>
      </w:r>
      <w:r w:rsidRPr="004F76C7">
        <w:rPr>
          <w:rFonts w:ascii="Arial" w:hAnsi="Arial" w:cs="Arial"/>
          <w:spacing w:val="1"/>
        </w:rPr>
        <w:t xml:space="preserve"> </w:t>
      </w:r>
      <w:r w:rsidRPr="004F76C7">
        <w:rPr>
          <w:rFonts w:ascii="Arial" w:hAnsi="Arial" w:cs="Arial"/>
        </w:rPr>
        <w:t>do somatório dos</w:t>
      </w:r>
      <w:r w:rsidRPr="004F76C7">
        <w:rPr>
          <w:rFonts w:ascii="Arial" w:hAnsi="Arial" w:cs="Arial"/>
          <w:spacing w:val="1"/>
        </w:rPr>
        <w:t xml:space="preserve"> </w:t>
      </w:r>
      <w:r w:rsidRPr="004F76C7">
        <w:rPr>
          <w:rFonts w:ascii="Arial" w:hAnsi="Arial" w:cs="Arial"/>
        </w:rPr>
        <w:t>quantitativos de cada consorciado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efeito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econômico-financeira,</w:t>
      </w:r>
      <w:r w:rsidRPr="004F76C7">
        <w:rPr>
          <w:rFonts w:ascii="Arial" w:hAnsi="Arial" w:cs="Arial"/>
          <w:spacing w:val="-1"/>
        </w:rPr>
        <w:t xml:space="preserve"> </w:t>
      </w:r>
      <w:r w:rsidRPr="004F76C7">
        <w:rPr>
          <w:rFonts w:ascii="Arial" w:hAnsi="Arial" w:cs="Arial"/>
        </w:rPr>
        <w:t>quando exigida,</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observado</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somatório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valores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cada</w:t>
      </w:r>
      <w:r w:rsidRPr="004F76C7">
        <w:rPr>
          <w:rFonts w:ascii="Arial" w:hAnsi="Arial" w:cs="Arial"/>
          <w:spacing w:val="-2"/>
        </w:rPr>
        <w:t xml:space="preserve"> </w:t>
      </w:r>
      <w:r w:rsidRPr="004F76C7">
        <w:rPr>
          <w:rFonts w:ascii="Arial" w:hAnsi="Arial" w:cs="Arial"/>
        </w:rPr>
        <w:t>consorciado.</w:t>
      </w:r>
    </w:p>
    <w:p w14:paraId="71B3BBBD"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Os documentos exigidos para fins de habilitação poderão ser substituídos por registro cadastral</w:t>
      </w:r>
      <w:r w:rsidRPr="004F76C7">
        <w:rPr>
          <w:rFonts w:ascii="Arial" w:hAnsi="Arial" w:cs="Arial"/>
          <w:spacing w:val="1"/>
        </w:rPr>
        <w:t xml:space="preserve"> </w:t>
      </w:r>
      <w:r w:rsidRPr="004F76C7">
        <w:rPr>
          <w:rFonts w:ascii="Arial" w:hAnsi="Arial" w:cs="Arial"/>
        </w:rPr>
        <w:t>emitido por órgão ou entidade pública, desde que o registro tenha sido feito em obediência ao disposto 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 14.133/2021.</w:t>
      </w:r>
    </w:p>
    <w:p w14:paraId="17364709"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Será verificado se o licitante apresentou declaração de que atende aos requisitos de habilitação, e o</w:t>
      </w:r>
      <w:r>
        <w:rPr>
          <w:rFonts w:ascii="Arial" w:hAnsi="Arial" w:cs="Arial"/>
        </w:rPr>
        <w:t xml:space="preserve"> </w:t>
      </w:r>
      <w:r w:rsidRPr="004F76C7">
        <w:rPr>
          <w:rFonts w:ascii="Arial" w:hAnsi="Arial" w:cs="Arial"/>
          <w:spacing w:val="-53"/>
        </w:rPr>
        <w:t xml:space="preserve"> </w:t>
      </w:r>
      <w:r w:rsidRPr="004F76C7">
        <w:rPr>
          <w:rFonts w:ascii="Arial" w:hAnsi="Arial" w:cs="Arial"/>
        </w:rPr>
        <w:t>declarante responderá pela veracidade das informações prestadas, na forma da lei (</w:t>
      </w:r>
      <w:hyperlink r:id="rId36" w:anchor="art63">
        <w:r w:rsidRPr="004F76C7">
          <w:rPr>
            <w:rFonts w:ascii="Arial" w:hAnsi="Arial" w:cs="Arial"/>
            <w:u w:val="single"/>
          </w:rPr>
          <w:t>art. 63, I, da Lei nº</w:t>
        </w:r>
      </w:hyperlink>
      <w:r w:rsidRPr="004F76C7">
        <w:rPr>
          <w:rFonts w:ascii="Arial" w:hAnsi="Arial" w:cs="Arial"/>
          <w:spacing w:val="1"/>
        </w:rPr>
        <w:t xml:space="preserve"> </w:t>
      </w:r>
      <w:hyperlink r:id="rId37" w:anchor="art63">
        <w:r w:rsidRPr="004F76C7">
          <w:rPr>
            <w:rFonts w:ascii="Arial" w:hAnsi="Arial" w:cs="Arial"/>
            <w:u w:val="single"/>
          </w:rPr>
          <w:t>14.133/2021</w:t>
        </w:r>
      </w:hyperlink>
      <w:r w:rsidRPr="004F76C7">
        <w:rPr>
          <w:rFonts w:ascii="Arial" w:hAnsi="Arial" w:cs="Arial"/>
        </w:rPr>
        <w:t>).</w:t>
      </w:r>
    </w:p>
    <w:p w14:paraId="184FE409" w14:textId="77777777" w:rsidR="00581DE3" w:rsidRPr="004F76C7" w:rsidRDefault="00581DE3" w:rsidP="00322F95">
      <w:pPr>
        <w:pStyle w:val="PargrafodaLista"/>
        <w:numPr>
          <w:ilvl w:val="1"/>
          <w:numId w:val="5"/>
        </w:numPr>
        <w:tabs>
          <w:tab w:val="left" w:pos="426"/>
          <w:tab w:val="left" w:pos="851"/>
        </w:tabs>
        <w:spacing w:before="118" w:line="276" w:lineRule="auto"/>
        <w:ind w:left="0" w:right="-36" w:firstLine="0"/>
        <w:rPr>
          <w:rFonts w:ascii="Arial" w:hAnsi="Arial" w:cs="Arial"/>
        </w:rPr>
      </w:pPr>
      <w:r w:rsidRPr="004F76C7">
        <w:rPr>
          <w:rFonts w:ascii="Arial" w:hAnsi="Arial" w:cs="Arial"/>
        </w:rPr>
        <w:t>Será verificado se o licitante apresentou no sistema, sob pena de inabilitação, a declaração de que</w:t>
      </w:r>
      <w:r w:rsidRPr="004F76C7">
        <w:rPr>
          <w:rFonts w:ascii="Arial" w:hAnsi="Arial" w:cs="Arial"/>
          <w:spacing w:val="1"/>
        </w:rPr>
        <w:t xml:space="preserve"> </w:t>
      </w:r>
      <w:r w:rsidRPr="004F76C7">
        <w:rPr>
          <w:rFonts w:ascii="Arial" w:hAnsi="Arial" w:cs="Arial"/>
        </w:rPr>
        <w:t>cumpre as exigências de reserva de cargos para pessoa com deficiência e para reabilitado da Previdência</w:t>
      </w:r>
      <w:r w:rsidRPr="004F76C7">
        <w:rPr>
          <w:rFonts w:ascii="Arial" w:hAnsi="Arial" w:cs="Arial"/>
          <w:spacing w:val="1"/>
        </w:rPr>
        <w:t xml:space="preserve"> </w:t>
      </w:r>
      <w:r w:rsidRPr="004F76C7">
        <w:rPr>
          <w:rFonts w:ascii="Arial" w:hAnsi="Arial" w:cs="Arial"/>
        </w:rPr>
        <w:t>Social, previstas em</w:t>
      </w:r>
      <w:r w:rsidRPr="004F76C7">
        <w:rPr>
          <w:rFonts w:ascii="Arial" w:hAnsi="Arial" w:cs="Arial"/>
          <w:spacing w:val="3"/>
        </w:rPr>
        <w:t xml:space="preserve"> </w:t>
      </w:r>
      <w:r w:rsidRPr="004F76C7">
        <w:rPr>
          <w:rFonts w:ascii="Arial" w:hAnsi="Arial" w:cs="Arial"/>
        </w:rPr>
        <w:t>lei e</w:t>
      </w:r>
      <w:r w:rsidRPr="004F76C7">
        <w:rPr>
          <w:rFonts w:ascii="Arial" w:hAnsi="Arial" w:cs="Arial"/>
          <w:spacing w:val="-2"/>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outras normas específicas.</w:t>
      </w:r>
    </w:p>
    <w:p w14:paraId="4BEBF6D9" w14:textId="77777777" w:rsidR="00581DE3" w:rsidRPr="004F76C7" w:rsidRDefault="00581DE3" w:rsidP="00322F95">
      <w:pPr>
        <w:pStyle w:val="PargrafodaLista"/>
        <w:numPr>
          <w:ilvl w:val="1"/>
          <w:numId w:val="5"/>
        </w:numPr>
        <w:tabs>
          <w:tab w:val="left" w:pos="426"/>
          <w:tab w:val="left" w:pos="851"/>
        </w:tabs>
        <w:spacing w:before="122" w:line="276" w:lineRule="auto"/>
        <w:ind w:left="0" w:right="-36" w:firstLine="0"/>
        <w:rPr>
          <w:rFonts w:ascii="Arial" w:hAnsi="Arial" w:cs="Arial"/>
        </w:rPr>
      </w:pPr>
      <w:r w:rsidRPr="004F76C7">
        <w:rPr>
          <w:rFonts w:ascii="Arial" w:hAnsi="Arial" w:cs="Arial"/>
        </w:rPr>
        <w:t>O licitante deverá apresentar, sob pena de desclassificação, declaração de que suas propostas</w:t>
      </w:r>
      <w:r w:rsidRPr="004F76C7">
        <w:rPr>
          <w:rFonts w:ascii="Arial" w:hAnsi="Arial" w:cs="Arial"/>
          <w:spacing w:val="1"/>
        </w:rPr>
        <w:t xml:space="preserve"> </w:t>
      </w:r>
      <w:r w:rsidRPr="004F76C7">
        <w:rPr>
          <w:rFonts w:ascii="Arial" w:hAnsi="Arial" w:cs="Arial"/>
        </w:rPr>
        <w:t>econômicas</w:t>
      </w:r>
      <w:r w:rsidRPr="004F76C7">
        <w:rPr>
          <w:rFonts w:ascii="Arial" w:hAnsi="Arial" w:cs="Arial"/>
          <w:spacing w:val="1"/>
        </w:rPr>
        <w:t xml:space="preserve"> </w:t>
      </w:r>
      <w:r w:rsidRPr="004F76C7">
        <w:rPr>
          <w:rFonts w:ascii="Arial" w:hAnsi="Arial" w:cs="Arial"/>
        </w:rPr>
        <w:t>compreendem</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integralidade</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atendimento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direitos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Constituição</w:t>
      </w:r>
      <w:r w:rsidRPr="004F76C7">
        <w:rPr>
          <w:rFonts w:ascii="Arial" w:hAnsi="Arial" w:cs="Arial"/>
          <w:spacing w:val="1"/>
        </w:rPr>
        <w:t xml:space="preserve"> </w:t>
      </w:r>
      <w:r w:rsidRPr="004F76C7">
        <w:rPr>
          <w:rFonts w:ascii="Arial" w:hAnsi="Arial" w:cs="Arial"/>
        </w:rPr>
        <w:t>Federal,</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leis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infralegais,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55"/>
        </w:rPr>
        <w:t xml:space="preserve"> </w:t>
      </w:r>
      <w:r w:rsidRPr="004F76C7">
        <w:rPr>
          <w:rFonts w:ascii="Arial" w:hAnsi="Arial" w:cs="Arial"/>
        </w:rPr>
        <w:t>convenções</w:t>
      </w:r>
      <w:r w:rsidRPr="004F76C7">
        <w:rPr>
          <w:rFonts w:ascii="Arial" w:hAnsi="Arial" w:cs="Arial"/>
          <w:spacing w:val="1"/>
        </w:rPr>
        <w:t xml:space="preserve"> </w:t>
      </w:r>
      <w:r w:rsidRPr="004F76C7">
        <w:rPr>
          <w:rFonts w:ascii="Arial" w:hAnsi="Arial" w:cs="Arial"/>
        </w:rPr>
        <w:t>coletivas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trabalho e</w:t>
      </w:r>
      <w:r w:rsidRPr="004F76C7">
        <w:rPr>
          <w:rFonts w:ascii="Arial" w:hAnsi="Arial" w:cs="Arial"/>
          <w:spacing w:val="-2"/>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termos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ajustamento</w:t>
      </w:r>
      <w:r w:rsidRPr="004F76C7">
        <w:rPr>
          <w:rFonts w:ascii="Arial" w:hAnsi="Arial" w:cs="Arial"/>
          <w:spacing w:val="-2"/>
        </w:rPr>
        <w:t xml:space="preserve"> </w:t>
      </w:r>
      <w:r w:rsidRPr="004F76C7">
        <w:rPr>
          <w:rFonts w:ascii="Arial" w:hAnsi="Arial" w:cs="Arial"/>
        </w:rPr>
        <w:t>de conduta</w:t>
      </w:r>
      <w:r w:rsidRPr="004F76C7">
        <w:rPr>
          <w:rFonts w:ascii="Arial" w:hAnsi="Arial" w:cs="Arial"/>
          <w:spacing w:val="-2"/>
        </w:rPr>
        <w:t xml:space="preserve"> </w:t>
      </w:r>
      <w:r w:rsidRPr="004F76C7">
        <w:rPr>
          <w:rFonts w:ascii="Arial" w:hAnsi="Arial" w:cs="Arial"/>
        </w:rPr>
        <w:t>vigentes</w:t>
      </w:r>
      <w:r w:rsidRPr="004F76C7">
        <w:rPr>
          <w:rFonts w:ascii="Arial" w:hAnsi="Arial" w:cs="Arial"/>
          <w:spacing w:val="1"/>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data de</w:t>
      </w:r>
      <w:r w:rsidRPr="004F76C7">
        <w:rPr>
          <w:rFonts w:ascii="Arial" w:hAnsi="Arial" w:cs="Arial"/>
          <w:spacing w:val="-2"/>
        </w:rPr>
        <w:t xml:space="preserve"> </w:t>
      </w:r>
      <w:r w:rsidRPr="004F76C7">
        <w:rPr>
          <w:rFonts w:ascii="Arial" w:hAnsi="Arial" w:cs="Arial"/>
        </w:rPr>
        <w:t>entrega das</w:t>
      </w:r>
      <w:r w:rsidRPr="004F76C7">
        <w:rPr>
          <w:rFonts w:ascii="Arial" w:hAnsi="Arial" w:cs="Arial"/>
          <w:spacing w:val="-1"/>
        </w:rPr>
        <w:t xml:space="preserve"> </w:t>
      </w:r>
      <w:r w:rsidRPr="004F76C7">
        <w:rPr>
          <w:rFonts w:ascii="Arial" w:hAnsi="Arial" w:cs="Arial"/>
        </w:rPr>
        <w:t>propostas.</w:t>
      </w:r>
    </w:p>
    <w:p w14:paraId="3669CAE9" w14:textId="77777777" w:rsidR="00581DE3" w:rsidRPr="004F76C7" w:rsidRDefault="00581DE3" w:rsidP="00322F95">
      <w:pPr>
        <w:pStyle w:val="PargrafodaLista"/>
        <w:numPr>
          <w:ilvl w:val="1"/>
          <w:numId w:val="5"/>
        </w:numPr>
        <w:tabs>
          <w:tab w:val="left" w:pos="426"/>
          <w:tab w:val="left" w:pos="851"/>
        </w:tabs>
        <w:spacing w:before="120"/>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habilitação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verificada</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Sicaf,</w:t>
      </w:r>
      <w:r w:rsidRPr="004F76C7">
        <w:rPr>
          <w:rFonts w:ascii="Arial" w:hAnsi="Arial" w:cs="Arial"/>
          <w:spacing w:val="-3"/>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2"/>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ele</w:t>
      </w:r>
      <w:r w:rsidRPr="004F76C7">
        <w:rPr>
          <w:rFonts w:ascii="Arial" w:hAnsi="Arial" w:cs="Arial"/>
          <w:spacing w:val="-1"/>
        </w:rPr>
        <w:t xml:space="preserve"> </w:t>
      </w:r>
      <w:r w:rsidRPr="004F76C7">
        <w:rPr>
          <w:rFonts w:ascii="Arial" w:hAnsi="Arial" w:cs="Arial"/>
        </w:rPr>
        <w:t>abrangidos.</w:t>
      </w:r>
    </w:p>
    <w:p w14:paraId="139A0B96" w14:textId="77777777" w:rsidR="00581DE3" w:rsidRPr="00CE4F63" w:rsidRDefault="00581DE3" w:rsidP="00322F95">
      <w:pPr>
        <w:pStyle w:val="PargrafodaLista"/>
        <w:numPr>
          <w:ilvl w:val="2"/>
          <w:numId w:val="5"/>
        </w:numPr>
        <w:tabs>
          <w:tab w:val="left" w:pos="426"/>
          <w:tab w:val="left" w:pos="851"/>
          <w:tab w:val="left" w:pos="1670"/>
        </w:tabs>
        <w:spacing w:before="154" w:line="276" w:lineRule="auto"/>
        <w:ind w:left="0" w:right="-36" w:firstLine="0"/>
        <w:rPr>
          <w:rFonts w:ascii="Arial" w:hAnsi="Arial" w:cs="Arial"/>
          <w:b/>
          <w:bCs/>
        </w:rPr>
      </w:pPr>
      <w:r w:rsidRPr="00CE4F63">
        <w:rPr>
          <w:rFonts w:ascii="Arial" w:hAnsi="Arial" w:cs="Arial"/>
          <w:b/>
          <w:bCs/>
        </w:rPr>
        <w:t>Somente haverá a necessidade de comprovação do preenchimento de requisitos mediante</w:t>
      </w:r>
      <w:r w:rsidRPr="00CE4F63">
        <w:rPr>
          <w:rFonts w:ascii="Arial" w:hAnsi="Arial" w:cs="Arial"/>
          <w:b/>
          <w:bCs/>
          <w:spacing w:val="1"/>
        </w:rPr>
        <w:t xml:space="preserve"> </w:t>
      </w:r>
      <w:r w:rsidRPr="00CE4F63">
        <w:rPr>
          <w:rFonts w:ascii="Arial" w:hAnsi="Arial" w:cs="Arial"/>
          <w:b/>
          <w:bCs/>
        </w:rPr>
        <w:t>apresentação dos documentos originais não-digitais quando houver dúvida em relação à integridade do</w:t>
      </w:r>
      <w:r w:rsidRPr="00CE4F63">
        <w:rPr>
          <w:rFonts w:ascii="Arial" w:hAnsi="Arial" w:cs="Arial"/>
          <w:b/>
          <w:bCs/>
          <w:spacing w:val="1"/>
        </w:rPr>
        <w:t xml:space="preserve"> </w:t>
      </w:r>
      <w:r w:rsidRPr="00CE4F63">
        <w:rPr>
          <w:rFonts w:ascii="Arial" w:hAnsi="Arial" w:cs="Arial"/>
          <w:b/>
          <w:bCs/>
        </w:rPr>
        <w:t>documento</w:t>
      </w:r>
      <w:r w:rsidRPr="00CE4F63">
        <w:rPr>
          <w:rFonts w:ascii="Arial" w:hAnsi="Arial" w:cs="Arial"/>
          <w:b/>
          <w:bCs/>
          <w:spacing w:val="-2"/>
        </w:rPr>
        <w:t xml:space="preserve"> </w:t>
      </w:r>
      <w:r w:rsidRPr="00CE4F63">
        <w:rPr>
          <w:rFonts w:ascii="Arial" w:hAnsi="Arial" w:cs="Arial"/>
          <w:b/>
          <w:bCs/>
        </w:rPr>
        <w:t>digital</w:t>
      </w:r>
      <w:r w:rsidRPr="00CE4F63">
        <w:rPr>
          <w:rFonts w:ascii="Arial" w:hAnsi="Arial" w:cs="Arial"/>
          <w:b/>
          <w:bCs/>
          <w:spacing w:val="-1"/>
        </w:rPr>
        <w:t xml:space="preserve"> </w:t>
      </w:r>
      <w:r w:rsidRPr="00CE4F63">
        <w:rPr>
          <w:rFonts w:ascii="Arial" w:hAnsi="Arial" w:cs="Arial"/>
          <w:b/>
          <w:bCs/>
        </w:rPr>
        <w:t>ou quando</w:t>
      </w:r>
      <w:r w:rsidRPr="00CE4F63">
        <w:rPr>
          <w:rFonts w:ascii="Arial" w:hAnsi="Arial" w:cs="Arial"/>
          <w:b/>
          <w:bCs/>
          <w:spacing w:val="-2"/>
        </w:rPr>
        <w:t xml:space="preserve"> </w:t>
      </w:r>
      <w:r w:rsidRPr="00CE4F63">
        <w:rPr>
          <w:rFonts w:ascii="Arial" w:hAnsi="Arial" w:cs="Arial"/>
          <w:b/>
          <w:bCs/>
        </w:rPr>
        <w:t>a</w:t>
      </w:r>
      <w:r w:rsidRPr="00CE4F63">
        <w:rPr>
          <w:rFonts w:ascii="Arial" w:hAnsi="Arial" w:cs="Arial"/>
          <w:b/>
          <w:bCs/>
          <w:spacing w:val="1"/>
        </w:rPr>
        <w:t xml:space="preserve"> </w:t>
      </w:r>
      <w:r w:rsidRPr="00CE4F63">
        <w:rPr>
          <w:rFonts w:ascii="Arial" w:hAnsi="Arial" w:cs="Arial"/>
          <w:b/>
          <w:bCs/>
        </w:rPr>
        <w:t>lei</w:t>
      </w:r>
      <w:r w:rsidRPr="00CE4F63">
        <w:rPr>
          <w:rFonts w:ascii="Arial" w:hAnsi="Arial" w:cs="Arial"/>
          <w:b/>
          <w:bCs/>
          <w:spacing w:val="-3"/>
        </w:rPr>
        <w:t xml:space="preserve"> </w:t>
      </w:r>
      <w:r w:rsidRPr="00CE4F63">
        <w:rPr>
          <w:rFonts w:ascii="Arial" w:hAnsi="Arial" w:cs="Arial"/>
          <w:b/>
          <w:bCs/>
        </w:rPr>
        <w:t>expressamente</w:t>
      </w:r>
      <w:r w:rsidRPr="00CE4F63">
        <w:rPr>
          <w:rFonts w:ascii="Arial" w:hAnsi="Arial" w:cs="Arial"/>
          <w:b/>
          <w:bCs/>
          <w:spacing w:val="-2"/>
        </w:rPr>
        <w:t xml:space="preserve"> </w:t>
      </w:r>
      <w:r w:rsidRPr="00CE4F63">
        <w:rPr>
          <w:rFonts w:ascii="Arial" w:hAnsi="Arial" w:cs="Arial"/>
          <w:b/>
          <w:bCs/>
        </w:rPr>
        <w:t>o exigir.</w:t>
      </w:r>
      <w:r w:rsidRPr="00CE4F63">
        <w:rPr>
          <w:rFonts w:ascii="Arial" w:hAnsi="Arial" w:cs="Arial"/>
          <w:b/>
          <w:bCs/>
          <w:spacing w:val="-1"/>
        </w:rPr>
        <w:t xml:space="preserve"> </w:t>
      </w:r>
      <w:r w:rsidRPr="00CE4F63">
        <w:rPr>
          <w:rFonts w:ascii="Arial" w:hAnsi="Arial" w:cs="Arial"/>
          <w:b/>
          <w:bCs/>
        </w:rPr>
        <w:t>(</w:t>
      </w:r>
      <w:hyperlink r:id="rId38" w:anchor="art4">
        <w:r w:rsidRPr="00CE4F63">
          <w:rPr>
            <w:rFonts w:ascii="Arial" w:hAnsi="Arial" w:cs="Arial"/>
            <w:b/>
            <w:bCs/>
            <w:u w:val="single"/>
          </w:rPr>
          <w:t>IN nº</w:t>
        </w:r>
        <w:r w:rsidRPr="00CE4F63">
          <w:rPr>
            <w:rFonts w:ascii="Arial" w:hAnsi="Arial" w:cs="Arial"/>
            <w:b/>
            <w:bCs/>
            <w:spacing w:val="-1"/>
            <w:u w:val="single"/>
          </w:rPr>
          <w:t xml:space="preserve"> </w:t>
        </w:r>
        <w:r w:rsidRPr="00CE4F63">
          <w:rPr>
            <w:rFonts w:ascii="Arial" w:hAnsi="Arial" w:cs="Arial"/>
            <w:b/>
            <w:bCs/>
            <w:u w:val="single"/>
          </w:rPr>
          <w:t>3/2018, art.</w:t>
        </w:r>
        <w:r w:rsidRPr="00CE4F63">
          <w:rPr>
            <w:rFonts w:ascii="Arial" w:hAnsi="Arial" w:cs="Arial"/>
            <w:b/>
            <w:bCs/>
            <w:spacing w:val="-2"/>
            <w:u w:val="single"/>
          </w:rPr>
          <w:t xml:space="preserve"> </w:t>
        </w:r>
        <w:r w:rsidRPr="00CE4F63">
          <w:rPr>
            <w:rFonts w:ascii="Arial" w:hAnsi="Arial" w:cs="Arial"/>
            <w:b/>
            <w:bCs/>
            <w:u w:val="single"/>
          </w:rPr>
          <w:t>4º,</w:t>
        </w:r>
        <w:r w:rsidRPr="00CE4F63">
          <w:rPr>
            <w:rFonts w:ascii="Arial" w:hAnsi="Arial" w:cs="Arial"/>
            <w:b/>
            <w:bCs/>
            <w:spacing w:val="1"/>
            <w:u w:val="single"/>
          </w:rPr>
          <w:t xml:space="preserve"> </w:t>
        </w:r>
        <w:r w:rsidRPr="00CE4F63">
          <w:rPr>
            <w:rFonts w:ascii="Arial" w:hAnsi="Arial" w:cs="Arial"/>
            <w:b/>
            <w:bCs/>
            <w:u w:val="single"/>
          </w:rPr>
          <w:t>§1º, e</w:t>
        </w:r>
        <w:r w:rsidRPr="00CE4F63">
          <w:rPr>
            <w:rFonts w:ascii="Arial" w:hAnsi="Arial" w:cs="Arial"/>
            <w:b/>
            <w:bCs/>
            <w:spacing w:val="-2"/>
            <w:u w:val="single"/>
          </w:rPr>
          <w:t xml:space="preserve"> </w:t>
        </w:r>
        <w:r w:rsidRPr="00CE4F63">
          <w:rPr>
            <w:rFonts w:ascii="Arial" w:hAnsi="Arial" w:cs="Arial"/>
            <w:b/>
            <w:bCs/>
            <w:u w:val="single"/>
          </w:rPr>
          <w:t>art. 6º, §4º</w:t>
        </w:r>
      </w:hyperlink>
      <w:r w:rsidRPr="00CE4F63">
        <w:rPr>
          <w:rFonts w:ascii="Arial" w:hAnsi="Arial" w:cs="Arial"/>
          <w:b/>
          <w:bCs/>
        </w:rPr>
        <w:t>).</w:t>
      </w:r>
    </w:p>
    <w:p w14:paraId="17BB4326" w14:textId="77777777" w:rsidR="00581DE3" w:rsidRPr="00906A80"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CE4F63">
        <w:rPr>
          <w:rFonts w:ascii="Arial" w:hAnsi="Arial" w:cs="Arial"/>
        </w:rPr>
        <w:t>É de responsabilidade do licitante conferir a exatidão dos seus dados cadastrais no Sicaf e</w:t>
      </w:r>
      <w:r w:rsidRPr="004F76C7">
        <w:rPr>
          <w:rFonts w:ascii="Arial" w:hAnsi="Arial" w:cs="Arial"/>
        </w:rPr>
        <w:t xml:space="preserve"> </w:t>
      </w:r>
      <w:r w:rsidRPr="00906A80">
        <w:rPr>
          <w:rFonts w:ascii="Arial" w:hAnsi="Arial" w:cs="Arial"/>
        </w:rPr>
        <w:t>mantê-los</w:t>
      </w:r>
      <w:r w:rsidRPr="00906A80">
        <w:rPr>
          <w:rFonts w:ascii="Arial" w:hAnsi="Arial" w:cs="Arial"/>
          <w:spacing w:val="1"/>
        </w:rPr>
        <w:t xml:space="preserve"> </w:t>
      </w:r>
      <w:r w:rsidRPr="00906A80">
        <w:rPr>
          <w:rFonts w:ascii="Arial" w:hAnsi="Arial" w:cs="Arial"/>
        </w:rPr>
        <w:t>atualizados</w:t>
      </w:r>
      <w:r w:rsidRPr="00906A80">
        <w:rPr>
          <w:rFonts w:ascii="Arial" w:hAnsi="Arial" w:cs="Arial"/>
          <w:spacing w:val="1"/>
        </w:rPr>
        <w:t xml:space="preserve"> </w:t>
      </w:r>
      <w:r w:rsidRPr="00906A80">
        <w:rPr>
          <w:rFonts w:ascii="Arial" w:hAnsi="Arial" w:cs="Arial"/>
        </w:rPr>
        <w:t>junto</w:t>
      </w:r>
      <w:r w:rsidRPr="00906A80">
        <w:rPr>
          <w:rFonts w:ascii="Arial" w:hAnsi="Arial" w:cs="Arial"/>
          <w:spacing w:val="1"/>
        </w:rPr>
        <w:t xml:space="preserve"> </w:t>
      </w:r>
      <w:r w:rsidRPr="00906A80">
        <w:rPr>
          <w:rFonts w:ascii="Arial" w:hAnsi="Arial" w:cs="Arial"/>
        </w:rPr>
        <w:t>aos</w:t>
      </w:r>
      <w:r w:rsidRPr="00906A80">
        <w:rPr>
          <w:rFonts w:ascii="Arial" w:hAnsi="Arial" w:cs="Arial"/>
          <w:spacing w:val="1"/>
        </w:rPr>
        <w:t xml:space="preserve"> </w:t>
      </w:r>
      <w:r w:rsidRPr="00906A80">
        <w:rPr>
          <w:rFonts w:ascii="Arial" w:hAnsi="Arial" w:cs="Arial"/>
        </w:rPr>
        <w:t>órgãos</w:t>
      </w:r>
      <w:r w:rsidRPr="00906A80">
        <w:rPr>
          <w:rFonts w:ascii="Arial" w:hAnsi="Arial" w:cs="Arial"/>
          <w:spacing w:val="1"/>
        </w:rPr>
        <w:t xml:space="preserve"> </w:t>
      </w:r>
      <w:r w:rsidRPr="00906A80">
        <w:rPr>
          <w:rFonts w:ascii="Arial" w:hAnsi="Arial" w:cs="Arial"/>
        </w:rPr>
        <w:t>responsáveis</w:t>
      </w:r>
      <w:r w:rsidRPr="00906A80">
        <w:rPr>
          <w:rFonts w:ascii="Arial" w:hAnsi="Arial" w:cs="Arial"/>
          <w:spacing w:val="1"/>
        </w:rPr>
        <w:t xml:space="preserve"> </w:t>
      </w:r>
      <w:r w:rsidRPr="00906A80">
        <w:rPr>
          <w:rFonts w:ascii="Arial" w:hAnsi="Arial" w:cs="Arial"/>
        </w:rPr>
        <w:t>pela</w:t>
      </w:r>
      <w:r w:rsidRPr="00906A80">
        <w:rPr>
          <w:rFonts w:ascii="Arial" w:hAnsi="Arial" w:cs="Arial"/>
          <w:spacing w:val="1"/>
        </w:rPr>
        <w:t xml:space="preserve"> </w:t>
      </w:r>
      <w:r w:rsidRPr="00906A80">
        <w:rPr>
          <w:rFonts w:ascii="Arial" w:hAnsi="Arial" w:cs="Arial"/>
        </w:rPr>
        <w:t>informação,</w:t>
      </w:r>
      <w:r w:rsidRPr="00906A80">
        <w:rPr>
          <w:rFonts w:ascii="Arial" w:hAnsi="Arial" w:cs="Arial"/>
          <w:spacing w:val="1"/>
        </w:rPr>
        <w:t xml:space="preserve"> </w:t>
      </w:r>
      <w:r w:rsidRPr="00906A80">
        <w:rPr>
          <w:rFonts w:ascii="Arial" w:hAnsi="Arial" w:cs="Arial"/>
        </w:rPr>
        <w:t>devendo</w:t>
      </w:r>
      <w:r w:rsidRPr="00906A80">
        <w:rPr>
          <w:rFonts w:ascii="Arial" w:hAnsi="Arial" w:cs="Arial"/>
          <w:spacing w:val="1"/>
        </w:rPr>
        <w:t xml:space="preserve"> </w:t>
      </w:r>
      <w:r w:rsidRPr="00906A80">
        <w:rPr>
          <w:rFonts w:ascii="Arial" w:hAnsi="Arial" w:cs="Arial"/>
        </w:rPr>
        <w:t>proceder,</w:t>
      </w:r>
      <w:r w:rsidRPr="00906A80">
        <w:rPr>
          <w:rFonts w:ascii="Arial" w:hAnsi="Arial" w:cs="Arial"/>
          <w:spacing w:val="1"/>
        </w:rPr>
        <w:t xml:space="preserve"> </w:t>
      </w:r>
      <w:r w:rsidRPr="00906A80">
        <w:rPr>
          <w:rFonts w:ascii="Arial" w:hAnsi="Arial" w:cs="Arial"/>
        </w:rPr>
        <w:t>imediatamente,</w:t>
      </w:r>
      <w:r w:rsidRPr="00906A80">
        <w:rPr>
          <w:rFonts w:ascii="Arial" w:hAnsi="Arial" w:cs="Arial"/>
          <w:spacing w:val="1"/>
        </w:rPr>
        <w:t xml:space="preserve"> </w:t>
      </w:r>
      <w:r w:rsidRPr="00906A80">
        <w:rPr>
          <w:rFonts w:ascii="Arial" w:hAnsi="Arial" w:cs="Arial"/>
        </w:rPr>
        <w:t>à</w:t>
      </w:r>
      <w:r w:rsidRPr="00906A80">
        <w:rPr>
          <w:rFonts w:ascii="Arial" w:hAnsi="Arial" w:cs="Arial"/>
          <w:spacing w:val="1"/>
        </w:rPr>
        <w:t xml:space="preserve"> </w:t>
      </w:r>
      <w:r w:rsidRPr="00906A80">
        <w:rPr>
          <w:rFonts w:ascii="Arial" w:hAnsi="Arial" w:cs="Arial"/>
        </w:rPr>
        <w:t xml:space="preserve">correção ou à alteração dos registros tão logo identifique incorreção ou aqueles se </w:t>
      </w:r>
      <w:r w:rsidRPr="00906A80">
        <w:rPr>
          <w:rFonts w:ascii="Arial" w:hAnsi="Arial" w:cs="Arial"/>
        </w:rPr>
        <w:lastRenderedPageBreak/>
        <w:t>tornem desatualizados.</w:t>
      </w:r>
      <w:r w:rsidRPr="00906A80">
        <w:rPr>
          <w:rFonts w:ascii="Arial" w:hAnsi="Arial" w:cs="Arial"/>
          <w:spacing w:val="1"/>
        </w:rPr>
        <w:t xml:space="preserve"> </w:t>
      </w:r>
      <w:r w:rsidRPr="00906A80">
        <w:rPr>
          <w:rFonts w:ascii="Arial" w:hAnsi="Arial" w:cs="Arial"/>
        </w:rPr>
        <w:t>(</w:t>
      </w:r>
      <w:hyperlink r:id="rId39">
        <w:r w:rsidRPr="00906A80">
          <w:rPr>
            <w:rFonts w:ascii="Arial" w:hAnsi="Arial" w:cs="Arial"/>
            <w:u w:val="single"/>
          </w:rPr>
          <w:t>IN</w:t>
        </w:r>
        <w:r w:rsidRPr="00906A80">
          <w:rPr>
            <w:rFonts w:ascii="Arial" w:hAnsi="Arial" w:cs="Arial"/>
            <w:spacing w:val="-2"/>
            <w:u w:val="single"/>
          </w:rPr>
          <w:t xml:space="preserve"> </w:t>
        </w:r>
        <w:r w:rsidRPr="00906A80">
          <w:rPr>
            <w:rFonts w:ascii="Arial" w:hAnsi="Arial" w:cs="Arial"/>
            <w:u w:val="single"/>
          </w:rPr>
          <w:t>nº 3/2018,</w:t>
        </w:r>
        <w:r w:rsidRPr="00906A80">
          <w:rPr>
            <w:rFonts w:ascii="Arial" w:hAnsi="Arial" w:cs="Arial"/>
            <w:spacing w:val="1"/>
            <w:u w:val="single"/>
          </w:rPr>
          <w:t xml:space="preserve"> </w:t>
        </w:r>
        <w:r w:rsidRPr="00906A80">
          <w:rPr>
            <w:rFonts w:ascii="Arial" w:hAnsi="Arial" w:cs="Arial"/>
            <w:u w:val="single"/>
          </w:rPr>
          <w:t>art.</w:t>
        </w:r>
        <w:r w:rsidRPr="00906A80">
          <w:rPr>
            <w:rFonts w:ascii="Arial" w:hAnsi="Arial" w:cs="Arial"/>
            <w:spacing w:val="-1"/>
            <w:u w:val="single"/>
          </w:rPr>
          <w:t xml:space="preserve"> </w:t>
        </w:r>
        <w:r w:rsidRPr="00906A80">
          <w:rPr>
            <w:rFonts w:ascii="Arial" w:hAnsi="Arial" w:cs="Arial"/>
            <w:u w:val="single"/>
          </w:rPr>
          <w:t xml:space="preserve">7º, </w:t>
        </w:r>
        <w:r w:rsidRPr="00906A80">
          <w:rPr>
            <w:rFonts w:ascii="Arial" w:hAnsi="Arial" w:cs="Arial"/>
            <w:i/>
            <w:u w:val="single"/>
          </w:rPr>
          <w:t>caput</w:t>
        </w:r>
      </w:hyperlink>
      <w:r w:rsidRPr="00906A80">
        <w:rPr>
          <w:rFonts w:ascii="Arial" w:hAnsi="Arial" w:cs="Arial"/>
        </w:rPr>
        <w:t>).</w:t>
      </w:r>
    </w:p>
    <w:p w14:paraId="060BD17D" w14:textId="77777777" w:rsidR="00581DE3" w:rsidRPr="004F76C7" w:rsidRDefault="00581DE3" w:rsidP="00322F95">
      <w:pPr>
        <w:pStyle w:val="PargrafodaLista"/>
        <w:numPr>
          <w:ilvl w:val="2"/>
          <w:numId w:val="5"/>
        </w:numPr>
        <w:tabs>
          <w:tab w:val="left" w:pos="426"/>
          <w:tab w:val="left" w:pos="851"/>
          <w:tab w:val="left" w:pos="1670"/>
        </w:tabs>
        <w:spacing w:before="121"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observância</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item</w:t>
      </w:r>
      <w:r w:rsidRPr="004F76C7">
        <w:rPr>
          <w:rFonts w:ascii="Arial" w:hAnsi="Arial" w:cs="Arial"/>
          <w:spacing w:val="1"/>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1"/>
        </w:rPr>
        <w:t xml:space="preserve"> </w:t>
      </w:r>
      <w:r w:rsidRPr="004F76C7">
        <w:rPr>
          <w:rFonts w:ascii="Arial" w:hAnsi="Arial" w:cs="Arial"/>
        </w:rPr>
        <w:t>ensejar</w:t>
      </w:r>
      <w:r w:rsidRPr="004F76C7">
        <w:rPr>
          <w:rFonts w:ascii="Arial" w:hAnsi="Arial" w:cs="Arial"/>
          <w:spacing w:val="1"/>
        </w:rPr>
        <w:t xml:space="preserve"> </w:t>
      </w:r>
      <w:r w:rsidRPr="004F76C7">
        <w:rPr>
          <w:rFonts w:ascii="Arial" w:hAnsi="Arial" w:cs="Arial"/>
        </w:rPr>
        <w:t>desclassificação</w:t>
      </w:r>
      <w:r w:rsidRPr="004F76C7">
        <w:rPr>
          <w:rFonts w:ascii="Arial" w:hAnsi="Arial" w:cs="Arial"/>
          <w:spacing w:val="55"/>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momento</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w:t>
      </w:r>
      <w:hyperlink r:id="rId40">
        <w:r w:rsidRPr="004F76C7">
          <w:rPr>
            <w:rFonts w:ascii="Arial" w:hAnsi="Arial" w:cs="Arial"/>
            <w:u w:val="single"/>
          </w:rPr>
          <w:t>IN</w:t>
        </w:r>
        <w:r w:rsidRPr="004F76C7">
          <w:rPr>
            <w:rFonts w:ascii="Arial" w:hAnsi="Arial" w:cs="Arial"/>
            <w:spacing w:val="-1"/>
            <w:u w:val="single"/>
          </w:rPr>
          <w:t xml:space="preserve"> </w:t>
        </w:r>
        <w:r w:rsidRPr="004F76C7">
          <w:rPr>
            <w:rFonts w:ascii="Arial" w:hAnsi="Arial" w:cs="Arial"/>
            <w:u w:val="single"/>
          </w:rPr>
          <w:t>nº 3/2018,</w:t>
        </w:r>
        <w:r w:rsidRPr="004F76C7">
          <w:rPr>
            <w:rFonts w:ascii="Arial" w:hAnsi="Arial" w:cs="Arial"/>
            <w:spacing w:val="1"/>
            <w:u w:val="single"/>
          </w:rPr>
          <w:t xml:space="preserve"> </w:t>
        </w:r>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parágrafo</w:t>
        </w:r>
        <w:r w:rsidRPr="004F76C7">
          <w:rPr>
            <w:rFonts w:ascii="Arial" w:hAnsi="Arial" w:cs="Arial"/>
            <w:spacing w:val="-1"/>
            <w:u w:val="single"/>
          </w:rPr>
          <w:t xml:space="preserve"> </w:t>
        </w:r>
        <w:r w:rsidRPr="004F76C7">
          <w:rPr>
            <w:rFonts w:ascii="Arial" w:hAnsi="Arial" w:cs="Arial"/>
            <w:u w:val="single"/>
          </w:rPr>
          <w:t>único</w:t>
        </w:r>
      </w:hyperlink>
      <w:r w:rsidRPr="004F76C7">
        <w:rPr>
          <w:rFonts w:ascii="Arial" w:hAnsi="Arial" w:cs="Arial"/>
        </w:rPr>
        <w:t>).</w:t>
      </w:r>
    </w:p>
    <w:p w14:paraId="0E70633B" w14:textId="77777777" w:rsidR="00581DE3" w:rsidRPr="00480FB2" w:rsidRDefault="00581DE3" w:rsidP="00322F95">
      <w:pPr>
        <w:pStyle w:val="PargrafodaLista"/>
        <w:numPr>
          <w:ilvl w:val="1"/>
          <w:numId w:val="5"/>
        </w:numPr>
        <w:tabs>
          <w:tab w:val="left" w:pos="426"/>
          <w:tab w:val="left" w:pos="709"/>
        </w:tabs>
        <w:spacing w:before="121" w:line="276" w:lineRule="auto"/>
        <w:ind w:left="0" w:right="-36" w:firstLine="0"/>
        <w:rPr>
          <w:rFonts w:ascii="Arial" w:hAnsi="Arial" w:cs="Arial"/>
        </w:rPr>
      </w:pPr>
      <w:r w:rsidRPr="004F76C7">
        <w:rPr>
          <w:rFonts w:ascii="Arial" w:hAnsi="Arial" w:cs="Arial"/>
        </w:rPr>
        <w:t>A verificação pelo pregoeiro, em sítios eletrônicos oficiais de órgãos e entidades emissores de</w:t>
      </w:r>
      <w:r w:rsidRPr="004F76C7">
        <w:rPr>
          <w:rFonts w:ascii="Arial" w:hAnsi="Arial" w:cs="Arial"/>
          <w:spacing w:val="1"/>
        </w:rPr>
        <w:t xml:space="preserve"> </w:t>
      </w:r>
      <w:r w:rsidRPr="004F76C7">
        <w:rPr>
          <w:rFonts w:ascii="Arial" w:hAnsi="Arial" w:cs="Arial"/>
        </w:rPr>
        <w:t>certidões</w:t>
      </w:r>
      <w:r w:rsidRPr="004F76C7">
        <w:rPr>
          <w:rFonts w:ascii="Arial" w:hAnsi="Arial" w:cs="Arial"/>
          <w:spacing w:val="-1"/>
        </w:rPr>
        <w:t xml:space="preserve"> </w:t>
      </w:r>
      <w:r w:rsidRPr="004F76C7">
        <w:rPr>
          <w:rFonts w:ascii="Arial" w:hAnsi="Arial" w:cs="Arial"/>
        </w:rPr>
        <w:t>constitui</w:t>
      </w:r>
      <w:r w:rsidRPr="004F76C7">
        <w:rPr>
          <w:rFonts w:ascii="Arial" w:hAnsi="Arial" w:cs="Arial"/>
          <w:spacing w:val="-2"/>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legal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prova,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fins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p>
    <w:p w14:paraId="089B9877" w14:textId="573927D9" w:rsidR="00581DE3" w:rsidRPr="004F76C7" w:rsidRDefault="00581DE3" w:rsidP="00322F95">
      <w:pPr>
        <w:pStyle w:val="PargrafodaLista"/>
        <w:numPr>
          <w:ilvl w:val="2"/>
          <w:numId w:val="5"/>
        </w:numPr>
        <w:tabs>
          <w:tab w:val="left" w:pos="426"/>
          <w:tab w:val="left" w:pos="709"/>
          <w:tab w:val="left" w:pos="1670"/>
        </w:tabs>
        <w:spacing w:before="93" w:line="276" w:lineRule="auto"/>
        <w:ind w:left="0" w:right="-36" w:firstLine="0"/>
        <w:rPr>
          <w:rFonts w:ascii="Arial" w:hAnsi="Arial" w:cs="Arial"/>
        </w:rPr>
      </w:pPr>
      <w:bookmarkStart w:id="9" w:name="_bookmark11"/>
      <w:bookmarkEnd w:id="9"/>
      <w:r w:rsidRPr="004F76C7">
        <w:rPr>
          <w:rFonts w:ascii="Arial" w:hAnsi="Arial" w:cs="Arial"/>
        </w:rPr>
        <w:t>Os documentos exigidos para habilitação que não estejam contemplados no Sicaf serão</w:t>
      </w:r>
      <w:r w:rsidRPr="004F76C7">
        <w:rPr>
          <w:rFonts w:ascii="Arial" w:hAnsi="Arial" w:cs="Arial"/>
          <w:spacing w:val="1"/>
        </w:rPr>
        <w:t xml:space="preserve"> </w:t>
      </w:r>
      <w:r w:rsidRPr="004F76C7">
        <w:rPr>
          <w:rFonts w:ascii="Arial" w:hAnsi="Arial" w:cs="Arial"/>
        </w:rPr>
        <w:t>enviados</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meio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sistema,</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formato</w:t>
      </w:r>
      <w:r w:rsidRPr="004F76C7">
        <w:rPr>
          <w:rFonts w:ascii="Arial" w:hAnsi="Arial" w:cs="Arial"/>
          <w:spacing w:val="1"/>
        </w:rPr>
        <w:t xml:space="preserve"> </w:t>
      </w:r>
      <w:r w:rsidRPr="004F76C7">
        <w:rPr>
          <w:rFonts w:ascii="Arial" w:hAnsi="Arial" w:cs="Arial"/>
        </w:rPr>
        <w:t>digital,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b/>
        </w:rPr>
        <w:t>[NO</w:t>
      </w:r>
      <w:r w:rsidRPr="004F76C7">
        <w:rPr>
          <w:rFonts w:ascii="Arial" w:hAnsi="Arial" w:cs="Arial"/>
          <w:b/>
          <w:spacing w:val="1"/>
        </w:rPr>
        <w:t xml:space="preserve"> </w:t>
      </w:r>
      <w:r w:rsidRPr="004F76C7">
        <w:rPr>
          <w:rFonts w:ascii="Arial" w:hAnsi="Arial" w:cs="Arial"/>
          <w:b/>
        </w:rPr>
        <w:t>MÍNIMO,</w:t>
      </w:r>
      <w:r w:rsidRPr="004F76C7">
        <w:rPr>
          <w:rFonts w:ascii="Arial" w:hAnsi="Arial" w:cs="Arial"/>
          <w:b/>
          <w:spacing w:val="1"/>
        </w:rPr>
        <w:t xml:space="preserve"> </w:t>
      </w:r>
      <w:r w:rsidR="00C30873">
        <w:rPr>
          <w:rFonts w:ascii="Arial" w:hAnsi="Arial" w:cs="Arial"/>
          <w:b/>
        </w:rPr>
        <w:t>DUAS</w:t>
      </w:r>
      <w:r w:rsidRPr="004F76C7">
        <w:rPr>
          <w:rFonts w:ascii="Arial" w:hAnsi="Arial" w:cs="Arial"/>
          <w:b/>
          <w:spacing w:val="55"/>
        </w:rPr>
        <w:t xml:space="preserve"> </w:t>
      </w:r>
      <w:r w:rsidRPr="004F76C7">
        <w:rPr>
          <w:rFonts w:ascii="Arial" w:hAnsi="Arial" w:cs="Arial"/>
          <w:b/>
        </w:rPr>
        <w:t>HORAS]</w:t>
      </w:r>
      <w:r w:rsidRPr="004F76C7">
        <w:rPr>
          <w:rFonts w:ascii="Arial" w:hAnsi="Arial" w:cs="Arial"/>
        </w:rPr>
        <w:t>,</w:t>
      </w:r>
      <w:r w:rsidRPr="004F76C7">
        <w:rPr>
          <w:rFonts w:ascii="Arial" w:hAnsi="Arial" w:cs="Arial"/>
          <w:spacing w:val="1"/>
        </w:rPr>
        <w:t xml:space="preserve"> </w:t>
      </w:r>
      <w:r w:rsidRPr="004F76C7">
        <w:rPr>
          <w:rFonts w:ascii="Arial" w:hAnsi="Arial" w:cs="Arial"/>
        </w:rPr>
        <w:t>prorrogável</w:t>
      </w:r>
      <w:r w:rsidRPr="004F76C7">
        <w:rPr>
          <w:rFonts w:ascii="Arial" w:hAnsi="Arial" w:cs="Arial"/>
          <w:spacing w:val="-3"/>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 período,</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 solicitação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pregoeiro.</w:t>
      </w:r>
    </w:p>
    <w:p w14:paraId="5434D263" w14:textId="77777777" w:rsidR="00581DE3" w:rsidRPr="004F76C7" w:rsidRDefault="00581DE3" w:rsidP="00322F95">
      <w:pPr>
        <w:pStyle w:val="PargrafodaLista"/>
        <w:numPr>
          <w:ilvl w:val="2"/>
          <w:numId w:val="5"/>
        </w:numPr>
        <w:tabs>
          <w:tab w:val="left" w:pos="426"/>
          <w:tab w:val="left" w:pos="709"/>
          <w:tab w:val="left" w:pos="1670"/>
        </w:tabs>
        <w:spacing w:before="118" w:line="276" w:lineRule="auto"/>
        <w:ind w:left="0" w:right="-36" w:firstLine="0"/>
        <w:rPr>
          <w:rFonts w:ascii="Arial" w:hAnsi="Arial" w:cs="Arial"/>
        </w:rPr>
      </w:pPr>
      <w:r w:rsidRPr="004F76C7">
        <w:rPr>
          <w:rFonts w:ascii="Arial" w:hAnsi="Arial" w:cs="Arial"/>
        </w:rPr>
        <w:t>Na hipótese de a fase de habilitação anteceder a fase de apresentação de propostas e</w:t>
      </w:r>
      <w:r w:rsidRPr="004F76C7">
        <w:rPr>
          <w:rFonts w:ascii="Arial" w:hAnsi="Arial" w:cs="Arial"/>
          <w:spacing w:val="1"/>
        </w:rPr>
        <w:t xml:space="preserve"> </w:t>
      </w:r>
      <w:r w:rsidRPr="004F76C7">
        <w:rPr>
          <w:rFonts w:ascii="Arial" w:hAnsi="Arial" w:cs="Arial"/>
        </w:rPr>
        <w:t>lances, os licitantes encaminharão, por meio do sistema, simultaneamente os documentos de habilitação</w:t>
      </w:r>
      <w:r w:rsidRPr="004F76C7">
        <w:rPr>
          <w:rFonts w:ascii="Arial" w:hAnsi="Arial" w:cs="Arial"/>
          <w:spacing w:val="1"/>
        </w:rPr>
        <w:t xml:space="preserve"> </w:t>
      </w:r>
      <w:r w:rsidRPr="004F76C7">
        <w:rPr>
          <w:rFonts w:ascii="Arial" w:hAnsi="Arial" w:cs="Arial"/>
        </w:rPr>
        <w:t xml:space="preserve">e a proposta com o preço ou o percentual de desconto, observado o disposto no </w:t>
      </w:r>
      <w:hyperlink r:id="rId41">
        <w:r w:rsidRPr="004F76C7">
          <w:rPr>
            <w:rFonts w:ascii="Arial" w:hAnsi="Arial" w:cs="Arial"/>
            <w:u w:val="single"/>
          </w:rPr>
          <w:t>§ 1º do art. 36 e no § 1º</w:t>
        </w:r>
      </w:hyperlink>
      <w:r w:rsidRPr="004F76C7">
        <w:rPr>
          <w:rFonts w:ascii="Arial" w:hAnsi="Arial" w:cs="Arial"/>
          <w:spacing w:val="1"/>
        </w:rPr>
        <w:t xml:space="preserve"> </w:t>
      </w:r>
      <w:hyperlink r:id="rId42">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i/>
            <w:u w:val="single"/>
          </w:rPr>
          <w:t>Instrução</w:t>
        </w:r>
        <w:r w:rsidRPr="004F76C7">
          <w:rPr>
            <w:rFonts w:ascii="Arial" w:hAnsi="Arial" w:cs="Arial"/>
            <w:i/>
            <w:spacing w:val="-1"/>
            <w:u w:val="single"/>
          </w:rPr>
          <w:t xml:space="preserve"> </w:t>
        </w:r>
        <w:r w:rsidRPr="004F76C7">
          <w:rPr>
            <w:rFonts w:ascii="Arial" w:hAnsi="Arial" w:cs="Arial"/>
            <w:i/>
            <w:u w:val="single"/>
          </w:rPr>
          <w:t>Normativa SEGES</w:t>
        </w:r>
        <w:r w:rsidRPr="004F76C7">
          <w:rPr>
            <w:rFonts w:ascii="Arial" w:hAnsi="Arial" w:cs="Arial"/>
            <w:i/>
            <w:spacing w:val="-1"/>
            <w:u w:val="single"/>
          </w:rPr>
          <w:t xml:space="preserve"> </w:t>
        </w:r>
        <w:r w:rsidRPr="004F76C7">
          <w:rPr>
            <w:rFonts w:ascii="Arial" w:hAnsi="Arial" w:cs="Arial"/>
            <w:i/>
            <w:u w:val="single"/>
          </w:rPr>
          <w:t>nº</w:t>
        </w:r>
        <w:r w:rsidRPr="004F76C7">
          <w:rPr>
            <w:rFonts w:ascii="Arial" w:hAnsi="Arial" w:cs="Arial"/>
            <w:i/>
            <w:spacing w:val="-1"/>
            <w:u w:val="single"/>
          </w:rPr>
          <w:t xml:space="preserve"> </w:t>
        </w:r>
        <w:r w:rsidRPr="004F76C7">
          <w:rPr>
            <w:rFonts w:ascii="Arial" w:hAnsi="Arial" w:cs="Arial"/>
            <w:i/>
            <w:u w:val="single"/>
          </w:rPr>
          <w:t>73,</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30</w:t>
        </w:r>
        <w:r w:rsidRPr="004F76C7">
          <w:rPr>
            <w:rFonts w:ascii="Arial" w:hAnsi="Arial" w:cs="Arial"/>
            <w:i/>
            <w:spacing w:val="-2"/>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setembro</w:t>
        </w:r>
        <w:r w:rsidRPr="004F76C7">
          <w:rPr>
            <w:rFonts w:ascii="Arial" w:hAnsi="Arial" w:cs="Arial"/>
            <w:i/>
            <w:spacing w:val="-1"/>
            <w:u w:val="single"/>
          </w:rPr>
          <w:t xml:space="preserve"> </w:t>
        </w:r>
        <w:r w:rsidRPr="004F76C7">
          <w:rPr>
            <w:rFonts w:ascii="Arial" w:hAnsi="Arial" w:cs="Arial"/>
            <w:i/>
            <w:u w:val="single"/>
          </w:rPr>
          <w:t>de</w:t>
        </w:r>
        <w:r w:rsidRPr="004F76C7">
          <w:rPr>
            <w:rFonts w:ascii="Arial" w:hAnsi="Arial" w:cs="Arial"/>
            <w:i/>
            <w:spacing w:val="-1"/>
            <w:u w:val="single"/>
          </w:rPr>
          <w:t xml:space="preserve"> </w:t>
        </w:r>
        <w:r w:rsidRPr="004F76C7">
          <w:rPr>
            <w:rFonts w:ascii="Arial" w:hAnsi="Arial" w:cs="Arial"/>
            <w:i/>
            <w:u w:val="single"/>
          </w:rPr>
          <w:t>2022</w:t>
        </w:r>
        <w:r w:rsidRPr="004F76C7">
          <w:rPr>
            <w:rFonts w:ascii="Arial" w:hAnsi="Arial" w:cs="Arial"/>
            <w:u w:val="single"/>
          </w:rPr>
          <w:t>.</w:t>
        </w:r>
      </w:hyperlink>
    </w:p>
    <w:p w14:paraId="097812E9"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 verificação no Sicaf ou a exigência dos documentos nele não contidos somente será feita em</w:t>
      </w:r>
      <w:r w:rsidRPr="004F76C7">
        <w:rPr>
          <w:rFonts w:ascii="Arial" w:hAnsi="Arial" w:cs="Arial"/>
          <w:spacing w:val="1"/>
        </w:rPr>
        <w:t xml:space="preserve"> </w:t>
      </w:r>
      <w:r w:rsidRPr="004F76C7">
        <w:rPr>
          <w:rFonts w:ascii="Arial" w:hAnsi="Arial" w:cs="Arial"/>
        </w:rPr>
        <w:t>relação 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vencedor.</w:t>
      </w:r>
    </w:p>
    <w:p w14:paraId="5E7A1A2F" w14:textId="77777777" w:rsidR="00581DE3" w:rsidRPr="004F76C7" w:rsidRDefault="00581DE3" w:rsidP="00322F95">
      <w:pPr>
        <w:pStyle w:val="PargrafodaLista"/>
        <w:numPr>
          <w:ilvl w:val="2"/>
          <w:numId w:val="5"/>
        </w:numPr>
        <w:tabs>
          <w:tab w:val="left" w:pos="426"/>
          <w:tab w:val="left" w:pos="709"/>
          <w:tab w:val="left" w:pos="1670"/>
        </w:tabs>
        <w:spacing w:before="121" w:line="276" w:lineRule="auto"/>
        <w:ind w:left="0" w:right="-36" w:firstLine="0"/>
        <w:rPr>
          <w:rFonts w:ascii="Arial" w:hAnsi="Arial" w:cs="Arial"/>
        </w:rPr>
      </w:pPr>
      <w:r w:rsidRPr="004F76C7">
        <w:rPr>
          <w:rFonts w:ascii="Arial" w:hAnsi="Arial" w:cs="Arial"/>
        </w:rPr>
        <w:t>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relativos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constem</w:t>
      </w:r>
      <w:r w:rsidRPr="004F76C7">
        <w:rPr>
          <w:rFonts w:ascii="Arial" w:hAnsi="Arial" w:cs="Arial"/>
          <w:spacing w:val="1"/>
        </w:rPr>
        <w:t xml:space="preserve"> </w:t>
      </w:r>
      <w:r>
        <w:rPr>
          <w:rFonts w:ascii="Arial" w:hAnsi="Arial" w:cs="Arial"/>
        </w:rPr>
        <w:t>no edital</w:t>
      </w:r>
      <w:r w:rsidRPr="004F76C7">
        <w:rPr>
          <w:rFonts w:ascii="Arial" w:hAnsi="Arial" w:cs="Arial"/>
          <w:spacing w:val="1"/>
        </w:rPr>
        <w:t xml:space="preserve"> </w:t>
      </w:r>
      <w:r w:rsidRPr="004F76C7">
        <w:rPr>
          <w:rFonts w:ascii="Arial" w:hAnsi="Arial" w:cs="Arial"/>
        </w:rPr>
        <w:t>somente serão exigidos, em qualquer caso, em momento posterior ao julgamento das propostas, e</w:t>
      </w:r>
      <w:r w:rsidRPr="004F76C7">
        <w:rPr>
          <w:rFonts w:ascii="Arial" w:hAnsi="Arial" w:cs="Arial"/>
          <w:spacing w:val="1"/>
        </w:rPr>
        <w:t xml:space="preserve"> </w:t>
      </w:r>
      <w:r w:rsidRPr="004F76C7">
        <w:rPr>
          <w:rFonts w:ascii="Arial" w:hAnsi="Arial" w:cs="Arial"/>
        </w:rPr>
        <w:t>apenas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1"/>
        </w:rPr>
        <w:t xml:space="preserve"> </w:t>
      </w:r>
      <w:r w:rsidRPr="004F76C7">
        <w:rPr>
          <w:rFonts w:ascii="Arial" w:hAnsi="Arial" w:cs="Arial"/>
        </w:rPr>
        <w:t>classificado.</w:t>
      </w:r>
    </w:p>
    <w:p w14:paraId="0D4B56FE" w14:textId="77777777" w:rsidR="00581DE3" w:rsidRPr="004F76C7" w:rsidRDefault="00581DE3" w:rsidP="00322F95">
      <w:pPr>
        <w:pStyle w:val="PargrafodaLista"/>
        <w:numPr>
          <w:ilvl w:val="2"/>
          <w:numId w:val="5"/>
        </w:numPr>
        <w:tabs>
          <w:tab w:val="left" w:pos="426"/>
          <w:tab w:val="left" w:pos="709"/>
          <w:tab w:val="left" w:pos="1670"/>
        </w:tabs>
        <w:spacing w:line="276" w:lineRule="auto"/>
        <w:ind w:left="0" w:right="-36" w:firstLine="0"/>
        <w:rPr>
          <w:rFonts w:ascii="Arial" w:hAnsi="Arial" w:cs="Arial"/>
        </w:rPr>
      </w:pPr>
      <w:r w:rsidRPr="004F76C7">
        <w:rPr>
          <w:rFonts w:ascii="Arial" w:hAnsi="Arial" w:cs="Arial"/>
        </w:rPr>
        <w:t>Respeitada a exceção do subitem anterior, relativa à regularidade fiscal, quando a fase de</w:t>
      </w:r>
      <w:r w:rsidRPr="004F76C7">
        <w:rPr>
          <w:rFonts w:ascii="Arial" w:hAnsi="Arial" w:cs="Arial"/>
          <w:spacing w:val="1"/>
        </w:rPr>
        <w:t xml:space="preserve"> </w:t>
      </w:r>
      <w:r w:rsidRPr="004F76C7">
        <w:rPr>
          <w:rFonts w:ascii="Arial" w:hAnsi="Arial" w:cs="Arial"/>
        </w:rPr>
        <w:t>habilitação anteceder as fases de apresentação de propostas e lances e de julgamento, a verificação ou</w:t>
      </w:r>
      <w:r w:rsidRPr="004F76C7">
        <w:rPr>
          <w:rFonts w:ascii="Arial" w:hAnsi="Arial" w:cs="Arial"/>
          <w:spacing w:val="1"/>
        </w:rPr>
        <w:t xml:space="preserve"> </w:t>
      </w:r>
      <w:r w:rsidRPr="004F76C7">
        <w:rPr>
          <w:rFonts w:ascii="Arial" w:hAnsi="Arial" w:cs="Arial"/>
        </w:rPr>
        <w:t>exigência do</w:t>
      </w:r>
      <w:r w:rsidRPr="004F76C7">
        <w:rPr>
          <w:rFonts w:ascii="Arial" w:hAnsi="Arial" w:cs="Arial"/>
          <w:spacing w:val="-1"/>
        </w:rPr>
        <w:t xml:space="preserve"> </w:t>
      </w:r>
      <w:r w:rsidRPr="004F76C7">
        <w:rPr>
          <w:rFonts w:ascii="Arial" w:hAnsi="Arial" w:cs="Arial"/>
        </w:rPr>
        <w:t>presente subitem</w:t>
      </w:r>
      <w:r w:rsidRPr="004F76C7">
        <w:rPr>
          <w:rFonts w:ascii="Arial" w:hAnsi="Arial" w:cs="Arial"/>
          <w:spacing w:val="3"/>
        </w:rPr>
        <w:t xml:space="preserve"> </w:t>
      </w:r>
      <w:r w:rsidRPr="004F76C7">
        <w:rPr>
          <w:rFonts w:ascii="Arial" w:hAnsi="Arial" w:cs="Arial"/>
        </w:rPr>
        <w:t>ocorrerá</w:t>
      </w:r>
      <w:r w:rsidRPr="004F76C7">
        <w:rPr>
          <w:rFonts w:ascii="Arial" w:hAnsi="Arial" w:cs="Arial"/>
          <w:spacing w:val="-1"/>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relação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todos os</w:t>
      </w:r>
      <w:r w:rsidRPr="004F76C7">
        <w:rPr>
          <w:rFonts w:ascii="Arial" w:hAnsi="Arial" w:cs="Arial"/>
          <w:spacing w:val="2"/>
        </w:rPr>
        <w:t xml:space="preserve"> </w:t>
      </w:r>
      <w:r w:rsidRPr="004F76C7">
        <w:rPr>
          <w:rFonts w:ascii="Arial" w:hAnsi="Arial" w:cs="Arial"/>
        </w:rPr>
        <w:t>licitantes.</w:t>
      </w:r>
    </w:p>
    <w:p w14:paraId="1E55008D"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Após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documentos</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permitida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substituição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apresentação de novos documentos, salvo em sede de diligência, para (</w:t>
      </w:r>
      <w:hyperlink r:id="rId43" w:anchor="art64">
        <w:r w:rsidRPr="004F76C7">
          <w:rPr>
            <w:rFonts w:ascii="Arial" w:hAnsi="Arial" w:cs="Arial"/>
            <w:u w:val="single"/>
          </w:rPr>
          <w:t>Lei 14.133/21, art. 64</w:t>
        </w:r>
        <w:r w:rsidRPr="004F76C7">
          <w:rPr>
            <w:rFonts w:ascii="Arial" w:hAnsi="Arial" w:cs="Arial"/>
          </w:rPr>
          <w:t xml:space="preserve">, </w:t>
        </w:r>
      </w:hyperlink>
      <w:r w:rsidRPr="004F76C7">
        <w:rPr>
          <w:rFonts w:ascii="Arial" w:hAnsi="Arial" w:cs="Arial"/>
        </w:rPr>
        <w:t xml:space="preserve">e </w:t>
      </w:r>
      <w:hyperlink r:id="rId44">
        <w:r w:rsidRPr="004F76C7">
          <w:rPr>
            <w:rFonts w:ascii="Arial" w:hAnsi="Arial" w:cs="Arial"/>
            <w:u w:val="single"/>
          </w:rPr>
          <w:t>IN 73/2022,</w:t>
        </w:r>
      </w:hyperlink>
      <w:r w:rsidRPr="004F76C7">
        <w:rPr>
          <w:rFonts w:ascii="Arial" w:hAnsi="Arial" w:cs="Arial"/>
          <w:spacing w:val="-53"/>
        </w:rPr>
        <w:t xml:space="preserve"> </w:t>
      </w:r>
      <w:hyperlink r:id="rId45">
        <w:r w:rsidRPr="004F76C7">
          <w:rPr>
            <w:rFonts w:ascii="Arial" w:hAnsi="Arial" w:cs="Arial"/>
            <w:u w:val="single"/>
          </w:rPr>
          <w:t>art.</w:t>
        </w:r>
        <w:r w:rsidRPr="004F76C7">
          <w:rPr>
            <w:rFonts w:ascii="Arial" w:hAnsi="Arial" w:cs="Arial"/>
            <w:spacing w:val="-2"/>
            <w:u w:val="single"/>
          </w:rPr>
          <w:t xml:space="preserve"> </w:t>
        </w:r>
        <w:r w:rsidRPr="004F76C7">
          <w:rPr>
            <w:rFonts w:ascii="Arial" w:hAnsi="Arial" w:cs="Arial"/>
            <w:u w:val="single"/>
          </w:rPr>
          <w:t>39,</w:t>
        </w:r>
        <w:r w:rsidRPr="004F76C7">
          <w:rPr>
            <w:rFonts w:ascii="Arial" w:hAnsi="Arial" w:cs="Arial"/>
            <w:spacing w:val="1"/>
            <w:u w:val="single"/>
          </w:rPr>
          <w:t xml:space="preserve"> </w:t>
        </w:r>
        <w:r w:rsidRPr="004F76C7">
          <w:rPr>
            <w:rFonts w:ascii="Arial" w:hAnsi="Arial" w:cs="Arial"/>
            <w:u w:val="single"/>
          </w:rPr>
          <w:t>§4º</w:t>
        </w:r>
      </w:hyperlink>
      <w:r w:rsidRPr="004F76C7">
        <w:rPr>
          <w:rFonts w:ascii="Arial" w:hAnsi="Arial" w:cs="Arial"/>
        </w:rPr>
        <w:t>):</w:t>
      </w:r>
    </w:p>
    <w:p w14:paraId="3E02F67E" w14:textId="77777777" w:rsidR="00581DE3" w:rsidRPr="004F76C7" w:rsidRDefault="00581DE3" w:rsidP="00322F95">
      <w:pPr>
        <w:pStyle w:val="PargrafodaLista"/>
        <w:numPr>
          <w:ilvl w:val="2"/>
          <w:numId w:val="5"/>
        </w:numPr>
        <w:tabs>
          <w:tab w:val="left" w:pos="426"/>
          <w:tab w:val="left" w:pos="709"/>
          <w:tab w:val="left" w:pos="1670"/>
        </w:tabs>
        <w:spacing w:line="278" w:lineRule="auto"/>
        <w:ind w:left="0" w:right="-36" w:firstLine="0"/>
        <w:rPr>
          <w:rFonts w:ascii="Arial" w:hAnsi="Arial" w:cs="Arial"/>
        </w:rPr>
      </w:pPr>
      <w:r w:rsidRPr="004F76C7">
        <w:rPr>
          <w:rFonts w:ascii="Arial" w:hAnsi="Arial" w:cs="Arial"/>
        </w:rPr>
        <w:t>complementação de informações acerca dos documentos já apresentados pelos licitantes e</w:t>
      </w:r>
      <w:r w:rsidRPr="004F76C7">
        <w:rPr>
          <w:rFonts w:ascii="Arial" w:hAnsi="Arial" w:cs="Arial"/>
          <w:spacing w:val="1"/>
        </w:rPr>
        <w:t xml:space="preserve"> </w:t>
      </w:r>
      <w:r w:rsidRPr="004F76C7">
        <w:rPr>
          <w:rFonts w:ascii="Arial" w:hAnsi="Arial" w:cs="Arial"/>
        </w:rPr>
        <w:t>desde que</w:t>
      </w:r>
      <w:r w:rsidRPr="004F76C7">
        <w:rPr>
          <w:rFonts w:ascii="Arial" w:hAnsi="Arial" w:cs="Arial"/>
          <w:spacing w:val="1"/>
        </w:rPr>
        <w:t xml:space="preserve"> </w:t>
      </w:r>
      <w:r w:rsidRPr="004F76C7">
        <w:rPr>
          <w:rFonts w:ascii="Arial" w:hAnsi="Arial" w:cs="Arial"/>
        </w:rPr>
        <w:t>necessária para</w:t>
      </w:r>
      <w:r w:rsidRPr="004F76C7">
        <w:rPr>
          <w:rFonts w:ascii="Arial" w:hAnsi="Arial" w:cs="Arial"/>
          <w:spacing w:val="1"/>
        </w:rPr>
        <w:t xml:space="preserve"> </w:t>
      </w:r>
      <w:r w:rsidRPr="004F76C7">
        <w:rPr>
          <w:rFonts w:ascii="Arial" w:hAnsi="Arial" w:cs="Arial"/>
        </w:rPr>
        <w:t>apurar</w:t>
      </w:r>
      <w:r w:rsidRPr="004F76C7">
        <w:rPr>
          <w:rFonts w:ascii="Arial" w:hAnsi="Arial" w:cs="Arial"/>
          <w:spacing w:val="-1"/>
        </w:rPr>
        <w:t xml:space="preserve"> </w:t>
      </w:r>
      <w:r w:rsidRPr="004F76C7">
        <w:rPr>
          <w:rFonts w:ascii="Arial" w:hAnsi="Arial" w:cs="Arial"/>
        </w:rPr>
        <w:t>fatos existentes</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época</w:t>
      </w:r>
      <w:r w:rsidRPr="004F76C7">
        <w:rPr>
          <w:rFonts w:ascii="Arial" w:hAnsi="Arial" w:cs="Arial"/>
          <w:spacing w:val="-1"/>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abertura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w:t>
      </w:r>
    </w:p>
    <w:p w14:paraId="12B70E60" w14:textId="77777777" w:rsidR="00581DE3" w:rsidRPr="004F76C7" w:rsidRDefault="00581DE3" w:rsidP="00322F95">
      <w:pPr>
        <w:pStyle w:val="PargrafodaLista"/>
        <w:numPr>
          <w:ilvl w:val="2"/>
          <w:numId w:val="5"/>
        </w:numPr>
        <w:tabs>
          <w:tab w:val="left" w:pos="426"/>
          <w:tab w:val="left" w:pos="709"/>
          <w:tab w:val="left" w:pos="1670"/>
        </w:tabs>
        <w:spacing w:before="117" w:line="276" w:lineRule="auto"/>
        <w:ind w:left="0" w:right="-36" w:firstLine="0"/>
        <w:rPr>
          <w:rFonts w:ascii="Arial" w:hAnsi="Arial" w:cs="Arial"/>
        </w:rPr>
      </w:pPr>
      <w:r w:rsidRPr="004F76C7">
        <w:rPr>
          <w:rFonts w:ascii="Arial" w:hAnsi="Arial" w:cs="Arial"/>
        </w:rPr>
        <w:t>atualização de documentos cuja validade tenha expirado após a data de recebimento das</w:t>
      </w:r>
      <w:r w:rsidRPr="004F76C7">
        <w:rPr>
          <w:rFonts w:ascii="Arial" w:hAnsi="Arial" w:cs="Arial"/>
          <w:spacing w:val="1"/>
        </w:rPr>
        <w:t xml:space="preserve"> </w:t>
      </w:r>
      <w:r w:rsidRPr="004F76C7">
        <w:rPr>
          <w:rFonts w:ascii="Arial" w:hAnsi="Arial" w:cs="Arial"/>
        </w:rPr>
        <w:t>propostas;</w:t>
      </w:r>
    </w:p>
    <w:p w14:paraId="13AF411C" w14:textId="77777777" w:rsidR="00581DE3" w:rsidRPr="004F76C7" w:rsidRDefault="00581DE3" w:rsidP="00322F95">
      <w:pPr>
        <w:pStyle w:val="PargrafodaLista"/>
        <w:numPr>
          <w:ilvl w:val="1"/>
          <w:numId w:val="5"/>
        </w:numPr>
        <w:tabs>
          <w:tab w:val="left" w:pos="426"/>
          <w:tab w:val="left" w:pos="709"/>
          <w:tab w:val="left" w:pos="962"/>
        </w:tabs>
        <w:spacing w:line="276" w:lineRule="auto"/>
        <w:ind w:left="0" w:right="-36" w:firstLine="0"/>
        <w:rPr>
          <w:rFonts w:ascii="Arial" w:hAnsi="Arial" w:cs="Arial"/>
        </w:rPr>
      </w:pPr>
      <w:r w:rsidRPr="004F76C7">
        <w:rPr>
          <w:rFonts w:ascii="Arial" w:hAnsi="Arial" w:cs="Arial"/>
        </w:rPr>
        <w:t>Na análise dos documentos de habilitação, a comissão de contratação poderá sanar erros ou falhas,</w:t>
      </w:r>
      <w:r w:rsidRPr="004F76C7">
        <w:rPr>
          <w:rFonts w:ascii="Arial" w:hAnsi="Arial" w:cs="Arial"/>
          <w:spacing w:val="-53"/>
        </w:rPr>
        <w:t xml:space="preserve"> </w:t>
      </w:r>
      <w:r w:rsidRPr="004F76C7">
        <w:rPr>
          <w:rFonts w:ascii="Arial" w:hAnsi="Arial" w:cs="Arial"/>
        </w:rPr>
        <w:t>que não alterem a substância dos documentos e sua validade jurídica, mediante decisão fundamentada,</w:t>
      </w:r>
      <w:r w:rsidRPr="004F76C7">
        <w:rPr>
          <w:rFonts w:ascii="Arial" w:hAnsi="Arial" w:cs="Arial"/>
          <w:spacing w:val="1"/>
        </w:rPr>
        <w:t xml:space="preserve"> </w:t>
      </w:r>
      <w:r w:rsidRPr="004F76C7">
        <w:rPr>
          <w:rFonts w:ascii="Arial" w:hAnsi="Arial" w:cs="Arial"/>
        </w:rPr>
        <w:t>registrada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ata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acessível</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todos,</w:t>
      </w:r>
      <w:r w:rsidRPr="004F76C7">
        <w:rPr>
          <w:rFonts w:ascii="Arial" w:hAnsi="Arial" w:cs="Arial"/>
          <w:spacing w:val="-1"/>
        </w:rPr>
        <w:t xml:space="preserve"> </w:t>
      </w:r>
      <w:r w:rsidRPr="004F76C7">
        <w:rPr>
          <w:rFonts w:ascii="Arial" w:hAnsi="Arial" w:cs="Arial"/>
        </w:rPr>
        <w:t>atribuindo-lhes</w:t>
      </w:r>
      <w:r w:rsidRPr="004F76C7">
        <w:rPr>
          <w:rFonts w:ascii="Arial" w:hAnsi="Arial" w:cs="Arial"/>
          <w:spacing w:val="1"/>
        </w:rPr>
        <w:t xml:space="preserve"> </w:t>
      </w:r>
      <w:r w:rsidRPr="004F76C7">
        <w:rPr>
          <w:rFonts w:ascii="Arial" w:hAnsi="Arial" w:cs="Arial"/>
        </w:rPr>
        <w:t>eﬁcácia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fins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4"/>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classificação.</w:t>
      </w:r>
    </w:p>
    <w:p w14:paraId="4561868B" w14:textId="77777777" w:rsidR="00581DE3" w:rsidRPr="004F76C7" w:rsidRDefault="00581DE3" w:rsidP="00322F95">
      <w:pPr>
        <w:pStyle w:val="PargrafodaLista"/>
        <w:numPr>
          <w:ilvl w:val="1"/>
          <w:numId w:val="5"/>
        </w:numPr>
        <w:tabs>
          <w:tab w:val="left" w:pos="426"/>
          <w:tab w:val="left" w:pos="709"/>
          <w:tab w:val="left" w:pos="962"/>
        </w:tabs>
        <w:spacing w:before="121" w:line="276" w:lineRule="auto"/>
        <w:ind w:left="0" w:right="-36" w:firstLine="0"/>
        <w:rPr>
          <w:rFonts w:ascii="Arial" w:hAnsi="Arial" w:cs="Arial"/>
        </w:rPr>
      </w:pPr>
      <w:r w:rsidRPr="004F76C7">
        <w:rPr>
          <w:rFonts w:ascii="Arial" w:hAnsi="Arial" w:cs="Arial"/>
        </w:rPr>
        <w:t>Na hipótese de o licitante não atender às exigências para habilitação, o pregoeiro examinará 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subsequente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assim</w:t>
      </w:r>
      <w:r w:rsidRPr="004F76C7">
        <w:rPr>
          <w:rFonts w:ascii="Arial" w:hAnsi="Arial" w:cs="Arial"/>
          <w:spacing w:val="1"/>
        </w:rPr>
        <w:t xml:space="preserve"> </w:t>
      </w:r>
      <w:r w:rsidRPr="004F76C7">
        <w:rPr>
          <w:rFonts w:ascii="Arial" w:hAnsi="Arial" w:cs="Arial"/>
        </w:rPr>
        <w:t>sucessivamente,</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até</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apuração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5"/>
        </w:rPr>
        <w:t xml:space="preserve"> </w:t>
      </w:r>
      <w:r w:rsidRPr="004F76C7">
        <w:rPr>
          <w:rFonts w:ascii="Arial" w:hAnsi="Arial" w:cs="Arial"/>
        </w:rPr>
        <w:t>uma</w:t>
      </w:r>
      <w:r w:rsidRPr="004F76C7">
        <w:rPr>
          <w:rFonts w:ascii="Arial" w:hAnsi="Arial" w:cs="Arial"/>
          <w:spacing w:val="1"/>
        </w:rPr>
        <w:t xml:space="preserve"> </w:t>
      </w:r>
      <w:r w:rsidRPr="004F76C7">
        <w:rPr>
          <w:rFonts w:ascii="Arial" w:hAnsi="Arial" w:cs="Arial"/>
        </w:rPr>
        <w:t>proposta que</w:t>
      </w:r>
      <w:r w:rsidRPr="004F76C7">
        <w:rPr>
          <w:rFonts w:ascii="Arial" w:hAnsi="Arial" w:cs="Arial"/>
          <w:spacing w:val="-2"/>
        </w:rPr>
        <w:t xml:space="preserve"> </w:t>
      </w:r>
      <w:r w:rsidRPr="004F76C7">
        <w:rPr>
          <w:rFonts w:ascii="Arial" w:hAnsi="Arial" w:cs="Arial"/>
        </w:rPr>
        <w:t>atenda</w:t>
      </w:r>
      <w:r w:rsidRPr="004F76C7">
        <w:rPr>
          <w:rFonts w:ascii="Arial" w:hAnsi="Arial" w:cs="Arial"/>
          <w:spacing w:val="-1"/>
        </w:rPr>
        <w:t xml:space="preserve"> </w:t>
      </w:r>
      <w:r w:rsidRPr="004F76C7">
        <w:rPr>
          <w:rFonts w:ascii="Arial" w:hAnsi="Arial" w:cs="Arial"/>
        </w:rPr>
        <w:t>ao presente</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observado o</w:t>
      </w:r>
      <w:r w:rsidRPr="004F76C7">
        <w:rPr>
          <w:rFonts w:ascii="Arial" w:hAnsi="Arial" w:cs="Arial"/>
          <w:spacing w:val="1"/>
        </w:rPr>
        <w:t xml:space="preserve"> </w:t>
      </w:r>
      <w:r w:rsidRPr="004F76C7">
        <w:rPr>
          <w:rFonts w:ascii="Arial" w:hAnsi="Arial" w:cs="Arial"/>
        </w:rPr>
        <w:t>prazo disposto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9"/>
        </w:rPr>
        <w:t xml:space="preserve"> </w:t>
      </w:r>
      <w:hyperlink w:anchor="_bookmark11" w:history="1">
        <w:r w:rsidRPr="004F76C7">
          <w:rPr>
            <w:rFonts w:ascii="Arial" w:hAnsi="Arial" w:cs="Arial"/>
          </w:rPr>
          <w:t>8.12.1.</w:t>
        </w:r>
      </w:hyperlink>
    </w:p>
    <w:p w14:paraId="49736540" w14:textId="77777777" w:rsidR="00581DE3" w:rsidRPr="00906A80" w:rsidRDefault="00581DE3" w:rsidP="00322F95">
      <w:pPr>
        <w:pStyle w:val="PargrafodaLista"/>
        <w:numPr>
          <w:ilvl w:val="1"/>
          <w:numId w:val="5"/>
        </w:numPr>
        <w:tabs>
          <w:tab w:val="left" w:pos="426"/>
          <w:tab w:val="left" w:pos="709"/>
          <w:tab w:val="left" w:pos="962"/>
        </w:tabs>
        <w:spacing w:line="278" w:lineRule="auto"/>
        <w:ind w:left="0" w:right="-36" w:firstLine="0"/>
        <w:rPr>
          <w:rFonts w:ascii="Arial" w:hAnsi="Arial" w:cs="Arial"/>
        </w:rPr>
      </w:pPr>
      <w:r w:rsidRPr="004F76C7">
        <w:rPr>
          <w:rFonts w:ascii="Arial" w:hAnsi="Arial" w:cs="Arial"/>
        </w:rPr>
        <w:t>Somente serão disponibilizados para acesso público os documentos de habilitação do licitante cuja</w:t>
      </w:r>
      <w:r w:rsidRPr="004F76C7">
        <w:rPr>
          <w:rFonts w:ascii="Arial" w:hAnsi="Arial" w:cs="Arial"/>
          <w:spacing w:val="1"/>
        </w:rPr>
        <w:t xml:space="preserve"> </w:t>
      </w:r>
      <w:r w:rsidRPr="004F76C7">
        <w:rPr>
          <w:rFonts w:ascii="Arial" w:hAnsi="Arial" w:cs="Arial"/>
        </w:rPr>
        <w:t>proposta atenda ao edital</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licitação,</w:t>
      </w:r>
      <w:r w:rsidRPr="004F76C7">
        <w:rPr>
          <w:rFonts w:ascii="Arial" w:hAnsi="Arial" w:cs="Arial"/>
          <w:spacing w:val="-2"/>
        </w:rPr>
        <w:t xml:space="preserve"> </w:t>
      </w:r>
      <w:r w:rsidRPr="004F76C7">
        <w:rPr>
          <w:rFonts w:ascii="Arial" w:hAnsi="Arial" w:cs="Arial"/>
        </w:rPr>
        <w:t>após</w:t>
      </w:r>
      <w:r w:rsidRPr="004F76C7">
        <w:rPr>
          <w:rFonts w:ascii="Arial" w:hAnsi="Arial" w:cs="Arial"/>
          <w:spacing w:val="-1"/>
        </w:rPr>
        <w:t xml:space="preserve"> </w:t>
      </w:r>
      <w:r w:rsidRPr="004F76C7">
        <w:rPr>
          <w:rFonts w:ascii="Arial" w:hAnsi="Arial" w:cs="Arial"/>
        </w:rPr>
        <w:t>concluídos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procedimentos</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trata</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subitem</w:t>
      </w:r>
      <w:r w:rsidRPr="004F76C7">
        <w:rPr>
          <w:rFonts w:ascii="Arial" w:hAnsi="Arial" w:cs="Arial"/>
          <w:spacing w:val="2"/>
        </w:rPr>
        <w:t xml:space="preserve"> </w:t>
      </w:r>
      <w:r w:rsidRPr="004F76C7">
        <w:rPr>
          <w:rFonts w:ascii="Arial" w:hAnsi="Arial" w:cs="Arial"/>
        </w:rPr>
        <w:t>anterior.</w:t>
      </w:r>
    </w:p>
    <w:p w14:paraId="6B003186" w14:textId="77777777" w:rsidR="00581DE3" w:rsidRPr="004F76C7" w:rsidRDefault="00581DE3" w:rsidP="00322F95">
      <w:pPr>
        <w:pStyle w:val="PargrafodaLista"/>
        <w:numPr>
          <w:ilvl w:val="1"/>
          <w:numId w:val="5"/>
        </w:numPr>
        <w:tabs>
          <w:tab w:val="left" w:pos="426"/>
          <w:tab w:val="left" w:pos="709"/>
          <w:tab w:val="left" w:pos="962"/>
        </w:tabs>
        <w:spacing w:before="117" w:line="276" w:lineRule="auto"/>
        <w:ind w:left="0" w:right="-36" w:firstLine="0"/>
        <w:rPr>
          <w:rFonts w:ascii="Arial" w:hAnsi="Arial" w:cs="Arial"/>
        </w:rPr>
      </w:pPr>
      <w:r w:rsidRPr="004F76C7">
        <w:rPr>
          <w:rFonts w:ascii="Arial" w:hAnsi="Arial" w:cs="Arial"/>
        </w:rPr>
        <w:t>A comprovação de regularidade fiscal e trabalhista das microempresas e das empresas de pequeno</w:t>
      </w:r>
      <w:r>
        <w:rPr>
          <w:rFonts w:ascii="Arial" w:hAnsi="Arial" w:cs="Arial"/>
        </w:rPr>
        <w:t xml:space="preserve">  </w:t>
      </w:r>
      <w:r w:rsidRPr="004F76C7">
        <w:rPr>
          <w:rFonts w:ascii="Arial" w:hAnsi="Arial" w:cs="Arial"/>
          <w:spacing w:val="-53"/>
        </w:rPr>
        <w:t xml:space="preserve"> </w:t>
      </w:r>
      <w:r w:rsidRPr="004F76C7">
        <w:rPr>
          <w:rFonts w:ascii="Arial" w:hAnsi="Arial" w:cs="Arial"/>
        </w:rPr>
        <w:t>porte somente será exigida para efeito de contratação, e não como condição para participação na licitação</w:t>
      </w:r>
      <w:r w:rsidRPr="004F76C7">
        <w:rPr>
          <w:rFonts w:ascii="Arial" w:hAnsi="Arial" w:cs="Arial"/>
          <w:spacing w:val="1"/>
        </w:rPr>
        <w:t xml:space="preserve"> </w:t>
      </w:r>
      <w:r w:rsidRPr="004F76C7">
        <w:rPr>
          <w:rFonts w:ascii="Arial" w:hAnsi="Arial" w:cs="Arial"/>
        </w:rPr>
        <w:t>(</w:t>
      </w:r>
      <w:hyperlink r:id="rId46" w:anchor="art4">
        <w:r w:rsidRPr="004F76C7">
          <w:rPr>
            <w:rFonts w:ascii="Arial" w:hAnsi="Arial" w:cs="Arial"/>
          </w:rPr>
          <w:t>art.</w:t>
        </w:r>
        <w:r w:rsidRPr="004F76C7">
          <w:rPr>
            <w:rFonts w:ascii="Arial" w:hAnsi="Arial" w:cs="Arial"/>
            <w:spacing w:val="-2"/>
          </w:rPr>
          <w:t xml:space="preserve"> </w:t>
        </w:r>
        <w:r w:rsidRPr="004F76C7">
          <w:rPr>
            <w:rFonts w:ascii="Arial" w:hAnsi="Arial" w:cs="Arial"/>
          </w:rPr>
          <w:t>4º 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8.538/2015</w:t>
        </w:r>
      </w:hyperlink>
      <w:r w:rsidRPr="004F76C7">
        <w:rPr>
          <w:rFonts w:ascii="Arial" w:hAnsi="Arial" w:cs="Arial"/>
        </w:rPr>
        <w:t>).</w:t>
      </w:r>
    </w:p>
    <w:p w14:paraId="0178C364" w14:textId="77777777" w:rsidR="00581DE3" w:rsidRPr="00480FB2" w:rsidRDefault="00581DE3" w:rsidP="00322F95">
      <w:pPr>
        <w:pStyle w:val="PargrafodaLista"/>
        <w:numPr>
          <w:ilvl w:val="1"/>
          <w:numId w:val="5"/>
        </w:numPr>
        <w:tabs>
          <w:tab w:val="left" w:pos="426"/>
          <w:tab w:val="left" w:pos="709"/>
          <w:tab w:val="left" w:pos="962"/>
        </w:tabs>
        <w:spacing w:before="118" w:line="276" w:lineRule="auto"/>
        <w:ind w:left="0" w:right="-36" w:firstLine="0"/>
        <w:rPr>
          <w:rFonts w:ascii="Arial" w:hAnsi="Arial" w:cs="Arial"/>
        </w:rPr>
      </w:pPr>
      <w:r w:rsidRPr="004F76C7">
        <w:rPr>
          <w:rFonts w:ascii="Arial" w:hAnsi="Arial" w:cs="Arial"/>
        </w:rPr>
        <w:t>Quando a fase de habilitação anteceder a de julgamento e já tiver sido encerrada, não caberá</w:t>
      </w:r>
      <w:r w:rsidRPr="004F76C7">
        <w:rPr>
          <w:rFonts w:ascii="Arial" w:hAnsi="Arial" w:cs="Arial"/>
          <w:spacing w:val="1"/>
        </w:rPr>
        <w:t xml:space="preserve"> </w:t>
      </w:r>
      <w:r w:rsidRPr="004F76C7">
        <w:rPr>
          <w:rFonts w:ascii="Arial" w:hAnsi="Arial" w:cs="Arial"/>
        </w:rPr>
        <w:t>exclusão de licitante por motivo relacionado à habilitação, salvo em razão de fatos supervenientes ou só</w:t>
      </w:r>
      <w:r w:rsidRPr="004F76C7">
        <w:rPr>
          <w:rFonts w:ascii="Arial" w:hAnsi="Arial" w:cs="Arial"/>
          <w:spacing w:val="1"/>
        </w:rPr>
        <w:t xml:space="preserve"> </w:t>
      </w:r>
      <w:r w:rsidRPr="004F76C7">
        <w:rPr>
          <w:rFonts w:ascii="Arial" w:hAnsi="Arial" w:cs="Arial"/>
        </w:rPr>
        <w:lastRenderedPageBreak/>
        <w:t>conhecidos</w:t>
      </w:r>
      <w:r w:rsidRPr="004F76C7">
        <w:rPr>
          <w:rFonts w:ascii="Arial" w:hAnsi="Arial" w:cs="Arial"/>
          <w:spacing w:val="-1"/>
        </w:rPr>
        <w:t xml:space="preserve"> </w:t>
      </w:r>
      <w:r w:rsidRPr="004F76C7">
        <w:rPr>
          <w:rFonts w:ascii="Arial" w:hAnsi="Arial" w:cs="Arial"/>
        </w:rPr>
        <w:t>após o</w:t>
      </w:r>
      <w:r w:rsidRPr="004F76C7">
        <w:rPr>
          <w:rFonts w:ascii="Arial" w:hAnsi="Arial" w:cs="Arial"/>
          <w:spacing w:val="-1"/>
        </w:rPr>
        <w:t xml:space="preserve"> </w:t>
      </w:r>
      <w:r w:rsidRPr="004F76C7">
        <w:rPr>
          <w:rFonts w:ascii="Arial" w:hAnsi="Arial" w:cs="Arial"/>
        </w:rPr>
        <w:t>julgamento.</w:t>
      </w:r>
    </w:p>
    <w:p w14:paraId="10EC816A" w14:textId="77777777" w:rsidR="00581DE3" w:rsidRPr="004F76C7" w:rsidRDefault="00581DE3" w:rsidP="00322F95">
      <w:pPr>
        <w:pStyle w:val="Corpodetexto"/>
        <w:tabs>
          <w:tab w:val="left" w:pos="426"/>
        </w:tabs>
        <w:spacing w:before="9"/>
        <w:ind w:right="-36"/>
        <w:jc w:val="left"/>
        <w:rPr>
          <w:rFonts w:ascii="Arial" w:hAnsi="Arial" w:cs="Arial"/>
          <w:sz w:val="22"/>
          <w:szCs w:val="22"/>
        </w:rPr>
      </w:pPr>
    </w:p>
    <w:p w14:paraId="5C2D67D2"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DA</w:t>
      </w:r>
      <w:r w:rsidRPr="004F76C7">
        <w:rPr>
          <w:spacing w:val="-2"/>
          <w:sz w:val="22"/>
          <w:szCs w:val="22"/>
        </w:rPr>
        <w:t xml:space="preserve"> </w:t>
      </w:r>
      <w:r w:rsidRPr="004F76C7">
        <w:rPr>
          <w:sz w:val="22"/>
          <w:szCs w:val="22"/>
        </w:rPr>
        <w:t>ATA</w:t>
      </w:r>
      <w:r w:rsidRPr="004F76C7">
        <w:rPr>
          <w:spacing w:val="-5"/>
          <w:sz w:val="22"/>
          <w:szCs w:val="22"/>
        </w:rPr>
        <w:t xml:space="preserve"> </w:t>
      </w:r>
      <w:r w:rsidRPr="004F76C7">
        <w:rPr>
          <w:sz w:val="22"/>
          <w:szCs w:val="22"/>
        </w:rPr>
        <w:t>DE</w:t>
      </w:r>
      <w:r w:rsidRPr="004F76C7">
        <w:rPr>
          <w:spacing w:val="-1"/>
          <w:sz w:val="22"/>
          <w:szCs w:val="22"/>
        </w:rPr>
        <w:t xml:space="preserve"> </w:t>
      </w:r>
      <w:r w:rsidRPr="004F76C7">
        <w:rPr>
          <w:sz w:val="22"/>
          <w:szCs w:val="22"/>
        </w:rPr>
        <w:t>REGISTRO DE</w:t>
      </w:r>
      <w:r w:rsidRPr="004F76C7">
        <w:rPr>
          <w:spacing w:val="-1"/>
          <w:sz w:val="22"/>
          <w:szCs w:val="22"/>
        </w:rPr>
        <w:t xml:space="preserve"> </w:t>
      </w:r>
      <w:r w:rsidRPr="004F76C7">
        <w:rPr>
          <w:sz w:val="22"/>
          <w:szCs w:val="22"/>
        </w:rPr>
        <w:t>PREÇOS</w:t>
      </w:r>
    </w:p>
    <w:p w14:paraId="54F4BDFD" w14:textId="77777777" w:rsidR="00581DE3" w:rsidRPr="004F76C7" w:rsidRDefault="00581DE3" w:rsidP="00581DE3">
      <w:pPr>
        <w:pStyle w:val="Corpodetexto"/>
        <w:spacing w:before="6"/>
        <w:ind w:right="-36"/>
        <w:jc w:val="left"/>
        <w:rPr>
          <w:rFonts w:ascii="Arial" w:hAnsi="Arial" w:cs="Arial"/>
          <w:b/>
          <w:sz w:val="22"/>
          <w:szCs w:val="22"/>
        </w:rPr>
      </w:pPr>
    </w:p>
    <w:p w14:paraId="4C297B36" w14:textId="77777777" w:rsidR="00581DE3" w:rsidRPr="00EF5183" w:rsidRDefault="00581DE3" w:rsidP="00322F95">
      <w:pPr>
        <w:pStyle w:val="PargrafodaLista"/>
        <w:numPr>
          <w:ilvl w:val="1"/>
          <w:numId w:val="5"/>
        </w:numPr>
        <w:tabs>
          <w:tab w:val="left" w:pos="426"/>
          <w:tab w:val="left" w:pos="851"/>
        </w:tabs>
        <w:spacing w:before="0"/>
        <w:ind w:left="0" w:right="-36" w:firstLine="0"/>
        <w:rPr>
          <w:rFonts w:ascii="Arial" w:hAnsi="Arial" w:cs="Arial"/>
        </w:rPr>
      </w:pPr>
      <w:r w:rsidRPr="004F76C7">
        <w:rPr>
          <w:rFonts w:ascii="Arial" w:hAnsi="Arial" w:cs="Arial"/>
        </w:rPr>
        <w:t>Homologado</w:t>
      </w:r>
      <w:r w:rsidRPr="004F76C7">
        <w:rPr>
          <w:rFonts w:ascii="Arial" w:hAnsi="Arial" w:cs="Arial"/>
          <w:spacing w:val="7"/>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resultado</w:t>
      </w:r>
      <w:r w:rsidRPr="004F76C7">
        <w:rPr>
          <w:rFonts w:ascii="Arial" w:hAnsi="Arial" w:cs="Arial"/>
          <w:spacing w:val="7"/>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licitação,</w:t>
      </w:r>
      <w:r w:rsidRPr="004F76C7">
        <w:rPr>
          <w:rFonts w:ascii="Arial" w:hAnsi="Arial" w:cs="Arial"/>
          <w:spacing w:val="11"/>
        </w:rPr>
        <w:t xml:space="preserve"> </w:t>
      </w:r>
      <w:r w:rsidRPr="004F76C7">
        <w:rPr>
          <w:rFonts w:ascii="Arial" w:hAnsi="Arial" w:cs="Arial"/>
        </w:rPr>
        <w:t>o</w:t>
      </w:r>
      <w:r w:rsidRPr="004F76C7">
        <w:rPr>
          <w:rFonts w:ascii="Arial" w:hAnsi="Arial" w:cs="Arial"/>
          <w:spacing w:val="7"/>
        </w:rPr>
        <w:t xml:space="preserve"> </w:t>
      </w:r>
      <w:r w:rsidRPr="004F76C7">
        <w:rPr>
          <w:rFonts w:ascii="Arial" w:hAnsi="Arial" w:cs="Arial"/>
        </w:rPr>
        <w:t>licitante</w:t>
      </w:r>
      <w:r w:rsidRPr="004F76C7">
        <w:rPr>
          <w:rFonts w:ascii="Arial" w:hAnsi="Arial" w:cs="Arial"/>
          <w:spacing w:val="7"/>
        </w:rPr>
        <w:t xml:space="preserve"> </w:t>
      </w:r>
      <w:r w:rsidRPr="004F76C7">
        <w:rPr>
          <w:rFonts w:ascii="Arial" w:hAnsi="Arial" w:cs="Arial"/>
        </w:rPr>
        <w:t>mais</w:t>
      </w:r>
      <w:r w:rsidRPr="004F76C7">
        <w:rPr>
          <w:rFonts w:ascii="Arial" w:hAnsi="Arial" w:cs="Arial"/>
          <w:spacing w:val="8"/>
        </w:rPr>
        <w:t xml:space="preserve"> </w:t>
      </w:r>
      <w:r w:rsidRPr="004F76C7">
        <w:rPr>
          <w:rFonts w:ascii="Arial" w:hAnsi="Arial" w:cs="Arial"/>
        </w:rPr>
        <w:t>bem</w:t>
      </w:r>
      <w:r w:rsidRPr="004F76C7">
        <w:rPr>
          <w:rFonts w:ascii="Arial" w:hAnsi="Arial" w:cs="Arial"/>
          <w:spacing w:val="12"/>
        </w:rPr>
        <w:t xml:space="preserve"> </w:t>
      </w:r>
      <w:r w:rsidRPr="004F76C7">
        <w:rPr>
          <w:rFonts w:ascii="Arial" w:hAnsi="Arial" w:cs="Arial"/>
        </w:rPr>
        <w:t>classificado</w:t>
      </w:r>
      <w:r w:rsidRPr="004F76C7">
        <w:rPr>
          <w:rFonts w:ascii="Arial" w:hAnsi="Arial" w:cs="Arial"/>
          <w:spacing w:val="7"/>
        </w:rPr>
        <w:t xml:space="preserve"> </w:t>
      </w:r>
      <w:r w:rsidRPr="004F76C7">
        <w:rPr>
          <w:rFonts w:ascii="Arial" w:hAnsi="Arial" w:cs="Arial"/>
        </w:rPr>
        <w:t>terá</w:t>
      </w:r>
      <w:r w:rsidRPr="004F76C7">
        <w:rPr>
          <w:rFonts w:ascii="Arial" w:hAnsi="Arial" w:cs="Arial"/>
          <w:spacing w:val="12"/>
        </w:rPr>
        <w:t xml:space="preserve"> </w:t>
      </w:r>
      <w:r w:rsidRPr="004F76C7">
        <w:rPr>
          <w:rFonts w:ascii="Arial" w:hAnsi="Arial" w:cs="Arial"/>
        </w:rPr>
        <w:t>o</w:t>
      </w:r>
      <w:r w:rsidRPr="004F76C7">
        <w:rPr>
          <w:rFonts w:ascii="Arial" w:hAnsi="Arial" w:cs="Arial"/>
          <w:spacing w:val="7"/>
        </w:rPr>
        <w:t xml:space="preserve"> </w:t>
      </w:r>
      <w:r w:rsidRPr="00480FB2">
        <w:rPr>
          <w:rFonts w:ascii="Arial" w:hAnsi="Arial" w:cs="Arial"/>
          <w:b/>
          <w:bCs/>
        </w:rPr>
        <w:t>prazo</w:t>
      </w:r>
      <w:r w:rsidRPr="00480FB2">
        <w:rPr>
          <w:rFonts w:ascii="Arial" w:hAnsi="Arial" w:cs="Arial"/>
          <w:b/>
          <w:bCs/>
          <w:spacing w:val="8"/>
        </w:rPr>
        <w:t xml:space="preserve"> </w:t>
      </w:r>
      <w:r w:rsidRPr="00480FB2">
        <w:rPr>
          <w:rFonts w:ascii="Arial" w:hAnsi="Arial" w:cs="Arial"/>
          <w:b/>
          <w:bCs/>
        </w:rPr>
        <w:t>de</w:t>
      </w:r>
      <w:r w:rsidRPr="00480FB2">
        <w:rPr>
          <w:rFonts w:ascii="Arial" w:hAnsi="Arial" w:cs="Arial"/>
          <w:b/>
          <w:bCs/>
          <w:spacing w:val="7"/>
        </w:rPr>
        <w:t xml:space="preserve"> </w:t>
      </w:r>
      <w:r w:rsidRPr="00480FB2">
        <w:rPr>
          <w:rFonts w:ascii="Arial" w:hAnsi="Arial" w:cs="Arial"/>
          <w:b/>
          <w:bCs/>
        </w:rPr>
        <w:t>10</w:t>
      </w:r>
      <w:r w:rsidRPr="00480FB2">
        <w:rPr>
          <w:rFonts w:ascii="Arial" w:hAnsi="Arial" w:cs="Arial"/>
          <w:b/>
          <w:bCs/>
          <w:spacing w:val="7"/>
        </w:rPr>
        <w:t xml:space="preserve"> </w:t>
      </w:r>
      <w:r w:rsidRPr="00480FB2">
        <w:rPr>
          <w:rFonts w:ascii="Arial" w:hAnsi="Arial" w:cs="Arial"/>
          <w:b/>
          <w:bCs/>
        </w:rPr>
        <w:t>(dez)</w:t>
      </w:r>
      <w:r>
        <w:rPr>
          <w:rFonts w:ascii="Arial" w:hAnsi="Arial" w:cs="Arial"/>
        </w:rPr>
        <w:t xml:space="preserve"> </w:t>
      </w:r>
      <w:r w:rsidRPr="002C17D3">
        <w:rPr>
          <w:rFonts w:ascii="Arial" w:hAnsi="Arial" w:cs="Arial"/>
        </w:rPr>
        <w:t>dias, contados a partir da data de sua convocação, para assinar a Ata de Registro de Preços, cujo prazo de</w:t>
      </w:r>
      <w:r w:rsidRPr="002C17D3">
        <w:rPr>
          <w:rFonts w:ascii="Arial" w:hAnsi="Arial" w:cs="Arial"/>
          <w:spacing w:val="1"/>
        </w:rPr>
        <w:t xml:space="preserve"> </w:t>
      </w:r>
      <w:r w:rsidRPr="002C17D3">
        <w:rPr>
          <w:rFonts w:ascii="Arial" w:hAnsi="Arial" w:cs="Arial"/>
        </w:rPr>
        <w:t>validade encontra-se nela fixado, sob pena de decadência do direito à contratação, sem prejuízo das</w:t>
      </w:r>
      <w:r w:rsidRPr="002C17D3">
        <w:rPr>
          <w:rFonts w:ascii="Arial" w:hAnsi="Arial" w:cs="Arial"/>
          <w:spacing w:val="1"/>
        </w:rPr>
        <w:t xml:space="preserve"> </w:t>
      </w:r>
      <w:r w:rsidRPr="002C17D3">
        <w:rPr>
          <w:rFonts w:ascii="Arial" w:hAnsi="Arial" w:cs="Arial"/>
        </w:rPr>
        <w:t>sanções</w:t>
      </w:r>
      <w:r w:rsidRPr="002C17D3">
        <w:rPr>
          <w:rFonts w:ascii="Arial" w:hAnsi="Arial" w:cs="Arial"/>
          <w:spacing w:val="-1"/>
        </w:rPr>
        <w:t xml:space="preserve"> </w:t>
      </w:r>
      <w:r w:rsidRPr="002C17D3">
        <w:rPr>
          <w:rFonts w:ascii="Arial" w:hAnsi="Arial" w:cs="Arial"/>
        </w:rPr>
        <w:t>previstas</w:t>
      </w:r>
      <w:r w:rsidRPr="002C17D3">
        <w:rPr>
          <w:rFonts w:ascii="Arial" w:hAnsi="Arial" w:cs="Arial"/>
          <w:spacing w:val="4"/>
        </w:rPr>
        <w:t xml:space="preserve"> </w:t>
      </w:r>
      <w:r w:rsidRPr="002C17D3">
        <w:rPr>
          <w:rFonts w:ascii="Arial" w:hAnsi="Arial" w:cs="Arial"/>
        </w:rPr>
        <w:t>na</w:t>
      </w:r>
      <w:r w:rsidRPr="002C17D3">
        <w:rPr>
          <w:rFonts w:ascii="Arial" w:hAnsi="Arial" w:cs="Arial"/>
          <w:spacing w:val="-1"/>
        </w:rPr>
        <w:t xml:space="preserve"> </w:t>
      </w:r>
      <w:r w:rsidRPr="002C17D3">
        <w:rPr>
          <w:rFonts w:ascii="Arial" w:hAnsi="Arial" w:cs="Arial"/>
        </w:rPr>
        <w:t>Lei nº</w:t>
      </w:r>
      <w:r w:rsidRPr="002C17D3">
        <w:rPr>
          <w:rFonts w:ascii="Arial" w:hAnsi="Arial" w:cs="Arial"/>
          <w:spacing w:val="1"/>
        </w:rPr>
        <w:t xml:space="preserve"> </w:t>
      </w:r>
      <w:r w:rsidRPr="002C17D3">
        <w:rPr>
          <w:rFonts w:ascii="Arial" w:hAnsi="Arial" w:cs="Arial"/>
        </w:rPr>
        <w:t>14.133,</w:t>
      </w:r>
      <w:r w:rsidRPr="002C17D3">
        <w:rPr>
          <w:rFonts w:ascii="Arial" w:hAnsi="Arial" w:cs="Arial"/>
          <w:spacing w:val="1"/>
        </w:rPr>
        <w:t xml:space="preserve"> </w:t>
      </w:r>
      <w:r w:rsidRPr="002C17D3">
        <w:rPr>
          <w:rFonts w:ascii="Arial" w:hAnsi="Arial" w:cs="Arial"/>
        </w:rPr>
        <w:t>de</w:t>
      </w:r>
      <w:r w:rsidRPr="002C17D3">
        <w:rPr>
          <w:rFonts w:ascii="Arial" w:hAnsi="Arial" w:cs="Arial"/>
          <w:spacing w:val="1"/>
        </w:rPr>
        <w:t xml:space="preserve"> </w:t>
      </w:r>
      <w:r w:rsidRPr="002C17D3">
        <w:rPr>
          <w:rFonts w:ascii="Arial" w:hAnsi="Arial" w:cs="Arial"/>
        </w:rPr>
        <w:t>2021.</w:t>
      </w:r>
    </w:p>
    <w:p w14:paraId="6E689A76" w14:textId="77777777" w:rsidR="00581DE3" w:rsidRPr="004F76C7" w:rsidRDefault="00581DE3" w:rsidP="00322F95">
      <w:pPr>
        <w:pStyle w:val="PargrafodaLista"/>
        <w:numPr>
          <w:ilvl w:val="1"/>
          <w:numId w:val="5"/>
        </w:numPr>
        <w:tabs>
          <w:tab w:val="left" w:pos="426"/>
          <w:tab w:val="left" w:pos="851"/>
        </w:tabs>
        <w:spacing w:before="93" w:line="276" w:lineRule="auto"/>
        <w:ind w:left="0" w:right="-36" w:firstLine="0"/>
        <w:rPr>
          <w:rFonts w:ascii="Arial" w:hAnsi="Arial" w:cs="Arial"/>
        </w:rPr>
      </w:pPr>
      <w:r w:rsidRPr="004F76C7">
        <w:rPr>
          <w:rFonts w:ascii="Arial" w:hAnsi="Arial" w:cs="Arial"/>
        </w:rPr>
        <w:t>O prazo de convocação poderá ser prorrogado uma vez, por igual período, mediante solicitação do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2"/>
        </w:rPr>
        <w:t xml:space="preserve"> </w:t>
      </w:r>
      <w:r w:rsidRPr="004F76C7">
        <w:rPr>
          <w:rFonts w:ascii="Arial" w:hAnsi="Arial" w:cs="Arial"/>
        </w:rPr>
        <w:t>mais bem</w:t>
      </w:r>
      <w:r w:rsidRPr="004F76C7">
        <w:rPr>
          <w:rFonts w:ascii="Arial" w:hAnsi="Arial" w:cs="Arial"/>
          <w:spacing w:val="4"/>
        </w:rPr>
        <w:t xml:space="preserve"> </w:t>
      </w:r>
      <w:r w:rsidRPr="004F76C7">
        <w:rPr>
          <w:rFonts w:ascii="Arial" w:hAnsi="Arial" w:cs="Arial"/>
        </w:rPr>
        <w:t>classificado ou</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fornecedor</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p>
    <w:p w14:paraId="3DFA8486" w14:textId="77777777" w:rsidR="00581DE3" w:rsidRPr="004F76C7" w:rsidRDefault="00581DE3" w:rsidP="00322F95">
      <w:pPr>
        <w:pStyle w:val="PargrafodaLista"/>
        <w:numPr>
          <w:ilvl w:val="0"/>
          <w:numId w:val="4"/>
        </w:numPr>
        <w:tabs>
          <w:tab w:val="left" w:pos="426"/>
          <w:tab w:val="left" w:pos="851"/>
          <w:tab w:val="left" w:pos="1120"/>
        </w:tabs>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solicitação</w:t>
      </w:r>
      <w:r w:rsidRPr="004F76C7">
        <w:rPr>
          <w:rFonts w:ascii="Arial" w:hAnsi="Arial" w:cs="Arial"/>
          <w:spacing w:val="-3"/>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devidamente</w:t>
      </w:r>
      <w:r w:rsidRPr="004F76C7">
        <w:rPr>
          <w:rFonts w:ascii="Arial" w:hAnsi="Arial" w:cs="Arial"/>
          <w:spacing w:val="-3"/>
        </w:rPr>
        <w:t xml:space="preserve"> </w:t>
      </w:r>
      <w:r w:rsidRPr="004F76C7">
        <w:rPr>
          <w:rFonts w:ascii="Arial" w:hAnsi="Arial" w:cs="Arial"/>
        </w:rPr>
        <w:t>justificada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3"/>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e</w:t>
      </w:r>
    </w:p>
    <w:p w14:paraId="4EBAD2A2" w14:textId="77777777" w:rsidR="00581DE3" w:rsidRPr="004F76C7" w:rsidRDefault="00581DE3" w:rsidP="00322F95">
      <w:pPr>
        <w:pStyle w:val="PargrafodaLista"/>
        <w:numPr>
          <w:ilvl w:val="0"/>
          <w:numId w:val="4"/>
        </w:numPr>
        <w:tabs>
          <w:tab w:val="left" w:pos="426"/>
          <w:tab w:val="left" w:pos="851"/>
          <w:tab w:val="left" w:pos="1120"/>
        </w:tabs>
        <w:spacing w:before="154"/>
        <w:ind w:left="0" w:right="-36" w:firstLine="0"/>
        <w:rPr>
          <w:rFonts w:ascii="Arial" w:hAnsi="Arial" w:cs="Arial"/>
        </w:rPr>
      </w:pPr>
      <w:r w:rsidRPr="004F76C7">
        <w:rPr>
          <w:rFonts w:ascii="Arial" w:hAnsi="Arial" w:cs="Arial"/>
        </w:rPr>
        <w:t>a</w:t>
      </w:r>
      <w:r w:rsidRPr="004F76C7">
        <w:rPr>
          <w:rFonts w:ascii="Arial" w:hAnsi="Arial" w:cs="Arial"/>
          <w:spacing w:val="-4"/>
        </w:rPr>
        <w:t xml:space="preserve"> </w:t>
      </w:r>
      <w:r w:rsidRPr="004F76C7">
        <w:rPr>
          <w:rFonts w:ascii="Arial" w:hAnsi="Arial" w:cs="Arial"/>
        </w:rPr>
        <w:t>justificativa</w:t>
      </w:r>
      <w:r w:rsidRPr="004F76C7">
        <w:rPr>
          <w:rFonts w:ascii="Arial" w:hAnsi="Arial" w:cs="Arial"/>
          <w:spacing w:val="-1"/>
        </w:rPr>
        <w:t xml:space="preserve"> </w:t>
      </w:r>
      <w:r w:rsidRPr="004F76C7">
        <w:rPr>
          <w:rFonts w:ascii="Arial" w:hAnsi="Arial" w:cs="Arial"/>
        </w:rPr>
        <w:t>apresentada</w:t>
      </w:r>
      <w:r w:rsidRPr="004F76C7">
        <w:rPr>
          <w:rFonts w:ascii="Arial" w:hAnsi="Arial" w:cs="Arial"/>
          <w:spacing w:val="-4"/>
        </w:rPr>
        <w:t xml:space="preserve"> </w:t>
      </w:r>
      <w:r w:rsidRPr="004F76C7">
        <w:rPr>
          <w:rFonts w:ascii="Arial" w:hAnsi="Arial" w:cs="Arial"/>
        </w:rPr>
        <w:t>seja</w:t>
      </w:r>
      <w:r w:rsidRPr="004F76C7">
        <w:rPr>
          <w:rFonts w:ascii="Arial" w:hAnsi="Arial" w:cs="Arial"/>
          <w:spacing w:val="-3"/>
        </w:rPr>
        <w:t xml:space="preserve"> </w:t>
      </w:r>
      <w:r w:rsidRPr="004F76C7">
        <w:rPr>
          <w:rFonts w:ascii="Arial" w:hAnsi="Arial" w:cs="Arial"/>
        </w:rPr>
        <w:t>aceita</w:t>
      </w:r>
      <w:r w:rsidRPr="004F76C7">
        <w:rPr>
          <w:rFonts w:ascii="Arial" w:hAnsi="Arial" w:cs="Arial"/>
          <w:spacing w:val="-2"/>
        </w:rPr>
        <w:t xml:space="preserve"> </w:t>
      </w:r>
      <w:r w:rsidRPr="004F76C7">
        <w:rPr>
          <w:rFonts w:ascii="Arial" w:hAnsi="Arial" w:cs="Arial"/>
        </w:rPr>
        <w:t>pela</w:t>
      </w:r>
      <w:r w:rsidRPr="004F76C7">
        <w:rPr>
          <w:rFonts w:ascii="Arial" w:hAnsi="Arial" w:cs="Arial"/>
          <w:spacing w:val="-2"/>
        </w:rPr>
        <w:t xml:space="preserve"> </w:t>
      </w:r>
      <w:r w:rsidRPr="004F76C7">
        <w:rPr>
          <w:rFonts w:ascii="Arial" w:hAnsi="Arial" w:cs="Arial"/>
        </w:rPr>
        <w:t>Administração.</w:t>
      </w:r>
    </w:p>
    <w:p w14:paraId="702F7567" w14:textId="77777777" w:rsidR="00581DE3" w:rsidRPr="004F76C7" w:rsidRDefault="00581DE3" w:rsidP="00322F95">
      <w:pPr>
        <w:pStyle w:val="PargrafodaLista"/>
        <w:numPr>
          <w:ilvl w:val="1"/>
          <w:numId w:val="5"/>
        </w:numPr>
        <w:tabs>
          <w:tab w:val="left" w:pos="426"/>
          <w:tab w:val="left" w:pos="851"/>
        </w:tabs>
        <w:spacing w:before="156" w:line="276" w:lineRule="auto"/>
        <w:ind w:left="0" w:right="-36" w:firstLine="0"/>
        <w:rPr>
          <w:rFonts w:ascii="Arial" w:hAnsi="Arial" w:cs="Arial"/>
        </w:rPr>
      </w:pPr>
      <w:r w:rsidRPr="004F76C7">
        <w:rPr>
          <w:rFonts w:ascii="Arial" w:hAnsi="Arial" w:cs="Arial"/>
        </w:rPr>
        <w:t>A ata de registro de preços será assinada por meio de assinatura digital e disponibilizada no sistema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p>
    <w:p w14:paraId="67B7E77A" w14:textId="77777777" w:rsidR="00581DE3" w:rsidRPr="004F76C7" w:rsidRDefault="00581DE3" w:rsidP="00322F95">
      <w:pPr>
        <w:pStyle w:val="PargrafodaLista"/>
        <w:numPr>
          <w:ilvl w:val="1"/>
          <w:numId w:val="5"/>
        </w:numPr>
        <w:tabs>
          <w:tab w:val="left" w:pos="426"/>
          <w:tab w:val="left" w:pos="851"/>
        </w:tabs>
        <w:spacing w:line="276" w:lineRule="auto"/>
        <w:ind w:left="0" w:right="-36" w:firstLine="0"/>
        <w:rPr>
          <w:rFonts w:ascii="Arial" w:hAnsi="Arial" w:cs="Arial"/>
        </w:rPr>
      </w:pPr>
      <w:r w:rsidRPr="004F76C7">
        <w:rPr>
          <w:rFonts w:ascii="Arial" w:hAnsi="Arial" w:cs="Arial"/>
        </w:rPr>
        <w:t>Serão formalizadas tantas Atas de Registro de Preços quantas forem necessárias para o registro de</w:t>
      </w:r>
      <w:r>
        <w:rPr>
          <w:rFonts w:ascii="Arial" w:hAnsi="Arial" w:cs="Arial"/>
        </w:rPr>
        <w:t xml:space="preserve"> </w:t>
      </w:r>
      <w:r w:rsidRPr="004F76C7">
        <w:rPr>
          <w:rFonts w:ascii="Arial" w:hAnsi="Arial" w:cs="Arial"/>
          <w:spacing w:val="-53"/>
        </w:rPr>
        <w:t xml:space="preserve"> </w:t>
      </w:r>
      <w:r w:rsidRPr="004F76C7">
        <w:rPr>
          <w:rFonts w:ascii="Arial" w:hAnsi="Arial" w:cs="Arial"/>
        </w:rPr>
        <w:t>todos os itens constantes no Termo de Referência, com a indicação do licitante vencedor, a descrição do(s)</w:t>
      </w:r>
      <w:r w:rsidRPr="004F76C7">
        <w:rPr>
          <w:rFonts w:ascii="Arial" w:hAnsi="Arial" w:cs="Arial"/>
          <w:spacing w:val="1"/>
        </w:rPr>
        <w:t xml:space="preserve"> </w:t>
      </w:r>
      <w:r w:rsidRPr="004F76C7">
        <w:rPr>
          <w:rFonts w:ascii="Arial" w:hAnsi="Arial" w:cs="Arial"/>
        </w:rPr>
        <w:t>item(ns),</w:t>
      </w:r>
      <w:r w:rsidRPr="004F76C7">
        <w:rPr>
          <w:rFonts w:ascii="Arial" w:hAnsi="Arial" w:cs="Arial"/>
          <w:spacing w:val="-2"/>
        </w:rPr>
        <w:t xml:space="preserve"> </w:t>
      </w:r>
      <w:r w:rsidRPr="004F76C7">
        <w:rPr>
          <w:rFonts w:ascii="Arial" w:hAnsi="Arial" w:cs="Arial"/>
        </w:rPr>
        <w:t>as respectivas</w:t>
      </w:r>
      <w:r w:rsidRPr="004F76C7">
        <w:rPr>
          <w:rFonts w:ascii="Arial" w:hAnsi="Arial" w:cs="Arial"/>
          <w:spacing w:val="-1"/>
        </w:rPr>
        <w:t xml:space="preserve"> </w:t>
      </w:r>
      <w:r w:rsidRPr="004F76C7">
        <w:rPr>
          <w:rFonts w:ascii="Arial" w:hAnsi="Arial" w:cs="Arial"/>
        </w:rPr>
        <w:t>quantidades,</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 e</w:t>
      </w:r>
      <w:r w:rsidRPr="004F76C7">
        <w:rPr>
          <w:rFonts w:ascii="Arial" w:hAnsi="Arial" w:cs="Arial"/>
          <w:spacing w:val="-2"/>
        </w:rPr>
        <w:t xml:space="preserve"> </w:t>
      </w:r>
      <w:r w:rsidRPr="004F76C7">
        <w:rPr>
          <w:rFonts w:ascii="Arial" w:hAnsi="Arial" w:cs="Arial"/>
        </w:rPr>
        <w:t>demais condições.</w:t>
      </w:r>
    </w:p>
    <w:p w14:paraId="1538254A"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O preço registrado, com a indicação dos fornecedores, será divulgado no PNCP e disponibilizado</w:t>
      </w:r>
      <w:r w:rsidRPr="004F76C7">
        <w:rPr>
          <w:rFonts w:ascii="Arial" w:hAnsi="Arial" w:cs="Arial"/>
          <w:spacing w:val="1"/>
        </w:rPr>
        <w:t xml:space="preserve"> </w:t>
      </w:r>
      <w:r w:rsidRPr="004F76C7">
        <w:rPr>
          <w:rFonts w:ascii="Arial" w:hAnsi="Arial" w:cs="Arial"/>
        </w:rPr>
        <w:t>durante</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vigência</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registro</w:t>
      </w:r>
      <w:r w:rsidRPr="004F76C7">
        <w:rPr>
          <w:rFonts w:ascii="Arial" w:hAnsi="Arial" w:cs="Arial"/>
          <w:spacing w:val="1"/>
        </w:rPr>
        <w:t xml:space="preserve"> </w:t>
      </w:r>
      <w:r w:rsidRPr="004F76C7">
        <w:rPr>
          <w:rFonts w:ascii="Arial" w:hAnsi="Arial" w:cs="Arial"/>
        </w:rPr>
        <w:t>de preços.</w:t>
      </w:r>
    </w:p>
    <w:p w14:paraId="25FB45ED" w14:textId="77777777" w:rsidR="00581DE3" w:rsidRPr="004F76C7" w:rsidRDefault="00581DE3" w:rsidP="00322F95">
      <w:pPr>
        <w:pStyle w:val="PargrafodaLista"/>
        <w:numPr>
          <w:ilvl w:val="1"/>
          <w:numId w:val="5"/>
        </w:numPr>
        <w:tabs>
          <w:tab w:val="left" w:pos="426"/>
          <w:tab w:val="left" w:pos="851"/>
        </w:tabs>
        <w:spacing w:before="120"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existência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registrados</w:t>
      </w:r>
      <w:r w:rsidRPr="004F76C7">
        <w:rPr>
          <w:rFonts w:ascii="Arial" w:hAnsi="Arial" w:cs="Arial"/>
          <w:spacing w:val="1"/>
        </w:rPr>
        <w:t xml:space="preserve"> </w:t>
      </w:r>
      <w:r w:rsidRPr="004F76C7">
        <w:rPr>
          <w:rFonts w:ascii="Arial" w:hAnsi="Arial" w:cs="Arial"/>
        </w:rPr>
        <w:t>implicará</w:t>
      </w:r>
      <w:r w:rsidRPr="004F76C7">
        <w:rPr>
          <w:rFonts w:ascii="Arial" w:hAnsi="Arial" w:cs="Arial"/>
          <w:spacing w:val="1"/>
        </w:rPr>
        <w:t xml:space="preserve"> </w:t>
      </w:r>
      <w:r w:rsidRPr="004F76C7">
        <w:rPr>
          <w:rFonts w:ascii="Arial" w:hAnsi="Arial" w:cs="Arial"/>
        </w:rPr>
        <w:t>compromisso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fornecimento</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estabelecidas, mas não obrigará a Administração a contratar, facultada a realização de licitação específica</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aquisição</w:t>
      </w:r>
      <w:r w:rsidRPr="004F76C7">
        <w:rPr>
          <w:rFonts w:ascii="Arial" w:hAnsi="Arial" w:cs="Arial"/>
          <w:spacing w:val="-1"/>
        </w:rPr>
        <w:t xml:space="preserve"> </w:t>
      </w:r>
      <w:r w:rsidRPr="004F76C7">
        <w:rPr>
          <w:rFonts w:ascii="Arial" w:hAnsi="Arial" w:cs="Arial"/>
        </w:rPr>
        <w:t>pretendida,</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2"/>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devidamente</w:t>
      </w:r>
      <w:r w:rsidRPr="004F76C7">
        <w:rPr>
          <w:rFonts w:ascii="Arial" w:hAnsi="Arial" w:cs="Arial"/>
          <w:spacing w:val="-1"/>
        </w:rPr>
        <w:t xml:space="preserve"> </w:t>
      </w:r>
      <w:r w:rsidRPr="004F76C7">
        <w:rPr>
          <w:rFonts w:ascii="Arial" w:hAnsi="Arial" w:cs="Arial"/>
        </w:rPr>
        <w:t>justificada.</w:t>
      </w:r>
    </w:p>
    <w:p w14:paraId="33B657DC"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Na hipótese de o convocado não assinar a ata de registro de preços no prazo e nas condições</w:t>
      </w:r>
      <w:r w:rsidRPr="004F76C7">
        <w:rPr>
          <w:rFonts w:ascii="Arial" w:hAnsi="Arial" w:cs="Arial"/>
          <w:spacing w:val="1"/>
        </w:rPr>
        <w:t xml:space="preserve"> </w:t>
      </w:r>
      <w:r w:rsidRPr="004F76C7">
        <w:rPr>
          <w:rFonts w:ascii="Arial" w:hAnsi="Arial" w:cs="Arial"/>
        </w:rPr>
        <w:t>estabelecidas, fica facultado à Administração convocar os licitantes remanescentes do cadastro de reserva,</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fazê-lo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propostas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55"/>
        </w:rPr>
        <w:t xml:space="preserve"> </w:t>
      </w:r>
      <w:r w:rsidRPr="004F76C7">
        <w:rPr>
          <w:rFonts w:ascii="Arial" w:hAnsi="Arial" w:cs="Arial"/>
        </w:rPr>
        <w:t>primeiro</w:t>
      </w:r>
      <w:r w:rsidRPr="004F76C7">
        <w:rPr>
          <w:rFonts w:ascii="Arial" w:hAnsi="Arial" w:cs="Arial"/>
          <w:spacing w:val="1"/>
        </w:rPr>
        <w:t xml:space="preserve"> </w:t>
      </w:r>
      <w:r w:rsidRPr="004F76C7">
        <w:rPr>
          <w:rFonts w:ascii="Arial" w:hAnsi="Arial" w:cs="Arial"/>
        </w:rPr>
        <w:t>classificado.</w:t>
      </w:r>
    </w:p>
    <w:p w14:paraId="755566B0" w14:textId="77777777" w:rsidR="00581DE3" w:rsidRPr="004F76C7" w:rsidRDefault="00581DE3" w:rsidP="00581DE3">
      <w:pPr>
        <w:pStyle w:val="Corpodetexto"/>
        <w:tabs>
          <w:tab w:val="left" w:pos="851"/>
        </w:tabs>
        <w:spacing w:before="5"/>
        <w:ind w:right="-36"/>
        <w:jc w:val="left"/>
        <w:rPr>
          <w:rFonts w:ascii="Arial" w:hAnsi="Arial" w:cs="Arial"/>
          <w:sz w:val="22"/>
          <w:szCs w:val="22"/>
        </w:rPr>
      </w:pPr>
    </w:p>
    <w:p w14:paraId="685170FC" w14:textId="77777777" w:rsidR="00581DE3" w:rsidRPr="004F76C7" w:rsidRDefault="00581DE3" w:rsidP="00281331">
      <w:pPr>
        <w:pStyle w:val="Ttulo2"/>
        <w:numPr>
          <w:ilvl w:val="0"/>
          <w:numId w:val="5"/>
        </w:numPr>
        <w:ind w:left="0" w:right="-36" w:firstLine="0"/>
        <w:rPr>
          <w:sz w:val="22"/>
          <w:szCs w:val="22"/>
        </w:rPr>
      </w:pPr>
      <w:r w:rsidRPr="004F76C7">
        <w:rPr>
          <w:sz w:val="22"/>
          <w:szCs w:val="22"/>
        </w:rPr>
        <w:t>DA</w:t>
      </w:r>
      <w:r w:rsidRPr="004F76C7">
        <w:rPr>
          <w:spacing w:val="-7"/>
          <w:sz w:val="22"/>
          <w:szCs w:val="22"/>
        </w:rPr>
        <w:t xml:space="preserve"> </w:t>
      </w:r>
      <w:r w:rsidRPr="004F76C7">
        <w:rPr>
          <w:sz w:val="22"/>
          <w:szCs w:val="22"/>
        </w:rPr>
        <w:t>FORMAÇÃO</w:t>
      </w:r>
      <w:r w:rsidRPr="004F76C7">
        <w:rPr>
          <w:spacing w:val="1"/>
          <w:sz w:val="22"/>
          <w:szCs w:val="22"/>
        </w:rPr>
        <w:t xml:space="preserve"> </w:t>
      </w:r>
      <w:r w:rsidRPr="004F76C7">
        <w:rPr>
          <w:sz w:val="22"/>
          <w:szCs w:val="22"/>
        </w:rPr>
        <w:t>DO</w:t>
      </w:r>
      <w:r w:rsidRPr="004F76C7">
        <w:rPr>
          <w:spacing w:val="-1"/>
          <w:sz w:val="22"/>
          <w:szCs w:val="22"/>
        </w:rPr>
        <w:t xml:space="preserve"> </w:t>
      </w:r>
      <w:r w:rsidRPr="004F76C7">
        <w:rPr>
          <w:sz w:val="22"/>
          <w:szCs w:val="22"/>
        </w:rPr>
        <w:t>CADASTRO</w:t>
      </w:r>
      <w:r w:rsidRPr="004F76C7">
        <w:rPr>
          <w:spacing w:val="-2"/>
          <w:sz w:val="22"/>
          <w:szCs w:val="22"/>
        </w:rPr>
        <w:t xml:space="preserve"> </w:t>
      </w:r>
      <w:r w:rsidRPr="004F76C7">
        <w:rPr>
          <w:sz w:val="22"/>
          <w:szCs w:val="22"/>
        </w:rPr>
        <w:t>DE</w:t>
      </w:r>
      <w:r w:rsidRPr="004F76C7">
        <w:rPr>
          <w:spacing w:val="-2"/>
          <w:sz w:val="22"/>
          <w:szCs w:val="22"/>
        </w:rPr>
        <w:t xml:space="preserve"> </w:t>
      </w:r>
      <w:r w:rsidRPr="004F76C7">
        <w:rPr>
          <w:sz w:val="22"/>
          <w:szCs w:val="22"/>
        </w:rPr>
        <w:t>RESERVA</w:t>
      </w:r>
    </w:p>
    <w:p w14:paraId="176867EA" w14:textId="77777777" w:rsidR="00581DE3" w:rsidRPr="004F76C7" w:rsidRDefault="00581DE3" w:rsidP="00581DE3">
      <w:pPr>
        <w:pStyle w:val="Corpodetexto"/>
        <w:spacing w:before="6"/>
        <w:ind w:right="-36"/>
        <w:jc w:val="left"/>
        <w:rPr>
          <w:rFonts w:ascii="Arial" w:hAnsi="Arial" w:cs="Arial"/>
          <w:b/>
          <w:sz w:val="22"/>
          <w:szCs w:val="22"/>
        </w:rPr>
      </w:pPr>
    </w:p>
    <w:p w14:paraId="1B6732DC" w14:textId="77777777" w:rsidR="00581DE3" w:rsidRPr="004F76C7" w:rsidRDefault="00581DE3" w:rsidP="00322F95">
      <w:pPr>
        <w:pStyle w:val="PargrafodaLista"/>
        <w:numPr>
          <w:ilvl w:val="1"/>
          <w:numId w:val="5"/>
        </w:numPr>
        <w:tabs>
          <w:tab w:val="left" w:pos="284"/>
          <w:tab w:val="left" w:pos="426"/>
          <w:tab w:val="left" w:pos="851"/>
        </w:tabs>
        <w:spacing w:before="1"/>
        <w:ind w:left="0" w:right="-36" w:firstLine="0"/>
        <w:rPr>
          <w:rFonts w:ascii="Arial" w:hAnsi="Arial" w:cs="Arial"/>
        </w:rPr>
      </w:pPr>
      <w:r w:rsidRPr="004F76C7">
        <w:rPr>
          <w:rFonts w:ascii="Arial" w:hAnsi="Arial" w:cs="Arial"/>
        </w:rPr>
        <w:t>Após</w:t>
      </w:r>
      <w:r w:rsidRPr="004F76C7">
        <w:rPr>
          <w:rFonts w:ascii="Arial" w:hAnsi="Arial" w:cs="Arial"/>
          <w:spacing w:val="-2"/>
        </w:rPr>
        <w:t xml:space="preserve"> </w:t>
      </w:r>
      <w:r w:rsidRPr="004F76C7">
        <w:rPr>
          <w:rFonts w:ascii="Arial" w:hAnsi="Arial" w:cs="Arial"/>
        </w:rPr>
        <w:t>a homologação da licitação,</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1"/>
        </w:rPr>
        <w:t xml:space="preserve"> </w:t>
      </w:r>
      <w:r w:rsidRPr="004F76C7">
        <w:rPr>
          <w:rFonts w:ascii="Arial" w:hAnsi="Arial" w:cs="Arial"/>
        </w:rPr>
        <w:t>incluído</w:t>
      </w:r>
      <w:r w:rsidRPr="004F76C7">
        <w:rPr>
          <w:rFonts w:ascii="Arial" w:hAnsi="Arial" w:cs="Arial"/>
          <w:spacing w:val="-2"/>
        </w:rPr>
        <w:t xml:space="preserve"> </w:t>
      </w:r>
      <w:r w:rsidRPr="004F76C7">
        <w:rPr>
          <w:rFonts w:ascii="Arial" w:hAnsi="Arial" w:cs="Arial"/>
        </w:rPr>
        <w:t>na</w:t>
      </w:r>
      <w:r w:rsidRPr="004F76C7">
        <w:rPr>
          <w:rFonts w:ascii="Arial" w:hAnsi="Arial" w:cs="Arial"/>
          <w:spacing w:val="-2"/>
        </w:rPr>
        <w:t xml:space="preserve"> </w:t>
      </w:r>
      <w:r w:rsidRPr="004F76C7">
        <w:rPr>
          <w:rFonts w:ascii="Arial" w:hAnsi="Arial" w:cs="Arial"/>
        </w:rPr>
        <w:t>ata, na</w:t>
      </w:r>
      <w:r w:rsidRPr="004F76C7">
        <w:rPr>
          <w:rFonts w:ascii="Arial" w:hAnsi="Arial" w:cs="Arial"/>
          <w:spacing w:val="-2"/>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de anexo, o</w:t>
      </w:r>
      <w:r w:rsidRPr="004F76C7">
        <w:rPr>
          <w:rFonts w:ascii="Arial" w:hAnsi="Arial" w:cs="Arial"/>
          <w:spacing w:val="-2"/>
        </w:rPr>
        <w:t xml:space="preserve"> </w:t>
      </w:r>
      <w:r w:rsidRPr="004F76C7">
        <w:rPr>
          <w:rFonts w:ascii="Arial" w:hAnsi="Arial" w:cs="Arial"/>
        </w:rPr>
        <w:t>registro:.</w:t>
      </w:r>
    </w:p>
    <w:p w14:paraId="6116D3E6" w14:textId="77777777" w:rsidR="00581DE3" w:rsidRPr="004F76C7" w:rsidRDefault="00581DE3" w:rsidP="00322F95">
      <w:pPr>
        <w:pStyle w:val="PargrafodaLista"/>
        <w:numPr>
          <w:ilvl w:val="2"/>
          <w:numId w:val="5"/>
        </w:numPr>
        <w:tabs>
          <w:tab w:val="left" w:pos="284"/>
          <w:tab w:val="left" w:pos="426"/>
          <w:tab w:val="left" w:pos="851"/>
          <w:tab w:val="left" w:pos="2378"/>
        </w:tabs>
        <w:spacing w:before="154" w:line="276" w:lineRule="auto"/>
        <w:ind w:left="0" w:right="-36" w:firstLine="0"/>
        <w:rPr>
          <w:rFonts w:ascii="Arial" w:hAnsi="Arial" w:cs="Arial"/>
        </w:rPr>
      </w:pPr>
      <w:r w:rsidRPr="004F76C7">
        <w:rPr>
          <w:rFonts w:ascii="Arial" w:hAnsi="Arial" w:cs="Arial"/>
        </w:rPr>
        <w:t>dos licitantes que aceitarem cotar o objeto com preço igual ao do adjudicatário,</w:t>
      </w:r>
      <w:r w:rsidRPr="004F76C7">
        <w:rPr>
          <w:rFonts w:ascii="Arial" w:hAnsi="Arial" w:cs="Arial"/>
          <w:spacing w:val="1"/>
        </w:rPr>
        <w:t xml:space="preserve"> </w:t>
      </w:r>
      <w:r w:rsidRPr="004F76C7">
        <w:rPr>
          <w:rFonts w:ascii="Arial" w:hAnsi="Arial" w:cs="Arial"/>
        </w:rPr>
        <w:t>observada a</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e</w:t>
      </w:r>
    </w:p>
    <w:p w14:paraId="43CBFE50" w14:textId="77777777" w:rsidR="00581DE3" w:rsidRPr="004F76C7" w:rsidRDefault="00581DE3" w:rsidP="00322F95">
      <w:pPr>
        <w:pStyle w:val="PargrafodaLista"/>
        <w:numPr>
          <w:ilvl w:val="2"/>
          <w:numId w:val="5"/>
        </w:numPr>
        <w:tabs>
          <w:tab w:val="left" w:pos="284"/>
          <w:tab w:val="left" w:pos="426"/>
          <w:tab w:val="left" w:pos="851"/>
          <w:tab w:val="left" w:pos="2377"/>
          <w:tab w:val="left" w:pos="2378"/>
        </w:tabs>
        <w:spacing w:before="121"/>
        <w:ind w:left="0" w:right="-36" w:firstLine="0"/>
        <w:rPr>
          <w:rFonts w:ascii="Arial" w:hAnsi="Arial" w:cs="Arial"/>
        </w:rPr>
      </w:pP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2"/>
        </w:rPr>
        <w:t xml:space="preserve"> </w:t>
      </w:r>
      <w:r w:rsidRPr="004F76C7">
        <w:rPr>
          <w:rFonts w:ascii="Arial" w:hAnsi="Arial" w:cs="Arial"/>
        </w:rPr>
        <w:t>original</w:t>
      </w:r>
      <w:r>
        <w:rPr>
          <w:rFonts w:ascii="Arial" w:hAnsi="Arial" w:cs="Arial"/>
        </w:rPr>
        <w:t>.</w:t>
      </w:r>
    </w:p>
    <w:p w14:paraId="03E82227" w14:textId="77777777" w:rsidR="00581DE3" w:rsidRPr="005410FC" w:rsidRDefault="00581DE3" w:rsidP="00322F95">
      <w:pPr>
        <w:pStyle w:val="PargrafodaLista"/>
        <w:numPr>
          <w:ilvl w:val="1"/>
          <w:numId w:val="5"/>
        </w:numPr>
        <w:tabs>
          <w:tab w:val="left" w:pos="284"/>
          <w:tab w:val="left" w:pos="426"/>
          <w:tab w:val="left" w:pos="851"/>
          <w:tab w:val="left" w:pos="2223"/>
          <w:tab w:val="left" w:pos="2224"/>
        </w:tabs>
        <w:spacing w:before="154" w:line="276" w:lineRule="auto"/>
        <w:ind w:left="0" w:right="-36" w:firstLine="0"/>
        <w:rPr>
          <w:rFonts w:ascii="Arial" w:hAnsi="Arial" w:cs="Arial"/>
        </w:rPr>
      </w:pPr>
      <w:r w:rsidRPr="004F76C7">
        <w:rPr>
          <w:rFonts w:ascii="Arial" w:hAnsi="Arial" w:cs="Arial"/>
        </w:rPr>
        <w:t>Será</w:t>
      </w:r>
      <w:r w:rsidRPr="004F76C7">
        <w:rPr>
          <w:rFonts w:ascii="Arial" w:hAnsi="Arial" w:cs="Arial"/>
          <w:spacing w:val="1"/>
        </w:rPr>
        <w:t xml:space="preserve"> </w:t>
      </w:r>
      <w:r w:rsidRPr="004F76C7">
        <w:rPr>
          <w:rFonts w:ascii="Arial" w:hAnsi="Arial" w:cs="Arial"/>
        </w:rPr>
        <w:t>respeitada,</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ordem</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fornecedores registrados na</w:t>
      </w:r>
      <w:r w:rsidRPr="004F76C7">
        <w:rPr>
          <w:rFonts w:ascii="Arial" w:hAnsi="Arial" w:cs="Arial"/>
          <w:spacing w:val="-1"/>
        </w:rPr>
        <w:t xml:space="preserve"> </w:t>
      </w:r>
      <w:r w:rsidRPr="004F76C7">
        <w:rPr>
          <w:rFonts w:ascii="Arial" w:hAnsi="Arial" w:cs="Arial"/>
        </w:rPr>
        <w:t>ata.</w:t>
      </w:r>
    </w:p>
    <w:p w14:paraId="7B72D289" w14:textId="77777777" w:rsidR="00581DE3" w:rsidRPr="004F76C7" w:rsidRDefault="00581DE3" w:rsidP="00322F95">
      <w:pPr>
        <w:pStyle w:val="PargrafodaLista"/>
        <w:numPr>
          <w:ilvl w:val="2"/>
          <w:numId w:val="5"/>
        </w:numPr>
        <w:tabs>
          <w:tab w:val="left" w:pos="284"/>
          <w:tab w:val="left" w:pos="426"/>
          <w:tab w:val="left" w:pos="851"/>
          <w:tab w:val="left" w:pos="2378"/>
        </w:tabs>
        <w:spacing w:line="276" w:lineRule="auto"/>
        <w:ind w:left="0" w:right="-36" w:firstLine="0"/>
        <w:rPr>
          <w:rFonts w:ascii="Arial" w:hAnsi="Arial" w:cs="Arial"/>
        </w:rPr>
      </w:pPr>
      <w:r w:rsidRPr="004F76C7">
        <w:rPr>
          <w:rFonts w:ascii="Arial" w:hAnsi="Arial" w:cs="Arial"/>
        </w:rPr>
        <w:t>A apresentação de novas propostas na forma deste item não prejudicará o resultado</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certame</w:t>
      </w:r>
      <w:r w:rsidRPr="004F76C7">
        <w:rPr>
          <w:rFonts w:ascii="Arial" w:hAnsi="Arial" w:cs="Arial"/>
          <w:spacing w:val="-1"/>
        </w:rPr>
        <w:t xml:space="preserve"> </w:t>
      </w:r>
      <w:r w:rsidRPr="004F76C7">
        <w:rPr>
          <w:rFonts w:ascii="Arial" w:hAnsi="Arial" w:cs="Arial"/>
        </w:rPr>
        <w:t>em</w:t>
      </w:r>
      <w:r w:rsidRPr="004F76C7">
        <w:rPr>
          <w:rFonts w:ascii="Arial" w:hAnsi="Arial" w:cs="Arial"/>
          <w:spacing w:val="4"/>
        </w:rPr>
        <w:t xml:space="preserve"> </w:t>
      </w:r>
      <w:r w:rsidRPr="004F76C7">
        <w:rPr>
          <w:rFonts w:ascii="Arial" w:hAnsi="Arial" w:cs="Arial"/>
        </w:rPr>
        <w:t>relação</w:t>
      </w:r>
      <w:r w:rsidRPr="004F76C7">
        <w:rPr>
          <w:rFonts w:ascii="Arial" w:hAnsi="Arial" w:cs="Arial"/>
          <w:spacing w:val="-2"/>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licitante</w:t>
      </w:r>
      <w:r w:rsidRPr="004F76C7">
        <w:rPr>
          <w:rFonts w:ascii="Arial" w:hAnsi="Arial" w:cs="Arial"/>
          <w:spacing w:val="1"/>
        </w:rPr>
        <w:t xml:space="preserve"> </w:t>
      </w:r>
      <w:r w:rsidRPr="004F76C7">
        <w:rPr>
          <w:rFonts w:ascii="Arial" w:hAnsi="Arial" w:cs="Arial"/>
        </w:rPr>
        <w:t>mais bem</w:t>
      </w:r>
      <w:r w:rsidRPr="004F76C7">
        <w:rPr>
          <w:rFonts w:ascii="Arial" w:hAnsi="Arial" w:cs="Arial"/>
          <w:spacing w:val="3"/>
        </w:rPr>
        <w:t xml:space="preserve"> </w:t>
      </w:r>
      <w:r w:rsidRPr="004F76C7">
        <w:rPr>
          <w:rFonts w:ascii="Arial" w:hAnsi="Arial" w:cs="Arial"/>
        </w:rPr>
        <w:t>classificado.</w:t>
      </w:r>
    </w:p>
    <w:p w14:paraId="7F03BD96" w14:textId="77777777" w:rsidR="00581DE3" w:rsidRPr="004F76C7" w:rsidRDefault="00581DE3" w:rsidP="00322F95">
      <w:pPr>
        <w:pStyle w:val="PargrafodaLista"/>
        <w:numPr>
          <w:ilvl w:val="2"/>
          <w:numId w:val="5"/>
        </w:numPr>
        <w:tabs>
          <w:tab w:val="left" w:pos="284"/>
          <w:tab w:val="left" w:pos="426"/>
          <w:tab w:val="left" w:pos="851"/>
          <w:tab w:val="left" w:pos="2378"/>
        </w:tabs>
        <w:spacing w:before="122" w:line="276" w:lineRule="auto"/>
        <w:ind w:left="0" w:right="-36" w:firstLine="0"/>
        <w:rPr>
          <w:rFonts w:ascii="Arial" w:hAnsi="Arial" w:cs="Arial"/>
        </w:rPr>
      </w:pPr>
      <w:r w:rsidRPr="004F76C7">
        <w:rPr>
          <w:rFonts w:ascii="Arial" w:hAnsi="Arial" w:cs="Arial"/>
        </w:rPr>
        <w:t>Para fins da ordem de classificação, os licitantes ou fornecedores que aceitarem</w:t>
      </w:r>
      <w:r w:rsidRPr="004F76C7">
        <w:rPr>
          <w:rFonts w:ascii="Arial" w:hAnsi="Arial" w:cs="Arial"/>
          <w:spacing w:val="1"/>
        </w:rPr>
        <w:t xml:space="preserve"> </w:t>
      </w:r>
      <w:r w:rsidRPr="004F76C7">
        <w:rPr>
          <w:rFonts w:ascii="Arial" w:hAnsi="Arial" w:cs="Arial"/>
        </w:rPr>
        <w:t>cotar o objeto com preço igual ao do adjudicatário antecederão aqueles que mantiverem</w:t>
      </w:r>
      <w:r w:rsidRPr="004F76C7">
        <w:rPr>
          <w:rFonts w:ascii="Arial" w:hAnsi="Arial" w:cs="Arial"/>
          <w:spacing w:val="1"/>
        </w:rPr>
        <w:t xml:space="preserve"> </w:t>
      </w:r>
      <w:r w:rsidRPr="004F76C7">
        <w:rPr>
          <w:rFonts w:ascii="Arial" w:hAnsi="Arial" w:cs="Arial"/>
        </w:rPr>
        <w:t>sua</w:t>
      </w:r>
      <w:r w:rsidRPr="004F76C7">
        <w:rPr>
          <w:rFonts w:ascii="Arial" w:hAnsi="Arial" w:cs="Arial"/>
          <w:spacing w:val="-2"/>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original.</w:t>
      </w:r>
    </w:p>
    <w:p w14:paraId="4D8D3261" w14:textId="77777777" w:rsidR="00581DE3" w:rsidRPr="00480FB2" w:rsidRDefault="00581DE3" w:rsidP="00322F95">
      <w:pPr>
        <w:pStyle w:val="PargrafodaLista"/>
        <w:numPr>
          <w:ilvl w:val="1"/>
          <w:numId w:val="5"/>
        </w:numPr>
        <w:tabs>
          <w:tab w:val="left" w:pos="284"/>
          <w:tab w:val="left" w:pos="426"/>
          <w:tab w:val="left" w:pos="851"/>
          <w:tab w:val="left" w:pos="1017"/>
        </w:tabs>
        <w:spacing w:before="118" w:line="276" w:lineRule="auto"/>
        <w:ind w:left="0" w:right="-36" w:firstLine="0"/>
        <w:rPr>
          <w:rFonts w:ascii="Arial" w:hAnsi="Arial" w:cs="Arial"/>
        </w:rPr>
      </w:pPr>
      <w:r w:rsidRPr="004F76C7">
        <w:rPr>
          <w:rFonts w:ascii="Arial" w:hAnsi="Arial" w:cs="Arial"/>
        </w:rPr>
        <w:t>A habilitação dos licitantes que comporão o cadastro de reserva será efetuada quando houver</w:t>
      </w:r>
      <w:r w:rsidRPr="004F76C7">
        <w:rPr>
          <w:rFonts w:ascii="Arial" w:hAnsi="Arial" w:cs="Arial"/>
          <w:spacing w:val="1"/>
        </w:rPr>
        <w:t xml:space="preserve"> </w:t>
      </w:r>
      <w:r w:rsidRPr="004F76C7">
        <w:rPr>
          <w:rFonts w:ascii="Arial" w:hAnsi="Arial" w:cs="Arial"/>
        </w:rPr>
        <w:t>necessidade</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remanescentes,</w:t>
      </w:r>
      <w:r w:rsidRPr="004F76C7">
        <w:rPr>
          <w:rFonts w:ascii="Arial" w:hAnsi="Arial" w:cs="Arial"/>
          <w:spacing w:val="-1"/>
        </w:rPr>
        <w:t xml:space="preserve"> </w:t>
      </w:r>
      <w:r w:rsidRPr="004F76C7">
        <w:rPr>
          <w:rFonts w:ascii="Arial" w:hAnsi="Arial" w:cs="Arial"/>
        </w:rPr>
        <w:t>nas</w:t>
      </w:r>
      <w:r w:rsidRPr="004F76C7">
        <w:rPr>
          <w:rFonts w:ascii="Arial" w:hAnsi="Arial" w:cs="Arial"/>
          <w:spacing w:val="-1"/>
        </w:rPr>
        <w:t xml:space="preserve"> </w:t>
      </w:r>
      <w:r w:rsidRPr="004F76C7">
        <w:rPr>
          <w:rFonts w:ascii="Arial" w:hAnsi="Arial" w:cs="Arial"/>
        </w:rPr>
        <w:t>seguintes</w:t>
      </w:r>
      <w:r w:rsidRPr="004F76C7">
        <w:rPr>
          <w:rFonts w:ascii="Arial" w:hAnsi="Arial" w:cs="Arial"/>
          <w:spacing w:val="2"/>
        </w:rPr>
        <w:t xml:space="preserve"> </w:t>
      </w:r>
      <w:r w:rsidRPr="004F76C7">
        <w:rPr>
          <w:rFonts w:ascii="Arial" w:hAnsi="Arial" w:cs="Arial"/>
        </w:rPr>
        <w:t>hipóteses:</w:t>
      </w:r>
    </w:p>
    <w:p w14:paraId="3CD29C10" w14:textId="77777777" w:rsidR="00581DE3" w:rsidRPr="004F76C7" w:rsidRDefault="00581DE3" w:rsidP="00322F95">
      <w:pPr>
        <w:pStyle w:val="PargrafodaLista"/>
        <w:numPr>
          <w:ilvl w:val="2"/>
          <w:numId w:val="5"/>
        </w:numPr>
        <w:tabs>
          <w:tab w:val="left" w:pos="284"/>
          <w:tab w:val="left" w:pos="426"/>
          <w:tab w:val="left" w:pos="851"/>
        </w:tabs>
        <w:spacing w:before="122" w:line="276" w:lineRule="auto"/>
        <w:ind w:left="0" w:right="-36" w:firstLine="0"/>
        <w:rPr>
          <w:rFonts w:ascii="Arial" w:hAnsi="Arial" w:cs="Arial"/>
        </w:rPr>
      </w:pPr>
      <w:r w:rsidRPr="004F76C7">
        <w:rPr>
          <w:rFonts w:ascii="Arial" w:hAnsi="Arial" w:cs="Arial"/>
        </w:rPr>
        <w:t>quando o</w:t>
      </w:r>
      <w:r w:rsidRPr="004F76C7">
        <w:rPr>
          <w:rFonts w:ascii="Arial" w:hAnsi="Arial" w:cs="Arial"/>
          <w:spacing w:val="1"/>
        </w:rPr>
        <w:t xml:space="preserve"> </w:t>
      </w:r>
      <w:r w:rsidRPr="004F76C7">
        <w:rPr>
          <w:rFonts w:ascii="Arial" w:hAnsi="Arial" w:cs="Arial"/>
        </w:rPr>
        <w:t>licitante vencedor</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assinar</w:t>
      </w:r>
      <w:r w:rsidRPr="004F76C7">
        <w:rPr>
          <w:rFonts w:ascii="Arial" w:hAnsi="Arial" w:cs="Arial"/>
          <w:spacing w:val="1"/>
        </w:rPr>
        <w:t xml:space="preserve"> </w:t>
      </w:r>
      <w:r w:rsidRPr="004F76C7">
        <w:rPr>
          <w:rFonts w:ascii="Arial" w:hAnsi="Arial" w:cs="Arial"/>
        </w:rPr>
        <w:t>a ata de</w:t>
      </w:r>
      <w:r w:rsidRPr="004F76C7">
        <w:rPr>
          <w:rFonts w:ascii="Arial" w:hAnsi="Arial" w:cs="Arial"/>
          <w:spacing w:val="1"/>
        </w:rPr>
        <w:t xml:space="preserve"> </w:t>
      </w:r>
      <w:r w:rsidRPr="004F76C7">
        <w:rPr>
          <w:rFonts w:ascii="Arial" w:hAnsi="Arial" w:cs="Arial"/>
        </w:rPr>
        <w:t>registro de</w:t>
      </w:r>
      <w:r w:rsidRPr="004F76C7">
        <w:rPr>
          <w:rFonts w:ascii="Arial" w:hAnsi="Arial" w:cs="Arial"/>
          <w:spacing w:val="1"/>
        </w:rPr>
        <w:t xml:space="preserve"> </w:t>
      </w:r>
      <w:r w:rsidRPr="004F76C7">
        <w:rPr>
          <w:rFonts w:ascii="Arial" w:hAnsi="Arial" w:cs="Arial"/>
        </w:rPr>
        <w:t>preços</w:t>
      </w:r>
      <w:r w:rsidRPr="004F76C7">
        <w:rPr>
          <w:rFonts w:ascii="Arial" w:hAnsi="Arial" w:cs="Arial"/>
          <w:spacing w:val="1"/>
        </w:rPr>
        <w:t xml:space="preserve"> </w:t>
      </w:r>
      <w:r w:rsidRPr="004F76C7">
        <w:rPr>
          <w:rFonts w:ascii="Arial" w:hAnsi="Arial" w:cs="Arial"/>
        </w:rPr>
        <w:t>no prazo</w:t>
      </w:r>
      <w:r w:rsidRPr="004F76C7">
        <w:rPr>
          <w:rFonts w:ascii="Arial" w:hAnsi="Arial" w:cs="Arial"/>
          <w:spacing w:val="1"/>
        </w:rPr>
        <w:t xml:space="preserve"> </w:t>
      </w:r>
      <w:r w:rsidRPr="004F76C7">
        <w:rPr>
          <w:rFonts w:ascii="Arial" w:hAnsi="Arial" w:cs="Arial"/>
        </w:rPr>
        <w:t>e nas</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edital;</w:t>
      </w:r>
      <w:r w:rsidRPr="004F76C7">
        <w:rPr>
          <w:rFonts w:ascii="Arial" w:hAnsi="Arial" w:cs="Arial"/>
          <w:spacing w:val="-1"/>
        </w:rPr>
        <w:t xml:space="preserve"> </w:t>
      </w:r>
      <w:r w:rsidRPr="004F76C7">
        <w:rPr>
          <w:rFonts w:ascii="Arial" w:hAnsi="Arial" w:cs="Arial"/>
        </w:rPr>
        <w:t>ou</w:t>
      </w:r>
    </w:p>
    <w:p w14:paraId="76B9F012" w14:textId="77777777" w:rsidR="00581DE3" w:rsidRPr="004A2516" w:rsidRDefault="00581DE3" w:rsidP="00322F95">
      <w:pPr>
        <w:pStyle w:val="PargrafodaLista"/>
        <w:numPr>
          <w:ilvl w:val="2"/>
          <w:numId w:val="5"/>
        </w:numPr>
        <w:tabs>
          <w:tab w:val="left" w:pos="284"/>
          <w:tab w:val="left" w:pos="426"/>
          <w:tab w:val="left" w:pos="851"/>
          <w:tab w:val="left" w:pos="1670"/>
        </w:tabs>
        <w:spacing w:before="120" w:line="276" w:lineRule="auto"/>
        <w:ind w:left="0" w:right="-36" w:firstLine="0"/>
        <w:rPr>
          <w:rFonts w:ascii="Arial" w:hAnsi="Arial" w:cs="Arial"/>
        </w:rPr>
      </w:pPr>
      <w:r w:rsidRPr="004F76C7">
        <w:rPr>
          <w:rFonts w:ascii="Arial" w:hAnsi="Arial" w:cs="Arial"/>
        </w:rPr>
        <w:lastRenderedPageBreak/>
        <w:t>quando houver o cancelamento do registro do fornecedor ou do registro de preços, nas</w:t>
      </w:r>
      <w:r w:rsidRPr="004F76C7">
        <w:rPr>
          <w:rFonts w:ascii="Arial" w:hAnsi="Arial" w:cs="Arial"/>
          <w:spacing w:val="1"/>
        </w:rPr>
        <w:t xml:space="preserve"> </w:t>
      </w:r>
      <w:r w:rsidRPr="004F76C7">
        <w:rPr>
          <w:rFonts w:ascii="Arial" w:hAnsi="Arial" w:cs="Arial"/>
        </w:rPr>
        <w:t>hipóteses</w:t>
      </w:r>
      <w:r w:rsidRPr="004F76C7">
        <w:rPr>
          <w:rFonts w:ascii="Arial" w:hAnsi="Arial" w:cs="Arial"/>
          <w:spacing w:val="-1"/>
        </w:rPr>
        <w:t xml:space="preserve"> </w:t>
      </w:r>
      <w:r w:rsidRPr="004F76C7">
        <w:rPr>
          <w:rFonts w:ascii="Arial" w:hAnsi="Arial" w:cs="Arial"/>
        </w:rPr>
        <w:t>previstas nos art.</w:t>
      </w:r>
      <w:r w:rsidRPr="004F76C7">
        <w:rPr>
          <w:rFonts w:ascii="Arial" w:hAnsi="Arial" w:cs="Arial"/>
          <w:spacing w:val="2"/>
        </w:rPr>
        <w:t xml:space="preserve"> </w:t>
      </w:r>
      <w:r w:rsidRPr="004F76C7">
        <w:rPr>
          <w:rFonts w:ascii="Arial" w:hAnsi="Arial" w:cs="Arial"/>
        </w:rPr>
        <w:t>28</w:t>
      </w:r>
      <w:r w:rsidRPr="004F76C7">
        <w:rPr>
          <w:rFonts w:ascii="Arial" w:hAnsi="Arial" w:cs="Arial"/>
          <w:spacing w:val="-1"/>
        </w:rPr>
        <w:t xml:space="preserve"> </w:t>
      </w:r>
      <w:r w:rsidRPr="004F76C7">
        <w:rPr>
          <w:rFonts w:ascii="Arial" w:hAnsi="Arial" w:cs="Arial"/>
        </w:rPr>
        <w:t>e art.</w:t>
      </w:r>
      <w:r w:rsidRPr="004F76C7">
        <w:rPr>
          <w:rFonts w:ascii="Arial" w:hAnsi="Arial" w:cs="Arial"/>
          <w:spacing w:val="-1"/>
        </w:rPr>
        <w:t xml:space="preserve"> </w:t>
      </w:r>
      <w:r w:rsidRPr="004F76C7">
        <w:rPr>
          <w:rFonts w:ascii="Arial" w:hAnsi="Arial" w:cs="Arial"/>
        </w:rPr>
        <w:t>29</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Decreto</w:t>
      </w:r>
      <w:r w:rsidRPr="004F76C7">
        <w:rPr>
          <w:rFonts w:ascii="Arial" w:hAnsi="Arial" w:cs="Arial"/>
          <w:spacing w:val="-1"/>
        </w:rPr>
        <w:t xml:space="preserve"> </w:t>
      </w:r>
      <w:r w:rsidRPr="004F76C7">
        <w:rPr>
          <w:rFonts w:ascii="Arial" w:hAnsi="Arial" w:cs="Arial"/>
        </w:rPr>
        <w:t>nº 11.462/23.</w:t>
      </w:r>
    </w:p>
    <w:p w14:paraId="563BCFB5" w14:textId="77777777" w:rsidR="00581DE3" w:rsidRPr="00A371AC" w:rsidRDefault="00581DE3" w:rsidP="00322F95">
      <w:pPr>
        <w:pStyle w:val="PargrafodaLista"/>
        <w:numPr>
          <w:ilvl w:val="1"/>
          <w:numId w:val="5"/>
        </w:numPr>
        <w:tabs>
          <w:tab w:val="left" w:pos="284"/>
          <w:tab w:val="left" w:pos="426"/>
          <w:tab w:val="left" w:pos="851"/>
          <w:tab w:val="left" w:pos="962"/>
        </w:tabs>
        <w:spacing w:before="1" w:line="276" w:lineRule="auto"/>
        <w:ind w:left="0" w:right="-36" w:firstLine="0"/>
        <w:rPr>
          <w:rFonts w:ascii="Arial" w:hAnsi="Arial" w:cs="Arial"/>
        </w:rPr>
      </w:pPr>
      <w:r w:rsidRPr="004F76C7">
        <w:rPr>
          <w:rFonts w:ascii="Arial" w:hAnsi="Arial" w:cs="Arial"/>
        </w:rPr>
        <w:t>Na</w:t>
      </w:r>
      <w:r w:rsidRPr="004F76C7">
        <w:rPr>
          <w:rFonts w:ascii="Arial" w:hAnsi="Arial" w:cs="Arial"/>
          <w:spacing w:val="1"/>
        </w:rPr>
        <w:t xml:space="preserve"> </w:t>
      </w:r>
      <w:r w:rsidRPr="004F76C7">
        <w:rPr>
          <w:rFonts w:ascii="Arial" w:hAnsi="Arial" w:cs="Arial"/>
        </w:rPr>
        <w:t>hipótese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aceitaram</w:t>
      </w:r>
      <w:r w:rsidRPr="004F76C7">
        <w:rPr>
          <w:rFonts w:ascii="Arial" w:hAnsi="Arial" w:cs="Arial"/>
          <w:spacing w:val="1"/>
        </w:rPr>
        <w:t xml:space="preserve"> </w:t>
      </w:r>
      <w:r w:rsidRPr="004F76C7">
        <w:rPr>
          <w:rFonts w:ascii="Arial" w:hAnsi="Arial" w:cs="Arial"/>
        </w:rPr>
        <w:t>cotar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igual</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adjudicatário</w:t>
      </w:r>
      <w:r w:rsidRPr="004F76C7">
        <w:rPr>
          <w:rFonts w:ascii="Arial" w:hAnsi="Arial" w:cs="Arial"/>
          <w:spacing w:val="37"/>
        </w:rPr>
        <w:t xml:space="preserve"> </w:t>
      </w:r>
      <w:r w:rsidRPr="004F76C7">
        <w:rPr>
          <w:rFonts w:ascii="Arial" w:hAnsi="Arial" w:cs="Arial"/>
        </w:rPr>
        <w:t>concordar</w:t>
      </w:r>
      <w:r w:rsidRPr="004F76C7">
        <w:rPr>
          <w:rFonts w:ascii="Arial" w:hAnsi="Arial" w:cs="Arial"/>
          <w:spacing w:val="39"/>
        </w:rPr>
        <w:t xml:space="preserve"> </w:t>
      </w:r>
      <w:r w:rsidRPr="004F76C7">
        <w:rPr>
          <w:rFonts w:ascii="Arial" w:hAnsi="Arial" w:cs="Arial"/>
        </w:rPr>
        <w:t>com</w:t>
      </w:r>
      <w:r w:rsidRPr="004F76C7">
        <w:rPr>
          <w:rFonts w:ascii="Arial" w:hAnsi="Arial" w:cs="Arial"/>
          <w:spacing w:val="42"/>
        </w:rPr>
        <w:t xml:space="preserve"> </w:t>
      </w:r>
      <w:r w:rsidRPr="004F76C7">
        <w:rPr>
          <w:rFonts w:ascii="Arial" w:hAnsi="Arial" w:cs="Arial"/>
        </w:rPr>
        <w:t>a</w:t>
      </w:r>
      <w:r w:rsidRPr="004F76C7">
        <w:rPr>
          <w:rFonts w:ascii="Arial" w:hAnsi="Arial" w:cs="Arial"/>
          <w:spacing w:val="42"/>
        </w:rPr>
        <w:t xml:space="preserve"> </w:t>
      </w:r>
      <w:r w:rsidRPr="004F76C7">
        <w:rPr>
          <w:rFonts w:ascii="Arial" w:hAnsi="Arial" w:cs="Arial"/>
        </w:rPr>
        <w:t>contratação</w:t>
      </w:r>
      <w:r w:rsidRPr="004F76C7">
        <w:rPr>
          <w:rFonts w:ascii="Arial" w:hAnsi="Arial" w:cs="Arial"/>
          <w:spacing w:val="40"/>
        </w:rPr>
        <w:t xml:space="preserve"> </w:t>
      </w:r>
      <w:r w:rsidRPr="004F76C7">
        <w:rPr>
          <w:rFonts w:ascii="Arial" w:hAnsi="Arial" w:cs="Arial"/>
        </w:rPr>
        <w:t>nos</w:t>
      </w:r>
      <w:r w:rsidRPr="004F76C7">
        <w:rPr>
          <w:rFonts w:ascii="Arial" w:hAnsi="Arial" w:cs="Arial"/>
          <w:spacing w:val="39"/>
        </w:rPr>
        <w:t xml:space="preserve"> </w:t>
      </w:r>
      <w:r w:rsidRPr="004F76C7">
        <w:rPr>
          <w:rFonts w:ascii="Arial" w:hAnsi="Arial" w:cs="Arial"/>
        </w:rPr>
        <w:t>termos</w:t>
      </w:r>
      <w:r w:rsidRPr="004F76C7">
        <w:rPr>
          <w:rFonts w:ascii="Arial" w:hAnsi="Arial" w:cs="Arial"/>
          <w:spacing w:val="40"/>
        </w:rPr>
        <w:t xml:space="preserve"> </w:t>
      </w:r>
      <w:r w:rsidRPr="004F76C7">
        <w:rPr>
          <w:rFonts w:ascii="Arial" w:hAnsi="Arial" w:cs="Arial"/>
        </w:rPr>
        <w:t>em</w:t>
      </w:r>
      <w:r w:rsidRPr="004F76C7">
        <w:rPr>
          <w:rFonts w:ascii="Arial" w:hAnsi="Arial" w:cs="Arial"/>
          <w:spacing w:val="42"/>
        </w:rPr>
        <w:t xml:space="preserve"> </w:t>
      </w:r>
      <w:r w:rsidRPr="004F76C7">
        <w:rPr>
          <w:rFonts w:ascii="Arial" w:hAnsi="Arial" w:cs="Arial"/>
        </w:rPr>
        <w:t>igual</w:t>
      </w:r>
      <w:r w:rsidRPr="004F76C7">
        <w:rPr>
          <w:rFonts w:ascii="Arial" w:hAnsi="Arial" w:cs="Arial"/>
          <w:spacing w:val="37"/>
        </w:rPr>
        <w:t xml:space="preserve"> </w:t>
      </w:r>
      <w:r w:rsidRPr="004F76C7">
        <w:rPr>
          <w:rFonts w:ascii="Arial" w:hAnsi="Arial" w:cs="Arial"/>
        </w:rPr>
        <w:t>prazo</w:t>
      </w:r>
      <w:r w:rsidRPr="004F76C7">
        <w:rPr>
          <w:rFonts w:ascii="Arial" w:hAnsi="Arial" w:cs="Arial"/>
          <w:spacing w:val="40"/>
        </w:rPr>
        <w:t xml:space="preserve"> </w:t>
      </w:r>
      <w:r w:rsidRPr="004F76C7">
        <w:rPr>
          <w:rFonts w:ascii="Arial" w:hAnsi="Arial" w:cs="Arial"/>
        </w:rPr>
        <w:t>e</w:t>
      </w:r>
      <w:r w:rsidRPr="004F76C7">
        <w:rPr>
          <w:rFonts w:ascii="Arial" w:hAnsi="Arial" w:cs="Arial"/>
          <w:spacing w:val="40"/>
        </w:rPr>
        <w:t xml:space="preserve"> </w:t>
      </w:r>
      <w:r w:rsidRPr="004F76C7">
        <w:rPr>
          <w:rFonts w:ascii="Arial" w:hAnsi="Arial" w:cs="Arial"/>
        </w:rPr>
        <w:t>nas</w:t>
      </w:r>
      <w:r w:rsidRPr="004F76C7">
        <w:rPr>
          <w:rFonts w:ascii="Arial" w:hAnsi="Arial" w:cs="Arial"/>
          <w:spacing w:val="42"/>
        </w:rPr>
        <w:t xml:space="preserve"> </w:t>
      </w:r>
      <w:r w:rsidRPr="004F76C7">
        <w:rPr>
          <w:rFonts w:ascii="Arial" w:hAnsi="Arial" w:cs="Arial"/>
        </w:rPr>
        <w:t>condições</w:t>
      </w:r>
      <w:r w:rsidRPr="004F76C7">
        <w:rPr>
          <w:rFonts w:ascii="Arial" w:hAnsi="Arial" w:cs="Arial"/>
          <w:spacing w:val="38"/>
        </w:rPr>
        <w:t xml:space="preserve"> </w:t>
      </w:r>
      <w:r w:rsidRPr="004F76C7">
        <w:rPr>
          <w:rFonts w:ascii="Arial" w:hAnsi="Arial" w:cs="Arial"/>
        </w:rPr>
        <w:t>propostas</w:t>
      </w:r>
      <w:r w:rsidRPr="004F76C7">
        <w:rPr>
          <w:rFonts w:ascii="Arial" w:hAnsi="Arial" w:cs="Arial"/>
          <w:spacing w:val="39"/>
        </w:rPr>
        <w:t xml:space="preserve"> </w:t>
      </w:r>
      <w:r w:rsidRPr="004F76C7">
        <w:rPr>
          <w:rFonts w:ascii="Arial" w:hAnsi="Arial" w:cs="Arial"/>
        </w:rPr>
        <w:t>pelo</w:t>
      </w:r>
      <w:r>
        <w:rPr>
          <w:rFonts w:ascii="Arial" w:hAnsi="Arial" w:cs="Arial"/>
        </w:rPr>
        <w:t xml:space="preserve"> </w:t>
      </w:r>
      <w:r w:rsidRPr="00A371AC">
        <w:rPr>
          <w:rFonts w:ascii="Arial" w:hAnsi="Arial" w:cs="Arial"/>
        </w:rPr>
        <w:t>primeiro</w:t>
      </w:r>
      <w:r w:rsidRPr="00A371AC">
        <w:rPr>
          <w:rFonts w:ascii="Arial" w:hAnsi="Arial" w:cs="Arial"/>
          <w:spacing w:val="9"/>
        </w:rPr>
        <w:t xml:space="preserve"> </w:t>
      </w:r>
      <w:r w:rsidRPr="00A371AC">
        <w:rPr>
          <w:rFonts w:ascii="Arial" w:hAnsi="Arial" w:cs="Arial"/>
        </w:rPr>
        <w:t>classificado,</w:t>
      </w:r>
      <w:r w:rsidRPr="00A371AC">
        <w:rPr>
          <w:rFonts w:ascii="Arial" w:hAnsi="Arial" w:cs="Arial"/>
          <w:spacing w:val="12"/>
        </w:rPr>
        <w:t xml:space="preserve"> </w:t>
      </w:r>
      <w:r w:rsidRPr="00A371AC">
        <w:rPr>
          <w:rFonts w:ascii="Arial" w:hAnsi="Arial" w:cs="Arial"/>
        </w:rPr>
        <w:t>a</w:t>
      </w:r>
      <w:r w:rsidRPr="00A371AC">
        <w:rPr>
          <w:rFonts w:ascii="Arial" w:hAnsi="Arial" w:cs="Arial"/>
          <w:spacing w:val="11"/>
        </w:rPr>
        <w:t xml:space="preserve"> </w:t>
      </w:r>
      <w:r w:rsidRPr="00A371AC">
        <w:rPr>
          <w:rFonts w:ascii="Arial" w:hAnsi="Arial" w:cs="Arial"/>
        </w:rPr>
        <w:t>Administração,</w:t>
      </w:r>
      <w:r w:rsidRPr="00A371AC">
        <w:rPr>
          <w:rFonts w:ascii="Arial" w:hAnsi="Arial" w:cs="Arial"/>
          <w:spacing w:val="10"/>
        </w:rPr>
        <w:t xml:space="preserve"> </w:t>
      </w:r>
      <w:r w:rsidRPr="00A371AC">
        <w:rPr>
          <w:rFonts w:ascii="Arial" w:hAnsi="Arial" w:cs="Arial"/>
        </w:rPr>
        <w:t>observados</w:t>
      </w:r>
      <w:r w:rsidRPr="00A371AC">
        <w:rPr>
          <w:rFonts w:ascii="Arial" w:hAnsi="Arial" w:cs="Arial"/>
          <w:spacing w:val="10"/>
        </w:rPr>
        <w:t xml:space="preserve"> </w:t>
      </w:r>
      <w:r w:rsidRPr="00A371AC">
        <w:rPr>
          <w:rFonts w:ascii="Arial" w:hAnsi="Arial" w:cs="Arial"/>
        </w:rPr>
        <w:t>o</w:t>
      </w:r>
      <w:r w:rsidRPr="00A371AC">
        <w:rPr>
          <w:rFonts w:ascii="Arial" w:hAnsi="Arial" w:cs="Arial"/>
          <w:spacing w:val="14"/>
        </w:rPr>
        <w:t xml:space="preserve"> </w:t>
      </w:r>
      <w:r w:rsidRPr="00A371AC">
        <w:rPr>
          <w:rFonts w:ascii="Arial" w:hAnsi="Arial" w:cs="Arial"/>
        </w:rPr>
        <w:t>valor</w:t>
      </w:r>
      <w:r w:rsidRPr="00A371AC">
        <w:rPr>
          <w:rFonts w:ascii="Arial" w:hAnsi="Arial" w:cs="Arial"/>
          <w:spacing w:val="9"/>
        </w:rPr>
        <w:t xml:space="preserve"> </w:t>
      </w:r>
      <w:r w:rsidRPr="00A371AC">
        <w:rPr>
          <w:rFonts w:ascii="Arial" w:hAnsi="Arial" w:cs="Arial"/>
        </w:rPr>
        <w:t>estimado</w:t>
      </w:r>
      <w:r w:rsidRPr="00A371AC">
        <w:rPr>
          <w:rFonts w:ascii="Arial" w:hAnsi="Arial" w:cs="Arial"/>
          <w:spacing w:val="10"/>
        </w:rPr>
        <w:t xml:space="preserve"> </w:t>
      </w:r>
      <w:r w:rsidRPr="00A371AC">
        <w:rPr>
          <w:rFonts w:ascii="Arial" w:hAnsi="Arial" w:cs="Arial"/>
        </w:rPr>
        <w:t>e</w:t>
      </w:r>
      <w:r w:rsidRPr="00A371AC">
        <w:rPr>
          <w:rFonts w:ascii="Arial" w:hAnsi="Arial" w:cs="Arial"/>
          <w:spacing w:val="11"/>
        </w:rPr>
        <w:t xml:space="preserve"> </w:t>
      </w:r>
      <w:r w:rsidRPr="00A371AC">
        <w:rPr>
          <w:rFonts w:ascii="Arial" w:hAnsi="Arial" w:cs="Arial"/>
        </w:rPr>
        <w:t>a</w:t>
      </w:r>
      <w:r w:rsidRPr="00A371AC">
        <w:rPr>
          <w:rFonts w:ascii="Arial" w:hAnsi="Arial" w:cs="Arial"/>
          <w:spacing w:val="10"/>
        </w:rPr>
        <w:t xml:space="preserve"> </w:t>
      </w:r>
      <w:r w:rsidRPr="00A371AC">
        <w:rPr>
          <w:rFonts w:ascii="Arial" w:hAnsi="Arial" w:cs="Arial"/>
        </w:rPr>
        <w:t>sua</w:t>
      </w:r>
      <w:r w:rsidRPr="00A371AC">
        <w:rPr>
          <w:rFonts w:ascii="Arial" w:hAnsi="Arial" w:cs="Arial"/>
          <w:spacing w:val="9"/>
        </w:rPr>
        <w:t xml:space="preserve"> </w:t>
      </w:r>
      <w:r w:rsidRPr="00A371AC">
        <w:rPr>
          <w:rFonts w:ascii="Arial" w:hAnsi="Arial" w:cs="Arial"/>
        </w:rPr>
        <w:t>eventual</w:t>
      </w:r>
      <w:r w:rsidRPr="00A371AC">
        <w:rPr>
          <w:rFonts w:ascii="Arial" w:hAnsi="Arial" w:cs="Arial"/>
          <w:spacing w:val="11"/>
        </w:rPr>
        <w:t xml:space="preserve"> </w:t>
      </w:r>
      <w:r w:rsidRPr="00A371AC">
        <w:rPr>
          <w:rFonts w:ascii="Arial" w:hAnsi="Arial" w:cs="Arial"/>
        </w:rPr>
        <w:t>atualização</w:t>
      </w:r>
      <w:r w:rsidRPr="00A371AC">
        <w:rPr>
          <w:rFonts w:ascii="Arial" w:hAnsi="Arial" w:cs="Arial"/>
          <w:spacing w:val="11"/>
        </w:rPr>
        <w:t xml:space="preserve"> </w:t>
      </w:r>
      <w:r w:rsidRPr="00A371AC">
        <w:rPr>
          <w:rFonts w:ascii="Arial" w:hAnsi="Arial" w:cs="Arial"/>
        </w:rPr>
        <w:t>na</w:t>
      </w:r>
      <w:r w:rsidRPr="00A371AC">
        <w:rPr>
          <w:rFonts w:ascii="Arial" w:hAnsi="Arial" w:cs="Arial"/>
          <w:spacing w:val="9"/>
        </w:rPr>
        <w:t xml:space="preserve"> </w:t>
      </w:r>
      <w:r w:rsidRPr="00A371AC">
        <w:rPr>
          <w:rFonts w:ascii="Arial" w:hAnsi="Arial" w:cs="Arial"/>
        </w:rPr>
        <w:t>forma</w:t>
      </w:r>
      <w:r>
        <w:rPr>
          <w:rFonts w:ascii="Arial" w:hAnsi="Arial" w:cs="Arial"/>
        </w:rPr>
        <w:t xml:space="preserve"> </w:t>
      </w:r>
      <w:r w:rsidRPr="00A371AC">
        <w:rPr>
          <w:rFonts w:ascii="Arial" w:hAnsi="Arial" w:cs="Arial"/>
          <w:spacing w:val="-53"/>
        </w:rPr>
        <w:t xml:space="preserve"> </w:t>
      </w:r>
      <w:r w:rsidRPr="00A371AC">
        <w:rPr>
          <w:rFonts w:ascii="Arial" w:hAnsi="Arial" w:cs="Arial"/>
        </w:rPr>
        <w:t>prevista</w:t>
      </w:r>
      <w:r w:rsidRPr="00A371AC">
        <w:rPr>
          <w:rFonts w:ascii="Arial" w:hAnsi="Arial" w:cs="Arial"/>
          <w:spacing w:val="-2"/>
        </w:rPr>
        <w:t xml:space="preserve"> </w:t>
      </w:r>
      <w:r w:rsidRPr="00A371AC">
        <w:rPr>
          <w:rFonts w:ascii="Arial" w:hAnsi="Arial" w:cs="Arial"/>
        </w:rPr>
        <w:t>no</w:t>
      </w:r>
      <w:r w:rsidRPr="00A371AC">
        <w:rPr>
          <w:rFonts w:ascii="Arial" w:hAnsi="Arial" w:cs="Arial"/>
          <w:spacing w:val="-1"/>
        </w:rPr>
        <w:t xml:space="preserve"> </w:t>
      </w:r>
      <w:r w:rsidRPr="00A371AC">
        <w:rPr>
          <w:rFonts w:ascii="Arial" w:hAnsi="Arial" w:cs="Arial"/>
        </w:rPr>
        <w:t>edital,</w:t>
      </w:r>
      <w:r w:rsidRPr="00A371AC">
        <w:rPr>
          <w:rFonts w:ascii="Arial" w:hAnsi="Arial" w:cs="Arial"/>
          <w:spacing w:val="1"/>
        </w:rPr>
        <w:t xml:space="preserve"> </w:t>
      </w:r>
      <w:r w:rsidRPr="00A371AC">
        <w:rPr>
          <w:rFonts w:ascii="Arial" w:hAnsi="Arial" w:cs="Arial"/>
        </w:rPr>
        <w:t>poderá:</w:t>
      </w:r>
    </w:p>
    <w:p w14:paraId="4F9C459E" w14:textId="77777777" w:rsidR="00581DE3" w:rsidRPr="004F76C7" w:rsidRDefault="00581DE3" w:rsidP="00322F95">
      <w:pPr>
        <w:pStyle w:val="PargrafodaLista"/>
        <w:numPr>
          <w:ilvl w:val="2"/>
          <w:numId w:val="5"/>
        </w:numPr>
        <w:tabs>
          <w:tab w:val="left" w:pos="284"/>
          <w:tab w:val="left" w:pos="426"/>
          <w:tab w:val="left" w:pos="851"/>
        </w:tabs>
        <w:spacing w:line="276" w:lineRule="auto"/>
        <w:ind w:left="0" w:right="-36" w:firstLine="0"/>
        <w:rPr>
          <w:rFonts w:ascii="Arial" w:hAnsi="Arial" w:cs="Arial"/>
        </w:rPr>
      </w:pPr>
      <w:r w:rsidRPr="004F76C7">
        <w:rPr>
          <w:rFonts w:ascii="Arial" w:hAnsi="Arial" w:cs="Arial"/>
        </w:rPr>
        <w:t>convocar</w:t>
      </w:r>
      <w:r w:rsidRPr="004F76C7">
        <w:rPr>
          <w:rFonts w:ascii="Arial" w:hAnsi="Arial" w:cs="Arial"/>
          <w:spacing w:val="4"/>
        </w:rPr>
        <w:t xml:space="preserve"> </w:t>
      </w:r>
      <w:r w:rsidRPr="004F76C7">
        <w:rPr>
          <w:rFonts w:ascii="Arial" w:hAnsi="Arial" w:cs="Arial"/>
        </w:rPr>
        <w:t>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7"/>
        </w:rPr>
        <w:t xml:space="preserve"> </w:t>
      </w:r>
      <w:r w:rsidRPr="004F76C7">
        <w:rPr>
          <w:rFonts w:ascii="Arial" w:hAnsi="Arial" w:cs="Arial"/>
        </w:rPr>
        <w:t>que</w:t>
      </w:r>
      <w:r w:rsidRPr="004F76C7">
        <w:rPr>
          <w:rFonts w:ascii="Arial" w:hAnsi="Arial" w:cs="Arial"/>
          <w:spacing w:val="6"/>
        </w:rPr>
        <w:t xml:space="preserve"> </w:t>
      </w:r>
      <w:r w:rsidRPr="004F76C7">
        <w:rPr>
          <w:rFonts w:ascii="Arial" w:hAnsi="Arial" w:cs="Arial"/>
        </w:rPr>
        <w:t>mantiveram</w:t>
      </w:r>
      <w:r w:rsidRPr="004F76C7">
        <w:rPr>
          <w:rFonts w:ascii="Arial" w:hAnsi="Arial" w:cs="Arial"/>
          <w:spacing w:val="8"/>
        </w:rPr>
        <w:t xml:space="preserve"> </w:t>
      </w:r>
      <w:r w:rsidRPr="004F76C7">
        <w:rPr>
          <w:rFonts w:ascii="Arial" w:hAnsi="Arial" w:cs="Arial"/>
        </w:rPr>
        <w:t>sua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5"/>
        </w:rPr>
        <w:t xml:space="preserve"> </w:t>
      </w:r>
      <w:r w:rsidRPr="004F76C7">
        <w:rPr>
          <w:rFonts w:ascii="Arial" w:hAnsi="Arial" w:cs="Arial"/>
        </w:rPr>
        <w:t>original</w:t>
      </w:r>
      <w:r w:rsidRPr="004F76C7">
        <w:rPr>
          <w:rFonts w:ascii="Arial" w:hAnsi="Arial" w:cs="Arial"/>
          <w:spacing w:val="9"/>
        </w:rPr>
        <w:t xml:space="preserve"> </w:t>
      </w:r>
      <w:r w:rsidRPr="004F76C7">
        <w:rPr>
          <w:rFonts w:ascii="Arial" w:hAnsi="Arial" w:cs="Arial"/>
        </w:rPr>
        <w:t>para</w:t>
      </w:r>
      <w:r w:rsidRPr="004F76C7">
        <w:rPr>
          <w:rFonts w:ascii="Arial" w:hAnsi="Arial" w:cs="Arial"/>
          <w:spacing w:val="5"/>
        </w:rPr>
        <w:t xml:space="preserve"> </w:t>
      </w:r>
      <w:r w:rsidRPr="004F76C7">
        <w:rPr>
          <w:rFonts w:ascii="Arial" w:hAnsi="Arial" w:cs="Arial"/>
        </w:rPr>
        <w:t>negociação,</w:t>
      </w:r>
      <w:r w:rsidRPr="004F76C7">
        <w:rPr>
          <w:rFonts w:ascii="Arial" w:hAnsi="Arial" w:cs="Arial"/>
          <w:spacing w:val="4"/>
        </w:rPr>
        <w:t xml:space="preserve"> </w:t>
      </w:r>
      <w:r w:rsidRPr="004F76C7">
        <w:rPr>
          <w:rFonts w:ascii="Arial" w:hAnsi="Arial" w:cs="Arial"/>
        </w:rPr>
        <w:t>na</w:t>
      </w:r>
      <w:r w:rsidRPr="004F76C7">
        <w:rPr>
          <w:rFonts w:ascii="Arial" w:hAnsi="Arial" w:cs="Arial"/>
          <w:spacing w:val="6"/>
        </w:rPr>
        <w:t xml:space="preserve"> </w:t>
      </w:r>
      <w:r w:rsidRPr="004F76C7">
        <w:rPr>
          <w:rFonts w:ascii="Arial" w:hAnsi="Arial" w:cs="Arial"/>
        </w:rPr>
        <w:t>ordem</w:t>
      </w:r>
      <w:r w:rsidRPr="004F76C7">
        <w:rPr>
          <w:rFonts w:ascii="Arial" w:hAnsi="Arial" w:cs="Arial"/>
          <w:spacing w:val="7"/>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classificação,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à obtenção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1"/>
        </w:rPr>
        <w:t xml:space="preserve"> </w:t>
      </w:r>
      <w:r w:rsidRPr="004F76C7">
        <w:rPr>
          <w:rFonts w:ascii="Arial" w:hAnsi="Arial" w:cs="Arial"/>
        </w:rPr>
        <w:t>melhor, mesmo</w:t>
      </w:r>
      <w:r w:rsidRPr="004F76C7">
        <w:rPr>
          <w:rFonts w:ascii="Arial" w:hAnsi="Arial" w:cs="Arial"/>
          <w:spacing w:val="-3"/>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acima</w:t>
      </w:r>
      <w:r w:rsidRPr="004F76C7">
        <w:rPr>
          <w:rFonts w:ascii="Arial" w:hAnsi="Arial" w:cs="Arial"/>
          <w:spacing w:val="-3"/>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preço</w:t>
      </w:r>
      <w:r w:rsidRPr="004F76C7">
        <w:rPr>
          <w:rFonts w:ascii="Arial" w:hAnsi="Arial" w:cs="Arial"/>
          <w:spacing w:val="-3"/>
        </w:rPr>
        <w:t xml:space="preserve"> </w:t>
      </w:r>
      <w:r w:rsidRPr="004F76C7">
        <w:rPr>
          <w:rFonts w:ascii="Arial" w:hAnsi="Arial" w:cs="Arial"/>
        </w:rPr>
        <w:t>do adjudicatário;</w:t>
      </w:r>
      <w:r w:rsidRPr="004F76C7">
        <w:rPr>
          <w:rFonts w:ascii="Arial" w:hAnsi="Arial" w:cs="Arial"/>
          <w:spacing w:val="-1"/>
        </w:rPr>
        <w:t xml:space="preserve"> </w:t>
      </w:r>
      <w:r w:rsidRPr="004F76C7">
        <w:rPr>
          <w:rFonts w:ascii="Arial" w:hAnsi="Arial" w:cs="Arial"/>
        </w:rPr>
        <w:t>ou</w:t>
      </w:r>
    </w:p>
    <w:p w14:paraId="3927A9B2" w14:textId="77777777" w:rsidR="00581DE3" w:rsidRPr="004F76C7" w:rsidRDefault="00581DE3" w:rsidP="00322F95">
      <w:pPr>
        <w:pStyle w:val="PargrafodaLista"/>
        <w:numPr>
          <w:ilvl w:val="2"/>
          <w:numId w:val="5"/>
        </w:numPr>
        <w:tabs>
          <w:tab w:val="left" w:pos="284"/>
          <w:tab w:val="left" w:pos="426"/>
          <w:tab w:val="left" w:pos="851"/>
        </w:tabs>
        <w:spacing w:before="121" w:line="276" w:lineRule="auto"/>
        <w:ind w:left="0" w:right="-36" w:firstLine="0"/>
        <w:rPr>
          <w:rFonts w:ascii="Arial" w:hAnsi="Arial" w:cs="Arial"/>
        </w:rPr>
      </w:pPr>
      <w:r w:rsidRPr="004F76C7">
        <w:rPr>
          <w:rFonts w:ascii="Arial" w:hAnsi="Arial" w:cs="Arial"/>
        </w:rPr>
        <w:t>adjudicar</w:t>
      </w:r>
      <w:r w:rsidRPr="004F76C7">
        <w:rPr>
          <w:rFonts w:ascii="Arial" w:hAnsi="Arial" w:cs="Arial"/>
          <w:spacing w:val="3"/>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firmar</w:t>
      </w:r>
      <w:r w:rsidRPr="004F76C7">
        <w:rPr>
          <w:rFonts w:ascii="Arial" w:hAnsi="Arial" w:cs="Arial"/>
          <w:spacing w:val="3"/>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2"/>
        </w:rPr>
        <w:t xml:space="preserve"> </w:t>
      </w:r>
      <w:r w:rsidRPr="004F76C7">
        <w:rPr>
          <w:rFonts w:ascii="Arial" w:hAnsi="Arial" w:cs="Arial"/>
        </w:rPr>
        <w:t>nas</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6"/>
        </w:rPr>
        <w:t xml:space="preserve"> </w:t>
      </w:r>
      <w:r w:rsidRPr="004F76C7">
        <w:rPr>
          <w:rFonts w:ascii="Arial" w:hAnsi="Arial" w:cs="Arial"/>
        </w:rPr>
        <w:t>ofertadas</w:t>
      </w:r>
      <w:r w:rsidRPr="004F76C7">
        <w:rPr>
          <w:rFonts w:ascii="Arial" w:hAnsi="Arial" w:cs="Arial"/>
          <w:spacing w:val="3"/>
        </w:rPr>
        <w:t xml:space="preserve"> </w:t>
      </w:r>
      <w:r w:rsidRPr="004F76C7">
        <w:rPr>
          <w:rFonts w:ascii="Arial" w:hAnsi="Arial" w:cs="Arial"/>
        </w:rPr>
        <w:t>pelos</w:t>
      </w:r>
      <w:r w:rsidRPr="004F76C7">
        <w:rPr>
          <w:rFonts w:ascii="Arial" w:hAnsi="Arial" w:cs="Arial"/>
          <w:spacing w:val="5"/>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remanescentes,</w:t>
      </w:r>
      <w:r w:rsidRPr="004F76C7">
        <w:rPr>
          <w:rFonts w:ascii="Arial" w:hAnsi="Arial" w:cs="Arial"/>
          <w:spacing w:val="-53"/>
        </w:rPr>
        <w:t xml:space="preserve"> </w:t>
      </w:r>
      <w:r w:rsidRPr="004F76C7">
        <w:rPr>
          <w:rFonts w:ascii="Arial" w:hAnsi="Arial" w:cs="Arial"/>
        </w:rPr>
        <w:t>observada a</w:t>
      </w:r>
      <w:r w:rsidRPr="004F76C7">
        <w:rPr>
          <w:rFonts w:ascii="Arial" w:hAnsi="Arial" w:cs="Arial"/>
          <w:spacing w:val="-2"/>
        </w:rPr>
        <w:t xml:space="preserve"> </w:t>
      </w:r>
      <w:r w:rsidRPr="004F76C7">
        <w:rPr>
          <w:rFonts w:ascii="Arial" w:hAnsi="Arial" w:cs="Arial"/>
        </w:rPr>
        <w:t>ordem</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classificação,</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frustrada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negociação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melhor</w:t>
      </w:r>
      <w:r w:rsidRPr="004F76C7">
        <w:rPr>
          <w:rFonts w:ascii="Arial" w:hAnsi="Arial" w:cs="Arial"/>
          <w:spacing w:val="-1"/>
        </w:rPr>
        <w:t xml:space="preserve"> </w:t>
      </w:r>
      <w:r w:rsidRPr="004F76C7">
        <w:rPr>
          <w:rFonts w:ascii="Arial" w:hAnsi="Arial" w:cs="Arial"/>
        </w:rPr>
        <w:t>condição.</w:t>
      </w:r>
    </w:p>
    <w:p w14:paraId="41A5EFB3" w14:textId="77777777" w:rsidR="00581DE3" w:rsidRPr="004F76C7" w:rsidRDefault="00581DE3" w:rsidP="00581DE3">
      <w:pPr>
        <w:pStyle w:val="Corpodetexto"/>
        <w:spacing w:before="6"/>
        <w:ind w:right="-36"/>
        <w:jc w:val="left"/>
        <w:rPr>
          <w:rFonts w:ascii="Arial" w:hAnsi="Arial" w:cs="Arial"/>
          <w:sz w:val="22"/>
          <w:szCs w:val="22"/>
        </w:rPr>
      </w:pPr>
    </w:p>
    <w:p w14:paraId="15E97E4C" w14:textId="77777777" w:rsidR="00581DE3" w:rsidRPr="004F76C7" w:rsidRDefault="00581DE3" w:rsidP="00281331">
      <w:pPr>
        <w:pStyle w:val="Ttulo2"/>
        <w:numPr>
          <w:ilvl w:val="0"/>
          <w:numId w:val="5"/>
        </w:numPr>
        <w:tabs>
          <w:tab w:val="left" w:pos="614"/>
        </w:tabs>
        <w:ind w:left="0" w:right="-36" w:firstLine="0"/>
        <w:rPr>
          <w:sz w:val="22"/>
          <w:szCs w:val="22"/>
        </w:rPr>
      </w:pPr>
      <w:r w:rsidRPr="004F76C7">
        <w:rPr>
          <w:sz w:val="22"/>
          <w:szCs w:val="22"/>
        </w:rPr>
        <w:t>DOS</w:t>
      </w:r>
      <w:r w:rsidRPr="004F76C7">
        <w:rPr>
          <w:spacing w:val="-3"/>
          <w:sz w:val="22"/>
          <w:szCs w:val="22"/>
        </w:rPr>
        <w:t xml:space="preserve"> </w:t>
      </w:r>
      <w:r w:rsidRPr="004F76C7">
        <w:rPr>
          <w:sz w:val="22"/>
          <w:szCs w:val="22"/>
        </w:rPr>
        <w:t>RECURSOS</w:t>
      </w:r>
    </w:p>
    <w:p w14:paraId="399EDC09" w14:textId="77777777" w:rsidR="00581DE3" w:rsidRPr="004F76C7" w:rsidRDefault="00581DE3" w:rsidP="00581DE3">
      <w:pPr>
        <w:pStyle w:val="Corpodetexto"/>
        <w:spacing w:before="7"/>
        <w:ind w:right="-36"/>
        <w:jc w:val="left"/>
        <w:rPr>
          <w:rFonts w:ascii="Arial" w:hAnsi="Arial" w:cs="Arial"/>
          <w:b/>
          <w:sz w:val="22"/>
          <w:szCs w:val="22"/>
        </w:rPr>
      </w:pPr>
    </w:p>
    <w:p w14:paraId="1E6C287A" w14:textId="77777777" w:rsidR="00581DE3" w:rsidRPr="004F76C7" w:rsidRDefault="00581DE3" w:rsidP="00281331">
      <w:pPr>
        <w:pStyle w:val="PargrafodaLista"/>
        <w:numPr>
          <w:ilvl w:val="1"/>
          <w:numId w:val="5"/>
        </w:numPr>
        <w:spacing w:before="0" w:line="276" w:lineRule="auto"/>
        <w:ind w:left="0" w:right="-36" w:firstLine="0"/>
        <w:rPr>
          <w:rFonts w:ascii="Arial" w:hAnsi="Arial" w:cs="Arial"/>
        </w:rPr>
      </w:pPr>
      <w:r w:rsidRPr="004F76C7">
        <w:rPr>
          <w:rFonts w:ascii="Arial" w:hAnsi="Arial" w:cs="Arial"/>
        </w:rPr>
        <w:t>A interposição de recurso referente ao julgamento das propostas, à habilitação ou inabilitação de</w:t>
      </w:r>
      <w:r w:rsidRPr="004F76C7">
        <w:rPr>
          <w:rFonts w:ascii="Arial" w:hAnsi="Arial" w:cs="Arial"/>
          <w:spacing w:val="1"/>
        </w:rPr>
        <w:t xml:space="preserve"> </w:t>
      </w:r>
      <w:r w:rsidRPr="004F76C7">
        <w:rPr>
          <w:rFonts w:ascii="Arial" w:hAnsi="Arial" w:cs="Arial"/>
        </w:rPr>
        <w:t>licitantes,</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anulação ou</w:t>
      </w:r>
      <w:r w:rsidRPr="004F76C7">
        <w:rPr>
          <w:rFonts w:ascii="Arial" w:hAnsi="Arial" w:cs="Arial"/>
          <w:spacing w:val="-3"/>
        </w:rPr>
        <w:t xml:space="preserve"> </w:t>
      </w:r>
      <w:r w:rsidRPr="004F76C7">
        <w:rPr>
          <w:rFonts w:ascii="Arial" w:hAnsi="Arial" w:cs="Arial"/>
        </w:rPr>
        <w:t>revogação da</w:t>
      </w:r>
      <w:r w:rsidRPr="004F76C7">
        <w:rPr>
          <w:rFonts w:ascii="Arial" w:hAnsi="Arial" w:cs="Arial"/>
          <w:spacing w:val="-1"/>
        </w:rPr>
        <w:t xml:space="preserve"> </w:t>
      </w:r>
      <w:r w:rsidRPr="004F76C7">
        <w:rPr>
          <w:rFonts w:ascii="Arial" w:hAnsi="Arial" w:cs="Arial"/>
        </w:rPr>
        <w:t>licitação, observará o</w:t>
      </w:r>
      <w:r w:rsidRPr="004F76C7">
        <w:rPr>
          <w:rFonts w:ascii="Arial" w:hAnsi="Arial" w:cs="Arial"/>
          <w:spacing w:val="-3"/>
        </w:rPr>
        <w:t xml:space="preserve"> </w:t>
      </w:r>
      <w:r w:rsidRPr="004F76C7">
        <w:rPr>
          <w:rFonts w:ascii="Arial" w:hAnsi="Arial" w:cs="Arial"/>
        </w:rPr>
        <w:t>disposto no</w:t>
      </w:r>
      <w:r w:rsidRPr="004F76C7">
        <w:rPr>
          <w:rFonts w:ascii="Arial" w:hAnsi="Arial" w:cs="Arial"/>
          <w:spacing w:val="7"/>
        </w:rPr>
        <w:t xml:space="preserve"> </w:t>
      </w:r>
      <w:hyperlink r:id="rId47" w:anchor="art165">
        <w:r w:rsidRPr="004F76C7">
          <w:rPr>
            <w:rFonts w:ascii="Arial" w:hAnsi="Arial" w:cs="Arial"/>
          </w:rPr>
          <w:t>art.</w:t>
        </w:r>
        <w:r w:rsidRPr="004F76C7">
          <w:rPr>
            <w:rFonts w:ascii="Arial" w:hAnsi="Arial" w:cs="Arial"/>
            <w:spacing w:val="-3"/>
          </w:rPr>
          <w:t xml:space="preserve"> </w:t>
        </w:r>
        <w:r w:rsidRPr="004F76C7">
          <w:rPr>
            <w:rFonts w:ascii="Arial" w:hAnsi="Arial" w:cs="Arial"/>
          </w:rPr>
          <w:t>165 da</w:t>
        </w:r>
        <w:r w:rsidRPr="004F76C7">
          <w:rPr>
            <w:rFonts w:ascii="Arial" w:hAnsi="Arial" w:cs="Arial"/>
            <w:spacing w:val="-3"/>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 de</w:t>
        </w:r>
        <w:r w:rsidRPr="004F76C7">
          <w:rPr>
            <w:rFonts w:ascii="Arial" w:hAnsi="Arial" w:cs="Arial"/>
            <w:spacing w:val="-1"/>
          </w:rPr>
          <w:t xml:space="preserve"> </w:t>
        </w:r>
        <w:r w:rsidRPr="004F76C7">
          <w:rPr>
            <w:rFonts w:ascii="Arial" w:hAnsi="Arial" w:cs="Arial"/>
          </w:rPr>
          <w:t>2021.</w:t>
        </w:r>
      </w:hyperlink>
    </w:p>
    <w:p w14:paraId="365996AE" w14:textId="77777777" w:rsidR="00581DE3" w:rsidRPr="00BD15CA" w:rsidRDefault="00581DE3" w:rsidP="00281331">
      <w:pPr>
        <w:pStyle w:val="PargrafodaLista"/>
        <w:numPr>
          <w:ilvl w:val="1"/>
          <w:numId w:val="5"/>
        </w:numPr>
        <w:ind w:left="0" w:right="-36" w:firstLine="0"/>
        <w:rPr>
          <w:rFonts w:ascii="Arial" w:hAnsi="Arial" w:cs="Arial"/>
          <w:b/>
          <w:bCs/>
        </w:rPr>
      </w:pPr>
      <w:r w:rsidRPr="00BD15CA">
        <w:rPr>
          <w:rFonts w:ascii="Arial" w:hAnsi="Arial" w:cs="Arial"/>
          <w:b/>
          <w:bCs/>
        </w:rPr>
        <w:t>O</w:t>
      </w:r>
      <w:r w:rsidRPr="00BD15CA">
        <w:rPr>
          <w:rFonts w:ascii="Arial" w:hAnsi="Arial" w:cs="Arial"/>
          <w:b/>
          <w:bCs/>
          <w:spacing w:val="-2"/>
        </w:rPr>
        <w:t xml:space="preserve"> </w:t>
      </w:r>
      <w:r w:rsidRPr="00BD15CA">
        <w:rPr>
          <w:rFonts w:ascii="Arial" w:hAnsi="Arial" w:cs="Arial"/>
          <w:b/>
          <w:bCs/>
        </w:rPr>
        <w:t>prazo recursal</w:t>
      </w:r>
      <w:r w:rsidRPr="00BD15CA">
        <w:rPr>
          <w:rFonts w:ascii="Arial" w:hAnsi="Arial" w:cs="Arial"/>
          <w:b/>
          <w:bCs/>
          <w:spacing w:val="-2"/>
        </w:rPr>
        <w:t xml:space="preserve"> </w:t>
      </w:r>
      <w:r w:rsidRPr="00BD15CA">
        <w:rPr>
          <w:rFonts w:ascii="Arial" w:hAnsi="Arial" w:cs="Arial"/>
          <w:b/>
          <w:bCs/>
        </w:rPr>
        <w:t>é</w:t>
      </w:r>
      <w:r w:rsidRPr="00BD15CA">
        <w:rPr>
          <w:rFonts w:ascii="Arial" w:hAnsi="Arial" w:cs="Arial"/>
          <w:b/>
          <w:bCs/>
          <w:spacing w:val="-2"/>
        </w:rPr>
        <w:t xml:space="preserve"> </w:t>
      </w:r>
      <w:r w:rsidRPr="00BD15CA">
        <w:rPr>
          <w:rFonts w:ascii="Arial" w:hAnsi="Arial" w:cs="Arial"/>
          <w:b/>
          <w:bCs/>
        </w:rPr>
        <w:t>de 3</w:t>
      </w:r>
      <w:r w:rsidRPr="00BD15CA">
        <w:rPr>
          <w:rFonts w:ascii="Arial" w:hAnsi="Arial" w:cs="Arial"/>
          <w:b/>
          <w:bCs/>
          <w:spacing w:val="-3"/>
        </w:rPr>
        <w:t xml:space="preserve"> </w:t>
      </w:r>
      <w:r w:rsidRPr="00BD15CA">
        <w:rPr>
          <w:rFonts w:ascii="Arial" w:hAnsi="Arial" w:cs="Arial"/>
          <w:b/>
          <w:bCs/>
        </w:rPr>
        <w:t>(três)</w:t>
      </w:r>
      <w:r w:rsidRPr="00BD15CA">
        <w:rPr>
          <w:rFonts w:ascii="Arial" w:hAnsi="Arial" w:cs="Arial"/>
          <w:b/>
          <w:bCs/>
          <w:spacing w:val="-1"/>
        </w:rPr>
        <w:t xml:space="preserve"> </w:t>
      </w:r>
      <w:r w:rsidRPr="00BD15CA">
        <w:rPr>
          <w:rFonts w:ascii="Arial" w:hAnsi="Arial" w:cs="Arial"/>
          <w:b/>
          <w:bCs/>
        </w:rPr>
        <w:t>dias</w:t>
      </w:r>
      <w:r w:rsidRPr="00BD15CA">
        <w:rPr>
          <w:rFonts w:ascii="Arial" w:hAnsi="Arial" w:cs="Arial"/>
          <w:b/>
          <w:bCs/>
          <w:spacing w:val="-1"/>
        </w:rPr>
        <w:t xml:space="preserve"> </w:t>
      </w:r>
      <w:r w:rsidRPr="00BD15CA">
        <w:rPr>
          <w:rFonts w:ascii="Arial" w:hAnsi="Arial" w:cs="Arial"/>
          <w:b/>
          <w:bCs/>
        </w:rPr>
        <w:t>úteis,</w:t>
      </w:r>
      <w:r w:rsidRPr="00BD15CA">
        <w:rPr>
          <w:rFonts w:ascii="Arial" w:hAnsi="Arial" w:cs="Arial"/>
          <w:b/>
          <w:bCs/>
          <w:spacing w:val="-3"/>
        </w:rPr>
        <w:t xml:space="preserve"> </w:t>
      </w:r>
      <w:r w:rsidRPr="00BD15CA">
        <w:rPr>
          <w:rFonts w:ascii="Arial" w:hAnsi="Arial" w:cs="Arial"/>
          <w:b/>
          <w:bCs/>
        </w:rPr>
        <w:t>contados</w:t>
      </w:r>
      <w:r w:rsidRPr="00BD15CA">
        <w:rPr>
          <w:rFonts w:ascii="Arial" w:hAnsi="Arial" w:cs="Arial"/>
          <w:b/>
          <w:bCs/>
          <w:spacing w:val="-1"/>
        </w:rPr>
        <w:t xml:space="preserve"> </w:t>
      </w:r>
      <w:r w:rsidRPr="00BD15CA">
        <w:rPr>
          <w:rFonts w:ascii="Arial" w:hAnsi="Arial" w:cs="Arial"/>
          <w:b/>
          <w:bCs/>
        </w:rPr>
        <w:t>da data</w:t>
      </w:r>
      <w:r w:rsidRPr="00BD15CA">
        <w:rPr>
          <w:rFonts w:ascii="Arial" w:hAnsi="Arial" w:cs="Arial"/>
          <w:b/>
          <w:bCs/>
          <w:spacing w:val="-3"/>
        </w:rPr>
        <w:t xml:space="preserve"> </w:t>
      </w:r>
      <w:r w:rsidRPr="00BD15CA">
        <w:rPr>
          <w:rFonts w:ascii="Arial" w:hAnsi="Arial" w:cs="Arial"/>
          <w:b/>
          <w:bCs/>
        </w:rPr>
        <w:t>de</w:t>
      </w:r>
      <w:r w:rsidRPr="00BD15CA">
        <w:rPr>
          <w:rFonts w:ascii="Arial" w:hAnsi="Arial" w:cs="Arial"/>
          <w:b/>
          <w:bCs/>
          <w:spacing w:val="-2"/>
        </w:rPr>
        <w:t xml:space="preserve"> </w:t>
      </w:r>
      <w:r w:rsidRPr="00BD15CA">
        <w:rPr>
          <w:rFonts w:ascii="Arial" w:hAnsi="Arial" w:cs="Arial"/>
          <w:b/>
          <w:bCs/>
        </w:rPr>
        <w:t>intimação</w:t>
      </w:r>
      <w:r w:rsidRPr="00BD15CA">
        <w:rPr>
          <w:rFonts w:ascii="Arial" w:hAnsi="Arial" w:cs="Arial"/>
          <w:b/>
          <w:bCs/>
          <w:spacing w:val="-2"/>
        </w:rPr>
        <w:t xml:space="preserve"> </w:t>
      </w:r>
      <w:r w:rsidRPr="00BD15CA">
        <w:rPr>
          <w:rFonts w:ascii="Arial" w:hAnsi="Arial" w:cs="Arial"/>
          <w:b/>
          <w:bCs/>
        </w:rPr>
        <w:t>ou</w:t>
      </w:r>
      <w:r w:rsidRPr="00BD15CA">
        <w:rPr>
          <w:rFonts w:ascii="Arial" w:hAnsi="Arial" w:cs="Arial"/>
          <w:b/>
          <w:bCs/>
          <w:spacing w:val="-1"/>
        </w:rPr>
        <w:t xml:space="preserve"> </w:t>
      </w:r>
      <w:r w:rsidRPr="00BD15CA">
        <w:rPr>
          <w:rFonts w:ascii="Arial" w:hAnsi="Arial" w:cs="Arial"/>
          <w:b/>
          <w:bCs/>
        </w:rPr>
        <w:t>de lavratura</w:t>
      </w:r>
      <w:r w:rsidRPr="00BD15CA">
        <w:rPr>
          <w:rFonts w:ascii="Arial" w:hAnsi="Arial" w:cs="Arial"/>
          <w:b/>
          <w:bCs/>
          <w:spacing w:val="-2"/>
        </w:rPr>
        <w:t xml:space="preserve"> </w:t>
      </w:r>
      <w:r w:rsidRPr="00BD15CA">
        <w:rPr>
          <w:rFonts w:ascii="Arial" w:hAnsi="Arial" w:cs="Arial"/>
          <w:b/>
          <w:bCs/>
        </w:rPr>
        <w:t>da</w:t>
      </w:r>
      <w:r w:rsidRPr="00BD15CA">
        <w:rPr>
          <w:rFonts w:ascii="Arial" w:hAnsi="Arial" w:cs="Arial"/>
          <w:b/>
          <w:bCs/>
          <w:spacing w:val="-3"/>
        </w:rPr>
        <w:t xml:space="preserve"> </w:t>
      </w:r>
      <w:r w:rsidRPr="00BD15CA">
        <w:rPr>
          <w:rFonts w:ascii="Arial" w:hAnsi="Arial" w:cs="Arial"/>
          <w:b/>
          <w:bCs/>
        </w:rPr>
        <w:t>ata.</w:t>
      </w:r>
    </w:p>
    <w:p w14:paraId="25F65A31" w14:textId="77777777" w:rsidR="00581DE3" w:rsidRPr="004F76C7" w:rsidRDefault="00581DE3" w:rsidP="00281331">
      <w:pPr>
        <w:pStyle w:val="PargrafodaLista"/>
        <w:numPr>
          <w:ilvl w:val="1"/>
          <w:numId w:val="5"/>
        </w:numPr>
        <w:spacing w:before="155" w:line="276" w:lineRule="auto"/>
        <w:ind w:left="0" w:right="-36" w:firstLine="0"/>
        <w:rPr>
          <w:rFonts w:ascii="Arial" w:hAnsi="Arial" w:cs="Arial"/>
        </w:rPr>
      </w:pPr>
      <w:r w:rsidRPr="004F76C7">
        <w:rPr>
          <w:rFonts w:ascii="Arial" w:hAnsi="Arial" w:cs="Arial"/>
        </w:rPr>
        <w:t>Quando o recurso apresentado impugnar o julgamento das propostas ou o ato de habilitação ou</w:t>
      </w:r>
      <w:r w:rsidRPr="004F76C7">
        <w:rPr>
          <w:rFonts w:ascii="Arial" w:hAnsi="Arial" w:cs="Arial"/>
          <w:spacing w:val="1"/>
        </w:rPr>
        <w:t xml:space="preserve"> </w:t>
      </w:r>
      <w:r w:rsidRPr="004F76C7">
        <w:rPr>
          <w:rFonts w:ascii="Arial" w:hAnsi="Arial" w:cs="Arial"/>
        </w:rPr>
        <w:t>inabilitação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licitante:</w:t>
      </w:r>
    </w:p>
    <w:p w14:paraId="76EEE07D" w14:textId="77777777" w:rsidR="00581DE3" w:rsidRPr="004F76C7" w:rsidRDefault="00581DE3" w:rsidP="00281331">
      <w:pPr>
        <w:pStyle w:val="PargrafodaLista"/>
        <w:numPr>
          <w:ilvl w:val="2"/>
          <w:numId w:val="5"/>
        </w:numPr>
        <w:tabs>
          <w:tab w:val="left" w:pos="851"/>
        </w:tabs>
        <w:spacing w:before="121"/>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intenção</w:t>
      </w:r>
      <w:r w:rsidRPr="004F76C7">
        <w:rPr>
          <w:rFonts w:ascii="Arial" w:hAnsi="Arial" w:cs="Arial"/>
          <w:spacing w:val="-3"/>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recorrer</w:t>
      </w:r>
      <w:r w:rsidRPr="004F76C7">
        <w:rPr>
          <w:rFonts w:ascii="Arial" w:hAnsi="Arial" w:cs="Arial"/>
          <w:spacing w:val="-3"/>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manifestada</w:t>
      </w:r>
      <w:r w:rsidRPr="004F76C7">
        <w:rPr>
          <w:rFonts w:ascii="Arial" w:hAnsi="Arial" w:cs="Arial"/>
          <w:spacing w:val="-3"/>
        </w:rPr>
        <w:t xml:space="preserve"> </w:t>
      </w:r>
      <w:r w:rsidRPr="004F76C7">
        <w:rPr>
          <w:rFonts w:ascii="Arial" w:hAnsi="Arial" w:cs="Arial"/>
        </w:rPr>
        <w:t>imediatamente,</w:t>
      </w:r>
      <w:r w:rsidRPr="004F76C7">
        <w:rPr>
          <w:rFonts w:ascii="Arial" w:hAnsi="Arial" w:cs="Arial"/>
          <w:spacing w:val="-3"/>
        </w:rPr>
        <w:t xml:space="preserve"> </w:t>
      </w:r>
      <w:r w:rsidRPr="004F76C7">
        <w:rPr>
          <w:rFonts w:ascii="Arial" w:hAnsi="Arial" w:cs="Arial"/>
        </w:rPr>
        <w:t>sob</w:t>
      </w:r>
      <w:r w:rsidRPr="004F76C7">
        <w:rPr>
          <w:rFonts w:ascii="Arial" w:hAnsi="Arial" w:cs="Arial"/>
          <w:spacing w:val="-3"/>
        </w:rPr>
        <w:t xml:space="preserve"> </w:t>
      </w:r>
      <w:r w:rsidRPr="004F76C7">
        <w:rPr>
          <w:rFonts w:ascii="Arial" w:hAnsi="Arial" w:cs="Arial"/>
        </w:rPr>
        <w:t>pena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preclusão;</w:t>
      </w:r>
    </w:p>
    <w:p w14:paraId="452721AF"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 manifestação</w:t>
      </w:r>
      <w:r w:rsidRPr="00D07EFD">
        <w:rPr>
          <w:rFonts w:ascii="Arial" w:hAnsi="Arial" w:cs="Arial"/>
        </w:rPr>
        <w:t xml:space="preserve"> </w:t>
      </w:r>
      <w:r w:rsidRPr="004F76C7">
        <w:rPr>
          <w:rFonts w:ascii="Arial" w:hAnsi="Arial" w:cs="Arial"/>
        </w:rPr>
        <w:t>da</w:t>
      </w:r>
      <w:r w:rsidRPr="00D07EFD">
        <w:rPr>
          <w:rFonts w:ascii="Arial" w:hAnsi="Arial" w:cs="Arial"/>
        </w:rPr>
        <w:t xml:space="preserve"> </w:t>
      </w:r>
      <w:r w:rsidRPr="004F76C7">
        <w:rPr>
          <w:rFonts w:ascii="Arial" w:hAnsi="Arial" w:cs="Arial"/>
        </w:rPr>
        <w:t>intenção de</w:t>
      </w:r>
      <w:r w:rsidRPr="00D07EFD">
        <w:rPr>
          <w:rFonts w:ascii="Arial" w:hAnsi="Arial" w:cs="Arial"/>
        </w:rPr>
        <w:t xml:space="preserve"> </w:t>
      </w:r>
      <w:r w:rsidRPr="004F76C7">
        <w:rPr>
          <w:rFonts w:ascii="Arial" w:hAnsi="Arial" w:cs="Arial"/>
        </w:rPr>
        <w:t>recorrer</w:t>
      </w:r>
      <w:r w:rsidRPr="00D07EFD">
        <w:rPr>
          <w:rFonts w:ascii="Arial" w:hAnsi="Arial" w:cs="Arial"/>
        </w:rPr>
        <w:t xml:space="preserve"> </w:t>
      </w:r>
      <w:r w:rsidRPr="004F76C7">
        <w:rPr>
          <w:rFonts w:ascii="Arial" w:hAnsi="Arial" w:cs="Arial"/>
        </w:rPr>
        <w:t>não</w:t>
      </w:r>
      <w:r w:rsidRPr="00D07EFD">
        <w:rPr>
          <w:rFonts w:ascii="Arial" w:hAnsi="Arial" w:cs="Arial"/>
        </w:rPr>
        <w:t xml:space="preserve"> </w:t>
      </w:r>
      <w:r w:rsidRPr="004F76C7">
        <w:rPr>
          <w:rFonts w:ascii="Arial" w:hAnsi="Arial" w:cs="Arial"/>
        </w:rPr>
        <w:t>será inferior</w:t>
      </w:r>
      <w:r w:rsidRPr="00D07EFD">
        <w:rPr>
          <w:rFonts w:ascii="Arial" w:hAnsi="Arial" w:cs="Arial"/>
        </w:rPr>
        <w:t xml:space="preserve"> </w:t>
      </w:r>
      <w:r w:rsidRPr="004F76C7">
        <w:rPr>
          <w:rFonts w:ascii="Arial" w:hAnsi="Arial" w:cs="Arial"/>
        </w:rPr>
        <w:t>a</w:t>
      </w:r>
      <w:r w:rsidRPr="00D07EFD">
        <w:rPr>
          <w:rFonts w:ascii="Arial" w:hAnsi="Arial" w:cs="Arial"/>
        </w:rPr>
        <w:t xml:space="preserve"> </w:t>
      </w:r>
      <w:r w:rsidRPr="004F76C7">
        <w:rPr>
          <w:rFonts w:ascii="Arial" w:hAnsi="Arial" w:cs="Arial"/>
        </w:rPr>
        <w:t>10</w:t>
      </w:r>
      <w:r w:rsidRPr="00D07EFD">
        <w:rPr>
          <w:rFonts w:ascii="Arial" w:hAnsi="Arial" w:cs="Arial"/>
        </w:rPr>
        <w:t xml:space="preserve"> </w:t>
      </w:r>
      <w:r w:rsidRPr="004F76C7">
        <w:rPr>
          <w:rFonts w:ascii="Arial" w:hAnsi="Arial" w:cs="Arial"/>
        </w:rPr>
        <w:t>(dez)</w:t>
      </w:r>
      <w:r w:rsidRPr="00D07EFD">
        <w:rPr>
          <w:rFonts w:ascii="Arial" w:hAnsi="Arial" w:cs="Arial"/>
        </w:rPr>
        <w:t xml:space="preserve"> </w:t>
      </w:r>
      <w:r w:rsidRPr="004F76C7">
        <w:rPr>
          <w:rFonts w:ascii="Arial" w:hAnsi="Arial" w:cs="Arial"/>
        </w:rPr>
        <w:t>minutos.</w:t>
      </w:r>
    </w:p>
    <w:p w14:paraId="0943FD3C" w14:textId="77777777" w:rsidR="00581DE3" w:rsidRPr="004F76C7" w:rsidRDefault="00581DE3" w:rsidP="00281331">
      <w:pPr>
        <w:pStyle w:val="PargrafodaLista"/>
        <w:numPr>
          <w:ilvl w:val="2"/>
          <w:numId w:val="5"/>
        </w:numPr>
        <w:tabs>
          <w:tab w:val="left" w:pos="851"/>
        </w:tabs>
        <w:spacing w:before="154" w:line="276" w:lineRule="auto"/>
        <w:ind w:left="0" w:right="281" w:firstLine="0"/>
        <w:rPr>
          <w:rFonts w:ascii="Arial" w:hAnsi="Arial" w:cs="Arial"/>
        </w:rPr>
      </w:pPr>
      <w:r w:rsidRPr="004F76C7">
        <w:rPr>
          <w:rFonts w:ascii="Arial" w:hAnsi="Arial" w:cs="Arial"/>
        </w:rPr>
        <w:t>o prazo para apresentação das razões recursais será iniciado na data de intimação ou de</w:t>
      </w:r>
      <w:r w:rsidRPr="004F76C7">
        <w:rPr>
          <w:rFonts w:ascii="Arial" w:hAnsi="Arial" w:cs="Arial"/>
          <w:spacing w:val="1"/>
        </w:rPr>
        <w:t xml:space="preserve"> </w:t>
      </w:r>
      <w:r w:rsidRPr="004F76C7">
        <w:rPr>
          <w:rFonts w:ascii="Arial" w:hAnsi="Arial" w:cs="Arial"/>
        </w:rPr>
        <w:t>lavratura da</w:t>
      </w:r>
      <w:r w:rsidRPr="004F76C7">
        <w:rPr>
          <w:rFonts w:ascii="Arial" w:hAnsi="Arial" w:cs="Arial"/>
          <w:spacing w:val="1"/>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inabilitação;</w:t>
      </w:r>
    </w:p>
    <w:p w14:paraId="1056A54A" w14:textId="77777777" w:rsidR="00581DE3" w:rsidRPr="004F76C7" w:rsidRDefault="00581DE3" w:rsidP="00281331">
      <w:pPr>
        <w:pStyle w:val="PargrafodaLista"/>
        <w:numPr>
          <w:ilvl w:val="2"/>
          <w:numId w:val="5"/>
        </w:numPr>
        <w:tabs>
          <w:tab w:val="left" w:pos="851"/>
        </w:tabs>
        <w:spacing w:line="276" w:lineRule="auto"/>
        <w:ind w:left="0" w:right="279" w:firstLine="0"/>
        <w:rPr>
          <w:rFonts w:ascii="Arial" w:hAnsi="Arial" w:cs="Arial"/>
        </w:rPr>
      </w:pPr>
      <w:r w:rsidRPr="004F76C7">
        <w:rPr>
          <w:rFonts w:ascii="Arial" w:hAnsi="Arial" w:cs="Arial"/>
        </w:rPr>
        <w:t xml:space="preserve">na hipótese de adoção da inversão de fases prevista no </w:t>
      </w:r>
      <w:hyperlink r:id="rId48" w:anchor="art17§1">
        <w:r w:rsidRPr="004F76C7">
          <w:rPr>
            <w:rFonts w:ascii="Arial" w:hAnsi="Arial" w:cs="Arial"/>
          </w:rPr>
          <w:t>§ 1º do art. 17 da Lei nº 14.133, de</w:t>
        </w:r>
      </w:hyperlink>
      <w:r w:rsidRPr="004F76C7">
        <w:rPr>
          <w:rFonts w:ascii="Arial" w:hAnsi="Arial" w:cs="Arial"/>
          <w:spacing w:val="1"/>
        </w:rPr>
        <w:t xml:space="preserve"> </w:t>
      </w:r>
      <w:hyperlink r:id="rId49" w:anchor="art17§1">
        <w:r w:rsidRPr="004F76C7">
          <w:rPr>
            <w:rFonts w:ascii="Arial" w:hAnsi="Arial" w:cs="Arial"/>
          </w:rPr>
          <w:t>2021,</w:t>
        </w:r>
      </w:hyperlink>
      <w:r w:rsidRPr="004F76C7">
        <w:rPr>
          <w:rFonts w:ascii="Arial" w:hAnsi="Arial" w:cs="Arial"/>
        </w:rPr>
        <w:t xml:space="preserve"> o prazo para apresentação das razões recursais será iniciado na data de intimação da ata de</w:t>
      </w:r>
      <w:r w:rsidRPr="004F76C7">
        <w:rPr>
          <w:rFonts w:ascii="Arial" w:hAnsi="Arial" w:cs="Arial"/>
          <w:spacing w:val="1"/>
        </w:rPr>
        <w:t xml:space="preserve"> </w:t>
      </w:r>
      <w:r w:rsidRPr="004F76C7">
        <w:rPr>
          <w:rFonts w:ascii="Arial" w:hAnsi="Arial" w:cs="Arial"/>
        </w:rPr>
        <w:t>julgamento.</w:t>
      </w:r>
    </w:p>
    <w:p w14:paraId="670FCE17" w14:textId="77777777" w:rsidR="00581DE3" w:rsidRPr="004F76C7" w:rsidRDefault="00581DE3" w:rsidP="00281331">
      <w:pPr>
        <w:pStyle w:val="PargrafodaLista"/>
        <w:numPr>
          <w:ilvl w:val="1"/>
          <w:numId w:val="5"/>
        </w:numPr>
        <w:spacing w:before="121"/>
        <w:ind w:left="0"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deverão</w:t>
      </w:r>
      <w:r w:rsidRPr="004F76C7">
        <w:rPr>
          <w:rFonts w:ascii="Arial" w:hAnsi="Arial" w:cs="Arial"/>
          <w:spacing w:val="-3"/>
        </w:rPr>
        <w:t xml:space="preserve"> </w:t>
      </w:r>
      <w:r w:rsidRPr="004F76C7">
        <w:rPr>
          <w:rFonts w:ascii="Arial" w:hAnsi="Arial" w:cs="Arial"/>
        </w:rPr>
        <w:t>ser</w:t>
      </w:r>
      <w:r w:rsidRPr="004F76C7">
        <w:rPr>
          <w:rFonts w:ascii="Arial" w:hAnsi="Arial" w:cs="Arial"/>
          <w:spacing w:val="-2"/>
        </w:rPr>
        <w:t xml:space="preserve"> </w:t>
      </w:r>
      <w:r w:rsidRPr="004F76C7">
        <w:rPr>
          <w:rFonts w:ascii="Arial" w:hAnsi="Arial" w:cs="Arial"/>
        </w:rPr>
        <w:t>encaminhados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campo</w:t>
      </w:r>
      <w:r w:rsidRPr="004F76C7">
        <w:rPr>
          <w:rFonts w:ascii="Arial" w:hAnsi="Arial" w:cs="Arial"/>
          <w:spacing w:val="-3"/>
        </w:rPr>
        <w:t xml:space="preserve"> </w:t>
      </w:r>
      <w:r w:rsidRPr="004F76C7">
        <w:rPr>
          <w:rFonts w:ascii="Arial" w:hAnsi="Arial" w:cs="Arial"/>
        </w:rPr>
        <w:t>próprio do</w:t>
      </w:r>
      <w:r w:rsidRPr="004F76C7">
        <w:rPr>
          <w:rFonts w:ascii="Arial" w:hAnsi="Arial" w:cs="Arial"/>
          <w:spacing w:val="-3"/>
        </w:rPr>
        <w:t xml:space="preserve"> </w:t>
      </w:r>
      <w:r w:rsidRPr="004F76C7">
        <w:rPr>
          <w:rFonts w:ascii="Arial" w:hAnsi="Arial" w:cs="Arial"/>
        </w:rPr>
        <w:t>sistema.</w:t>
      </w:r>
    </w:p>
    <w:p w14:paraId="646229C3" w14:textId="77777777" w:rsidR="00581DE3" w:rsidRPr="00D620DE"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recurso será dirigido à autoridade que tiver editado o ato ou proferido a decisão recorrida, a qual</w:t>
      </w:r>
      <w:r w:rsidRPr="004F76C7">
        <w:rPr>
          <w:rFonts w:ascii="Arial" w:hAnsi="Arial" w:cs="Arial"/>
          <w:spacing w:val="1"/>
        </w:rPr>
        <w:t xml:space="preserve"> </w:t>
      </w:r>
      <w:r w:rsidRPr="004F76C7">
        <w:rPr>
          <w:rFonts w:ascii="Arial" w:hAnsi="Arial" w:cs="Arial"/>
        </w:rPr>
        <w:t>poderá reconsiderar sua decisão no prazo de 3 (três) dias úteis, ou, nesse mesmo prazo, encaminhar</w:t>
      </w:r>
      <w:r w:rsidRPr="004F76C7">
        <w:rPr>
          <w:rFonts w:ascii="Arial" w:hAnsi="Arial" w:cs="Arial"/>
          <w:spacing w:val="1"/>
        </w:rPr>
        <w:t xml:space="preserve"> </w:t>
      </w:r>
      <w:r w:rsidRPr="004F76C7">
        <w:rPr>
          <w:rFonts w:ascii="Arial" w:hAnsi="Arial" w:cs="Arial"/>
        </w:rPr>
        <w:t xml:space="preserve">recurso para a autoridade superior, a qual deverá proferir sua decisão no prazo de </w:t>
      </w:r>
      <w:r w:rsidRPr="004A2516">
        <w:rPr>
          <w:rFonts w:ascii="Arial" w:hAnsi="Arial" w:cs="Arial"/>
          <w:b/>
          <w:bCs/>
        </w:rPr>
        <w:t>10 (dez) dias úteis,</w:t>
      </w:r>
      <w:r w:rsidRPr="004F76C7">
        <w:rPr>
          <w:rFonts w:ascii="Arial" w:hAnsi="Arial" w:cs="Arial"/>
          <w:spacing w:val="1"/>
        </w:rPr>
        <w:t xml:space="preserve"> </w:t>
      </w:r>
      <w:r w:rsidRPr="00D620DE">
        <w:rPr>
          <w:rFonts w:ascii="Arial" w:hAnsi="Arial" w:cs="Arial"/>
        </w:rPr>
        <w:t>contado</w:t>
      </w:r>
      <w:r w:rsidRPr="00D620DE">
        <w:rPr>
          <w:rFonts w:ascii="Arial" w:hAnsi="Arial" w:cs="Arial"/>
          <w:spacing w:val="-2"/>
        </w:rPr>
        <w:t xml:space="preserve"> </w:t>
      </w:r>
      <w:r w:rsidRPr="00D620DE">
        <w:rPr>
          <w:rFonts w:ascii="Arial" w:hAnsi="Arial" w:cs="Arial"/>
        </w:rPr>
        <w:t>do</w:t>
      </w:r>
      <w:r w:rsidRPr="00D620DE">
        <w:rPr>
          <w:rFonts w:ascii="Arial" w:hAnsi="Arial" w:cs="Arial"/>
          <w:spacing w:val="1"/>
        </w:rPr>
        <w:t xml:space="preserve"> </w:t>
      </w:r>
      <w:r w:rsidRPr="00D620DE">
        <w:rPr>
          <w:rFonts w:ascii="Arial" w:hAnsi="Arial" w:cs="Arial"/>
        </w:rPr>
        <w:t>recebimento</w:t>
      </w:r>
      <w:r w:rsidRPr="00D620DE">
        <w:rPr>
          <w:rFonts w:ascii="Arial" w:hAnsi="Arial" w:cs="Arial"/>
          <w:spacing w:val="-1"/>
        </w:rPr>
        <w:t xml:space="preserve"> </w:t>
      </w:r>
      <w:r w:rsidRPr="00D620DE">
        <w:rPr>
          <w:rFonts w:ascii="Arial" w:hAnsi="Arial" w:cs="Arial"/>
        </w:rPr>
        <w:t>dos autos.</w:t>
      </w:r>
    </w:p>
    <w:p w14:paraId="24E8FCC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Os</w:t>
      </w:r>
      <w:r w:rsidRPr="004F76C7">
        <w:rPr>
          <w:rFonts w:ascii="Arial" w:hAnsi="Arial" w:cs="Arial"/>
          <w:spacing w:val="-2"/>
        </w:rPr>
        <w:t xml:space="preserve"> </w:t>
      </w:r>
      <w:r w:rsidRPr="004F76C7">
        <w:rPr>
          <w:rFonts w:ascii="Arial" w:hAnsi="Arial" w:cs="Arial"/>
        </w:rPr>
        <w:t>recursos</w:t>
      </w:r>
      <w:r w:rsidRPr="004F76C7">
        <w:rPr>
          <w:rFonts w:ascii="Arial" w:hAnsi="Arial" w:cs="Arial"/>
          <w:spacing w:val="-2"/>
        </w:rPr>
        <w:t xml:space="preserve"> </w:t>
      </w:r>
      <w:r w:rsidRPr="004F76C7">
        <w:rPr>
          <w:rFonts w:ascii="Arial" w:hAnsi="Arial" w:cs="Arial"/>
        </w:rPr>
        <w:t>interpostos</w:t>
      </w:r>
      <w:r w:rsidRPr="004F76C7">
        <w:rPr>
          <w:rFonts w:ascii="Arial" w:hAnsi="Arial" w:cs="Arial"/>
          <w:spacing w:val="-2"/>
        </w:rPr>
        <w:t xml:space="preserve"> </w:t>
      </w:r>
      <w:r w:rsidRPr="004F76C7">
        <w:rPr>
          <w:rFonts w:ascii="Arial" w:hAnsi="Arial" w:cs="Arial"/>
        </w:rPr>
        <w:t>fora</w:t>
      </w:r>
      <w:r w:rsidRPr="004F76C7">
        <w:rPr>
          <w:rFonts w:ascii="Arial" w:hAnsi="Arial" w:cs="Arial"/>
          <w:spacing w:val="-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3"/>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conhecidos.</w:t>
      </w:r>
    </w:p>
    <w:p w14:paraId="19361717"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O prazo para apresentação de contrarrazões ao recurso pelos demais licitantes será de 3 (três) dias</w:t>
      </w:r>
      <w:r w:rsidRPr="004F76C7">
        <w:rPr>
          <w:rFonts w:ascii="Arial" w:hAnsi="Arial" w:cs="Arial"/>
          <w:spacing w:val="-53"/>
        </w:rPr>
        <w:t xml:space="preserve"> </w:t>
      </w:r>
      <w:r w:rsidRPr="004F76C7">
        <w:rPr>
          <w:rFonts w:ascii="Arial" w:hAnsi="Arial" w:cs="Arial"/>
        </w:rPr>
        <w:t>úteis, contados da data da intimação pessoal ou da divulgação da interposição do recurso, assegurada a</w:t>
      </w:r>
      <w:r w:rsidRPr="004F76C7">
        <w:rPr>
          <w:rFonts w:ascii="Arial" w:hAnsi="Arial" w:cs="Arial"/>
          <w:spacing w:val="1"/>
        </w:rPr>
        <w:t xml:space="preserve"> </w:t>
      </w:r>
      <w:r w:rsidRPr="004F76C7">
        <w:rPr>
          <w:rFonts w:ascii="Arial" w:hAnsi="Arial" w:cs="Arial"/>
        </w:rPr>
        <w:t>vista imediata</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elementos indispensáveis à defesa</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seus</w:t>
      </w:r>
      <w:r w:rsidRPr="004F76C7">
        <w:rPr>
          <w:rFonts w:ascii="Arial" w:hAnsi="Arial" w:cs="Arial"/>
          <w:spacing w:val="2"/>
        </w:rPr>
        <w:t xml:space="preserve"> </w:t>
      </w:r>
      <w:r w:rsidRPr="004F76C7">
        <w:rPr>
          <w:rFonts w:ascii="Arial" w:hAnsi="Arial" w:cs="Arial"/>
        </w:rPr>
        <w:t>interesses.</w:t>
      </w:r>
    </w:p>
    <w:p w14:paraId="4B209B0E" w14:textId="77777777" w:rsidR="00581DE3" w:rsidRPr="001D61B7" w:rsidRDefault="00581DE3" w:rsidP="00281331">
      <w:pPr>
        <w:pStyle w:val="PargrafodaLista"/>
        <w:numPr>
          <w:ilvl w:val="1"/>
          <w:numId w:val="5"/>
        </w:numPr>
        <w:spacing w:before="121" w:line="276" w:lineRule="auto"/>
        <w:ind w:left="0" w:right="-36" w:firstLine="0"/>
        <w:rPr>
          <w:rFonts w:ascii="Arial" w:hAnsi="Arial" w:cs="Arial"/>
        </w:rPr>
      </w:pPr>
      <w:r w:rsidRPr="004F76C7">
        <w:rPr>
          <w:rFonts w:ascii="Arial" w:hAnsi="Arial" w:cs="Arial"/>
        </w:rPr>
        <w:t xml:space="preserve">O recurso e o pedido de reconsideração terão efeito suspensivo do ato ou da decisão recorrida </w:t>
      </w:r>
    </w:p>
    <w:p w14:paraId="3CE94FCA" w14:textId="77777777" w:rsidR="00581DE3" w:rsidRPr="004F76C7" w:rsidRDefault="00581DE3" w:rsidP="00581DE3">
      <w:pPr>
        <w:pStyle w:val="PargrafodaLista"/>
        <w:spacing w:before="121" w:line="276" w:lineRule="auto"/>
        <w:ind w:left="0" w:right="-36"/>
        <w:rPr>
          <w:rFonts w:ascii="Arial" w:hAnsi="Arial" w:cs="Arial"/>
        </w:rPr>
      </w:pPr>
      <w:r w:rsidRPr="004F76C7">
        <w:rPr>
          <w:rFonts w:ascii="Arial" w:hAnsi="Arial" w:cs="Arial"/>
        </w:rPr>
        <w:t>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5DA6BAD8" w14:textId="77777777" w:rsidR="00581DE3" w:rsidRPr="004F76C7" w:rsidRDefault="00581DE3" w:rsidP="00281331">
      <w:pPr>
        <w:pStyle w:val="PargrafodaLista"/>
        <w:numPr>
          <w:ilvl w:val="1"/>
          <w:numId w:val="5"/>
        </w:numPr>
        <w:ind w:left="0" w:right="-36"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acolhimento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recurso</w:t>
      </w:r>
      <w:r w:rsidRPr="004F76C7">
        <w:rPr>
          <w:rFonts w:ascii="Arial" w:hAnsi="Arial" w:cs="Arial"/>
          <w:spacing w:val="-1"/>
        </w:rPr>
        <w:t xml:space="preserve"> </w:t>
      </w:r>
      <w:r w:rsidRPr="004F76C7">
        <w:rPr>
          <w:rFonts w:ascii="Arial" w:hAnsi="Arial" w:cs="Arial"/>
        </w:rPr>
        <w:t>invalida</w:t>
      </w:r>
      <w:r w:rsidRPr="004F76C7">
        <w:rPr>
          <w:rFonts w:ascii="Arial" w:hAnsi="Arial" w:cs="Arial"/>
          <w:spacing w:val="-2"/>
        </w:rPr>
        <w:t xml:space="preserve"> </w:t>
      </w:r>
      <w:r w:rsidRPr="004F76C7">
        <w:rPr>
          <w:rFonts w:ascii="Arial" w:hAnsi="Arial" w:cs="Arial"/>
        </w:rPr>
        <w:t>tão</w:t>
      </w:r>
      <w:r w:rsidRPr="004F76C7">
        <w:rPr>
          <w:rFonts w:ascii="Arial" w:hAnsi="Arial" w:cs="Arial"/>
          <w:spacing w:val="-3"/>
        </w:rPr>
        <w:t xml:space="preserve"> </w:t>
      </w:r>
      <w:r w:rsidRPr="004F76C7">
        <w:rPr>
          <w:rFonts w:ascii="Arial" w:hAnsi="Arial" w:cs="Arial"/>
        </w:rPr>
        <w:t>somente</w:t>
      </w:r>
      <w:r w:rsidRPr="004F76C7">
        <w:rPr>
          <w:rFonts w:ascii="Arial" w:hAnsi="Arial" w:cs="Arial"/>
          <w:spacing w:val="-3"/>
        </w:rPr>
        <w:t xml:space="preserve"> </w:t>
      </w:r>
      <w:r w:rsidRPr="004F76C7">
        <w:rPr>
          <w:rFonts w:ascii="Arial" w:hAnsi="Arial" w:cs="Arial"/>
        </w:rPr>
        <w:t>os atos</w:t>
      </w:r>
      <w:r w:rsidRPr="004F76C7">
        <w:rPr>
          <w:rFonts w:ascii="Arial" w:hAnsi="Arial" w:cs="Arial"/>
          <w:spacing w:val="-2"/>
        </w:rPr>
        <w:t xml:space="preserve"> </w:t>
      </w:r>
      <w:r w:rsidRPr="004F76C7">
        <w:rPr>
          <w:rFonts w:ascii="Arial" w:hAnsi="Arial" w:cs="Arial"/>
        </w:rPr>
        <w:t>insuscetíveis</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aproveitamento.</w:t>
      </w:r>
    </w:p>
    <w:p w14:paraId="605ACEBA" w14:textId="7A5A3C80" w:rsidR="00581DE3" w:rsidRPr="004F76C7" w:rsidRDefault="00581DE3" w:rsidP="00281331">
      <w:pPr>
        <w:pStyle w:val="PargrafodaLista"/>
        <w:numPr>
          <w:ilvl w:val="1"/>
          <w:numId w:val="5"/>
        </w:numPr>
        <w:spacing w:before="155" w:line="278" w:lineRule="auto"/>
        <w:ind w:left="0" w:right="-36" w:firstLine="0"/>
        <w:rPr>
          <w:rFonts w:ascii="Arial" w:hAnsi="Arial" w:cs="Arial"/>
        </w:rPr>
      </w:pPr>
      <w:r w:rsidRPr="004F76C7">
        <w:rPr>
          <w:rFonts w:ascii="Arial" w:hAnsi="Arial" w:cs="Arial"/>
        </w:rPr>
        <w:t>Os autos do processo permanecerão com vista franqueada aos interessados no sítio eletrônico</w:t>
      </w:r>
      <w:r w:rsidRPr="004F76C7">
        <w:rPr>
          <w:rFonts w:ascii="Arial" w:hAnsi="Arial" w:cs="Arial"/>
          <w:spacing w:val="1"/>
        </w:rPr>
        <w:t xml:space="preserve"> </w:t>
      </w:r>
      <w:r w:rsidR="00A664B3">
        <w:rPr>
          <w:rFonts w:ascii="Arial" w:hAnsi="Arial" w:cs="Arial"/>
        </w:rPr>
        <w:t>http://www.bnc.org.br</w:t>
      </w:r>
      <w:r>
        <w:rPr>
          <w:rFonts w:ascii="Arial" w:hAnsi="Arial" w:cs="Arial"/>
        </w:rPr>
        <w:t>.</w:t>
      </w:r>
    </w:p>
    <w:p w14:paraId="16B9A2BE" w14:textId="77777777" w:rsidR="00581DE3" w:rsidRPr="004F76C7" w:rsidRDefault="00581DE3" w:rsidP="00581DE3">
      <w:pPr>
        <w:pStyle w:val="Corpodetexto"/>
        <w:spacing w:before="3"/>
        <w:ind w:right="-36"/>
        <w:jc w:val="left"/>
        <w:rPr>
          <w:rFonts w:ascii="Arial" w:hAnsi="Arial" w:cs="Arial"/>
          <w:sz w:val="22"/>
          <w:szCs w:val="22"/>
        </w:rPr>
      </w:pPr>
    </w:p>
    <w:p w14:paraId="6AA51F73" w14:textId="77777777" w:rsidR="00581DE3" w:rsidRPr="00FB4A45" w:rsidRDefault="00581DE3" w:rsidP="00281331">
      <w:pPr>
        <w:pStyle w:val="Ttulo2"/>
        <w:numPr>
          <w:ilvl w:val="0"/>
          <w:numId w:val="5"/>
        </w:numPr>
        <w:spacing w:before="1"/>
        <w:ind w:left="0" w:right="-36" w:firstLine="0"/>
        <w:rPr>
          <w:sz w:val="22"/>
          <w:szCs w:val="22"/>
        </w:rPr>
      </w:pPr>
      <w:r w:rsidRPr="00FB4A45">
        <w:rPr>
          <w:sz w:val="22"/>
          <w:szCs w:val="22"/>
        </w:rPr>
        <w:lastRenderedPageBreak/>
        <w:t>DAS</w:t>
      </w:r>
      <w:r w:rsidRPr="00FB4A45">
        <w:rPr>
          <w:spacing w:val="-3"/>
          <w:sz w:val="22"/>
          <w:szCs w:val="22"/>
        </w:rPr>
        <w:t xml:space="preserve"> </w:t>
      </w:r>
      <w:r w:rsidRPr="00FB4A45">
        <w:rPr>
          <w:sz w:val="22"/>
          <w:szCs w:val="22"/>
        </w:rPr>
        <w:t>INFRAÇÕES ADMINISTRATIVAS</w:t>
      </w:r>
      <w:r w:rsidRPr="00FB4A45">
        <w:rPr>
          <w:spacing w:val="-3"/>
          <w:sz w:val="22"/>
          <w:szCs w:val="22"/>
        </w:rPr>
        <w:t xml:space="preserve"> </w:t>
      </w:r>
      <w:r w:rsidRPr="00FB4A45">
        <w:rPr>
          <w:sz w:val="22"/>
          <w:szCs w:val="22"/>
        </w:rPr>
        <w:t>E</w:t>
      </w:r>
      <w:r w:rsidRPr="00FB4A45">
        <w:rPr>
          <w:spacing w:val="-3"/>
          <w:sz w:val="22"/>
          <w:szCs w:val="22"/>
        </w:rPr>
        <w:t xml:space="preserve"> </w:t>
      </w:r>
      <w:r w:rsidRPr="00FB4A45">
        <w:rPr>
          <w:sz w:val="22"/>
          <w:szCs w:val="22"/>
        </w:rPr>
        <w:t>SANÇÕES</w:t>
      </w:r>
    </w:p>
    <w:p w14:paraId="5BB4631B" w14:textId="77777777" w:rsidR="00581DE3" w:rsidRPr="00FB4A45" w:rsidRDefault="00581DE3" w:rsidP="00581DE3">
      <w:pPr>
        <w:pStyle w:val="Corpodetexto"/>
        <w:spacing w:before="3"/>
        <w:ind w:right="-36"/>
        <w:jc w:val="left"/>
        <w:rPr>
          <w:rFonts w:ascii="Arial" w:hAnsi="Arial" w:cs="Arial"/>
          <w:b/>
          <w:sz w:val="22"/>
          <w:szCs w:val="22"/>
        </w:rPr>
      </w:pPr>
    </w:p>
    <w:p w14:paraId="324AE4F7" w14:textId="77777777" w:rsidR="00581DE3" w:rsidRPr="00FB4A45" w:rsidRDefault="00581DE3" w:rsidP="00281331">
      <w:pPr>
        <w:pStyle w:val="PargrafodaLista"/>
        <w:numPr>
          <w:ilvl w:val="1"/>
          <w:numId w:val="5"/>
        </w:numPr>
        <w:spacing w:before="1"/>
        <w:ind w:left="0" w:right="-36" w:firstLine="0"/>
        <w:rPr>
          <w:rFonts w:ascii="Arial" w:hAnsi="Arial" w:cs="Arial"/>
        </w:rPr>
      </w:pPr>
      <w:r w:rsidRPr="00FB4A45">
        <w:rPr>
          <w:rFonts w:ascii="Arial" w:hAnsi="Arial" w:cs="Arial"/>
        </w:rPr>
        <w:t>Comete</w:t>
      </w:r>
      <w:r w:rsidRPr="00FB4A45">
        <w:rPr>
          <w:rFonts w:ascii="Arial" w:hAnsi="Arial" w:cs="Arial"/>
          <w:spacing w:val="-3"/>
        </w:rPr>
        <w:t xml:space="preserve"> </w:t>
      </w:r>
      <w:r w:rsidRPr="00FB4A45">
        <w:rPr>
          <w:rFonts w:ascii="Arial" w:hAnsi="Arial" w:cs="Arial"/>
        </w:rPr>
        <w:t>infração</w:t>
      </w:r>
      <w:r w:rsidRPr="00FB4A45">
        <w:rPr>
          <w:rFonts w:ascii="Arial" w:hAnsi="Arial" w:cs="Arial"/>
          <w:spacing w:val="-3"/>
        </w:rPr>
        <w:t xml:space="preserve"> </w:t>
      </w:r>
      <w:r w:rsidRPr="00FB4A45">
        <w:rPr>
          <w:rFonts w:ascii="Arial" w:hAnsi="Arial" w:cs="Arial"/>
        </w:rPr>
        <w:t>administrativa,</w:t>
      </w:r>
      <w:r w:rsidRPr="00FB4A45">
        <w:rPr>
          <w:rFonts w:ascii="Arial" w:hAnsi="Arial" w:cs="Arial"/>
          <w:spacing w:val="-2"/>
        </w:rPr>
        <w:t xml:space="preserve"> </w:t>
      </w:r>
      <w:r w:rsidRPr="00FB4A45">
        <w:rPr>
          <w:rFonts w:ascii="Arial" w:hAnsi="Arial" w:cs="Arial"/>
        </w:rPr>
        <w:t>nos</w:t>
      </w:r>
      <w:r w:rsidRPr="00FB4A45">
        <w:rPr>
          <w:rFonts w:ascii="Arial" w:hAnsi="Arial" w:cs="Arial"/>
          <w:spacing w:val="-2"/>
        </w:rPr>
        <w:t xml:space="preserve"> </w:t>
      </w:r>
      <w:r w:rsidRPr="00FB4A45">
        <w:rPr>
          <w:rFonts w:ascii="Arial" w:hAnsi="Arial" w:cs="Arial"/>
        </w:rPr>
        <w:t>termos</w:t>
      </w:r>
      <w:r w:rsidRPr="00FB4A45">
        <w:rPr>
          <w:rFonts w:ascii="Arial" w:hAnsi="Arial" w:cs="Arial"/>
          <w:spacing w:val="-2"/>
        </w:rPr>
        <w:t xml:space="preserve"> </w:t>
      </w:r>
      <w:r w:rsidRPr="00FB4A45">
        <w:rPr>
          <w:rFonts w:ascii="Arial" w:hAnsi="Arial" w:cs="Arial"/>
        </w:rPr>
        <w:t>da</w:t>
      </w:r>
      <w:r w:rsidRPr="00FB4A45">
        <w:rPr>
          <w:rFonts w:ascii="Arial" w:hAnsi="Arial" w:cs="Arial"/>
          <w:spacing w:val="-2"/>
        </w:rPr>
        <w:t xml:space="preserve"> </w:t>
      </w:r>
      <w:r w:rsidRPr="00FB4A45">
        <w:rPr>
          <w:rFonts w:ascii="Arial" w:hAnsi="Arial" w:cs="Arial"/>
        </w:rPr>
        <w:t>lei,</w:t>
      </w:r>
      <w:r w:rsidRPr="00FB4A45">
        <w:rPr>
          <w:rFonts w:ascii="Arial" w:hAnsi="Arial" w:cs="Arial"/>
          <w:spacing w:val="-3"/>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licitante</w:t>
      </w:r>
      <w:r w:rsidRPr="00FB4A45">
        <w:rPr>
          <w:rFonts w:ascii="Arial" w:hAnsi="Arial" w:cs="Arial"/>
          <w:spacing w:val="-2"/>
        </w:rPr>
        <w:t xml:space="preserve"> </w:t>
      </w:r>
      <w:r w:rsidRPr="00FB4A45">
        <w:rPr>
          <w:rFonts w:ascii="Arial" w:hAnsi="Arial" w:cs="Arial"/>
        </w:rPr>
        <w:t>que,</w:t>
      </w:r>
      <w:r w:rsidRPr="00FB4A45">
        <w:rPr>
          <w:rFonts w:ascii="Arial" w:hAnsi="Arial" w:cs="Arial"/>
          <w:spacing w:val="-3"/>
        </w:rPr>
        <w:t xml:space="preserve"> </w:t>
      </w:r>
      <w:r w:rsidRPr="00FB4A45">
        <w:rPr>
          <w:rFonts w:ascii="Arial" w:hAnsi="Arial" w:cs="Arial"/>
        </w:rPr>
        <w:t>com</w:t>
      </w:r>
      <w:r w:rsidRPr="00FB4A45">
        <w:rPr>
          <w:rFonts w:ascii="Arial" w:hAnsi="Arial" w:cs="Arial"/>
          <w:spacing w:val="1"/>
        </w:rPr>
        <w:t xml:space="preserve"> </w:t>
      </w:r>
      <w:r w:rsidRPr="00FB4A45">
        <w:rPr>
          <w:rFonts w:ascii="Arial" w:hAnsi="Arial" w:cs="Arial"/>
        </w:rPr>
        <w:t>dolo</w:t>
      </w:r>
      <w:r w:rsidRPr="00FB4A45">
        <w:rPr>
          <w:rFonts w:ascii="Arial" w:hAnsi="Arial" w:cs="Arial"/>
          <w:spacing w:val="-2"/>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culpa:</w:t>
      </w:r>
    </w:p>
    <w:p w14:paraId="7E3EAF9E" w14:textId="77777777" w:rsidR="00581DE3" w:rsidRPr="00FB4A45" w:rsidRDefault="00581DE3" w:rsidP="00281331">
      <w:pPr>
        <w:pStyle w:val="PargrafodaLista"/>
        <w:numPr>
          <w:ilvl w:val="2"/>
          <w:numId w:val="5"/>
        </w:numPr>
        <w:spacing w:before="156" w:line="276" w:lineRule="auto"/>
        <w:ind w:left="0" w:right="-36" w:firstLine="0"/>
        <w:rPr>
          <w:rFonts w:ascii="Arial" w:hAnsi="Arial" w:cs="Arial"/>
        </w:rPr>
      </w:pPr>
      <w:bookmarkStart w:id="10" w:name="_bookmark12"/>
      <w:bookmarkEnd w:id="10"/>
      <w:r w:rsidRPr="00FB4A45">
        <w:rPr>
          <w:rFonts w:ascii="Arial" w:hAnsi="Arial" w:cs="Arial"/>
        </w:rPr>
        <w:t>deixar</w:t>
      </w:r>
      <w:r w:rsidRPr="00FB4A45">
        <w:rPr>
          <w:rFonts w:ascii="Arial" w:hAnsi="Arial" w:cs="Arial"/>
          <w:spacing w:val="1"/>
        </w:rPr>
        <w:t xml:space="preserve"> </w:t>
      </w:r>
      <w:r w:rsidRPr="00FB4A45">
        <w:rPr>
          <w:rFonts w:ascii="Arial" w:hAnsi="Arial" w:cs="Arial"/>
        </w:rPr>
        <w:t>de</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a</w:t>
      </w:r>
      <w:r w:rsidRPr="00FB4A45">
        <w:rPr>
          <w:rFonts w:ascii="Arial" w:hAnsi="Arial" w:cs="Arial"/>
          <w:spacing w:val="1"/>
        </w:rPr>
        <w:t xml:space="preserve"> </w:t>
      </w:r>
      <w:r w:rsidRPr="00FB4A45">
        <w:rPr>
          <w:rFonts w:ascii="Arial" w:hAnsi="Arial" w:cs="Arial"/>
        </w:rPr>
        <w:t>documentação</w:t>
      </w:r>
      <w:r w:rsidRPr="00FB4A45">
        <w:rPr>
          <w:rFonts w:ascii="Arial" w:hAnsi="Arial" w:cs="Arial"/>
          <w:spacing w:val="1"/>
        </w:rPr>
        <w:t xml:space="preserve"> </w:t>
      </w:r>
      <w:r w:rsidRPr="00FB4A45">
        <w:rPr>
          <w:rFonts w:ascii="Arial" w:hAnsi="Arial" w:cs="Arial"/>
        </w:rPr>
        <w:t>exigida</w:t>
      </w:r>
      <w:r w:rsidRPr="00FB4A45">
        <w:rPr>
          <w:rFonts w:ascii="Arial" w:hAnsi="Arial" w:cs="Arial"/>
          <w:spacing w:val="1"/>
        </w:rPr>
        <w:t xml:space="preserve"> </w:t>
      </w:r>
      <w:r w:rsidRPr="00FB4A45">
        <w:rPr>
          <w:rFonts w:ascii="Arial" w:hAnsi="Arial" w:cs="Arial"/>
        </w:rPr>
        <w:t>para</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r w:rsidRPr="00FB4A45">
        <w:rPr>
          <w:rFonts w:ascii="Arial" w:hAnsi="Arial" w:cs="Arial"/>
          <w:spacing w:val="1"/>
        </w:rPr>
        <w:t xml:space="preserve"> </w:t>
      </w:r>
      <w:r w:rsidRPr="00FB4A45">
        <w:rPr>
          <w:rFonts w:ascii="Arial" w:hAnsi="Arial" w:cs="Arial"/>
        </w:rPr>
        <w:t>ou</w:t>
      </w:r>
      <w:r w:rsidRPr="00FB4A45">
        <w:rPr>
          <w:rFonts w:ascii="Arial" w:hAnsi="Arial" w:cs="Arial"/>
          <w:spacing w:val="1"/>
        </w:rPr>
        <w:t xml:space="preserve"> </w:t>
      </w:r>
      <w:r w:rsidRPr="00FB4A45">
        <w:rPr>
          <w:rFonts w:ascii="Arial" w:hAnsi="Arial" w:cs="Arial"/>
        </w:rPr>
        <w:t>não</w:t>
      </w:r>
      <w:r w:rsidRPr="00FB4A45">
        <w:rPr>
          <w:rFonts w:ascii="Arial" w:hAnsi="Arial" w:cs="Arial"/>
          <w:spacing w:val="1"/>
        </w:rPr>
        <w:t xml:space="preserve"> </w:t>
      </w:r>
      <w:r w:rsidRPr="00FB4A45">
        <w:rPr>
          <w:rFonts w:ascii="Arial" w:hAnsi="Arial" w:cs="Arial"/>
        </w:rPr>
        <w:t>entregar</w:t>
      </w:r>
      <w:r w:rsidRPr="00FB4A45">
        <w:rPr>
          <w:rFonts w:ascii="Arial" w:hAnsi="Arial" w:cs="Arial"/>
          <w:spacing w:val="1"/>
        </w:rPr>
        <w:t xml:space="preserve"> </w:t>
      </w:r>
      <w:r w:rsidRPr="00FB4A45">
        <w:rPr>
          <w:rFonts w:ascii="Arial" w:hAnsi="Arial" w:cs="Arial"/>
        </w:rPr>
        <w:t>qualquer</w:t>
      </w:r>
      <w:r w:rsidRPr="00FB4A45">
        <w:rPr>
          <w:rFonts w:ascii="Arial" w:hAnsi="Arial" w:cs="Arial"/>
          <w:spacing w:val="-54"/>
        </w:rPr>
        <w:t xml:space="preserve">        </w:t>
      </w:r>
      <w:r w:rsidRPr="00FB4A45">
        <w:rPr>
          <w:rFonts w:ascii="Arial" w:hAnsi="Arial" w:cs="Arial"/>
        </w:rPr>
        <w:t>documento</w:t>
      </w:r>
      <w:r w:rsidRPr="00FB4A45">
        <w:rPr>
          <w:rFonts w:ascii="Arial" w:hAnsi="Arial" w:cs="Arial"/>
          <w:spacing w:val="-2"/>
        </w:rPr>
        <w:t xml:space="preserve"> </w:t>
      </w:r>
      <w:r w:rsidRPr="00FB4A45">
        <w:rPr>
          <w:rFonts w:ascii="Arial" w:hAnsi="Arial" w:cs="Arial"/>
        </w:rPr>
        <w:t>que</w:t>
      </w:r>
      <w:r w:rsidRPr="00FB4A45">
        <w:rPr>
          <w:rFonts w:ascii="Arial" w:hAnsi="Arial" w:cs="Arial"/>
          <w:spacing w:val="-1"/>
        </w:rPr>
        <w:t xml:space="preserve"> </w:t>
      </w:r>
      <w:r w:rsidRPr="00FB4A45">
        <w:rPr>
          <w:rFonts w:ascii="Arial" w:hAnsi="Arial" w:cs="Arial"/>
        </w:rPr>
        <w:t>tenha</w:t>
      </w:r>
      <w:r w:rsidRPr="00FB4A45">
        <w:rPr>
          <w:rFonts w:ascii="Arial" w:hAnsi="Arial" w:cs="Arial"/>
          <w:spacing w:val="-1"/>
        </w:rPr>
        <w:t xml:space="preserve"> </w:t>
      </w:r>
      <w:r w:rsidRPr="00FB4A45">
        <w:rPr>
          <w:rFonts w:ascii="Arial" w:hAnsi="Arial" w:cs="Arial"/>
        </w:rPr>
        <w:t>sido</w:t>
      </w:r>
      <w:r w:rsidRPr="00FB4A45">
        <w:rPr>
          <w:rFonts w:ascii="Arial" w:hAnsi="Arial" w:cs="Arial"/>
          <w:spacing w:val="1"/>
        </w:rPr>
        <w:t xml:space="preserve"> </w:t>
      </w:r>
      <w:r w:rsidRPr="00FB4A45">
        <w:rPr>
          <w:rFonts w:ascii="Arial" w:hAnsi="Arial" w:cs="Arial"/>
        </w:rPr>
        <w:t>solicitado pelo/a</w:t>
      </w:r>
      <w:r w:rsidRPr="00FB4A45">
        <w:rPr>
          <w:rFonts w:ascii="Arial" w:hAnsi="Arial" w:cs="Arial"/>
          <w:spacing w:val="-1"/>
        </w:rPr>
        <w:t xml:space="preserve"> </w:t>
      </w:r>
      <w:r w:rsidRPr="00FB4A45">
        <w:rPr>
          <w:rFonts w:ascii="Arial" w:hAnsi="Arial" w:cs="Arial"/>
        </w:rPr>
        <w:t>pregoeiro/a</w:t>
      </w:r>
      <w:r w:rsidRPr="00FB4A45">
        <w:rPr>
          <w:rFonts w:ascii="Arial" w:hAnsi="Arial" w:cs="Arial"/>
          <w:spacing w:val="-1"/>
        </w:rPr>
        <w:t xml:space="preserve"> </w:t>
      </w:r>
      <w:r w:rsidRPr="00FB4A45">
        <w:rPr>
          <w:rFonts w:ascii="Arial" w:hAnsi="Arial" w:cs="Arial"/>
        </w:rPr>
        <w:t>durante</w:t>
      </w:r>
      <w:r w:rsidRPr="00FB4A45">
        <w:rPr>
          <w:rFonts w:ascii="Arial" w:hAnsi="Arial" w:cs="Arial"/>
          <w:spacing w:val="1"/>
        </w:rPr>
        <w:t xml:space="preserve"> </w:t>
      </w:r>
      <w:r w:rsidRPr="00FB4A45">
        <w:rPr>
          <w:rFonts w:ascii="Arial" w:hAnsi="Arial" w:cs="Arial"/>
        </w:rPr>
        <w:t>o</w:t>
      </w:r>
      <w:r w:rsidRPr="00FB4A45">
        <w:rPr>
          <w:rFonts w:ascii="Arial" w:hAnsi="Arial" w:cs="Arial"/>
          <w:spacing w:val="-1"/>
        </w:rPr>
        <w:t xml:space="preserve"> </w:t>
      </w:r>
      <w:r w:rsidRPr="00FB4A45">
        <w:rPr>
          <w:rFonts w:ascii="Arial" w:hAnsi="Arial" w:cs="Arial"/>
        </w:rPr>
        <w:t>certame;</w:t>
      </w:r>
    </w:p>
    <w:p w14:paraId="45E44313" w14:textId="77777777" w:rsidR="00581DE3" w:rsidRPr="00FB4A45" w:rsidRDefault="00581DE3" w:rsidP="00281331">
      <w:pPr>
        <w:pStyle w:val="PargrafodaLista"/>
        <w:numPr>
          <w:ilvl w:val="2"/>
          <w:numId w:val="5"/>
        </w:numPr>
        <w:spacing w:before="93" w:line="276" w:lineRule="auto"/>
        <w:ind w:left="0" w:right="-36" w:firstLine="0"/>
        <w:rPr>
          <w:rFonts w:ascii="Arial" w:hAnsi="Arial" w:cs="Arial"/>
        </w:rPr>
      </w:pPr>
      <w:bookmarkStart w:id="11" w:name="_bookmark13"/>
      <w:bookmarkEnd w:id="11"/>
      <w:r w:rsidRPr="00FB4A45">
        <w:rPr>
          <w:rFonts w:ascii="Arial" w:hAnsi="Arial" w:cs="Arial"/>
        </w:rPr>
        <w:t>Salvo</w:t>
      </w:r>
      <w:r w:rsidRPr="00FB4A45">
        <w:rPr>
          <w:rFonts w:ascii="Arial" w:hAnsi="Arial" w:cs="Arial"/>
          <w:spacing w:val="15"/>
        </w:rPr>
        <w:t xml:space="preserve"> </w:t>
      </w:r>
      <w:r w:rsidRPr="00FB4A45">
        <w:rPr>
          <w:rFonts w:ascii="Arial" w:hAnsi="Arial" w:cs="Arial"/>
        </w:rPr>
        <w:t>em</w:t>
      </w:r>
      <w:r w:rsidRPr="00FB4A45">
        <w:rPr>
          <w:rFonts w:ascii="Arial" w:hAnsi="Arial" w:cs="Arial"/>
          <w:spacing w:val="17"/>
        </w:rPr>
        <w:t xml:space="preserve"> </w:t>
      </w:r>
      <w:r w:rsidRPr="00FB4A45">
        <w:rPr>
          <w:rFonts w:ascii="Arial" w:hAnsi="Arial" w:cs="Arial"/>
        </w:rPr>
        <w:t>decorrência</w:t>
      </w:r>
      <w:r w:rsidRPr="00FB4A45">
        <w:rPr>
          <w:rFonts w:ascii="Arial" w:hAnsi="Arial" w:cs="Arial"/>
          <w:spacing w:val="15"/>
        </w:rPr>
        <w:t xml:space="preserve"> </w:t>
      </w:r>
      <w:r w:rsidRPr="00FB4A45">
        <w:rPr>
          <w:rFonts w:ascii="Arial" w:hAnsi="Arial" w:cs="Arial"/>
        </w:rPr>
        <w:t>de</w:t>
      </w:r>
      <w:r w:rsidRPr="00FB4A45">
        <w:rPr>
          <w:rFonts w:ascii="Arial" w:hAnsi="Arial" w:cs="Arial"/>
          <w:spacing w:val="15"/>
        </w:rPr>
        <w:t xml:space="preserve"> </w:t>
      </w:r>
      <w:r w:rsidRPr="00FB4A45">
        <w:rPr>
          <w:rFonts w:ascii="Arial" w:hAnsi="Arial" w:cs="Arial"/>
        </w:rPr>
        <w:t>fato</w:t>
      </w:r>
      <w:r w:rsidRPr="00FB4A45">
        <w:rPr>
          <w:rFonts w:ascii="Arial" w:hAnsi="Arial" w:cs="Arial"/>
          <w:spacing w:val="13"/>
        </w:rPr>
        <w:t xml:space="preserve"> </w:t>
      </w:r>
      <w:r w:rsidRPr="00FB4A45">
        <w:rPr>
          <w:rFonts w:ascii="Arial" w:hAnsi="Arial" w:cs="Arial"/>
        </w:rPr>
        <w:t>superveniente</w:t>
      </w:r>
      <w:r w:rsidRPr="00FB4A45">
        <w:rPr>
          <w:rFonts w:ascii="Arial" w:hAnsi="Arial" w:cs="Arial"/>
          <w:spacing w:val="13"/>
        </w:rPr>
        <w:t xml:space="preserve"> </w:t>
      </w:r>
      <w:r w:rsidRPr="00FB4A45">
        <w:rPr>
          <w:rFonts w:ascii="Arial" w:hAnsi="Arial" w:cs="Arial"/>
        </w:rPr>
        <w:t>devidamente</w:t>
      </w:r>
      <w:r w:rsidRPr="00FB4A45">
        <w:rPr>
          <w:rFonts w:ascii="Arial" w:hAnsi="Arial" w:cs="Arial"/>
          <w:spacing w:val="13"/>
        </w:rPr>
        <w:t xml:space="preserve"> </w:t>
      </w:r>
      <w:r w:rsidRPr="00FB4A45">
        <w:rPr>
          <w:rFonts w:ascii="Arial" w:hAnsi="Arial" w:cs="Arial"/>
        </w:rPr>
        <w:t>justificado,</w:t>
      </w:r>
      <w:r w:rsidRPr="00FB4A45">
        <w:rPr>
          <w:rFonts w:ascii="Arial" w:hAnsi="Arial" w:cs="Arial"/>
          <w:spacing w:val="15"/>
        </w:rPr>
        <w:t xml:space="preserve"> </w:t>
      </w:r>
      <w:r w:rsidRPr="00FB4A45">
        <w:rPr>
          <w:rFonts w:ascii="Arial" w:hAnsi="Arial" w:cs="Arial"/>
        </w:rPr>
        <w:t>não</w:t>
      </w:r>
      <w:r w:rsidRPr="00FB4A45">
        <w:rPr>
          <w:rFonts w:ascii="Arial" w:hAnsi="Arial" w:cs="Arial"/>
          <w:spacing w:val="15"/>
        </w:rPr>
        <w:t xml:space="preserve"> </w:t>
      </w:r>
      <w:r w:rsidRPr="00FB4A45">
        <w:rPr>
          <w:rFonts w:ascii="Arial" w:hAnsi="Arial" w:cs="Arial"/>
        </w:rPr>
        <w:t>mantiver</w:t>
      </w:r>
      <w:r w:rsidRPr="00FB4A45">
        <w:rPr>
          <w:rFonts w:ascii="Arial" w:hAnsi="Arial" w:cs="Arial"/>
          <w:spacing w:val="14"/>
        </w:rPr>
        <w:t xml:space="preserve"> </w:t>
      </w:r>
      <w:r w:rsidRPr="00FB4A45">
        <w:rPr>
          <w:rFonts w:ascii="Arial" w:hAnsi="Arial" w:cs="Arial"/>
        </w:rPr>
        <w:t>a</w:t>
      </w:r>
      <w:r w:rsidRPr="00FB4A45">
        <w:rPr>
          <w:rFonts w:ascii="Arial" w:hAnsi="Arial" w:cs="Arial"/>
          <w:spacing w:val="-53"/>
        </w:rPr>
        <w:t xml:space="preserve"> </w:t>
      </w:r>
      <w:r w:rsidRPr="00FB4A45">
        <w:rPr>
          <w:rFonts w:ascii="Arial" w:hAnsi="Arial" w:cs="Arial"/>
        </w:rPr>
        <w:t>proposta em</w:t>
      </w:r>
      <w:r w:rsidRPr="00FB4A45">
        <w:rPr>
          <w:rFonts w:ascii="Arial" w:hAnsi="Arial" w:cs="Arial"/>
          <w:spacing w:val="3"/>
        </w:rPr>
        <w:t xml:space="preserve"> </w:t>
      </w:r>
      <w:r w:rsidRPr="00FB4A45">
        <w:rPr>
          <w:rFonts w:ascii="Arial" w:hAnsi="Arial" w:cs="Arial"/>
        </w:rPr>
        <w:t>especial quando:</w:t>
      </w:r>
    </w:p>
    <w:p w14:paraId="60EE0159"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enviar a</w:t>
      </w:r>
      <w:r w:rsidRPr="004F76C7">
        <w:rPr>
          <w:rFonts w:ascii="Arial" w:hAnsi="Arial" w:cs="Arial"/>
          <w:spacing w:val="-3"/>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adequada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último</w:t>
      </w:r>
      <w:r w:rsidRPr="004F76C7">
        <w:rPr>
          <w:rFonts w:ascii="Arial" w:hAnsi="Arial" w:cs="Arial"/>
          <w:spacing w:val="-3"/>
        </w:rPr>
        <w:t xml:space="preserve"> </w:t>
      </w:r>
      <w:r w:rsidRPr="004F76C7">
        <w:rPr>
          <w:rFonts w:ascii="Arial" w:hAnsi="Arial" w:cs="Arial"/>
        </w:rPr>
        <w:t>lance</w:t>
      </w:r>
      <w:r w:rsidRPr="004F76C7">
        <w:rPr>
          <w:rFonts w:ascii="Arial" w:hAnsi="Arial" w:cs="Arial"/>
          <w:spacing w:val="-1"/>
        </w:rPr>
        <w:t xml:space="preserve"> </w:t>
      </w:r>
      <w:r w:rsidRPr="004F76C7">
        <w:rPr>
          <w:rFonts w:ascii="Arial" w:hAnsi="Arial" w:cs="Arial"/>
        </w:rPr>
        <w:t>ofertado</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após</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negociação;</w:t>
      </w:r>
    </w:p>
    <w:p w14:paraId="25B69E2F"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recusar-se</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enviar</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detalhamento</w:t>
      </w:r>
      <w:r w:rsidRPr="004F76C7">
        <w:rPr>
          <w:rFonts w:ascii="Arial" w:hAnsi="Arial" w:cs="Arial"/>
          <w:spacing w:val="-2"/>
        </w:rPr>
        <w:t xml:space="preserve"> </w:t>
      </w:r>
      <w:r w:rsidRPr="004F76C7">
        <w:rPr>
          <w:rFonts w:ascii="Arial" w:hAnsi="Arial" w:cs="Arial"/>
        </w:rPr>
        <w:t>da proposta</w:t>
      </w:r>
      <w:r w:rsidRPr="004F76C7">
        <w:rPr>
          <w:rFonts w:ascii="Arial" w:hAnsi="Arial" w:cs="Arial"/>
          <w:spacing w:val="-2"/>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exigível;</w:t>
      </w:r>
    </w:p>
    <w:p w14:paraId="69DF254C" w14:textId="77777777" w:rsidR="00581DE3" w:rsidRPr="004F76C7" w:rsidRDefault="00581DE3" w:rsidP="00281331">
      <w:pPr>
        <w:pStyle w:val="PargrafodaLista"/>
        <w:numPr>
          <w:ilvl w:val="3"/>
          <w:numId w:val="5"/>
        </w:numPr>
        <w:tabs>
          <w:tab w:val="left" w:pos="851"/>
        </w:tabs>
        <w:spacing w:before="156"/>
        <w:ind w:left="0" w:right="-36" w:firstLine="0"/>
        <w:rPr>
          <w:rFonts w:ascii="Arial" w:hAnsi="Arial" w:cs="Arial"/>
        </w:rPr>
      </w:pPr>
      <w:r w:rsidRPr="004F76C7">
        <w:rPr>
          <w:rFonts w:ascii="Arial" w:hAnsi="Arial" w:cs="Arial"/>
        </w:rPr>
        <w:t>pedir</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ser desclassificado</w:t>
      </w:r>
      <w:r w:rsidRPr="004F76C7">
        <w:rPr>
          <w:rFonts w:ascii="Arial" w:hAnsi="Arial" w:cs="Arial"/>
          <w:spacing w:val="-3"/>
        </w:rPr>
        <w:t xml:space="preserve"> </w:t>
      </w:r>
      <w:r w:rsidRPr="004F76C7">
        <w:rPr>
          <w:rFonts w:ascii="Arial" w:hAnsi="Arial" w:cs="Arial"/>
        </w:rPr>
        <w:t>quando</w:t>
      </w:r>
      <w:r w:rsidRPr="004F76C7">
        <w:rPr>
          <w:rFonts w:ascii="Arial" w:hAnsi="Arial" w:cs="Arial"/>
          <w:spacing w:val="-3"/>
        </w:rPr>
        <w:t xml:space="preserve"> </w:t>
      </w:r>
      <w:r w:rsidRPr="004F76C7">
        <w:rPr>
          <w:rFonts w:ascii="Arial" w:hAnsi="Arial" w:cs="Arial"/>
        </w:rPr>
        <w:t>encerrada</w:t>
      </w:r>
      <w:r w:rsidRPr="004F76C7">
        <w:rPr>
          <w:rFonts w:ascii="Arial" w:hAnsi="Arial" w:cs="Arial"/>
          <w:spacing w:val="-1"/>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etapa</w:t>
      </w:r>
      <w:r w:rsidRPr="004F76C7">
        <w:rPr>
          <w:rFonts w:ascii="Arial" w:hAnsi="Arial" w:cs="Arial"/>
          <w:spacing w:val="-3"/>
        </w:rPr>
        <w:t xml:space="preserve"> </w:t>
      </w:r>
      <w:r w:rsidRPr="004F76C7">
        <w:rPr>
          <w:rFonts w:ascii="Arial" w:hAnsi="Arial" w:cs="Arial"/>
        </w:rPr>
        <w:t>competitiva;</w:t>
      </w:r>
      <w:r w:rsidRPr="004F76C7">
        <w:rPr>
          <w:rFonts w:ascii="Arial" w:hAnsi="Arial" w:cs="Arial"/>
          <w:spacing w:val="-3"/>
        </w:rPr>
        <w:t xml:space="preserve"> </w:t>
      </w:r>
      <w:r w:rsidRPr="004F76C7">
        <w:rPr>
          <w:rFonts w:ascii="Arial" w:hAnsi="Arial" w:cs="Arial"/>
        </w:rPr>
        <w:t>ou</w:t>
      </w:r>
    </w:p>
    <w:p w14:paraId="30A6C59A"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deixar</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apresentar</w:t>
      </w:r>
      <w:r w:rsidRPr="004F76C7">
        <w:rPr>
          <w:rFonts w:ascii="Arial" w:hAnsi="Arial" w:cs="Arial"/>
          <w:spacing w:val="-1"/>
        </w:rPr>
        <w:t xml:space="preserve"> </w:t>
      </w:r>
      <w:r w:rsidRPr="004F76C7">
        <w:rPr>
          <w:rFonts w:ascii="Arial" w:hAnsi="Arial" w:cs="Arial"/>
        </w:rPr>
        <w:t>amostra;</w:t>
      </w:r>
    </w:p>
    <w:p w14:paraId="08F77B7E"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proposta</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amostra</w:t>
      </w:r>
      <w:r w:rsidRPr="004F76C7">
        <w:rPr>
          <w:rFonts w:ascii="Arial" w:hAnsi="Arial" w:cs="Arial"/>
          <w:spacing w:val="-3"/>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desacordo</w:t>
      </w:r>
      <w:r w:rsidRPr="004F76C7">
        <w:rPr>
          <w:rFonts w:ascii="Arial" w:hAnsi="Arial" w:cs="Arial"/>
          <w:spacing w:val="-3"/>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especificações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edital;</w:t>
      </w:r>
    </w:p>
    <w:p w14:paraId="19493C62" w14:textId="77777777" w:rsidR="00581DE3" w:rsidRPr="004F76C7" w:rsidRDefault="00581DE3" w:rsidP="00281331">
      <w:pPr>
        <w:pStyle w:val="PargrafodaLista"/>
        <w:numPr>
          <w:ilvl w:val="2"/>
          <w:numId w:val="5"/>
        </w:numPr>
        <w:tabs>
          <w:tab w:val="left" w:pos="851"/>
        </w:tabs>
        <w:spacing w:before="154" w:line="276" w:lineRule="auto"/>
        <w:ind w:left="0" w:right="-36" w:firstLine="0"/>
        <w:rPr>
          <w:rFonts w:ascii="Arial" w:hAnsi="Arial" w:cs="Arial"/>
        </w:rPr>
      </w:pPr>
      <w:r w:rsidRPr="004F76C7">
        <w:rPr>
          <w:rFonts w:ascii="Arial" w:hAnsi="Arial" w:cs="Arial"/>
        </w:rPr>
        <w:t>não</w:t>
      </w:r>
      <w:r w:rsidRPr="004F76C7">
        <w:rPr>
          <w:rFonts w:ascii="Arial" w:hAnsi="Arial" w:cs="Arial"/>
          <w:spacing w:val="1"/>
        </w:rPr>
        <w:t xml:space="preserve"> </w:t>
      </w:r>
      <w:r w:rsidRPr="004F76C7">
        <w:rPr>
          <w:rFonts w:ascii="Arial" w:hAnsi="Arial" w:cs="Arial"/>
        </w:rPr>
        <w:t>celebrar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entregar</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55"/>
        </w:rPr>
        <w:t xml:space="preserve"> </w:t>
      </w:r>
      <w:r w:rsidRPr="004F76C7">
        <w:rPr>
          <w:rFonts w:ascii="Arial" w:hAnsi="Arial" w:cs="Arial"/>
        </w:rPr>
        <w:t>contratação,</w:t>
      </w:r>
      <w:r>
        <w:rPr>
          <w:rFonts w:ascii="Arial" w:hAnsi="Arial" w:cs="Arial"/>
        </w:rPr>
        <w:t xml:space="preserve"> </w:t>
      </w:r>
      <w:r w:rsidRPr="004F76C7">
        <w:rPr>
          <w:rFonts w:ascii="Arial" w:hAnsi="Arial" w:cs="Arial"/>
          <w:spacing w:val="-53"/>
        </w:rPr>
        <w:t xml:space="preserve"> </w:t>
      </w:r>
      <w:r w:rsidRPr="004F76C7">
        <w:rPr>
          <w:rFonts w:ascii="Arial" w:hAnsi="Arial" w:cs="Arial"/>
        </w:rPr>
        <w:t>quando</w:t>
      </w:r>
      <w:r w:rsidRPr="004F76C7">
        <w:rPr>
          <w:rFonts w:ascii="Arial" w:hAnsi="Arial" w:cs="Arial"/>
          <w:spacing w:val="-2"/>
        </w:rPr>
        <w:t xml:space="preserve"> </w:t>
      </w:r>
      <w:r w:rsidRPr="004F76C7">
        <w:rPr>
          <w:rFonts w:ascii="Arial" w:hAnsi="Arial" w:cs="Arial"/>
        </w:rPr>
        <w:t>convocado</w:t>
      </w:r>
      <w:r w:rsidRPr="004F76C7">
        <w:rPr>
          <w:rFonts w:ascii="Arial" w:hAnsi="Arial" w:cs="Arial"/>
          <w:spacing w:val="1"/>
        </w:rPr>
        <w:t xml:space="preserve"> </w:t>
      </w:r>
      <w:r w:rsidRPr="004F76C7">
        <w:rPr>
          <w:rFonts w:ascii="Arial" w:hAnsi="Arial" w:cs="Arial"/>
        </w:rPr>
        <w:t>dentro</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validade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proposta;</w:t>
      </w:r>
    </w:p>
    <w:p w14:paraId="299E4A81" w14:textId="77777777" w:rsidR="00581DE3" w:rsidRPr="004F76C7" w:rsidRDefault="00581DE3" w:rsidP="00281331">
      <w:pPr>
        <w:pStyle w:val="PargrafodaLista"/>
        <w:numPr>
          <w:ilvl w:val="3"/>
          <w:numId w:val="5"/>
        </w:numPr>
        <w:tabs>
          <w:tab w:val="left" w:pos="851"/>
        </w:tabs>
        <w:spacing w:before="122" w:line="276" w:lineRule="auto"/>
        <w:ind w:left="0" w:right="-36" w:firstLine="0"/>
        <w:rPr>
          <w:rFonts w:ascii="Arial" w:hAnsi="Arial" w:cs="Arial"/>
        </w:rPr>
      </w:pPr>
      <w:r w:rsidRPr="004F76C7">
        <w:rPr>
          <w:rFonts w:ascii="Arial" w:hAnsi="Arial" w:cs="Arial"/>
        </w:rPr>
        <w:t>recusar-se,</w:t>
      </w:r>
      <w:r w:rsidRPr="004F76C7">
        <w:rPr>
          <w:rFonts w:ascii="Arial" w:hAnsi="Arial" w:cs="Arial"/>
          <w:spacing w:val="4"/>
        </w:rPr>
        <w:t xml:space="preserve"> </w:t>
      </w:r>
      <w:r w:rsidRPr="004F76C7">
        <w:rPr>
          <w:rFonts w:ascii="Arial" w:hAnsi="Arial" w:cs="Arial"/>
        </w:rPr>
        <w:t>sem</w:t>
      </w:r>
      <w:r w:rsidRPr="004F76C7">
        <w:rPr>
          <w:rFonts w:ascii="Arial" w:hAnsi="Arial" w:cs="Arial"/>
          <w:spacing w:val="8"/>
        </w:rPr>
        <w:t xml:space="preserve"> </w:t>
      </w:r>
      <w:r w:rsidRPr="004F76C7">
        <w:rPr>
          <w:rFonts w:ascii="Arial" w:hAnsi="Arial" w:cs="Arial"/>
        </w:rPr>
        <w:t>justificativa,</w:t>
      </w:r>
      <w:r w:rsidRPr="004F76C7">
        <w:rPr>
          <w:rFonts w:ascii="Arial" w:hAnsi="Arial" w:cs="Arial"/>
          <w:spacing w:val="5"/>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assinar</w:t>
      </w:r>
      <w:r w:rsidRPr="004F76C7">
        <w:rPr>
          <w:rFonts w:ascii="Arial" w:hAnsi="Arial" w:cs="Arial"/>
          <w:spacing w:val="7"/>
        </w:rPr>
        <w:t xml:space="preserve"> </w:t>
      </w:r>
      <w:r w:rsidRPr="004F76C7">
        <w:rPr>
          <w:rFonts w:ascii="Arial" w:hAnsi="Arial" w:cs="Arial"/>
        </w:rPr>
        <w:t>o</w:t>
      </w:r>
      <w:r w:rsidRPr="004F76C7">
        <w:rPr>
          <w:rFonts w:ascii="Arial" w:hAnsi="Arial" w:cs="Arial"/>
          <w:spacing w:val="5"/>
        </w:rPr>
        <w:t xml:space="preserve"> </w:t>
      </w:r>
      <w:r w:rsidRPr="004F76C7">
        <w:rPr>
          <w:rFonts w:ascii="Arial" w:hAnsi="Arial" w:cs="Arial"/>
        </w:rPr>
        <w:t>contrato</w:t>
      </w:r>
      <w:r w:rsidRPr="004F76C7">
        <w:rPr>
          <w:rFonts w:ascii="Arial" w:hAnsi="Arial" w:cs="Arial"/>
          <w:spacing w:val="4"/>
        </w:rPr>
        <w:t xml:space="preserve"> </w:t>
      </w:r>
      <w:r w:rsidRPr="004F76C7">
        <w:rPr>
          <w:rFonts w:ascii="Arial" w:hAnsi="Arial" w:cs="Arial"/>
        </w:rPr>
        <w:t>ou</w:t>
      </w:r>
      <w:r w:rsidRPr="004F76C7">
        <w:rPr>
          <w:rFonts w:ascii="Arial" w:hAnsi="Arial" w:cs="Arial"/>
          <w:spacing w:val="6"/>
        </w:rPr>
        <w:t xml:space="preserve"> </w:t>
      </w:r>
      <w:r w:rsidRPr="004F76C7">
        <w:rPr>
          <w:rFonts w:ascii="Arial" w:hAnsi="Arial" w:cs="Arial"/>
        </w:rPr>
        <w:t>a</w:t>
      </w:r>
      <w:r w:rsidRPr="004F76C7">
        <w:rPr>
          <w:rFonts w:ascii="Arial" w:hAnsi="Arial" w:cs="Arial"/>
          <w:spacing w:val="5"/>
        </w:rPr>
        <w:t xml:space="preserve"> </w:t>
      </w:r>
      <w:r w:rsidRPr="004F76C7">
        <w:rPr>
          <w:rFonts w:ascii="Arial" w:hAnsi="Arial" w:cs="Arial"/>
        </w:rPr>
        <w:t>ata</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registro</w:t>
      </w:r>
      <w:r w:rsidRPr="004F76C7">
        <w:rPr>
          <w:rFonts w:ascii="Arial" w:hAnsi="Arial" w:cs="Arial"/>
          <w:spacing w:val="5"/>
        </w:rPr>
        <w:t xml:space="preserve"> </w:t>
      </w:r>
      <w:r w:rsidRPr="004F76C7">
        <w:rPr>
          <w:rFonts w:ascii="Arial" w:hAnsi="Arial" w:cs="Arial"/>
        </w:rPr>
        <w:t>de</w:t>
      </w:r>
      <w:r w:rsidRPr="004F76C7">
        <w:rPr>
          <w:rFonts w:ascii="Arial" w:hAnsi="Arial" w:cs="Arial"/>
          <w:spacing w:val="5"/>
        </w:rPr>
        <w:t xml:space="preserve"> </w:t>
      </w:r>
      <w:r w:rsidRPr="004F76C7">
        <w:rPr>
          <w:rFonts w:ascii="Arial" w:hAnsi="Arial" w:cs="Arial"/>
        </w:rPr>
        <w:t>preço,</w:t>
      </w:r>
      <w:r w:rsidRPr="004F76C7">
        <w:rPr>
          <w:rFonts w:ascii="Arial" w:hAnsi="Arial" w:cs="Arial"/>
          <w:spacing w:val="7"/>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w:t>
      </w:r>
      <w:r w:rsidRPr="004F76C7">
        <w:rPr>
          <w:rFonts w:ascii="Arial" w:hAnsi="Arial" w:cs="Arial"/>
          <w:spacing w:val="6"/>
        </w:rPr>
        <w:t xml:space="preserve"> </w:t>
      </w:r>
      <w:r w:rsidRPr="004F76C7">
        <w:rPr>
          <w:rFonts w:ascii="Arial" w:hAnsi="Arial" w:cs="Arial"/>
        </w:rPr>
        <w:t>aceitar</w:t>
      </w:r>
      <w:r>
        <w:rPr>
          <w:rFonts w:ascii="Arial" w:hAnsi="Arial" w:cs="Arial"/>
        </w:rPr>
        <w:t xml:space="preserve">  </w:t>
      </w:r>
      <w:r w:rsidRPr="004F76C7">
        <w:rPr>
          <w:rFonts w:ascii="Arial" w:hAnsi="Arial" w:cs="Arial"/>
          <w:spacing w:val="-5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retirar</w:t>
      </w:r>
      <w:r w:rsidRPr="004F76C7">
        <w:rPr>
          <w:rFonts w:ascii="Arial" w:hAnsi="Arial" w:cs="Arial"/>
          <w:spacing w:val="-1"/>
        </w:rPr>
        <w:t xml:space="preserve"> </w:t>
      </w:r>
      <w:r w:rsidRPr="004F76C7">
        <w:rPr>
          <w:rFonts w:ascii="Arial" w:hAnsi="Arial" w:cs="Arial"/>
        </w:rPr>
        <w:t>o instrumento</w:t>
      </w:r>
      <w:r w:rsidRPr="004F76C7">
        <w:rPr>
          <w:rFonts w:ascii="Arial" w:hAnsi="Arial" w:cs="Arial"/>
          <w:spacing w:val="-1"/>
        </w:rPr>
        <w:t xml:space="preserve"> </w:t>
      </w:r>
      <w:r w:rsidRPr="004F76C7">
        <w:rPr>
          <w:rFonts w:ascii="Arial" w:hAnsi="Arial" w:cs="Arial"/>
        </w:rPr>
        <w:t>equivalente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 estabelecido</w:t>
      </w:r>
      <w:r w:rsidRPr="004F76C7">
        <w:rPr>
          <w:rFonts w:ascii="Arial" w:hAnsi="Arial" w:cs="Arial"/>
          <w:spacing w:val="-1"/>
        </w:rPr>
        <w:t xml:space="preserve"> </w:t>
      </w:r>
      <w:r w:rsidRPr="004F76C7">
        <w:rPr>
          <w:rFonts w:ascii="Arial" w:hAnsi="Arial" w:cs="Arial"/>
        </w:rPr>
        <w:t>pela</w:t>
      </w:r>
      <w:r w:rsidRPr="004F76C7">
        <w:rPr>
          <w:rFonts w:ascii="Arial" w:hAnsi="Arial" w:cs="Arial"/>
          <w:spacing w:val="-1"/>
        </w:rPr>
        <w:t xml:space="preserve"> </w:t>
      </w:r>
      <w:r w:rsidRPr="004F76C7">
        <w:rPr>
          <w:rFonts w:ascii="Arial" w:hAnsi="Arial" w:cs="Arial"/>
        </w:rPr>
        <w:t>Administração;</w:t>
      </w:r>
    </w:p>
    <w:p w14:paraId="389CF49B" w14:textId="77777777"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bookmarkStart w:id="12" w:name="_bookmark15"/>
      <w:bookmarkEnd w:id="12"/>
      <w:r w:rsidRPr="004F76C7">
        <w:rPr>
          <w:rFonts w:ascii="Arial" w:hAnsi="Arial" w:cs="Arial"/>
        </w:rPr>
        <w:t>apresentar declaração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documentação</w:t>
      </w:r>
      <w:r w:rsidRPr="004F76C7">
        <w:rPr>
          <w:rFonts w:ascii="Arial" w:hAnsi="Arial" w:cs="Arial"/>
          <w:spacing w:val="-1"/>
        </w:rPr>
        <w:t xml:space="preserve"> </w:t>
      </w:r>
      <w:r w:rsidRPr="004F76C7">
        <w:rPr>
          <w:rFonts w:ascii="Arial" w:hAnsi="Arial" w:cs="Arial"/>
        </w:rPr>
        <w:t>falsa</w:t>
      </w:r>
      <w:r w:rsidRPr="004F76C7">
        <w:rPr>
          <w:rFonts w:ascii="Arial" w:hAnsi="Arial" w:cs="Arial"/>
          <w:spacing w:val="-1"/>
        </w:rPr>
        <w:t xml:space="preserve"> </w:t>
      </w:r>
      <w:r w:rsidRPr="004F76C7">
        <w:rPr>
          <w:rFonts w:ascii="Arial" w:hAnsi="Arial" w:cs="Arial"/>
        </w:rPr>
        <w:t>exigida</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certame ou</w:t>
      </w:r>
      <w:r w:rsidRPr="004F76C7">
        <w:rPr>
          <w:rFonts w:ascii="Arial" w:hAnsi="Arial" w:cs="Arial"/>
          <w:spacing w:val="-1"/>
        </w:rPr>
        <w:t xml:space="preserve"> </w:t>
      </w:r>
      <w:r w:rsidRPr="004F76C7">
        <w:rPr>
          <w:rFonts w:ascii="Arial" w:hAnsi="Arial" w:cs="Arial"/>
        </w:rPr>
        <w:t>prestar</w:t>
      </w:r>
      <w:r w:rsidRPr="004F76C7">
        <w:rPr>
          <w:rFonts w:ascii="Arial" w:hAnsi="Arial" w:cs="Arial"/>
          <w:spacing w:val="2"/>
        </w:rPr>
        <w:t xml:space="preserve"> </w:t>
      </w:r>
      <w:r w:rsidRPr="004F76C7">
        <w:rPr>
          <w:rFonts w:ascii="Arial" w:hAnsi="Arial" w:cs="Arial"/>
        </w:rPr>
        <w:t>declaração</w:t>
      </w:r>
      <w:r w:rsidRPr="004F76C7">
        <w:rPr>
          <w:rFonts w:ascii="Arial" w:hAnsi="Arial" w:cs="Arial"/>
          <w:spacing w:val="-52"/>
        </w:rPr>
        <w:t xml:space="preserve"> </w:t>
      </w:r>
      <w:r w:rsidRPr="004F76C7">
        <w:rPr>
          <w:rFonts w:ascii="Arial" w:hAnsi="Arial" w:cs="Arial"/>
        </w:rPr>
        <w:t>falsa</w:t>
      </w:r>
      <w:r w:rsidRPr="004F76C7">
        <w:rPr>
          <w:rFonts w:ascii="Arial" w:hAnsi="Arial" w:cs="Arial"/>
          <w:spacing w:val="-2"/>
        </w:rPr>
        <w:t xml:space="preserve"> </w:t>
      </w:r>
      <w:r w:rsidRPr="004F76C7">
        <w:rPr>
          <w:rFonts w:ascii="Arial" w:hAnsi="Arial" w:cs="Arial"/>
        </w:rPr>
        <w:t>durante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licitação</w:t>
      </w:r>
    </w:p>
    <w:p w14:paraId="7860AB8E"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bookmarkStart w:id="13" w:name="_bookmark16"/>
      <w:bookmarkEnd w:id="13"/>
      <w:r w:rsidRPr="004F76C7">
        <w:rPr>
          <w:rFonts w:ascii="Arial" w:hAnsi="Arial" w:cs="Arial"/>
        </w:rPr>
        <w:t>fraudar</w:t>
      </w:r>
      <w:r w:rsidRPr="004F76C7">
        <w:rPr>
          <w:rFonts w:ascii="Arial" w:hAnsi="Arial" w:cs="Arial"/>
          <w:spacing w:val="-3"/>
        </w:rPr>
        <w:t xml:space="preserve"> </w:t>
      </w:r>
      <w:r w:rsidRPr="004F76C7">
        <w:rPr>
          <w:rFonts w:ascii="Arial" w:hAnsi="Arial" w:cs="Arial"/>
        </w:rPr>
        <w:t>a</w:t>
      </w:r>
      <w:r w:rsidRPr="004F76C7">
        <w:rPr>
          <w:rFonts w:ascii="Arial" w:hAnsi="Arial" w:cs="Arial"/>
          <w:spacing w:val="-4"/>
        </w:rPr>
        <w:t xml:space="preserve"> </w:t>
      </w:r>
      <w:r w:rsidRPr="004F76C7">
        <w:rPr>
          <w:rFonts w:ascii="Arial" w:hAnsi="Arial" w:cs="Arial"/>
        </w:rPr>
        <w:t>licitação</w:t>
      </w:r>
    </w:p>
    <w:p w14:paraId="2FA27134" w14:textId="77777777" w:rsidR="00581DE3" w:rsidRPr="004F76C7" w:rsidRDefault="00581DE3" w:rsidP="00281331">
      <w:pPr>
        <w:pStyle w:val="PargrafodaLista"/>
        <w:numPr>
          <w:ilvl w:val="2"/>
          <w:numId w:val="5"/>
        </w:numPr>
        <w:tabs>
          <w:tab w:val="left" w:pos="851"/>
        </w:tabs>
        <w:spacing w:before="157" w:line="276" w:lineRule="auto"/>
        <w:ind w:left="0" w:right="-36" w:firstLine="0"/>
        <w:rPr>
          <w:rFonts w:ascii="Arial" w:hAnsi="Arial" w:cs="Arial"/>
        </w:rPr>
      </w:pPr>
      <w:bookmarkStart w:id="14" w:name="_bookmark17"/>
      <w:bookmarkEnd w:id="14"/>
      <w:r w:rsidRPr="004F76C7">
        <w:rPr>
          <w:rFonts w:ascii="Arial" w:hAnsi="Arial" w:cs="Arial"/>
        </w:rPr>
        <w:t>comportar-se</w:t>
      </w:r>
      <w:r w:rsidRPr="004F76C7">
        <w:rPr>
          <w:rFonts w:ascii="Arial" w:hAnsi="Arial" w:cs="Arial"/>
          <w:spacing w:val="51"/>
        </w:rPr>
        <w:t xml:space="preserve"> </w:t>
      </w:r>
      <w:r w:rsidRPr="004F76C7">
        <w:rPr>
          <w:rFonts w:ascii="Arial" w:hAnsi="Arial" w:cs="Arial"/>
        </w:rPr>
        <w:t>de</w:t>
      </w:r>
      <w:r w:rsidRPr="004F76C7">
        <w:rPr>
          <w:rFonts w:ascii="Arial" w:hAnsi="Arial" w:cs="Arial"/>
          <w:spacing w:val="49"/>
        </w:rPr>
        <w:t xml:space="preserve"> </w:t>
      </w:r>
      <w:r w:rsidRPr="004F76C7">
        <w:rPr>
          <w:rFonts w:ascii="Arial" w:hAnsi="Arial" w:cs="Arial"/>
        </w:rPr>
        <w:t>modo</w:t>
      </w:r>
      <w:r w:rsidRPr="004F76C7">
        <w:rPr>
          <w:rFonts w:ascii="Arial" w:hAnsi="Arial" w:cs="Arial"/>
          <w:spacing w:val="52"/>
        </w:rPr>
        <w:t xml:space="preserve"> </w:t>
      </w:r>
      <w:r w:rsidRPr="004F76C7">
        <w:rPr>
          <w:rFonts w:ascii="Arial" w:hAnsi="Arial" w:cs="Arial"/>
        </w:rPr>
        <w:t>inidôneo</w:t>
      </w:r>
      <w:r w:rsidRPr="004F76C7">
        <w:rPr>
          <w:rFonts w:ascii="Arial" w:hAnsi="Arial" w:cs="Arial"/>
          <w:spacing w:val="52"/>
        </w:rPr>
        <w:t xml:space="preserve"> </w:t>
      </w:r>
      <w:r w:rsidRPr="004F76C7">
        <w:rPr>
          <w:rFonts w:ascii="Arial" w:hAnsi="Arial" w:cs="Arial"/>
        </w:rPr>
        <w:t>ou</w:t>
      </w:r>
      <w:r w:rsidRPr="004F76C7">
        <w:rPr>
          <w:rFonts w:ascii="Arial" w:hAnsi="Arial" w:cs="Arial"/>
          <w:spacing w:val="52"/>
        </w:rPr>
        <w:t xml:space="preserve"> </w:t>
      </w:r>
      <w:r w:rsidRPr="004F76C7">
        <w:rPr>
          <w:rFonts w:ascii="Arial" w:hAnsi="Arial" w:cs="Arial"/>
        </w:rPr>
        <w:t>cometer</w:t>
      </w:r>
      <w:r w:rsidRPr="004F76C7">
        <w:rPr>
          <w:rFonts w:ascii="Arial" w:hAnsi="Arial" w:cs="Arial"/>
          <w:spacing w:val="53"/>
        </w:rPr>
        <w:t xml:space="preserve"> </w:t>
      </w:r>
      <w:r w:rsidRPr="004F76C7">
        <w:rPr>
          <w:rFonts w:ascii="Arial" w:hAnsi="Arial" w:cs="Arial"/>
        </w:rPr>
        <w:t>fraude</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2"/>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natureza,</w:t>
      </w:r>
      <w:r w:rsidRPr="004F76C7">
        <w:rPr>
          <w:rFonts w:ascii="Arial" w:hAnsi="Arial" w:cs="Arial"/>
          <w:spacing w:val="52"/>
        </w:rPr>
        <w:t xml:space="preserve"> </w:t>
      </w:r>
      <w:r w:rsidRPr="004F76C7">
        <w:rPr>
          <w:rFonts w:ascii="Arial" w:hAnsi="Arial" w:cs="Arial"/>
        </w:rPr>
        <w:t>em</w:t>
      </w:r>
      <w:r w:rsidRPr="004F76C7">
        <w:rPr>
          <w:rFonts w:ascii="Arial" w:hAnsi="Arial" w:cs="Arial"/>
          <w:spacing w:val="54"/>
        </w:rPr>
        <w:t xml:space="preserve"> </w:t>
      </w:r>
      <w:r w:rsidRPr="004F76C7">
        <w:rPr>
          <w:rFonts w:ascii="Arial" w:hAnsi="Arial" w:cs="Arial"/>
        </w:rPr>
        <w:t>especial</w:t>
      </w:r>
      <w:r w:rsidRPr="004F76C7">
        <w:rPr>
          <w:rFonts w:ascii="Arial" w:hAnsi="Arial" w:cs="Arial"/>
          <w:spacing w:val="-53"/>
        </w:rPr>
        <w:t xml:space="preserve"> </w:t>
      </w:r>
      <w:r w:rsidRPr="004F76C7">
        <w:rPr>
          <w:rFonts w:ascii="Arial" w:hAnsi="Arial" w:cs="Arial"/>
        </w:rPr>
        <w:t>quando:</w:t>
      </w:r>
    </w:p>
    <w:p w14:paraId="05DDB33B" w14:textId="77777777" w:rsidR="00581DE3" w:rsidRPr="004F76C7" w:rsidRDefault="00581DE3" w:rsidP="00281331">
      <w:pPr>
        <w:pStyle w:val="PargrafodaLista"/>
        <w:numPr>
          <w:ilvl w:val="3"/>
          <w:numId w:val="5"/>
        </w:numPr>
        <w:tabs>
          <w:tab w:val="left" w:pos="851"/>
        </w:tabs>
        <w:ind w:left="0" w:right="-36" w:firstLine="0"/>
        <w:rPr>
          <w:rFonts w:ascii="Arial" w:hAnsi="Arial" w:cs="Arial"/>
        </w:rPr>
      </w:pPr>
      <w:r w:rsidRPr="004F76C7">
        <w:rPr>
          <w:rFonts w:ascii="Arial" w:hAnsi="Arial" w:cs="Arial"/>
        </w:rPr>
        <w:t>agir</w:t>
      </w:r>
      <w:r w:rsidRPr="004F76C7">
        <w:rPr>
          <w:rFonts w:ascii="Arial" w:hAnsi="Arial" w:cs="Arial"/>
          <w:spacing w:val="-3"/>
        </w:rPr>
        <w:t xml:space="preserve"> </w:t>
      </w:r>
      <w:r w:rsidRPr="004F76C7">
        <w:rPr>
          <w:rFonts w:ascii="Arial" w:hAnsi="Arial" w:cs="Arial"/>
        </w:rPr>
        <w:t>em conluio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em desconformidade</w:t>
      </w:r>
      <w:r w:rsidRPr="004F76C7">
        <w:rPr>
          <w:rFonts w:ascii="Arial" w:hAnsi="Arial" w:cs="Arial"/>
          <w:spacing w:val="-3"/>
        </w:rPr>
        <w:t xml:space="preserve"> </w:t>
      </w:r>
      <w:r w:rsidRPr="004F76C7">
        <w:rPr>
          <w:rFonts w:ascii="Arial" w:hAnsi="Arial" w:cs="Arial"/>
        </w:rPr>
        <w:t>com a</w:t>
      </w:r>
      <w:r w:rsidRPr="004F76C7">
        <w:rPr>
          <w:rFonts w:ascii="Arial" w:hAnsi="Arial" w:cs="Arial"/>
          <w:spacing w:val="-3"/>
        </w:rPr>
        <w:t xml:space="preserve"> </w:t>
      </w:r>
      <w:r w:rsidRPr="004F76C7">
        <w:rPr>
          <w:rFonts w:ascii="Arial" w:hAnsi="Arial" w:cs="Arial"/>
        </w:rPr>
        <w:t>lei;</w:t>
      </w:r>
    </w:p>
    <w:p w14:paraId="2531A205"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induzir</w:t>
      </w:r>
      <w:r w:rsidRPr="004F76C7">
        <w:rPr>
          <w:rFonts w:ascii="Arial" w:hAnsi="Arial" w:cs="Arial"/>
          <w:spacing w:val="-3"/>
        </w:rPr>
        <w:t xml:space="preserve"> </w:t>
      </w:r>
      <w:r w:rsidRPr="004F76C7">
        <w:rPr>
          <w:rFonts w:ascii="Arial" w:hAnsi="Arial" w:cs="Arial"/>
        </w:rPr>
        <w:t>deliberadamente</w:t>
      </w:r>
      <w:r w:rsidRPr="004F76C7">
        <w:rPr>
          <w:rFonts w:ascii="Arial" w:hAnsi="Arial" w:cs="Arial"/>
          <w:spacing w:val="-4"/>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erro</w:t>
      </w:r>
      <w:r w:rsidRPr="004F76C7">
        <w:rPr>
          <w:rFonts w:ascii="Arial" w:hAnsi="Arial" w:cs="Arial"/>
          <w:spacing w:val="-4"/>
        </w:rPr>
        <w:t xml:space="preserve"> </w:t>
      </w:r>
      <w:r w:rsidRPr="004F76C7">
        <w:rPr>
          <w:rFonts w:ascii="Arial" w:hAnsi="Arial" w:cs="Arial"/>
        </w:rPr>
        <w:t>no</w:t>
      </w:r>
      <w:r w:rsidRPr="004F76C7">
        <w:rPr>
          <w:rFonts w:ascii="Arial" w:hAnsi="Arial" w:cs="Arial"/>
          <w:spacing w:val="-4"/>
        </w:rPr>
        <w:t xml:space="preserve"> </w:t>
      </w:r>
      <w:r w:rsidRPr="004F76C7">
        <w:rPr>
          <w:rFonts w:ascii="Arial" w:hAnsi="Arial" w:cs="Arial"/>
        </w:rPr>
        <w:t>julgamento;</w:t>
      </w:r>
    </w:p>
    <w:p w14:paraId="7C216D82" w14:textId="77777777" w:rsidR="00581DE3" w:rsidRPr="004F76C7" w:rsidRDefault="00581DE3" w:rsidP="00281331">
      <w:pPr>
        <w:pStyle w:val="PargrafodaLista"/>
        <w:numPr>
          <w:ilvl w:val="3"/>
          <w:numId w:val="5"/>
        </w:numPr>
        <w:tabs>
          <w:tab w:val="left" w:pos="851"/>
        </w:tabs>
        <w:spacing w:before="154"/>
        <w:ind w:left="0" w:right="-36" w:firstLine="0"/>
        <w:rPr>
          <w:rFonts w:ascii="Arial" w:hAnsi="Arial" w:cs="Arial"/>
        </w:rPr>
      </w:pPr>
      <w:r w:rsidRPr="004F76C7">
        <w:rPr>
          <w:rFonts w:ascii="Arial" w:hAnsi="Arial" w:cs="Arial"/>
        </w:rPr>
        <w:t>apresentar</w:t>
      </w:r>
      <w:r w:rsidRPr="004F76C7">
        <w:rPr>
          <w:rFonts w:ascii="Arial" w:hAnsi="Arial" w:cs="Arial"/>
          <w:spacing w:val="-4"/>
        </w:rPr>
        <w:t xml:space="preserve"> </w:t>
      </w:r>
      <w:r w:rsidRPr="004F76C7">
        <w:rPr>
          <w:rFonts w:ascii="Arial" w:hAnsi="Arial" w:cs="Arial"/>
        </w:rPr>
        <w:t>amostra</w:t>
      </w:r>
      <w:r w:rsidRPr="004F76C7">
        <w:rPr>
          <w:rFonts w:ascii="Arial" w:hAnsi="Arial" w:cs="Arial"/>
          <w:spacing w:val="-4"/>
        </w:rPr>
        <w:t xml:space="preserve"> </w:t>
      </w:r>
      <w:r w:rsidRPr="004F76C7">
        <w:rPr>
          <w:rFonts w:ascii="Arial" w:hAnsi="Arial" w:cs="Arial"/>
        </w:rPr>
        <w:t>falsificada</w:t>
      </w:r>
      <w:r w:rsidRPr="004F76C7">
        <w:rPr>
          <w:rFonts w:ascii="Arial" w:hAnsi="Arial" w:cs="Arial"/>
          <w:spacing w:val="-3"/>
        </w:rPr>
        <w:t xml:space="preserve"> </w:t>
      </w:r>
      <w:r w:rsidRPr="004F76C7">
        <w:rPr>
          <w:rFonts w:ascii="Arial" w:hAnsi="Arial" w:cs="Arial"/>
        </w:rPr>
        <w:t>ou</w:t>
      </w:r>
      <w:r w:rsidRPr="004F76C7">
        <w:rPr>
          <w:rFonts w:ascii="Arial" w:hAnsi="Arial" w:cs="Arial"/>
          <w:spacing w:val="-4"/>
        </w:rPr>
        <w:t xml:space="preserve"> </w:t>
      </w:r>
      <w:r w:rsidRPr="004F76C7">
        <w:rPr>
          <w:rFonts w:ascii="Arial" w:hAnsi="Arial" w:cs="Arial"/>
        </w:rPr>
        <w:t>deteriorada;</w:t>
      </w:r>
    </w:p>
    <w:p w14:paraId="2973104F" w14:textId="77777777" w:rsidR="00581DE3" w:rsidRPr="00D620DE" w:rsidRDefault="00581DE3" w:rsidP="00281331">
      <w:pPr>
        <w:pStyle w:val="PargrafodaLista"/>
        <w:numPr>
          <w:ilvl w:val="2"/>
          <w:numId w:val="5"/>
        </w:numPr>
        <w:tabs>
          <w:tab w:val="left" w:pos="851"/>
        </w:tabs>
        <w:spacing w:before="156"/>
        <w:ind w:left="0" w:right="-36" w:firstLine="0"/>
        <w:rPr>
          <w:rFonts w:ascii="Arial" w:hAnsi="Arial" w:cs="Arial"/>
        </w:rPr>
      </w:pPr>
      <w:bookmarkStart w:id="15" w:name="_bookmark18"/>
      <w:bookmarkEnd w:id="15"/>
      <w:r w:rsidRPr="004F76C7">
        <w:rPr>
          <w:rFonts w:ascii="Arial" w:hAnsi="Arial" w:cs="Arial"/>
        </w:rPr>
        <w:t>praticar</w:t>
      </w:r>
      <w:r w:rsidRPr="004F76C7">
        <w:rPr>
          <w:rFonts w:ascii="Arial" w:hAnsi="Arial" w:cs="Arial"/>
          <w:spacing w:val="-3"/>
        </w:rPr>
        <w:t xml:space="preserve"> </w:t>
      </w:r>
      <w:r w:rsidRPr="004F76C7">
        <w:rPr>
          <w:rFonts w:ascii="Arial" w:hAnsi="Arial" w:cs="Arial"/>
        </w:rPr>
        <w:t>atos</w:t>
      </w:r>
      <w:r w:rsidRPr="004F76C7">
        <w:rPr>
          <w:rFonts w:ascii="Arial" w:hAnsi="Arial" w:cs="Arial"/>
          <w:spacing w:val="-2"/>
        </w:rPr>
        <w:t xml:space="preserve"> </w:t>
      </w:r>
      <w:r w:rsidRPr="004F76C7">
        <w:rPr>
          <w:rFonts w:ascii="Arial" w:hAnsi="Arial" w:cs="Arial"/>
        </w:rPr>
        <w:t>ilícitos</w:t>
      </w:r>
      <w:r w:rsidRPr="004F76C7">
        <w:rPr>
          <w:rFonts w:ascii="Arial" w:hAnsi="Arial" w:cs="Arial"/>
          <w:spacing w:val="-2"/>
        </w:rPr>
        <w:t xml:space="preserve"> </w:t>
      </w:r>
      <w:r w:rsidRPr="004F76C7">
        <w:rPr>
          <w:rFonts w:ascii="Arial" w:hAnsi="Arial" w:cs="Arial"/>
        </w:rPr>
        <w:t>com</w:t>
      </w:r>
      <w:r w:rsidRPr="004F76C7">
        <w:rPr>
          <w:rFonts w:ascii="Arial" w:hAnsi="Arial" w:cs="Arial"/>
          <w:spacing w:val="1"/>
        </w:rPr>
        <w:t xml:space="preserve"> </w:t>
      </w:r>
      <w:r w:rsidRPr="004F76C7">
        <w:rPr>
          <w:rFonts w:ascii="Arial" w:hAnsi="Arial" w:cs="Arial"/>
        </w:rPr>
        <w:t>vistas</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frustrar</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objetivos da</w:t>
      </w:r>
      <w:r w:rsidRPr="004F76C7">
        <w:rPr>
          <w:rFonts w:ascii="Arial" w:hAnsi="Arial" w:cs="Arial"/>
          <w:spacing w:val="-3"/>
        </w:rPr>
        <w:t xml:space="preserve"> </w:t>
      </w:r>
      <w:r w:rsidRPr="004F76C7">
        <w:rPr>
          <w:rFonts w:ascii="Arial" w:hAnsi="Arial" w:cs="Arial"/>
        </w:rPr>
        <w:t>licitação</w:t>
      </w:r>
      <w:r>
        <w:rPr>
          <w:rFonts w:ascii="Arial" w:hAnsi="Arial" w:cs="Arial"/>
        </w:rPr>
        <w:t>;</w:t>
      </w:r>
    </w:p>
    <w:p w14:paraId="3E4578BF" w14:textId="77777777" w:rsidR="00581DE3" w:rsidRPr="004F76C7" w:rsidRDefault="00581DE3" w:rsidP="00281331">
      <w:pPr>
        <w:pStyle w:val="PargrafodaLista"/>
        <w:numPr>
          <w:ilvl w:val="2"/>
          <w:numId w:val="5"/>
        </w:numPr>
        <w:tabs>
          <w:tab w:val="left" w:pos="851"/>
        </w:tabs>
        <w:spacing w:before="155"/>
        <w:ind w:left="0" w:right="-36" w:firstLine="0"/>
        <w:rPr>
          <w:rFonts w:ascii="Arial" w:hAnsi="Arial" w:cs="Arial"/>
        </w:rPr>
      </w:pPr>
      <w:bookmarkStart w:id="16" w:name="_bookmark19"/>
      <w:bookmarkEnd w:id="16"/>
      <w:r w:rsidRPr="004F76C7">
        <w:rPr>
          <w:rFonts w:ascii="Arial" w:hAnsi="Arial" w:cs="Arial"/>
        </w:rPr>
        <w:t>praticar</w:t>
      </w:r>
      <w:r w:rsidRPr="004F76C7">
        <w:rPr>
          <w:rFonts w:ascii="Arial" w:hAnsi="Arial" w:cs="Arial"/>
          <w:spacing w:val="-3"/>
        </w:rPr>
        <w:t xml:space="preserve"> </w:t>
      </w:r>
      <w:r w:rsidRPr="004F76C7">
        <w:rPr>
          <w:rFonts w:ascii="Arial" w:hAnsi="Arial" w:cs="Arial"/>
        </w:rPr>
        <w:t xml:space="preserve">ato lesivo previsto no </w:t>
      </w:r>
      <w:hyperlink r:id="rId50" w:anchor="art5">
        <w:r w:rsidRPr="004F76C7">
          <w:rPr>
            <w:rFonts w:ascii="Arial" w:hAnsi="Arial" w:cs="Arial"/>
          </w:rPr>
          <w:t>art.</w:t>
        </w:r>
        <w:r w:rsidRPr="004F76C7">
          <w:rPr>
            <w:rFonts w:ascii="Arial" w:hAnsi="Arial" w:cs="Arial"/>
            <w:spacing w:val="1"/>
          </w:rPr>
          <w:t xml:space="preserve"> </w:t>
        </w:r>
        <w:r w:rsidRPr="004F76C7">
          <w:rPr>
            <w:rFonts w:ascii="Arial" w:hAnsi="Arial" w:cs="Arial"/>
          </w:rPr>
          <w:t>5º</w:t>
        </w:r>
        <w:r w:rsidRPr="004F76C7">
          <w:rPr>
            <w:rFonts w:ascii="Arial" w:hAnsi="Arial" w:cs="Arial"/>
            <w:spacing w:val="-2"/>
          </w:rPr>
          <w:t xml:space="preserve"> </w:t>
        </w:r>
        <w:r w:rsidRPr="004F76C7">
          <w:rPr>
            <w:rFonts w:ascii="Arial" w:hAnsi="Arial" w:cs="Arial"/>
          </w:rPr>
          <w:t>da Lei n.º</w:t>
        </w:r>
        <w:r w:rsidRPr="004F76C7">
          <w:rPr>
            <w:rFonts w:ascii="Arial" w:hAnsi="Arial" w:cs="Arial"/>
            <w:spacing w:val="-2"/>
          </w:rPr>
          <w:t xml:space="preserve"> </w:t>
        </w:r>
        <w:r w:rsidRPr="004F76C7">
          <w:rPr>
            <w:rFonts w:ascii="Arial" w:hAnsi="Arial" w:cs="Arial"/>
          </w:rPr>
          <w:t>12.846, de</w:t>
        </w:r>
        <w:r w:rsidRPr="004F76C7">
          <w:rPr>
            <w:rFonts w:ascii="Arial" w:hAnsi="Arial" w:cs="Arial"/>
            <w:spacing w:val="-2"/>
          </w:rPr>
          <w:t xml:space="preserve"> </w:t>
        </w:r>
        <w:r w:rsidRPr="004F76C7">
          <w:rPr>
            <w:rFonts w:ascii="Arial" w:hAnsi="Arial" w:cs="Arial"/>
          </w:rPr>
          <w:t>2013.</w:t>
        </w:r>
      </w:hyperlink>
    </w:p>
    <w:p w14:paraId="0A360D42" w14:textId="77777777" w:rsidR="00581DE3" w:rsidRPr="004F76C7" w:rsidRDefault="00581DE3" w:rsidP="00281331">
      <w:pPr>
        <w:pStyle w:val="PargrafodaLista"/>
        <w:numPr>
          <w:ilvl w:val="1"/>
          <w:numId w:val="5"/>
        </w:numPr>
        <w:spacing w:before="154" w:line="276" w:lineRule="auto"/>
        <w:ind w:left="0" w:right="-36" w:firstLine="0"/>
        <w:rPr>
          <w:rFonts w:ascii="Arial" w:hAnsi="Arial" w:cs="Arial"/>
        </w:rPr>
      </w:pPr>
      <w:r w:rsidRPr="004F76C7">
        <w:rPr>
          <w:rFonts w:ascii="Arial" w:hAnsi="Arial" w:cs="Arial"/>
        </w:rPr>
        <w:t>Com</w:t>
      </w:r>
      <w:r w:rsidRPr="004F76C7">
        <w:rPr>
          <w:rFonts w:ascii="Arial" w:hAnsi="Arial" w:cs="Arial"/>
          <w:spacing w:val="20"/>
        </w:rPr>
        <w:t xml:space="preserve"> </w:t>
      </w:r>
      <w:r w:rsidRPr="004F76C7">
        <w:rPr>
          <w:rFonts w:ascii="Arial" w:hAnsi="Arial" w:cs="Arial"/>
        </w:rPr>
        <w:t>fulcro</w:t>
      </w:r>
      <w:r w:rsidRPr="004F76C7">
        <w:rPr>
          <w:rFonts w:ascii="Arial" w:hAnsi="Arial" w:cs="Arial"/>
          <w:spacing w:val="19"/>
        </w:rPr>
        <w:t xml:space="preserve"> </w:t>
      </w:r>
      <w:r w:rsidRPr="004F76C7">
        <w:rPr>
          <w:rFonts w:ascii="Arial" w:hAnsi="Arial" w:cs="Arial"/>
        </w:rPr>
        <w:t>na</w:t>
      </w:r>
      <w:r w:rsidRPr="004F76C7">
        <w:rPr>
          <w:rFonts w:ascii="Arial" w:hAnsi="Arial" w:cs="Arial"/>
          <w:spacing w:val="22"/>
        </w:rPr>
        <w:t xml:space="preserve"> </w:t>
      </w:r>
      <w:hyperlink r:id="rId51">
        <w:r w:rsidRPr="004F76C7">
          <w:rPr>
            <w:rFonts w:ascii="Arial" w:hAnsi="Arial" w:cs="Arial"/>
            <w:u w:val="single"/>
          </w:rPr>
          <w:t>Lei</w:t>
        </w:r>
        <w:r w:rsidRPr="004F76C7">
          <w:rPr>
            <w:rFonts w:ascii="Arial" w:hAnsi="Arial" w:cs="Arial"/>
            <w:spacing w:val="19"/>
            <w:u w:val="single"/>
          </w:rPr>
          <w:t xml:space="preserve"> </w:t>
        </w:r>
        <w:r w:rsidRPr="004F76C7">
          <w:rPr>
            <w:rFonts w:ascii="Arial" w:hAnsi="Arial" w:cs="Arial"/>
            <w:u w:val="single"/>
          </w:rPr>
          <w:t>nº</w:t>
        </w:r>
        <w:r w:rsidRPr="004F76C7">
          <w:rPr>
            <w:rFonts w:ascii="Arial" w:hAnsi="Arial" w:cs="Arial"/>
            <w:spacing w:val="19"/>
            <w:u w:val="single"/>
          </w:rPr>
          <w:t xml:space="preserve"> </w:t>
        </w:r>
        <w:r w:rsidRPr="004F76C7">
          <w:rPr>
            <w:rFonts w:ascii="Arial" w:hAnsi="Arial" w:cs="Arial"/>
            <w:u w:val="single"/>
          </w:rPr>
          <w:t>14.133,</w:t>
        </w:r>
        <w:r w:rsidRPr="004F76C7">
          <w:rPr>
            <w:rFonts w:ascii="Arial" w:hAnsi="Arial" w:cs="Arial"/>
            <w:spacing w:val="21"/>
            <w:u w:val="single"/>
          </w:rPr>
          <w:t xml:space="preserve"> </w:t>
        </w:r>
        <w:r w:rsidRPr="004F76C7">
          <w:rPr>
            <w:rFonts w:ascii="Arial" w:hAnsi="Arial" w:cs="Arial"/>
            <w:u w:val="single"/>
          </w:rPr>
          <w:t>de</w:t>
        </w:r>
        <w:r w:rsidRPr="004F76C7">
          <w:rPr>
            <w:rFonts w:ascii="Arial" w:hAnsi="Arial" w:cs="Arial"/>
            <w:spacing w:val="21"/>
            <w:u w:val="single"/>
          </w:rPr>
          <w:t xml:space="preserve"> </w:t>
        </w:r>
        <w:r w:rsidRPr="004F76C7">
          <w:rPr>
            <w:rFonts w:ascii="Arial" w:hAnsi="Arial" w:cs="Arial"/>
            <w:u w:val="single"/>
          </w:rPr>
          <w:t>2021</w:t>
        </w:r>
        <w:r w:rsidRPr="004F76C7">
          <w:rPr>
            <w:rFonts w:ascii="Arial" w:hAnsi="Arial" w:cs="Arial"/>
          </w:rPr>
          <w:t>,</w:t>
        </w:r>
        <w:r w:rsidRPr="004F76C7">
          <w:rPr>
            <w:rFonts w:ascii="Arial" w:hAnsi="Arial" w:cs="Arial"/>
            <w:spacing w:val="19"/>
          </w:rPr>
          <w:t xml:space="preserve"> </w:t>
        </w:r>
      </w:hyperlink>
      <w:r w:rsidRPr="004F76C7">
        <w:rPr>
          <w:rFonts w:ascii="Arial" w:hAnsi="Arial" w:cs="Arial"/>
        </w:rPr>
        <w:t>a</w:t>
      </w:r>
      <w:r w:rsidRPr="004F76C7">
        <w:rPr>
          <w:rFonts w:ascii="Arial" w:hAnsi="Arial" w:cs="Arial"/>
          <w:spacing w:val="20"/>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poderá,</w:t>
      </w:r>
      <w:r w:rsidRPr="004F76C7">
        <w:rPr>
          <w:rFonts w:ascii="Arial" w:hAnsi="Arial" w:cs="Arial"/>
          <w:spacing w:val="21"/>
        </w:rPr>
        <w:t xml:space="preserve"> </w:t>
      </w:r>
      <w:r w:rsidRPr="004F76C7">
        <w:rPr>
          <w:rFonts w:ascii="Arial" w:hAnsi="Arial" w:cs="Arial"/>
        </w:rPr>
        <w:t>garantida</w:t>
      </w:r>
      <w:r w:rsidRPr="004F76C7">
        <w:rPr>
          <w:rFonts w:ascii="Arial" w:hAnsi="Arial" w:cs="Arial"/>
          <w:spacing w:val="20"/>
        </w:rPr>
        <w:t xml:space="preserve"> </w:t>
      </w:r>
      <w:r w:rsidRPr="004F76C7">
        <w:rPr>
          <w:rFonts w:ascii="Arial" w:hAnsi="Arial" w:cs="Arial"/>
        </w:rPr>
        <w:t>a</w:t>
      </w:r>
      <w:r w:rsidRPr="004F76C7">
        <w:rPr>
          <w:rFonts w:ascii="Arial" w:hAnsi="Arial" w:cs="Arial"/>
          <w:spacing w:val="19"/>
        </w:rPr>
        <w:t xml:space="preserve"> </w:t>
      </w:r>
      <w:r w:rsidRPr="004F76C7">
        <w:rPr>
          <w:rFonts w:ascii="Arial" w:hAnsi="Arial" w:cs="Arial"/>
        </w:rPr>
        <w:t>prévia</w:t>
      </w:r>
      <w:r w:rsidRPr="004F76C7">
        <w:rPr>
          <w:rFonts w:ascii="Arial" w:hAnsi="Arial" w:cs="Arial"/>
          <w:spacing w:val="22"/>
        </w:rPr>
        <w:t xml:space="preserve"> </w:t>
      </w:r>
      <w:r w:rsidRPr="004F76C7">
        <w:rPr>
          <w:rFonts w:ascii="Arial" w:hAnsi="Arial" w:cs="Arial"/>
        </w:rPr>
        <w:t>defesa,</w:t>
      </w:r>
      <w:r w:rsidRPr="004F76C7">
        <w:rPr>
          <w:rFonts w:ascii="Arial" w:hAnsi="Arial" w:cs="Arial"/>
          <w:spacing w:val="18"/>
        </w:rPr>
        <w:t xml:space="preserve"> </w:t>
      </w:r>
      <w:r w:rsidRPr="004F76C7">
        <w:rPr>
          <w:rFonts w:ascii="Arial" w:hAnsi="Arial" w:cs="Arial"/>
        </w:rPr>
        <w:t>aplicar</w:t>
      </w:r>
      <w:r w:rsidRPr="004F76C7">
        <w:rPr>
          <w:rFonts w:ascii="Arial" w:hAnsi="Arial" w:cs="Arial"/>
          <w:spacing w:val="-53"/>
        </w:rPr>
        <w:t xml:space="preserve"> </w:t>
      </w:r>
      <w:r w:rsidRPr="004F76C7">
        <w:rPr>
          <w:rFonts w:ascii="Arial" w:hAnsi="Arial" w:cs="Arial"/>
        </w:rPr>
        <w:t>a</w:t>
      </w:r>
      <w:r>
        <w:rPr>
          <w:rFonts w:ascii="Arial" w:hAnsi="Arial" w:cs="Arial"/>
        </w:rPr>
        <w:t xml:space="preserve">  </w:t>
      </w:r>
      <w:r w:rsidRPr="004F76C7">
        <w:rPr>
          <w:rFonts w:ascii="Arial" w:hAnsi="Arial" w:cs="Arial"/>
        </w:rPr>
        <w:t>os</w:t>
      </w:r>
      <w:r w:rsidRPr="004F76C7">
        <w:rPr>
          <w:rFonts w:ascii="Arial" w:hAnsi="Arial" w:cs="Arial"/>
          <w:spacing w:val="-3"/>
        </w:rPr>
        <w:t xml:space="preserve"> </w:t>
      </w:r>
      <w:r w:rsidRPr="004F76C7">
        <w:rPr>
          <w:rFonts w:ascii="Arial" w:hAnsi="Arial" w:cs="Arial"/>
        </w:rPr>
        <w:t>licitantes</w:t>
      </w:r>
      <w:r w:rsidRPr="004F76C7">
        <w:rPr>
          <w:rFonts w:ascii="Arial" w:hAnsi="Arial" w:cs="Arial"/>
          <w:spacing w:val="-2"/>
        </w:rPr>
        <w:t xml:space="preserve"> </w:t>
      </w:r>
      <w:r w:rsidRPr="004F76C7">
        <w:rPr>
          <w:rFonts w:ascii="Arial" w:hAnsi="Arial" w:cs="Arial"/>
        </w:rPr>
        <w:t>e/ou</w:t>
      </w:r>
      <w:r w:rsidRPr="004F76C7">
        <w:rPr>
          <w:rFonts w:ascii="Arial" w:hAnsi="Arial" w:cs="Arial"/>
          <w:spacing w:val="-2"/>
        </w:rPr>
        <w:t xml:space="preserve"> </w:t>
      </w:r>
      <w:r w:rsidRPr="004F76C7">
        <w:rPr>
          <w:rFonts w:ascii="Arial" w:hAnsi="Arial" w:cs="Arial"/>
        </w:rPr>
        <w:t>adjudicatários</w:t>
      </w:r>
      <w:r w:rsidRPr="004F76C7">
        <w:rPr>
          <w:rFonts w:ascii="Arial" w:hAnsi="Arial" w:cs="Arial"/>
          <w:spacing w:val="-2"/>
        </w:rPr>
        <w:t xml:space="preserve"> </w:t>
      </w:r>
      <w:r w:rsidRPr="004F76C7">
        <w:rPr>
          <w:rFonts w:ascii="Arial" w:hAnsi="Arial" w:cs="Arial"/>
        </w:rPr>
        <w:t>as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3"/>
        </w:rPr>
        <w:t xml:space="preserve"> </w:t>
      </w:r>
      <w:r w:rsidRPr="004F76C7">
        <w:rPr>
          <w:rFonts w:ascii="Arial" w:hAnsi="Arial" w:cs="Arial"/>
        </w:rPr>
        <w:t>sanções,</w:t>
      </w:r>
      <w:r w:rsidRPr="004F76C7">
        <w:rPr>
          <w:rFonts w:ascii="Arial" w:hAnsi="Arial" w:cs="Arial"/>
          <w:spacing w:val="-3"/>
        </w:rPr>
        <w:t xml:space="preserve"> </w:t>
      </w:r>
      <w:r w:rsidRPr="004F76C7">
        <w:rPr>
          <w:rFonts w:ascii="Arial" w:hAnsi="Arial" w:cs="Arial"/>
        </w:rPr>
        <w:t>sem</w:t>
      </w:r>
      <w:r w:rsidRPr="004F76C7">
        <w:rPr>
          <w:rFonts w:ascii="Arial" w:hAnsi="Arial" w:cs="Arial"/>
          <w:spacing w:val="2"/>
        </w:rPr>
        <w:t xml:space="preserve"> </w:t>
      </w:r>
      <w:r w:rsidRPr="004F76C7">
        <w:rPr>
          <w:rFonts w:ascii="Arial" w:hAnsi="Arial" w:cs="Arial"/>
        </w:rPr>
        <w:t>prejuízo</w:t>
      </w:r>
      <w:r w:rsidRPr="004F76C7">
        <w:rPr>
          <w:rFonts w:ascii="Arial" w:hAnsi="Arial" w:cs="Arial"/>
          <w:spacing w:val="-2"/>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responsabilidades</w:t>
      </w:r>
      <w:r w:rsidRPr="004F76C7">
        <w:rPr>
          <w:rFonts w:ascii="Arial" w:hAnsi="Arial" w:cs="Arial"/>
          <w:spacing w:val="-3"/>
        </w:rPr>
        <w:t xml:space="preserve"> </w:t>
      </w:r>
      <w:r w:rsidRPr="004F76C7">
        <w:rPr>
          <w:rFonts w:ascii="Arial" w:hAnsi="Arial" w:cs="Arial"/>
        </w:rPr>
        <w:t>civil</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criminal:</w:t>
      </w:r>
    </w:p>
    <w:p w14:paraId="56A75698" w14:textId="77777777" w:rsidR="00581DE3" w:rsidRPr="004F76C7" w:rsidRDefault="00581DE3" w:rsidP="00281331">
      <w:pPr>
        <w:pStyle w:val="PargrafodaLista"/>
        <w:numPr>
          <w:ilvl w:val="2"/>
          <w:numId w:val="5"/>
        </w:numPr>
        <w:tabs>
          <w:tab w:val="left" w:pos="851"/>
        </w:tabs>
        <w:ind w:left="0" w:right="-36" w:firstLine="0"/>
        <w:rPr>
          <w:rFonts w:ascii="Arial" w:hAnsi="Arial" w:cs="Arial"/>
        </w:rPr>
      </w:pPr>
      <w:r w:rsidRPr="004F76C7">
        <w:rPr>
          <w:rFonts w:ascii="Arial" w:hAnsi="Arial" w:cs="Arial"/>
        </w:rPr>
        <w:t>advertência;</w:t>
      </w:r>
    </w:p>
    <w:p w14:paraId="6CB1F935" w14:textId="77777777" w:rsidR="00581DE3" w:rsidRPr="001D61B7" w:rsidRDefault="00581DE3" w:rsidP="00281331">
      <w:pPr>
        <w:pStyle w:val="PargrafodaLista"/>
        <w:numPr>
          <w:ilvl w:val="2"/>
          <w:numId w:val="5"/>
        </w:numPr>
        <w:tabs>
          <w:tab w:val="left" w:pos="851"/>
        </w:tabs>
        <w:spacing w:before="156"/>
        <w:ind w:left="0" w:right="-36" w:firstLine="0"/>
        <w:rPr>
          <w:rFonts w:ascii="Arial" w:hAnsi="Arial" w:cs="Arial"/>
        </w:rPr>
      </w:pPr>
      <w:r w:rsidRPr="004F76C7">
        <w:rPr>
          <w:rFonts w:ascii="Arial" w:hAnsi="Arial" w:cs="Arial"/>
        </w:rPr>
        <w:t>multa;</w:t>
      </w:r>
    </w:p>
    <w:p w14:paraId="02B246FE"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impedimento</w:t>
      </w:r>
      <w:r w:rsidRPr="004F76C7">
        <w:rPr>
          <w:rFonts w:ascii="Arial" w:hAnsi="Arial" w:cs="Arial"/>
          <w:spacing w:val="-3"/>
        </w:rPr>
        <w:t xml:space="preserve"> </w:t>
      </w:r>
      <w:r w:rsidRPr="004F76C7">
        <w:rPr>
          <w:rFonts w:ascii="Arial" w:hAnsi="Arial" w:cs="Arial"/>
        </w:rPr>
        <w:t>de licitar</w:t>
      </w:r>
      <w:r w:rsidRPr="004F76C7">
        <w:rPr>
          <w:rFonts w:ascii="Arial" w:hAnsi="Arial" w:cs="Arial"/>
          <w:spacing w:val="-2"/>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contratar</w:t>
      </w:r>
      <w:r w:rsidRPr="004F76C7">
        <w:rPr>
          <w:rFonts w:ascii="Arial" w:hAnsi="Arial" w:cs="Arial"/>
          <w:spacing w:val="-2"/>
        </w:rPr>
        <w:t xml:space="preserve"> </w:t>
      </w:r>
      <w:r>
        <w:rPr>
          <w:rFonts w:ascii="Arial" w:hAnsi="Arial" w:cs="Arial"/>
        </w:rPr>
        <w:t>;</w:t>
      </w:r>
    </w:p>
    <w:p w14:paraId="0C5A1E92" w14:textId="77777777" w:rsidR="00581DE3" w:rsidRPr="004F76C7" w:rsidRDefault="00581DE3" w:rsidP="00281331">
      <w:pPr>
        <w:pStyle w:val="PargrafodaLista"/>
        <w:numPr>
          <w:ilvl w:val="2"/>
          <w:numId w:val="5"/>
        </w:numPr>
        <w:spacing w:before="154" w:line="276" w:lineRule="auto"/>
        <w:ind w:left="0" w:right="-36" w:firstLine="0"/>
        <w:rPr>
          <w:rFonts w:ascii="Arial" w:hAnsi="Arial" w:cs="Arial"/>
        </w:rPr>
      </w:pP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enquanto</w:t>
      </w:r>
      <w:r w:rsidRPr="004F76C7">
        <w:rPr>
          <w:rFonts w:ascii="Arial" w:hAnsi="Arial" w:cs="Arial"/>
          <w:spacing w:val="1"/>
        </w:rPr>
        <w:t xml:space="preserve"> </w:t>
      </w:r>
      <w:r w:rsidRPr="004F76C7">
        <w:rPr>
          <w:rFonts w:ascii="Arial" w:hAnsi="Arial" w:cs="Arial"/>
        </w:rPr>
        <w:t>perdurarem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determinantes da punição ou até que seja promovida sua reabilitação perante a própria autoridade que</w:t>
      </w:r>
      <w:r w:rsidRPr="004F76C7">
        <w:rPr>
          <w:rFonts w:ascii="Arial" w:hAnsi="Arial" w:cs="Arial"/>
          <w:spacing w:val="1"/>
        </w:rPr>
        <w:t xml:space="preserve"> </w:t>
      </w:r>
      <w:r w:rsidRPr="004F76C7">
        <w:rPr>
          <w:rFonts w:ascii="Arial" w:hAnsi="Arial" w:cs="Arial"/>
        </w:rPr>
        <w:t>aplicou a</w:t>
      </w:r>
      <w:r w:rsidRPr="004F76C7">
        <w:rPr>
          <w:rFonts w:ascii="Arial" w:hAnsi="Arial" w:cs="Arial"/>
          <w:spacing w:val="-1"/>
        </w:rPr>
        <w:t xml:space="preserve"> </w:t>
      </w:r>
      <w:r w:rsidRPr="004F76C7">
        <w:rPr>
          <w:rFonts w:ascii="Arial" w:hAnsi="Arial" w:cs="Arial"/>
        </w:rPr>
        <w:t>penalidade.</w:t>
      </w:r>
    </w:p>
    <w:p w14:paraId="78538587" w14:textId="77777777" w:rsidR="00581DE3" w:rsidRPr="004F76C7" w:rsidRDefault="00581DE3" w:rsidP="00281331">
      <w:pPr>
        <w:pStyle w:val="PargrafodaLista"/>
        <w:numPr>
          <w:ilvl w:val="1"/>
          <w:numId w:val="5"/>
        </w:numPr>
        <w:spacing w:before="121"/>
        <w:ind w:left="0" w:right="-36" w:firstLine="0"/>
        <w:rPr>
          <w:rFonts w:ascii="Arial" w:hAnsi="Arial" w:cs="Arial"/>
        </w:rPr>
      </w:pPr>
      <w:r w:rsidRPr="004F76C7">
        <w:rPr>
          <w:rFonts w:ascii="Arial" w:hAnsi="Arial" w:cs="Arial"/>
        </w:rPr>
        <w:t>Na</w:t>
      </w:r>
      <w:r w:rsidRPr="004F76C7">
        <w:rPr>
          <w:rFonts w:ascii="Arial" w:hAnsi="Arial" w:cs="Arial"/>
          <w:spacing w:val="-4"/>
        </w:rPr>
        <w:t xml:space="preserve"> </w:t>
      </w:r>
      <w:r w:rsidRPr="004F76C7">
        <w:rPr>
          <w:rFonts w:ascii="Arial" w:hAnsi="Arial" w:cs="Arial"/>
        </w:rPr>
        <w:t>aplicação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3"/>
        </w:rPr>
        <w:t xml:space="preserve"> </w:t>
      </w:r>
      <w:r w:rsidRPr="004F76C7">
        <w:rPr>
          <w:rFonts w:ascii="Arial" w:hAnsi="Arial" w:cs="Arial"/>
        </w:rPr>
        <w:t>considerados:</w:t>
      </w:r>
    </w:p>
    <w:p w14:paraId="37368F9C" w14:textId="77777777" w:rsidR="00581DE3" w:rsidRPr="004F76C7" w:rsidRDefault="00581DE3" w:rsidP="00281331">
      <w:pPr>
        <w:pStyle w:val="PargrafodaLista"/>
        <w:numPr>
          <w:ilvl w:val="2"/>
          <w:numId w:val="5"/>
        </w:numPr>
        <w:spacing w:before="155"/>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natureza</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gravidade</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infração</w:t>
      </w:r>
      <w:r w:rsidRPr="004F76C7">
        <w:rPr>
          <w:rFonts w:ascii="Arial" w:hAnsi="Arial" w:cs="Arial"/>
          <w:spacing w:val="-2"/>
        </w:rPr>
        <w:t xml:space="preserve"> </w:t>
      </w:r>
      <w:r w:rsidRPr="004F76C7">
        <w:rPr>
          <w:rFonts w:ascii="Arial" w:hAnsi="Arial" w:cs="Arial"/>
        </w:rPr>
        <w:t>cometida.</w:t>
      </w:r>
    </w:p>
    <w:p w14:paraId="43301CE0"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as</w:t>
      </w:r>
      <w:r w:rsidRPr="004F76C7">
        <w:rPr>
          <w:rFonts w:ascii="Arial" w:hAnsi="Arial" w:cs="Arial"/>
          <w:spacing w:val="-3"/>
        </w:rPr>
        <w:t xml:space="preserve"> </w:t>
      </w:r>
      <w:r w:rsidRPr="004F76C7">
        <w:rPr>
          <w:rFonts w:ascii="Arial" w:hAnsi="Arial" w:cs="Arial"/>
        </w:rPr>
        <w:t>peculiaridades</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caso</w:t>
      </w:r>
      <w:r w:rsidRPr="004F76C7">
        <w:rPr>
          <w:rFonts w:ascii="Arial" w:hAnsi="Arial" w:cs="Arial"/>
          <w:spacing w:val="-1"/>
        </w:rPr>
        <w:t xml:space="preserve"> </w:t>
      </w:r>
      <w:r w:rsidRPr="004F76C7">
        <w:rPr>
          <w:rFonts w:ascii="Arial" w:hAnsi="Arial" w:cs="Arial"/>
        </w:rPr>
        <w:t>concreto</w:t>
      </w:r>
    </w:p>
    <w:p w14:paraId="27D0A8F9"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lastRenderedPageBreak/>
        <w:t>as</w:t>
      </w:r>
      <w:r w:rsidRPr="004F76C7">
        <w:rPr>
          <w:rFonts w:ascii="Arial" w:hAnsi="Arial" w:cs="Arial"/>
          <w:spacing w:val="-3"/>
        </w:rPr>
        <w:t xml:space="preserve"> </w:t>
      </w:r>
      <w:r w:rsidRPr="004F76C7">
        <w:rPr>
          <w:rFonts w:ascii="Arial" w:hAnsi="Arial" w:cs="Arial"/>
        </w:rPr>
        <w:t>circunstâncias</w:t>
      </w:r>
      <w:r w:rsidRPr="004F76C7">
        <w:rPr>
          <w:rFonts w:ascii="Arial" w:hAnsi="Arial" w:cs="Arial"/>
          <w:spacing w:val="-2"/>
        </w:rPr>
        <w:t xml:space="preserve"> </w:t>
      </w:r>
      <w:r w:rsidRPr="004F76C7">
        <w:rPr>
          <w:rFonts w:ascii="Arial" w:hAnsi="Arial" w:cs="Arial"/>
        </w:rPr>
        <w:t>agravantes</w:t>
      </w:r>
      <w:r w:rsidRPr="004F76C7">
        <w:rPr>
          <w:rFonts w:ascii="Arial" w:hAnsi="Arial" w:cs="Arial"/>
          <w:spacing w:val="-3"/>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atenuantes</w:t>
      </w:r>
    </w:p>
    <w:p w14:paraId="0AEF2C01" w14:textId="77777777" w:rsidR="00581DE3" w:rsidRPr="004F76C7" w:rsidRDefault="00581DE3" w:rsidP="00281331">
      <w:pPr>
        <w:pStyle w:val="PargrafodaLista"/>
        <w:numPr>
          <w:ilvl w:val="2"/>
          <w:numId w:val="5"/>
        </w:numPr>
        <w:spacing w:before="154"/>
        <w:ind w:left="0" w:right="-36" w:firstLine="0"/>
        <w:rPr>
          <w:rFonts w:ascii="Arial" w:hAnsi="Arial" w:cs="Arial"/>
        </w:rPr>
      </w:pPr>
      <w:r w:rsidRPr="004F76C7">
        <w:rPr>
          <w:rFonts w:ascii="Arial" w:hAnsi="Arial" w:cs="Arial"/>
        </w:rPr>
        <w:t>os</w:t>
      </w:r>
      <w:r w:rsidRPr="004F76C7">
        <w:rPr>
          <w:rFonts w:ascii="Arial" w:hAnsi="Arial" w:cs="Arial"/>
          <w:spacing w:val="-3"/>
        </w:rPr>
        <w:t xml:space="preserve"> </w:t>
      </w:r>
      <w:r w:rsidRPr="004F76C7">
        <w:rPr>
          <w:rFonts w:ascii="Arial" w:hAnsi="Arial" w:cs="Arial"/>
        </w:rPr>
        <w:t>danos</w:t>
      </w:r>
      <w:r w:rsidRPr="004F76C7">
        <w:rPr>
          <w:rFonts w:ascii="Arial" w:hAnsi="Arial" w:cs="Arial"/>
          <w:spacing w:val="-2"/>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dela</w:t>
      </w:r>
      <w:r w:rsidRPr="004F76C7">
        <w:rPr>
          <w:rFonts w:ascii="Arial" w:hAnsi="Arial" w:cs="Arial"/>
          <w:spacing w:val="-1"/>
        </w:rPr>
        <w:t xml:space="preserve"> </w:t>
      </w:r>
      <w:r w:rsidRPr="004F76C7">
        <w:rPr>
          <w:rFonts w:ascii="Arial" w:hAnsi="Arial" w:cs="Arial"/>
        </w:rPr>
        <w:t>provierem</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3"/>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Administração</w:t>
      </w:r>
      <w:r w:rsidRPr="004F76C7">
        <w:rPr>
          <w:rFonts w:ascii="Arial" w:hAnsi="Arial" w:cs="Arial"/>
          <w:spacing w:val="-2"/>
        </w:rPr>
        <w:t xml:space="preserve"> </w:t>
      </w:r>
      <w:r w:rsidRPr="004F76C7">
        <w:rPr>
          <w:rFonts w:ascii="Arial" w:hAnsi="Arial" w:cs="Arial"/>
        </w:rPr>
        <w:t>Pública</w:t>
      </w:r>
    </w:p>
    <w:p w14:paraId="1477EA26" w14:textId="77777777" w:rsidR="00581DE3" w:rsidRPr="004F76C7" w:rsidRDefault="00581DE3" w:rsidP="00281331">
      <w:pPr>
        <w:pStyle w:val="PargrafodaLista"/>
        <w:numPr>
          <w:ilvl w:val="2"/>
          <w:numId w:val="5"/>
        </w:numPr>
        <w:spacing w:before="156" w:line="276" w:lineRule="auto"/>
        <w:ind w:left="0" w:right="-36" w:firstLine="0"/>
        <w:rPr>
          <w:rFonts w:ascii="Arial" w:hAnsi="Arial" w:cs="Arial"/>
        </w:rPr>
      </w:pPr>
      <w:r w:rsidRPr="004F76C7">
        <w:rPr>
          <w:rFonts w:ascii="Arial" w:hAnsi="Arial" w:cs="Arial"/>
        </w:rPr>
        <w:t>a</w:t>
      </w:r>
      <w:r w:rsidRPr="004F76C7">
        <w:rPr>
          <w:rFonts w:ascii="Arial" w:hAnsi="Arial" w:cs="Arial"/>
          <w:spacing w:val="1"/>
        </w:rPr>
        <w:t xml:space="preserve"> </w:t>
      </w:r>
      <w:r w:rsidRPr="004F76C7">
        <w:rPr>
          <w:rFonts w:ascii="Arial" w:hAnsi="Arial" w:cs="Arial"/>
        </w:rPr>
        <w:t>implantação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aperfeiçoamento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programa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integridade,</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e</w:t>
      </w:r>
      <w:r>
        <w:rPr>
          <w:rFonts w:ascii="Arial" w:hAnsi="Arial" w:cs="Arial"/>
        </w:rPr>
        <w:t xml:space="preserve"> </w:t>
      </w:r>
      <w:r w:rsidRPr="004F76C7">
        <w:rPr>
          <w:rFonts w:ascii="Arial" w:hAnsi="Arial" w:cs="Arial"/>
          <w:spacing w:val="-53"/>
        </w:rPr>
        <w:t xml:space="preserve"> </w:t>
      </w:r>
      <w:r w:rsidRPr="004F76C7">
        <w:rPr>
          <w:rFonts w:ascii="Arial" w:hAnsi="Arial" w:cs="Arial"/>
        </w:rPr>
        <w:t>orientações</w:t>
      </w:r>
      <w:r w:rsidRPr="004F76C7">
        <w:rPr>
          <w:rFonts w:ascii="Arial" w:hAnsi="Arial" w:cs="Arial"/>
          <w:spacing w:val="-1"/>
        </w:rPr>
        <w:t xml:space="preserve"> </w:t>
      </w:r>
      <w:r w:rsidRPr="004F76C7">
        <w:rPr>
          <w:rFonts w:ascii="Arial" w:hAnsi="Arial" w:cs="Arial"/>
        </w:rPr>
        <w:t>dos órgãos de</w:t>
      </w:r>
      <w:r w:rsidRPr="004F76C7">
        <w:rPr>
          <w:rFonts w:ascii="Arial" w:hAnsi="Arial" w:cs="Arial"/>
          <w:spacing w:val="1"/>
        </w:rPr>
        <w:t xml:space="preserve"> </w:t>
      </w:r>
      <w:r w:rsidRPr="004F76C7">
        <w:rPr>
          <w:rFonts w:ascii="Arial" w:hAnsi="Arial" w:cs="Arial"/>
        </w:rPr>
        <w:t>controle.</w:t>
      </w:r>
    </w:p>
    <w:p w14:paraId="575E67BB" w14:textId="77777777" w:rsidR="00581DE3" w:rsidRPr="000859E4" w:rsidRDefault="00581DE3" w:rsidP="00281331">
      <w:pPr>
        <w:pStyle w:val="PargrafodaLista"/>
        <w:numPr>
          <w:ilvl w:val="1"/>
          <w:numId w:val="5"/>
        </w:numPr>
        <w:spacing w:line="273" w:lineRule="auto"/>
        <w:ind w:left="0" w:right="-36" w:firstLine="0"/>
        <w:rPr>
          <w:rFonts w:ascii="Arial" w:hAnsi="Arial" w:cs="Arial"/>
        </w:rPr>
      </w:pPr>
      <w:r w:rsidRPr="004F76C7">
        <w:rPr>
          <w:rFonts w:ascii="Arial" w:hAnsi="Arial" w:cs="Arial"/>
        </w:rPr>
        <w:t>A multa será recolhida em percentual de 0,5% a 30% incidente sobre o valor do contrato licitado,</w:t>
      </w:r>
      <w:r w:rsidRPr="004F76C7">
        <w:rPr>
          <w:rFonts w:ascii="Arial" w:hAnsi="Arial" w:cs="Arial"/>
          <w:spacing w:val="1"/>
        </w:rPr>
        <w:t xml:space="preserve"> </w:t>
      </w:r>
      <w:r w:rsidRPr="004F76C7">
        <w:rPr>
          <w:rFonts w:ascii="Arial" w:hAnsi="Arial" w:cs="Arial"/>
        </w:rPr>
        <w:t>recolhida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Pr>
          <w:rFonts w:ascii="Arial" w:hAnsi="Arial" w:cs="Arial"/>
          <w:b/>
        </w:rPr>
        <w:t>30</w:t>
      </w:r>
      <w:r w:rsidRPr="004F76C7">
        <w:rPr>
          <w:rFonts w:ascii="Arial" w:hAnsi="Arial" w:cs="Arial"/>
          <w:b/>
          <w:spacing w:val="-1"/>
        </w:rPr>
        <w:t xml:space="preserve"> </w:t>
      </w:r>
      <w:r w:rsidRPr="004F76C7">
        <w:rPr>
          <w:rFonts w:ascii="Arial" w:hAnsi="Arial" w:cs="Arial"/>
          <w:b/>
        </w:rPr>
        <w:t>(</w:t>
      </w:r>
      <w:r>
        <w:rPr>
          <w:rFonts w:ascii="Arial" w:hAnsi="Arial" w:cs="Arial"/>
          <w:b/>
        </w:rPr>
        <w:t>trinta</w:t>
      </w:r>
      <w:r w:rsidRPr="004F76C7">
        <w:rPr>
          <w:rFonts w:ascii="Arial" w:hAnsi="Arial" w:cs="Arial"/>
          <w:b/>
        </w:rPr>
        <w:t>)</w:t>
      </w:r>
      <w:r w:rsidRPr="004F76C7">
        <w:rPr>
          <w:rFonts w:ascii="Arial" w:hAnsi="Arial" w:cs="Arial"/>
          <w:b/>
          <w:spacing w:val="-2"/>
        </w:rPr>
        <w:t xml:space="preserve"> </w:t>
      </w:r>
      <w:r w:rsidRPr="004F76C7">
        <w:rPr>
          <w:rFonts w:ascii="Arial" w:hAnsi="Arial" w:cs="Arial"/>
          <w:b/>
        </w:rPr>
        <w:t>dias</w:t>
      </w:r>
      <w:r w:rsidRPr="004F76C7">
        <w:rPr>
          <w:rFonts w:ascii="Arial" w:hAnsi="Arial" w:cs="Arial"/>
          <w:b/>
          <w:spacing w:val="2"/>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contar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comunicação oficial.</w:t>
      </w:r>
    </w:p>
    <w:p w14:paraId="5BBE460D" w14:textId="38A20741" w:rsidR="00581DE3" w:rsidRPr="004F76C7" w:rsidRDefault="00581DE3" w:rsidP="00281331">
      <w:pPr>
        <w:pStyle w:val="PargrafodaLista"/>
        <w:numPr>
          <w:ilvl w:val="2"/>
          <w:numId w:val="5"/>
        </w:numPr>
        <w:tabs>
          <w:tab w:val="left" w:pos="851"/>
        </w:tabs>
        <w:spacing w:before="93" w:line="276" w:lineRule="auto"/>
        <w:ind w:left="0" w:right="-36" w:firstLine="0"/>
        <w:rPr>
          <w:rFonts w:ascii="Arial" w:hAnsi="Arial" w:cs="Arial"/>
        </w:rPr>
      </w:pPr>
      <w:r w:rsidRPr="004F76C7">
        <w:rPr>
          <w:rFonts w:ascii="Arial" w:hAnsi="Arial" w:cs="Arial"/>
        </w:rPr>
        <w:t>Para</w:t>
      </w:r>
      <w:r w:rsidRPr="004F76C7">
        <w:rPr>
          <w:rFonts w:ascii="Arial" w:hAnsi="Arial" w:cs="Arial"/>
          <w:spacing w:val="16"/>
        </w:rPr>
        <w:t xml:space="preserve"> </w:t>
      </w:r>
      <w:r w:rsidRPr="004F76C7">
        <w:rPr>
          <w:rFonts w:ascii="Arial" w:hAnsi="Arial" w:cs="Arial"/>
        </w:rPr>
        <w:t>as</w:t>
      </w:r>
      <w:r w:rsidRPr="004F76C7">
        <w:rPr>
          <w:rFonts w:ascii="Arial" w:hAnsi="Arial" w:cs="Arial"/>
          <w:spacing w:val="15"/>
        </w:rPr>
        <w:t xml:space="preserve"> </w:t>
      </w:r>
      <w:r w:rsidRPr="004F76C7">
        <w:rPr>
          <w:rFonts w:ascii="Arial" w:hAnsi="Arial" w:cs="Arial"/>
        </w:rPr>
        <w:t>infrações</w:t>
      </w:r>
      <w:r w:rsidRPr="004F76C7">
        <w:rPr>
          <w:rFonts w:ascii="Arial" w:hAnsi="Arial" w:cs="Arial"/>
          <w:spacing w:val="16"/>
        </w:rPr>
        <w:t xml:space="preserve"> </w:t>
      </w:r>
      <w:r w:rsidRPr="004F76C7">
        <w:rPr>
          <w:rFonts w:ascii="Arial" w:hAnsi="Arial" w:cs="Arial"/>
        </w:rPr>
        <w:t>previstas</w:t>
      </w:r>
      <w:r w:rsidRPr="004F76C7">
        <w:rPr>
          <w:rFonts w:ascii="Arial" w:hAnsi="Arial" w:cs="Arial"/>
          <w:spacing w:val="20"/>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itens</w:t>
      </w:r>
      <w:r w:rsidRPr="004F76C7">
        <w:rPr>
          <w:rFonts w:ascii="Arial" w:hAnsi="Arial" w:cs="Arial"/>
          <w:spacing w:val="16"/>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r w:rsidRPr="004F76C7">
          <w:rPr>
            <w:rFonts w:ascii="Arial" w:hAnsi="Arial" w:cs="Arial"/>
            <w:spacing w:val="15"/>
          </w:rPr>
          <w:t xml:space="preserve">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r w:rsidRPr="004F76C7">
          <w:rPr>
            <w:rFonts w:ascii="Arial" w:hAnsi="Arial" w:cs="Arial"/>
            <w:spacing w:val="17"/>
          </w:rPr>
          <w:t xml:space="preserve"> </w:t>
        </w:r>
      </w:hyperlink>
      <w:r w:rsidRPr="004F76C7">
        <w:rPr>
          <w:rFonts w:ascii="Arial" w:hAnsi="Arial" w:cs="Arial"/>
        </w:rPr>
        <w:t>e</w:t>
      </w:r>
      <w:r w:rsidRPr="004F76C7">
        <w:rPr>
          <w:rFonts w:ascii="Arial" w:hAnsi="Arial" w:cs="Arial"/>
          <w:spacing w:val="15"/>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r w:rsidRPr="004F76C7">
          <w:rPr>
            <w:rFonts w:ascii="Arial" w:hAnsi="Arial" w:cs="Arial"/>
            <w:spacing w:val="17"/>
          </w:rPr>
          <w:t xml:space="preserve"> </w:t>
        </w:r>
      </w:hyperlink>
      <w:r w:rsidRPr="004F76C7">
        <w:rPr>
          <w:rFonts w:ascii="Arial" w:hAnsi="Arial" w:cs="Arial"/>
        </w:rPr>
        <w:t>a</w:t>
      </w:r>
      <w:r w:rsidRPr="004F76C7">
        <w:rPr>
          <w:rFonts w:ascii="Arial" w:hAnsi="Arial" w:cs="Arial"/>
          <w:spacing w:val="14"/>
        </w:rPr>
        <w:t xml:space="preserve"> </w:t>
      </w:r>
      <w:r w:rsidRPr="004F76C7">
        <w:rPr>
          <w:rFonts w:ascii="Arial" w:hAnsi="Arial" w:cs="Arial"/>
        </w:rPr>
        <w:t>multa</w:t>
      </w:r>
      <w:r w:rsidRPr="004F76C7">
        <w:rPr>
          <w:rFonts w:ascii="Arial" w:hAnsi="Arial" w:cs="Arial"/>
          <w:spacing w:val="13"/>
        </w:rPr>
        <w:t xml:space="preserve"> </w:t>
      </w:r>
      <w:r w:rsidRPr="004F76C7">
        <w:rPr>
          <w:rFonts w:ascii="Arial" w:hAnsi="Arial" w:cs="Arial"/>
        </w:rPr>
        <w:t>será</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8"/>
        </w:rPr>
        <w:t xml:space="preserve"> </w:t>
      </w:r>
      <w:r w:rsidRPr="004F76C7">
        <w:rPr>
          <w:rFonts w:ascii="Arial" w:hAnsi="Arial" w:cs="Arial"/>
        </w:rPr>
        <w:t>0,5%</w:t>
      </w:r>
      <w:r w:rsidRPr="004F76C7">
        <w:rPr>
          <w:rFonts w:ascii="Arial" w:hAnsi="Arial" w:cs="Arial"/>
          <w:spacing w:val="18"/>
        </w:rPr>
        <w:t xml:space="preserve"> </w:t>
      </w:r>
      <w:r w:rsidRPr="004F76C7">
        <w:rPr>
          <w:rFonts w:ascii="Arial" w:hAnsi="Arial" w:cs="Arial"/>
        </w:rPr>
        <w:t>a</w:t>
      </w:r>
      <w:r w:rsidRPr="004F76C7">
        <w:rPr>
          <w:rFonts w:ascii="Arial" w:hAnsi="Arial" w:cs="Arial"/>
          <w:spacing w:val="14"/>
        </w:rPr>
        <w:t xml:space="preserve"> </w:t>
      </w:r>
      <w:r w:rsidRPr="004F76C7">
        <w:rPr>
          <w:rFonts w:ascii="Arial" w:hAnsi="Arial" w:cs="Arial"/>
        </w:rPr>
        <w:t>15%</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do 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2D9247C0" w14:textId="1693B7CD" w:rsidR="00581DE3" w:rsidRPr="004F76C7" w:rsidRDefault="00581DE3" w:rsidP="00281331">
      <w:pPr>
        <w:pStyle w:val="PargrafodaLista"/>
        <w:numPr>
          <w:ilvl w:val="2"/>
          <w:numId w:val="5"/>
        </w:numPr>
        <w:tabs>
          <w:tab w:val="left" w:pos="851"/>
        </w:tabs>
        <w:spacing w:line="276" w:lineRule="auto"/>
        <w:ind w:left="0" w:right="-36" w:firstLine="0"/>
        <w:rPr>
          <w:rFonts w:ascii="Arial" w:hAnsi="Arial" w:cs="Arial"/>
        </w:rPr>
      </w:pPr>
      <w:r w:rsidRPr="004F76C7">
        <w:rPr>
          <w:rFonts w:ascii="Arial" w:hAnsi="Arial" w:cs="Arial"/>
        </w:rPr>
        <w:t xml:space="preserve">Para as infrações previstas nos itens </w:t>
      </w:r>
      <w:hyperlink w:anchor="_bookmark15" w:history="1">
        <w:r w:rsidRPr="004F76C7">
          <w:rPr>
            <w:rFonts w:ascii="Arial" w:hAnsi="Arial" w:cs="Arial"/>
          </w:rPr>
          <w:t>1</w:t>
        </w:r>
        <w:r w:rsidR="004D4999">
          <w:rPr>
            <w:rFonts w:ascii="Arial" w:hAnsi="Arial" w:cs="Arial"/>
          </w:rPr>
          <w:t>0</w:t>
        </w:r>
        <w:r w:rsidRPr="004F76C7">
          <w:rPr>
            <w:rFonts w:ascii="Arial" w:hAnsi="Arial" w:cs="Arial"/>
          </w:rPr>
          <w:t xml:space="preserve">.1.4, </w:t>
        </w:r>
      </w:hyperlink>
      <w:hyperlink w:anchor="_bookmark16" w:history="1">
        <w:r w:rsidRPr="004F76C7">
          <w:rPr>
            <w:rFonts w:ascii="Arial" w:hAnsi="Arial" w:cs="Arial"/>
          </w:rPr>
          <w:t>1</w:t>
        </w:r>
        <w:r w:rsidR="004D4999">
          <w:rPr>
            <w:rFonts w:ascii="Arial" w:hAnsi="Arial" w:cs="Arial"/>
          </w:rPr>
          <w:t>0</w:t>
        </w:r>
        <w:r w:rsidRPr="004F76C7">
          <w:rPr>
            <w:rFonts w:ascii="Arial" w:hAnsi="Arial" w:cs="Arial"/>
          </w:rPr>
          <w:t xml:space="preserve">.1.5, </w:t>
        </w:r>
      </w:hyperlink>
      <w:hyperlink w:anchor="_bookmark17" w:history="1">
        <w:r w:rsidRPr="004F76C7">
          <w:rPr>
            <w:rFonts w:ascii="Arial" w:hAnsi="Arial" w:cs="Arial"/>
          </w:rPr>
          <w:t>1</w:t>
        </w:r>
        <w:r w:rsidR="004D4999">
          <w:rPr>
            <w:rFonts w:ascii="Arial" w:hAnsi="Arial" w:cs="Arial"/>
          </w:rPr>
          <w:t>0</w:t>
        </w:r>
        <w:r w:rsidRPr="004F76C7">
          <w:rPr>
            <w:rFonts w:ascii="Arial" w:hAnsi="Arial" w:cs="Arial"/>
          </w:rPr>
          <w:t xml:space="preserve">.1.6, </w:t>
        </w:r>
      </w:hyperlink>
      <w:hyperlink w:anchor="_bookmark18" w:history="1">
        <w:r w:rsidRPr="004F76C7">
          <w:rPr>
            <w:rFonts w:ascii="Arial" w:hAnsi="Arial" w:cs="Arial"/>
          </w:rPr>
          <w:t>1</w:t>
        </w:r>
        <w:r w:rsidR="004D4999">
          <w:rPr>
            <w:rFonts w:ascii="Arial" w:hAnsi="Arial" w:cs="Arial"/>
          </w:rPr>
          <w:t>0</w:t>
        </w:r>
        <w:r w:rsidRPr="004F76C7">
          <w:rPr>
            <w:rFonts w:ascii="Arial" w:hAnsi="Arial" w:cs="Arial"/>
          </w:rPr>
          <w:t xml:space="preserve">.1.7 </w:t>
        </w:r>
      </w:hyperlink>
      <w:r w:rsidRPr="004F76C7">
        <w:rPr>
          <w:rFonts w:ascii="Arial" w:hAnsi="Arial" w:cs="Arial"/>
        </w:rPr>
        <w:t xml:space="preserve">e </w:t>
      </w:r>
      <w:hyperlink w:anchor="_bookmark19" w:history="1">
        <w:r w:rsidRPr="004F76C7">
          <w:rPr>
            <w:rFonts w:ascii="Arial" w:hAnsi="Arial" w:cs="Arial"/>
          </w:rPr>
          <w:t>1</w:t>
        </w:r>
        <w:r w:rsidR="004D4999">
          <w:rPr>
            <w:rFonts w:ascii="Arial" w:hAnsi="Arial" w:cs="Arial"/>
          </w:rPr>
          <w:t>0</w:t>
        </w:r>
        <w:r w:rsidRPr="004F76C7">
          <w:rPr>
            <w:rFonts w:ascii="Arial" w:hAnsi="Arial" w:cs="Arial"/>
          </w:rPr>
          <w:t xml:space="preserve">.1.8, </w:t>
        </w:r>
      </w:hyperlink>
      <w:r w:rsidRPr="004F76C7">
        <w:rPr>
          <w:rFonts w:ascii="Arial" w:hAnsi="Arial" w:cs="Arial"/>
        </w:rPr>
        <w:t>a multa será de</w:t>
      </w:r>
      <w:r w:rsidRPr="004F76C7">
        <w:rPr>
          <w:rFonts w:ascii="Arial" w:hAnsi="Arial" w:cs="Arial"/>
          <w:spacing w:val="1"/>
        </w:rPr>
        <w:t xml:space="preserve"> </w:t>
      </w:r>
      <w:r w:rsidRPr="004F76C7">
        <w:rPr>
          <w:rFonts w:ascii="Arial" w:hAnsi="Arial" w:cs="Arial"/>
        </w:rPr>
        <w:t>15%</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30%</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licitado.</w:t>
      </w:r>
    </w:p>
    <w:p w14:paraId="5FD76139" w14:textId="77777777" w:rsidR="00581DE3" w:rsidRPr="004F76C7" w:rsidRDefault="00581DE3" w:rsidP="00281331">
      <w:pPr>
        <w:pStyle w:val="PargrafodaLista"/>
        <w:numPr>
          <w:ilvl w:val="1"/>
          <w:numId w:val="5"/>
        </w:numPr>
        <w:tabs>
          <w:tab w:val="left" w:pos="851"/>
          <w:tab w:val="left" w:pos="962"/>
        </w:tabs>
        <w:spacing w:before="121" w:line="276" w:lineRule="auto"/>
        <w:ind w:left="0" w:right="-36" w:firstLine="0"/>
        <w:rPr>
          <w:rFonts w:ascii="Arial" w:hAnsi="Arial" w:cs="Arial"/>
        </w:rPr>
      </w:pPr>
      <w:r w:rsidRPr="004F76C7">
        <w:rPr>
          <w:rFonts w:ascii="Arial" w:hAnsi="Arial" w:cs="Arial"/>
        </w:rPr>
        <w:t>As sanções de advertência, impedimento de licitar e contratar e declaração de inidoneidade 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2"/>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poderão</w:t>
      </w:r>
      <w:r w:rsidRPr="004F76C7">
        <w:rPr>
          <w:rFonts w:ascii="Arial" w:hAnsi="Arial" w:cs="Arial"/>
          <w:spacing w:val="2"/>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aplicadas,</w:t>
      </w:r>
      <w:r w:rsidRPr="004F76C7">
        <w:rPr>
          <w:rFonts w:ascii="Arial" w:hAnsi="Arial" w:cs="Arial"/>
          <w:spacing w:val="-2"/>
        </w:rPr>
        <w:t xml:space="preserve"> </w:t>
      </w:r>
      <w:r w:rsidRPr="004F76C7">
        <w:rPr>
          <w:rFonts w:ascii="Arial" w:hAnsi="Arial" w:cs="Arial"/>
        </w:rPr>
        <w:t>cumulativamente ou</w:t>
      </w:r>
      <w:r w:rsidRPr="004F76C7">
        <w:rPr>
          <w:rFonts w:ascii="Arial" w:hAnsi="Arial" w:cs="Arial"/>
          <w:spacing w:val="1"/>
        </w:rPr>
        <w:t xml:space="preserve"> </w:t>
      </w:r>
      <w:r w:rsidRPr="004F76C7">
        <w:rPr>
          <w:rFonts w:ascii="Arial" w:hAnsi="Arial" w:cs="Arial"/>
        </w:rPr>
        <w:t>não, à</w:t>
      </w:r>
      <w:r w:rsidRPr="004F76C7">
        <w:rPr>
          <w:rFonts w:ascii="Arial" w:hAnsi="Arial" w:cs="Arial"/>
          <w:spacing w:val="-1"/>
        </w:rPr>
        <w:t xml:space="preserve"> </w:t>
      </w:r>
      <w:r w:rsidRPr="004F76C7">
        <w:rPr>
          <w:rFonts w:ascii="Arial" w:hAnsi="Arial" w:cs="Arial"/>
        </w:rPr>
        <w:t>penalidade de</w:t>
      </w:r>
      <w:r w:rsidRPr="004F76C7">
        <w:rPr>
          <w:rFonts w:ascii="Arial" w:hAnsi="Arial" w:cs="Arial"/>
          <w:spacing w:val="-1"/>
        </w:rPr>
        <w:t xml:space="preserve"> </w:t>
      </w:r>
      <w:r w:rsidRPr="004F76C7">
        <w:rPr>
          <w:rFonts w:ascii="Arial" w:hAnsi="Arial" w:cs="Arial"/>
        </w:rPr>
        <w:t>multa.</w:t>
      </w:r>
    </w:p>
    <w:p w14:paraId="64B9A4B1" w14:textId="77777777"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Na aplicação da sanção de multa será facultada a defesa do interessado no prazo de 15 (quinze)</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intimação.</w:t>
      </w:r>
    </w:p>
    <w:p w14:paraId="40F0041A" w14:textId="2D47608B" w:rsidR="00581DE3" w:rsidRPr="004F76C7" w:rsidRDefault="00581DE3" w:rsidP="00281331">
      <w:pPr>
        <w:pStyle w:val="PargrafodaLista"/>
        <w:numPr>
          <w:ilvl w:val="1"/>
          <w:numId w:val="5"/>
        </w:numPr>
        <w:tabs>
          <w:tab w:val="left" w:pos="851"/>
          <w:tab w:val="left" w:pos="962"/>
        </w:tabs>
        <w:spacing w:line="276" w:lineRule="auto"/>
        <w:ind w:left="0" w:right="-36" w:firstLine="0"/>
        <w:rPr>
          <w:rFonts w:ascii="Arial" w:hAnsi="Arial" w:cs="Arial"/>
        </w:rPr>
      </w:pPr>
      <w:r w:rsidRPr="004F76C7">
        <w:rPr>
          <w:rFonts w:ascii="Arial" w:hAnsi="Arial" w:cs="Arial"/>
        </w:rPr>
        <w:t>A sanção de impedimento de licitar e contratar será aplicada ao responsável em decorrência das</w:t>
      </w:r>
      <w:r w:rsidRPr="004F76C7">
        <w:rPr>
          <w:rFonts w:ascii="Arial" w:hAnsi="Arial" w:cs="Arial"/>
          <w:spacing w:val="1"/>
        </w:rPr>
        <w:t xml:space="preserve"> </w:t>
      </w:r>
      <w:r w:rsidRPr="004F76C7">
        <w:rPr>
          <w:rFonts w:ascii="Arial" w:hAnsi="Arial" w:cs="Arial"/>
        </w:rPr>
        <w:t>infrações</w:t>
      </w:r>
      <w:r w:rsidRPr="004F76C7">
        <w:rPr>
          <w:rFonts w:ascii="Arial" w:hAnsi="Arial" w:cs="Arial"/>
          <w:spacing w:val="1"/>
        </w:rPr>
        <w:t xml:space="preserve"> </w:t>
      </w:r>
      <w:r w:rsidRPr="004F76C7">
        <w:rPr>
          <w:rFonts w:ascii="Arial" w:hAnsi="Arial" w:cs="Arial"/>
        </w:rPr>
        <w:t>administrativas</w:t>
      </w:r>
      <w:r w:rsidRPr="004F76C7">
        <w:rPr>
          <w:rFonts w:ascii="Arial" w:hAnsi="Arial" w:cs="Arial"/>
          <w:spacing w:val="1"/>
        </w:rPr>
        <w:t xml:space="preserve"> </w:t>
      </w:r>
      <w:r w:rsidRPr="004F76C7">
        <w:rPr>
          <w:rFonts w:ascii="Arial" w:hAnsi="Arial" w:cs="Arial"/>
        </w:rPr>
        <w:t>relacionadas</w:t>
      </w:r>
      <w:r w:rsidRPr="004F76C7">
        <w:rPr>
          <w:rFonts w:ascii="Arial" w:hAnsi="Arial" w:cs="Arial"/>
          <w:spacing w:val="1"/>
        </w:rPr>
        <w:t xml:space="preserve"> </w:t>
      </w:r>
      <w:r w:rsidRPr="004F76C7">
        <w:rPr>
          <w:rFonts w:ascii="Arial" w:hAnsi="Arial" w:cs="Arial"/>
        </w:rPr>
        <w:t>nos</w:t>
      </w:r>
      <w:r w:rsidRPr="004F76C7">
        <w:rPr>
          <w:rFonts w:ascii="Arial" w:hAnsi="Arial" w:cs="Arial"/>
          <w:spacing w:val="1"/>
        </w:rPr>
        <w:t xml:space="preserve"> </w:t>
      </w:r>
      <w:r w:rsidRPr="004F76C7">
        <w:rPr>
          <w:rFonts w:ascii="Arial" w:hAnsi="Arial" w:cs="Arial"/>
        </w:rPr>
        <w:t>itens</w:t>
      </w:r>
      <w:r w:rsidRPr="004F76C7">
        <w:rPr>
          <w:rFonts w:ascii="Arial" w:hAnsi="Arial" w:cs="Arial"/>
          <w:spacing w:val="1"/>
        </w:rPr>
        <w:t xml:space="preserve"> </w:t>
      </w:r>
      <w:hyperlink w:anchor="_bookmark12" w:history="1">
        <w:r w:rsidRPr="004F76C7">
          <w:rPr>
            <w:rFonts w:ascii="Arial" w:hAnsi="Arial" w:cs="Arial"/>
          </w:rPr>
          <w:t>1</w:t>
        </w:r>
        <w:r w:rsidR="004D4999">
          <w:rPr>
            <w:rFonts w:ascii="Arial" w:hAnsi="Arial" w:cs="Arial"/>
          </w:rPr>
          <w:t>0</w:t>
        </w:r>
        <w:r w:rsidRPr="004F76C7">
          <w:rPr>
            <w:rFonts w:ascii="Arial" w:hAnsi="Arial" w:cs="Arial"/>
          </w:rPr>
          <w:t>.1.1,</w:t>
        </w:r>
      </w:hyperlink>
      <w:r w:rsidRPr="004F76C7">
        <w:rPr>
          <w:rFonts w:ascii="Arial" w:hAnsi="Arial" w:cs="Arial"/>
          <w:spacing w:val="1"/>
        </w:rPr>
        <w:t xml:space="preserve"> </w:t>
      </w:r>
      <w:hyperlink w:anchor="_bookmark13" w:history="1">
        <w:r w:rsidRPr="004F76C7">
          <w:rPr>
            <w:rFonts w:ascii="Arial" w:hAnsi="Arial" w:cs="Arial"/>
          </w:rPr>
          <w:t>1</w:t>
        </w:r>
        <w:r w:rsidR="004D4999">
          <w:rPr>
            <w:rFonts w:ascii="Arial" w:hAnsi="Arial" w:cs="Arial"/>
          </w:rPr>
          <w:t>0</w:t>
        </w:r>
        <w:r w:rsidRPr="004F76C7">
          <w:rPr>
            <w:rFonts w:ascii="Arial" w:hAnsi="Arial" w:cs="Arial"/>
          </w:rPr>
          <w:t>.1.2</w:t>
        </w:r>
      </w:hyperlink>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hyperlink w:anchor="_bookmark14" w:history="1">
        <w:r w:rsidRPr="004F76C7">
          <w:rPr>
            <w:rFonts w:ascii="Arial" w:hAnsi="Arial" w:cs="Arial"/>
          </w:rPr>
          <w:t>1</w:t>
        </w:r>
        <w:r w:rsidR="004D4999">
          <w:rPr>
            <w:rFonts w:ascii="Arial" w:hAnsi="Arial" w:cs="Arial"/>
          </w:rPr>
          <w:t>0</w:t>
        </w:r>
        <w:r w:rsidRPr="004F76C7">
          <w:rPr>
            <w:rFonts w:ascii="Arial" w:hAnsi="Arial" w:cs="Arial"/>
          </w:rPr>
          <w:t>.1.3,</w:t>
        </w:r>
      </w:hyperlink>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justificar</w:t>
      </w:r>
      <w:r w:rsidRPr="004F76C7">
        <w:rPr>
          <w:rFonts w:ascii="Arial" w:hAnsi="Arial" w:cs="Arial"/>
          <w:spacing w:val="55"/>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imposição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penalidade</w:t>
      </w:r>
      <w:r w:rsidRPr="004F76C7">
        <w:rPr>
          <w:rFonts w:ascii="Arial" w:hAnsi="Arial" w:cs="Arial"/>
          <w:spacing w:val="1"/>
        </w:rPr>
        <w:t xml:space="preserve"> </w:t>
      </w:r>
      <w:r w:rsidRPr="004F76C7">
        <w:rPr>
          <w:rFonts w:ascii="Arial" w:hAnsi="Arial" w:cs="Arial"/>
        </w:rPr>
        <w:t>mais</w:t>
      </w:r>
      <w:r w:rsidRPr="004F76C7">
        <w:rPr>
          <w:rFonts w:ascii="Arial" w:hAnsi="Arial" w:cs="Arial"/>
          <w:spacing w:val="1"/>
        </w:rPr>
        <w:t xml:space="preserve"> </w:t>
      </w:r>
      <w:r w:rsidRPr="004F76C7">
        <w:rPr>
          <w:rFonts w:ascii="Arial" w:hAnsi="Arial" w:cs="Arial"/>
        </w:rPr>
        <w:t>grave,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impedirá</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âmbito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Administração Pública direta e indireta do ente federativo a qual pertencer o órgão ou entidade, pelo 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3</w:t>
      </w:r>
      <w:r w:rsidRPr="004F76C7">
        <w:rPr>
          <w:rFonts w:ascii="Arial" w:hAnsi="Arial" w:cs="Arial"/>
          <w:spacing w:val="-1"/>
        </w:rPr>
        <w:t xml:space="preserve"> </w:t>
      </w:r>
      <w:r w:rsidRPr="004F76C7">
        <w:rPr>
          <w:rFonts w:ascii="Arial" w:hAnsi="Arial" w:cs="Arial"/>
        </w:rPr>
        <w:t>(três) anos.</w:t>
      </w:r>
    </w:p>
    <w:p w14:paraId="52DA1F34" w14:textId="21A13B58" w:rsidR="00581DE3" w:rsidRPr="00D620DE"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Poderá</w:t>
      </w:r>
      <w:r w:rsidRPr="004F76C7">
        <w:rPr>
          <w:rFonts w:ascii="Arial" w:hAnsi="Arial" w:cs="Arial"/>
          <w:spacing w:val="1"/>
        </w:rPr>
        <w:t xml:space="preserve"> </w:t>
      </w:r>
      <w:r w:rsidRPr="004F76C7">
        <w:rPr>
          <w:rFonts w:ascii="Arial" w:hAnsi="Arial" w:cs="Arial"/>
        </w:rPr>
        <w:t>ser</w:t>
      </w:r>
      <w:r w:rsidRPr="004F76C7">
        <w:rPr>
          <w:rFonts w:ascii="Arial" w:hAnsi="Arial" w:cs="Arial"/>
          <w:spacing w:val="1"/>
        </w:rPr>
        <w:t xml:space="preserve"> </w:t>
      </w:r>
      <w:r w:rsidRPr="004F76C7">
        <w:rPr>
          <w:rFonts w:ascii="Arial" w:hAnsi="Arial" w:cs="Arial"/>
        </w:rPr>
        <w:t>aplicada</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responsável</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sanção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 em decorrência da prática das infrações dispostas nos itens</w:t>
      </w:r>
      <w:r w:rsidRPr="004F76C7">
        <w:rPr>
          <w:rFonts w:ascii="Arial" w:hAnsi="Arial" w:cs="Arial"/>
          <w:spacing w:val="55"/>
        </w:rPr>
        <w:t xml:space="preserve"> </w:t>
      </w:r>
      <w:hyperlink w:anchor="_bookmark15" w:history="1">
        <w:r w:rsidRPr="004F76C7">
          <w:rPr>
            <w:rFonts w:ascii="Arial" w:hAnsi="Arial" w:cs="Arial"/>
          </w:rPr>
          <w:t>1</w:t>
        </w:r>
        <w:r w:rsidR="004D4999">
          <w:rPr>
            <w:rFonts w:ascii="Arial" w:hAnsi="Arial" w:cs="Arial"/>
          </w:rPr>
          <w:t>0</w:t>
        </w:r>
        <w:r w:rsidRPr="004F76C7">
          <w:rPr>
            <w:rFonts w:ascii="Arial" w:hAnsi="Arial" w:cs="Arial"/>
          </w:rPr>
          <w:t>.1.4,</w:t>
        </w:r>
      </w:hyperlink>
      <w:r w:rsidRPr="004F76C7">
        <w:rPr>
          <w:rFonts w:ascii="Arial" w:hAnsi="Arial" w:cs="Arial"/>
        </w:rPr>
        <w:t xml:space="preserve"> </w:t>
      </w:r>
      <w:hyperlink w:anchor="_bookmark16" w:history="1">
        <w:r w:rsidRPr="004F76C7">
          <w:rPr>
            <w:rFonts w:ascii="Arial" w:hAnsi="Arial" w:cs="Arial"/>
          </w:rPr>
          <w:t>1</w:t>
        </w:r>
        <w:r w:rsidR="004D4999">
          <w:rPr>
            <w:rFonts w:ascii="Arial" w:hAnsi="Arial" w:cs="Arial"/>
          </w:rPr>
          <w:t>0</w:t>
        </w:r>
        <w:r w:rsidRPr="004F76C7">
          <w:rPr>
            <w:rFonts w:ascii="Arial" w:hAnsi="Arial" w:cs="Arial"/>
          </w:rPr>
          <w:t>.1.5,</w:t>
        </w:r>
      </w:hyperlink>
      <w:r w:rsidRPr="004F76C7">
        <w:rPr>
          <w:rFonts w:ascii="Arial" w:hAnsi="Arial" w:cs="Arial"/>
        </w:rPr>
        <w:t xml:space="preserve"> </w:t>
      </w:r>
      <w:hyperlink w:anchor="_bookmark17" w:history="1">
        <w:r w:rsidRPr="004F76C7">
          <w:rPr>
            <w:rFonts w:ascii="Arial" w:hAnsi="Arial" w:cs="Arial"/>
          </w:rPr>
          <w:t>1</w:t>
        </w:r>
        <w:r w:rsidR="004D4999">
          <w:rPr>
            <w:rFonts w:ascii="Arial" w:hAnsi="Arial" w:cs="Arial"/>
          </w:rPr>
          <w:t>0</w:t>
        </w:r>
        <w:r w:rsidRPr="004F76C7">
          <w:rPr>
            <w:rFonts w:ascii="Arial" w:hAnsi="Arial" w:cs="Arial"/>
          </w:rPr>
          <w:t>.1.6,</w:t>
        </w:r>
      </w:hyperlink>
      <w:r w:rsidRPr="004F76C7">
        <w:rPr>
          <w:rFonts w:ascii="Arial" w:hAnsi="Arial" w:cs="Arial"/>
        </w:rPr>
        <w:t xml:space="preserve"> </w:t>
      </w:r>
      <w:hyperlink w:anchor="_bookmark18" w:history="1">
        <w:r w:rsidRPr="004F76C7">
          <w:rPr>
            <w:rFonts w:ascii="Arial" w:hAnsi="Arial" w:cs="Arial"/>
          </w:rPr>
          <w:t>1</w:t>
        </w:r>
        <w:r w:rsidR="004D4999">
          <w:rPr>
            <w:rFonts w:ascii="Arial" w:hAnsi="Arial" w:cs="Arial"/>
          </w:rPr>
          <w:t>0</w:t>
        </w:r>
        <w:r w:rsidRPr="004F76C7">
          <w:rPr>
            <w:rFonts w:ascii="Arial" w:hAnsi="Arial" w:cs="Arial"/>
          </w:rPr>
          <w:t>.1.7</w:t>
        </w:r>
      </w:hyperlink>
      <w:r w:rsidRPr="004F76C7">
        <w:rPr>
          <w:rFonts w:ascii="Arial" w:hAnsi="Arial" w:cs="Arial"/>
        </w:rPr>
        <w:t xml:space="preserve"> e</w:t>
      </w:r>
      <w:r w:rsidRPr="004F76C7">
        <w:rPr>
          <w:rFonts w:ascii="Arial" w:hAnsi="Arial" w:cs="Arial"/>
          <w:spacing w:val="1"/>
        </w:rPr>
        <w:t xml:space="preserve"> </w:t>
      </w:r>
      <w:hyperlink w:anchor="_bookmark19" w:history="1">
        <w:r w:rsidRPr="004F76C7">
          <w:rPr>
            <w:rFonts w:ascii="Arial" w:hAnsi="Arial" w:cs="Arial"/>
          </w:rPr>
          <w:t>1</w:t>
        </w:r>
        <w:r w:rsidR="00322F95">
          <w:rPr>
            <w:rFonts w:ascii="Arial" w:hAnsi="Arial" w:cs="Arial"/>
          </w:rPr>
          <w:t>0</w:t>
        </w:r>
        <w:r w:rsidRPr="004F76C7">
          <w:rPr>
            <w:rFonts w:ascii="Arial" w:hAnsi="Arial" w:cs="Arial"/>
          </w:rPr>
          <w:t xml:space="preserve">.1.8, </w:t>
        </w:r>
      </w:hyperlink>
      <w:r w:rsidRPr="004F76C7">
        <w:rPr>
          <w:rFonts w:ascii="Arial" w:hAnsi="Arial" w:cs="Arial"/>
        </w:rPr>
        <w:t xml:space="preserve">bem como pelas infrações administrativas previstas nos itens </w:t>
      </w:r>
      <w:hyperlink w:anchor="_bookmark12" w:history="1">
        <w:r w:rsidRPr="004F76C7">
          <w:rPr>
            <w:rFonts w:ascii="Arial" w:hAnsi="Arial" w:cs="Arial"/>
          </w:rPr>
          <w:t>1</w:t>
        </w:r>
        <w:r w:rsidR="004D4999">
          <w:rPr>
            <w:rFonts w:ascii="Arial" w:hAnsi="Arial" w:cs="Arial"/>
          </w:rPr>
          <w:t>0</w:t>
        </w:r>
        <w:r w:rsidRPr="004F76C7">
          <w:rPr>
            <w:rFonts w:ascii="Arial" w:hAnsi="Arial" w:cs="Arial"/>
          </w:rPr>
          <w:t xml:space="preserve">.1.1, </w:t>
        </w:r>
      </w:hyperlink>
      <w:hyperlink w:anchor="_bookmark13" w:history="1">
        <w:r w:rsidRPr="004F76C7">
          <w:rPr>
            <w:rFonts w:ascii="Arial" w:hAnsi="Arial" w:cs="Arial"/>
          </w:rPr>
          <w:t>1</w:t>
        </w:r>
        <w:r w:rsidR="004D4999">
          <w:rPr>
            <w:rFonts w:ascii="Arial" w:hAnsi="Arial" w:cs="Arial"/>
          </w:rPr>
          <w:t>0</w:t>
        </w:r>
        <w:r w:rsidRPr="004F76C7">
          <w:rPr>
            <w:rFonts w:ascii="Arial" w:hAnsi="Arial" w:cs="Arial"/>
          </w:rPr>
          <w:t xml:space="preserve">.1.2 </w:t>
        </w:r>
      </w:hyperlink>
      <w:r w:rsidRPr="004F76C7">
        <w:rPr>
          <w:rFonts w:ascii="Arial" w:hAnsi="Arial" w:cs="Arial"/>
        </w:rPr>
        <w:t xml:space="preserve">e </w:t>
      </w:r>
      <w:hyperlink w:anchor="_bookmark14" w:history="1">
        <w:r w:rsidRPr="004F76C7">
          <w:rPr>
            <w:rFonts w:ascii="Arial" w:hAnsi="Arial" w:cs="Arial"/>
          </w:rPr>
          <w:t>1</w:t>
        </w:r>
        <w:r w:rsidR="004D4999">
          <w:rPr>
            <w:rFonts w:ascii="Arial" w:hAnsi="Arial" w:cs="Arial"/>
          </w:rPr>
          <w:t>0</w:t>
        </w:r>
        <w:r w:rsidRPr="004F76C7">
          <w:rPr>
            <w:rFonts w:ascii="Arial" w:hAnsi="Arial" w:cs="Arial"/>
          </w:rPr>
          <w:t xml:space="preserve">.1.3 </w:t>
        </w:r>
      </w:hyperlink>
      <w:r w:rsidRPr="004F76C7">
        <w:rPr>
          <w:rFonts w:ascii="Arial" w:hAnsi="Arial" w:cs="Arial"/>
        </w:rPr>
        <w:t>que justifiquem</w:t>
      </w:r>
      <w:r w:rsidRPr="004F76C7">
        <w:rPr>
          <w:rFonts w:ascii="Arial" w:hAnsi="Arial" w:cs="Arial"/>
          <w:spacing w:val="1"/>
        </w:rPr>
        <w:t xml:space="preserve"> </w:t>
      </w:r>
      <w:r w:rsidRPr="004F76C7">
        <w:rPr>
          <w:rFonts w:ascii="Arial" w:hAnsi="Arial" w:cs="Arial"/>
        </w:rPr>
        <w:t>a imposição de penalidade mais grave que a sanção de impedimento de licitar e contratar, cuja duração</w:t>
      </w:r>
      <w:r w:rsidRPr="004F76C7">
        <w:rPr>
          <w:rFonts w:ascii="Arial" w:hAnsi="Arial" w:cs="Arial"/>
          <w:spacing w:val="1"/>
        </w:rPr>
        <w:t xml:space="preserve"> </w:t>
      </w:r>
      <w:r w:rsidRPr="004F76C7">
        <w:rPr>
          <w:rFonts w:ascii="Arial" w:hAnsi="Arial" w:cs="Arial"/>
        </w:rPr>
        <w:t>observará</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previsto</w:t>
      </w:r>
      <w:r w:rsidRPr="004F76C7">
        <w:rPr>
          <w:rFonts w:ascii="Arial" w:hAnsi="Arial" w:cs="Arial"/>
          <w:spacing w:val="1"/>
        </w:rPr>
        <w:t xml:space="preserve"> </w:t>
      </w:r>
      <w:r w:rsidRPr="004F76C7">
        <w:rPr>
          <w:rFonts w:ascii="Arial" w:hAnsi="Arial" w:cs="Arial"/>
        </w:rPr>
        <w:t xml:space="preserve">no </w:t>
      </w:r>
      <w:hyperlink r:id="rId52" w:anchor="art156§5">
        <w:r w:rsidRPr="004F76C7">
          <w:rPr>
            <w:rFonts w:ascii="Arial" w:hAnsi="Arial" w:cs="Arial"/>
          </w:rPr>
          <w:t>art.</w:t>
        </w:r>
        <w:r w:rsidRPr="004F76C7">
          <w:rPr>
            <w:rFonts w:ascii="Arial" w:hAnsi="Arial" w:cs="Arial"/>
            <w:spacing w:val="2"/>
          </w:rPr>
          <w:t xml:space="preserve"> </w:t>
        </w:r>
        <w:r w:rsidRPr="004F76C7">
          <w:rPr>
            <w:rFonts w:ascii="Arial" w:hAnsi="Arial" w:cs="Arial"/>
          </w:rPr>
          <w:t>156,</w:t>
        </w:r>
        <w:r w:rsidRPr="004F76C7">
          <w:rPr>
            <w:rFonts w:ascii="Arial" w:hAnsi="Arial" w:cs="Arial"/>
            <w:spacing w:val="-1"/>
          </w:rPr>
          <w:t xml:space="preserve"> </w:t>
        </w:r>
        <w:r w:rsidRPr="004F76C7">
          <w:rPr>
            <w:rFonts w:ascii="Arial" w:hAnsi="Arial" w:cs="Arial"/>
          </w:rPr>
          <w:t>§5º,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1"/>
          </w:rPr>
          <w:t xml:space="preserve"> </w:t>
        </w:r>
        <w:r w:rsidRPr="004F76C7">
          <w:rPr>
            <w:rFonts w:ascii="Arial" w:hAnsi="Arial" w:cs="Arial"/>
          </w:rPr>
          <w:t>n.º</w:t>
        </w:r>
        <w:r w:rsidRPr="004F76C7">
          <w:rPr>
            <w:rFonts w:ascii="Arial" w:hAnsi="Arial" w:cs="Arial"/>
            <w:spacing w:val="2"/>
          </w:rPr>
          <w:t xml:space="preserve"> </w:t>
        </w:r>
        <w:r w:rsidRPr="004F76C7">
          <w:rPr>
            <w:rFonts w:ascii="Arial" w:hAnsi="Arial" w:cs="Arial"/>
          </w:rPr>
          <w:t>14.133/2021.</w:t>
        </w:r>
      </w:hyperlink>
    </w:p>
    <w:p w14:paraId="14EBEBDB"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recusa injustificada do adjudicatário em assinar o contrato ou a ata de registro de preço, ou em</w:t>
      </w:r>
      <w:r w:rsidRPr="004F76C7">
        <w:rPr>
          <w:rFonts w:ascii="Arial" w:hAnsi="Arial" w:cs="Arial"/>
          <w:spacing w:val="1"/>
        </w:rPr>
        <w:t xml:space="preserve"> </w:t>
      </w:r>
      <w:r w:rsidRPr="004F76C7">
        <w:rPr>
          <w:rFonts w:ascii="Arial" w:hAnsi="Arial" w:cs="Arial"/>
        </w:rPr>
        <w:t>aceitar ou retirar o instrumento equivalente no prazo estabelecido pela Administração, descrita no item</w:t>
      </w:r>
      <w:r w:rsidRPr="004F76C7">
        <w:rPr>
          <w:rFonts w:ascii="Arial" w:hAnsi="Arial" w:cs="Arial"/>
          <w:spacing w:val="1"/>
        </w:rPr>
        <w:t xml:space="preserve"> </w:t>
      </w:r>
      <w:hyperlink w:anchor="_bookmark14" w:history="1">
        <w:r w:rsidRPr="004F76C7">
          <w:rPr>
            <w:rFonts w:ascii="Arial" w:hAnsi="Arial" w:cs="Arial"/>
          </w:rPr>
          <w:t>12.1.3,</w:t>
        </w:r>
      </w:hyperlink>
      <w:r w:rsidRPr="004F76C7">
        <w:rPr>
          <w:rFonts w:ascii="Arial" w:hAnsi="Arial" w:cs="Arial"/>
        </w:rPr>
        <w:t xml:space="preserve"> caracterizará o descumprimento total da obrigação assumida e o sujeitará às penalidades e à</w:t>
      </w:r>
      <w:r w:rsidRPr="004F76C7">
        <w:rPr>
          <w:rFonts w:ascii="Arial" w:hAnsi="Arial" w:cs="Arial"/>
          <w:spacing w:val="1"/>
        </w:rPr>
        <w:t xml:space="preserve"> </w:t>
      </w:r>
      <w:r w:rsidRPr="004F76C7">
        <w:rPr>
          <w:rFonts w:ascii="Arial" w:hAnsi="Arial" w:cs="Arial"/>
        </w:rPr>
        <w:t>imediata</w:t>
      </w:r>
      <w:r w:rsidRPr="004F76C7">
        <w:rPr>
          <w:rFonts w:ascii="Arial" w:hAnsi="Arial" w:cs="Arial"/>
          <w:spacing w:val="13"/>
        </w:rPr>
        <w:t xml:space="preserve"> </w:t>
      </w:r>
      <w:r w:rsidRPr="004F76C7">
        <w:rPr>
          <w:rFonts w:ascii="Arial" w:hAnsi="Arial" w:cs="Arial"/>
        </w:rPr>
        <w:t>perda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garantia</w:t>
      </w:r>
      <w:r w:rsidRPr="004F76C7">
        <w:rPr>
          <w:rFonts w:ascii="Arial" w:hAnsi="Arial" w:cs="Arial"/>
          <w:spacing w:val="14"/>
        </w:rPr>
        <w:t xml:space="preserve"> </w:t>
      </w:r>
      <w:r w:rsidRPr="004F76C7">
        <w:rPr>
          <w:rFonts w:ascii="Arial" w:hAnsi="Arial" w:cs="Arial"/>
        </w:rPr>
        <w:t>de</w:t>
      </w:r>
      <w:r w:rsidRPr="004F76C7">
        <w:rPr>
          <w:rFonts w:ascii="Arial" w:hAnsi="Arial" w:cs="Arial"/>
          <w:spacing w:val="13"/>
        </w:rPr>
        <w:t xml:space="preserve"> </w:t>
      </w:r>
      <w:r w:rsidRPr="004F76C7">
        <w:rPr>
          <w:rFonts w:ascii="Arial" w:hAnsi="Arial" w:cs="Arial"/>
        </w:rPr>
        <w:t>proposta</w:t>
      </w:r>
      <w:r w:rsidRPr="004F76C7">
        <w:rPr>
          <w:rFonts w:ascii="Arial" w:hAnsi="Arial" w:cs="Arial"/>
          <w:spacing w:val="14"/>
        </w:rPr>
        <w:t xml:space="preserve"> </w:t>
      </w:r>
      <w:r w:rsidRPr="004F76C7">
        <w:rPr>
          <w:rFonts w:ascii="Arial" w:hAnsi="Arial" w:cs="Arial"/>
        </w:rPr>
        <w:t>em</w:t>
      </w:r>
      <w:r w:rsidRPr="004F76C7">
        <w:rPr>
          <w:rFonts w:ascii="Arial" w:hAnsi="Arial" w:cs="Arial"/>
          <w:spacing w:val="15"/>
        </w:rPr>
        <w:t xml:space="preserve"> </w:t>
      </w:r>
      <w:r w:rsidRPr="004F76C7">
        <w:rPr>
          <w:rFonts w:ascii="Arial" w:hAnsi="Arial" w:cs="Arial"/>
        </w:rPr>
        <w:t>favor</w:t>
      </w:r>
      <w:r w:rsidRPr="004F76C7">
        <w:rPr>
          <w:rFonts w:ascii="Arial" w:hAnsi="Arial" w:cs="Arial"/>
          <w:spacing w:val="13"/>
        </w:rPr>
        <w:t xml:space="preserve"> </w:t>
      </w:r>
      <w:r w:rsidRPr="004F76C7">
        <w:rPr>
          <w:rFonts w:ascii="Arial" w:hAnsi="Arial" w:cs="Arial"/>
        </w:rPr>
        <w:t>do</w:t>
      </w:r>
      <w:r w:rsidRPr="004F76C7">
        <w:rPr>
          <w:rFonts w:ascii="Arial" w:hAnsi="Arial" w:cs="Arial"/>
          <w:spacing w:val="16"/>
        </w:rPr>
        <w:t xml:space="preserve"> </w:t>
      </w:r>
      <w:r w:rsidRPr="004F76C7">
        <w:rPr>
          <w:rFonts w:ascii="Arial" w:hAnsi="Arial" w:cs="Arial"/>
        </w:rPr>
        <w:t>órgão</w:t>
      </w:r>
      <w:r w:rsidRPr="004F76C7">
        <w:rPr>
          <w:rFonts w:ascii="Arial" w:hAnsi="Arial" w:cs="Arial"/>
          <w:spacing w:val="13"/>
        </w:rPr>
        <w:t xml:space="preserve"> </w:t>
      </w:r>
      <w:r w:rsidRPr="004F76C7">
        <w:rPr>
          <w:rFonts w:ascii="Arial" w:hAnsi="Arial" w:cs="Arial"/>
        </w:rPr>
        <w:t>ou</w:t>
      </w:r>
      <w:r w:rsidRPr="004F76C7">
        <w:rPr>
          <w:rFonts w:ascii="Arial" w:hAnsi="Arial" w:cs="Arial"/>
          <w:spacing w:val="14"/>
        </w:rPr>
        <w:t xml:space="preserve"> </w:t>
      </w:r>
      <w:r w:rsidRPr="004F76C7">
        <w:rPr>
          <w:rFonts w:ascii="Arial" w:hAnsi="Arial" w:cs="Arial"/>
        </w:rPr>
        <w:t>entidade</w:t>
      </w:r>
      <w:r w:rsidRPr="004F76C7">
        <w:rPr>
          <w:rFonts w:ascii="Arial" w:hAnsi="Arial" w:cs="Arial"/>
          <w:spacing w:val="11"/>
        </w:rPr>
        <w:t xml:space="preserve"> </w:t>
      </w:r>
      <w:r w:rsidRPr="004F76C7">
        <w:rPr>
          <w:rFonts w:ascii="Arial" w:hAnsi="Arial" w:cs="Arial"/>
        </w:rPr>
        <w:t>promotora</w:t>
      </w:r>
      <w:r w:rsidRPr="004F76C7">
        <w:rPr>
          <w:rFonts w:ascii="Arial" w:hAnsi="Arial" w:cs="Arial"/>
          <w:spacing w:val="12"/>
        </w:rPr>
        <w:t xml:space="preserve"> </w:t>
      </w:r>
      <w:r w:rsidRPr="004F76C7">
        <w:rPr>
          <w:rFonts w:ascii="Arial" w:hAnsi="Arial" w:cs="Arial"/>
        </w:rPr>
        <w:t>da</w:t>
      </w:r>
      <w:r w:rsidRPr="004F76C7">
        <w:rPr>
          <w:rFonts w:ascii="Arial" w:hAnsi="Arial" w:cs="Arial"/>
          <w:spacing w:val="13"/>
        </w:rPr>
        <w:t xml:space="preserve"> </w:t>
      </w:r>
      <w:r w:rsidRPr="004F76C7">
        <w:rPr>
          <w:rFonts w:ascii="Arial" w:hAnsi="Arial" w:cs="Arial"/>
        </w:rPr>
        <w:t>licitação,</w:t>
      </w:r>
      <w:r w:rsidRPr="004F76C7">
        <w:rPr>
          <w:rFonts w:ascii="Arial" w:hAnsi="Arial" w:cs="Arial"/>
          <w:spacing w:val="14"/>
        </w:rPr>
        <w:t xml:space="preserve"> </w:t>
      </w:r>
      <w:r w:rsidRPr="004F76C7">
        <w:rPr>
          <w:rFonts w:ascii="Arial" w:hAnsi="Arial" w:cs="Arial"/>
        </w:rPr>
        <w:t>nos</w:t>
      </w:r>
      <w:r w:rsidRPr="004F76C7">
        <w:rPr>
          <w:rFonts w:ascii="Arial" w:hAnsi="Arial" w:cs="Arial"/>
          <w:spacing w:val="16"/>
        </w:rPr>
        <w:t xml:space="preserve"> </w:t>
      </w:r>
      <w:r w:rsidRPr="004F76C7">
        <w:rPr>
          <w:rFonts w:ascii="Arial" w:hAnsi="Arial" w:cs="Arial"/>
        </w:rPr>
        <w:t>termos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do</w:t>
      </w:r>
      <w:r w:rsidRPr="004F76C7">
        <w:rPr>
          <w:rFonts w:ascii="Arial" w:hAnsi="Arial" w:cs="Arial"/>
          <w:spacing w:val="-2"/>
        </w:rPr>
        <w:t xml:space="preserve"> </w:t>
      </w:r>
      <w:hyperlink r:id="rId53">
        <w:r w:rsidRPr="004F76C7">
          <w:rPr>
            <w:rFonts w:ascii="Arial" w:hAnsi="Arial" w:cs="Arial"/>
          </w:rPr>
          <w:t>art.</w:t>
        </w:r>
        <w:r w:rsidRPr="004F76C7">
          <w:rPr>
            <w:rFonts w:ascii="Arial" w:hAnsi="Arial" w:cs="Arial"/>
            <w:spacing w:val="2"/>
          </w:rPr>
          <w:t xml:space="preserve"> </w:t>
        </w:r>
        <w:r w:rsidRPr="004F76C7">
          <w:rPr>
            <w:rFonts w:ascii="Arial" w:hAnsi="Arial" w:cs="Arial"/>
          </w:rPr>
          <w:t>45,</w:t>
        </w:r>
        <w:r w:rsidRPr="004F76C7">
          <w:rPr>
            <w:rFonts w:ascii="Arial" w:hAnsi="Arial" w:cs="Arial"/>
            <w:spacing w:val="1"/>
          </w:rPr>
          <w:t xml:space="preserve"> </w:t>
        </w:r>
        <w:r w:rsidRPr="004F76C7">
          <w:rPr>
            <w:rFonts w:ascii="Arial" w:hAnsi="Arial" w:cs="Arial"/>
          </w:rPr>
          <w:t>§4º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IN</w:t>
        </w:r>
        <w:r w:rsidRPr="004F76C7">
          <w:rPr>
            <w:rFonts w:ascii="Arial" w:hAnsi="Arial" w:cs="Arial"/>
            <w:spacing w:val="1"/>
          </w:rPr>
          <w:t xml:space="preserve"> </w:t>
        </w:r>
        <w:r w:rsidRPr="004F76C7">
          <w:rPr>
            <w:rFonts w:ascii="Arial" w:hAnsi="Arial" w:cs="Arial"/>
          </w:rPr>
          <w:t>SEGES/ME</w:t>
        </w:r>
        <w:r w:rsidRPr="004F76C7">
          <w:rPr>
            <w:rFonts w:ascii="Arial" w:hAnsi="Arial" w:cs="Arial"/>
            <w:spacing w:val="-1"/>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73,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2022.</w:t>
        </w:r>
      </w:hyperlink>
    </w:p>
    <w:p w14:paraId="39C3DB7E"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A apuração de responsabilidade relacionadas às sanções de impedimento de licitar e contratar e de</w:t>
      </w:r>
      <w:r w:rsidRPr="004F76C7">
        <w:rPr>
          <w:rFonts w:ascii="Arial" w:hAnsi="Arial" w:cs="Arial"/>
          <w:spacing w:val="1"/>
        </w:rPr>
        <w:t xml:space="preserve"> </w:t>
      </w:r>
      <w:r w:rsidRPr="004F76C7">
        <w:rPr>
          <w:rFonts w:ascii="Arial" w:hAnsi="Arial" w:cs="Arial"/>
        </w:rPr>
        <w:t>declaração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inidoneidade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licitar</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contratar</w:t>
      </w:r>
      <w:r w:rsidRPr="004F76C7">
        <w:rPr>
          <w:rFonts w:ascii="Arial" w:hAnsi="Arial" w:cs="Arial"/>
          <w:spacing w:val="1"/>
        </w:rPr>
        <w:t xml:space="preserve"> </w:t>
      </w:r>
      <w:r w:rsidRPr="004F76C7">
        <w:rPr>
          <w:rFonts w:ascii="Arial" w:hAnsi="Arial" w:cs="Arial"/>
        </w:rPr>
        <w:t>demandará</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instauração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w:t>
      </w:r>
      <w:r w:rsidRPr="004F76C7">
        <w:rPr>
          <w:rFonts w:ascii="Arial" w:hAnsi="Arial" w:cs="Arial"/>
          <w:spacing w:val="-53"/>
        </w:rPr>
        <w:t xml:space="preserve"> </w:t>
      </w:r>
      <w:r w:rsidRPr="004F76C7">
        <w:rPr>
          <w:rFonts w:ascii="Arial" w:hAnsi="Arial" w:cs="Arial"/>
        </w:rPr>
        <w:t>responsabilização a ser conduzido por comissão composta por 2 (dois) ou mais servidores estáveis, que</w:t>
      </w:r>
      <w:r w:rsidRPr="004F76C7">
        <w:rPr>
          <w:rFonts w:ascii="Arial" w:hAnsi="Arial" w:cs="Arial"/>
          <w:spacing w:val="1"/>
        </w:rPr>
        <w:t xml:space="preserve"> </w:t>
      </w:r>
      <w:r w:rsidRPr="004F76C7">
        <w:rPr>
          <w:rFonts w:ascii="Arial" w:hAnsi="Arial" w:cs="Arial"/>
        </w:rPr>
        <w:t>avaliará fatos e circunstâncias conhecidos e intimará o licitante ou o adjudicatário para, no prazo de 15</w:t>
      </w:r>
      <w:r w:rsidRPr="004F76C7">
        <w:rPr>
          <w:rFonts w:ascii="Arial" w:hAnsi="Arial" w:cs="Arial"/>
          <w:spacing w:val="1"/>
        </w:rPr>
        <w:t xml:space="preserve"> </w:t>
      </w:r>
      <w:r w:rsidRPr="004F76C7">
        <w:rPr>
          <w:rFonts w:ascii="Arial" w:hAnsi="Arial" w:cs="Arial"/>
        </w:rPr>
        <w:t>(quinze) dias úteis, contado da data de sua intimação, apresentar defesa escrita e especificar as provas que</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pretenda produzir.</w:t>
      </w:r>
    </w:p>
    <w:p w14:paraId="29C84DB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Caberá</w:t>
      </w:r>
      <w:r w:rsidRPr="004F76C7">
        <w:rPr>
          <w:rFonts w:ascii="Arial" w:hAnsi="Arial" w:cs="Arial"/>
          <w:spacing w:val="8"/>
        </w:rPr>
        <w:t xml:space="preserve"> </w:t>
      </w:r>
      <w:r w:rsidRPr="004F76C7">
        <w:rPr>
          <w:rFonts w:ascii="Arial" w:hAnsi="Arial" w:cs="Arial"/>
        </w:rPr>
        <w:t>recurso</w:t>
      </w:r>
      <w:r w:rsidRPr="004F76C7">
        <w:rPr>
          <w:rFonts w:ascii="Arial" w:hAnsi="Arial" w:cs="Arial"/>
          <w:spacing w:val="9"/>
        </w:rPr>
        <w:t xml:space="preserve"> </w:t>
      </w:r>
      <w:r w:rsidRPr="004F76C7">
        <w:rPr>
          <w:rFonts w:ascii="Arial" w:hAnsi="Arial" w:cs="Arial"/>
        </w:rPr>
        <w:t>no</w:t>
      </w:r>
      <w:r w:rsidRPr="004F76C7">
        <w:rPr>
          <w:rFonts w:ascii="Arial" w:hAnsi="Arial" w:cs="Arial"/>
          <w:spacing w:val="8"/>
        </w:rPr>
        <w:t xml:space="preserve"> </w:t>
      </w:r>
      <w:r w:rsidRPr="004F76C7">
        <w:rPr>
          <w:rFonts w:ascii="Arial" w:hAnsi="Arial" w:cs="Arial"/>
        </w:rPr>
        <w:t>prazo</w:t>
      </w:r>
      <w:r w:rsidRPr="004F76C7">
        <w:rPr>
          <w:rFonts w:ascii="Arial" w:hAnsi="Arial" w:cs="Arial"/>
          <w:spacing w:val="8"/>
        </w:rPr>
        <w:t xml:space="preserve"> </w:t>
      </w:r>
      <w:r w:rsidRPr="004F76C7">
        <w:rPr>
          <w:rFonts w:ascii="Arial" w:hAnsi="Arial" w:cs="Arial"/>
        </w:rPr>
        <w:t>de</w:t>
      </w:r>
      <w:r w:rsidRPr="004F76C7">
        <w:rPr>
          <w:rFonts w:ascii="Arial" w:hAnsi="Arial" w:cs="Arial"/>
          <w:spacing w:val="7"/>
        </w:rPr>
        <w:t xml:space="preserve"> </w:t>
      </w:r>
      <w:r w:rsidRPr="004F76C7">
        <w:rPr>
          <w:rFonts w:ascii="Arial" w:hAnsi="Arial" w:cs="Arial"/>
        </w:rPr>
        <w:t>15</w:t>
      </w:r>
      <w:r w:rsidRPr="004F76C7">
        <w:rPr>
          <w:rFonts w:ascii="Arial" w:hAnsi="Arial" w:cs="Arial"/>
          <w:spacing w:val="6"/>
        </w:rPr>
        <w:t xml:space="preserve"> </w:t>
      </w:r>
      <w:r w:rsidRPr="004F76C7">
        <w:rPr>
          <w:rFonts w:ascii="Arial" w:hAnsi="Arial" w:cs="Arial"/>
        </w:rPr>
        <w:t>(quinze)</w:t>
      </w:r>
      <w:r w:rsidRPr="004F76C7">
        <w:rPr>
          <w:rFonts w:ascii="Arial" w:hAnsi="Arial" w:cs="Arial"/>
          <w:spacing w:val="9"/>
        </w:rPr>
        <w:t xml:space="preserve"> </w:t>
      </w:r>
      <w:r w:rsidRPr="004F76C7">
        <w:rPr>
          <w:rFonts w:ascii="Arial" w:hAnsi="Arial" w:cs="Arial"/>
        </w:rPr>
        <w:t>dias</w:t>
      </w:r>
      <w:r w:rsidRPr="004F76C7">
        <w:rPr>
          <w:rFonts w:ascii="Arial" w:hAnsi="Arial" w:cs="Arial"/>
          <w:spacing w:val="10"/>
        </w:rPr>
        <w:t xml:space="preserve"> </w:t>
      </w:r>
      <w:r w:rsidRPr="004F76C7">
        <w:rPr>
          <w:rFonts w:ascii="Arial" w:hAnsi="Arial" w:cs="Arial"/>
        </w:rPr>
        <w:t>úteis</w:t>
      </w:r>
      <w:r w:rsidRPr="004F76C7">
        <w:rPr>
          <w:rFonts w:ascii="Arial" w:hAnsi="Arial" w:cs="Arial"/>
          <w:spacing w:val="7"/>
        </w:rPr>
        <w:t xml:space="preserve"> </w:t>
      </w:r>
      <w:r w:rsidRPr="004F76C7">
        <w:rPr>
          <w:rFonts w:ascii="Arial" w:hAnsi="Arial" w:cs="Arial"/>
        </w:rPr>
        <w:t>da</w:t>
      </w:r>
      <w:r w:rsidRPr="004F76C7">
        <w:rPr>
          <w:rFonts w:ascii="Arial" w:hAnsi="Arial" w:cs="Arial"/>
          <w:spacing w:val="8"/>
        </w:rPr>
        <w:t xml:space="preserve"> </w:t>
      </w:r>
      <w:r w:rsidRPr="004F76C7">
        <w:rPr>
          <w:rFonts w:ascii="Arial" w:hAnsi="Arial" w:cs="Arial"/>
        </w:rPr>
        <w:t>aplicação</w:t>
      </w:r>
      <w:r w:rsidRPr="004F76C7">
        <w:rPr>
          <w:rFonts w:ascii="Arial" w:hAnsi="Arial" w:cs="Arial"/>
          <w:spacing w:val="9"/>
        </w:rPr>
        <w:t xml:space="preserve"> </w:t>
      </w:r>
      <w:r w:rsidRPr="004F76C7">
        <w:rPr>
          <w:rFonts w:ascii="Arial" w:hAnsi="Arial" w:cs="Arial"/>
        </w:rPr>
        <w:t>das</w:t>
      </w:r>
      <w:r w:rsidRPr="004F76C7">
        <w:rPr>
          <w:rFonts w:ascii="Arial" w:hAnsi="Arial" w:cs="Arial"/>
          <w:spacing w:val="8"/>
        </w:rPr>
        <w:t xml:space="preserve"> </w:t>
      </w:r>
      <w:r w:rsidRPr="004F76C7">
        <w:rPr>
          <w:rFonts w:ascii="Arial" w:hAnsi="Arial" w:cs="Arial"/>
        </w:rPr>
        <w:t>sanções</w:t>
      </w:r>
      <w:r w:rsidRPr="004F76C7">
        <w:rPr>
          <w:rFonts w:ascii="Arial" w:hAnsi="Arial" w:cs="Arial"/>
          <w:spacing w:val="7"/>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advertência,</w:t>
      </w:r>
      <w:r w:rsidRPr="004F76C7">
        <w:rPr>
          <w:rFonts w:ascii="Arial" w:hAnsi="Arial" w:cs="Arial"/>
          <w:spacing w:val="6"/>
        </w:rPr>
        <w:t xml:space="preserve"> </w:t>
      </w:r>
      <w:r w:rsidRPr="004F76C7">
        <w:rPr>
          <w:rFonts w:ascii="Arial" w:hAnsi="Arial" w:cs="Arial"/>
        </w:rPr>
        <w:t>multa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e impedimento de licitar e contratar, contado da data da intimação, o qual será dirigido</w:t>
      </w:r>
      <w:r w:rsidRPr="004F76C7">
        <w:rPr>
          <w:rFonts w:ascii="Arial" w:hAnsi="Arial" w:cs="Arial"/>
          <w:spacing w:val="55"/>
        </w:rPr>
        <w:t xml:space="preserve"> </w:t>
      </w:r>
      <w:r w:rsidRPr="004F76C7">
        <w:rPr>
          <w:rFonts w:ascii="Arial" w:hAnsi="Arial" w:cs="Arial"/>
        </w:rPr>
        <w:t>à autoridade que</w:t>
      </w:r>
      <w:r w:rsidRPr="004F76C7">
        <w:rPr>
          <w:rFonts w:ascii="Arial" w:hAnsi="Arial" w:cs="Arial"/>
          <w:spacing w:val="1"/>
        </w:rPr>
        <w:t xml:space="preserve"> </w:t>
      </w:r>
      <w:r w:rsidRPr="004F76C7">
        <w:rPr>
          <w:rFonts w:ascii="Arial" w:hAnsi="Arial" w:cs="Arial"/>
        </w:rPr>
        <w:t>tiver proferido a decisão recorrida, que, se não a reconsiderar no prazo de 5 (cinco) dias úteis, encaminhará</w:t>
      </w:r>
      <w:r w:rsidRPr="004F76C7">
        <w:rPr>
          <w:rFonts w:ascii="Arial" w:hAnsi="Arial" w:cs="Arial"/>
          <w:spacing w:val="1"/>
        </w:rPr>
        <w:t xml:space="preserve"> </w:t>
      </w:r>
      <w:r w:rsidRPr="004F76C7">
        <w:rPr>
          <w:rFonts w:ascii="Arial" w:hAnsi="Arial" w:cs="Arial"/>
        </w:rPr>
        <w:t>o recurso com sua motivação à autoridade superior, que deverá proferir sua decisão no prazo máximo de 20</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1"/>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recebimento</w:t>
      </w:r>
      <w:r w:rsidRPr="004F76C7">
        <w:rPr>
          <w:rFonts w:ascii="Arial" w:hAnsi="Arial" w:cs="Arial"/>
          <w:spacing w:val="1"/>
        </w:rPr>
        <w:t xml:space="preserve"> </w:t>
      </w:r>
      <w:r w:rsidRPr="004F76C7">
        <w:rPr>
          <w:rFonts w:ascii="Arial" w:hAnsi="Arial" w:cs="Arial"/>
        </w:rPr>
        <w:t>dos autos.</w:t>
      </w:r>
    </w:p>
    <w:p w14:paraId="04591569" w14:textId="77777777" w:rsidR="00581DE3" w:rsidRPr="004F76C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Caberá a apresentação de pedido de reconsideração da aplicação da sanção de declaração de</w:t>
      </w:r>
      <w:r w:rsidRPr="004F76C7">
        <w:rPr>
          <w:rFonts w:ascii="Arial" w:hAnsi="Arial" w:cs="Arial"/>
          <w:spacing w:val="1"/>
        </w:rPr>
        <w:t xml:space="preserve"> </w:t>
      </w:r>
      <w:r w:rsidRPr="004F76C7">
        <w:rPr>
          <w:rFonts w:ascii="Arial" w:hAnsi="Arial" w:cs="Arial"/>
        </w:rPr>
        <w:t>inidoneidade para licitar ou contratar no prazo de 15 (quinze) dias úteis, contado da data da intimação, e</w:t>
      </w:r>
      <w:r w:rsidRPr="004F76C7">
        <w:rPr>
          <w:rFonts w:ascii="Arial" w:hAnsi="Arial" w:cs="Arial"/>
          <w:spacing w:val="1"/>
        </w:rPr>
        <w:t xml:space="preserve"> </w:t>
      </w:r>
      <w:r w:rsidRPr="004F76C7">
        <w:rPr>
          <w:rFonts w:ascii="Arial" w:hAnsi="Arial" w:cs="Arial"/>
        </w:rPr>
        <w:t>decidido 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2"/>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w:t>
      </w:r>
      <w:r w:rsidRPr="004F76C7">
        <w:rPr>
          <w:rFonts w:ascii="Arial" w:hAnsi="Arial" w:cs="Arial"/>
          <w:spacing w:val="-2"/>
        </w:rPr>
        <w:t xml:space="preserve"> </w:t>
      </w:r>
      <w:r w:rsidRPr="004F76C7">
        <w:rPr>
          <w:rFonts w:ascii="Arial" w:hAnsi="Arial" w:cs="Arial"/>
        </w:rPr>
        <w:t>(vinte)</w:t>
      </w:r>
      <w:r w:rsidRPr="004F76C7">
        <w:rPr>
          <w:rFonts w:ascii="Arial" w:hAnsi="Arial" w:cs="Arial"/>
          <w:spacing w:val="2"/>
        </w:rPr>
        <w:t xml:space="preserve"> </w:t>
      </w:r>
      <w:r w:rsidRPr="004F76C7">
        <w:rPr>
          <w:rFonts w:ascii="Arial" w:hAnsi="Arial" w:cs="Arial"/>
        </w:rPr>
        <w:t>dias úteis,</w:t>
      </w:r>
      <w:r w:rsidRPr="004F76C7">
        <w:rPr>
          <w:rFonts w:ascii="Arial" w:hAnsi="Arial" w:cs="Arial"/>
          <w:spacing w:val="-2"/>
        </w:rPr>
        <w:t xml:space="preserve"> </w:t>
      </w:r>
      <w:r w:rsidRPr="004F76C7">
        <w:rPr>
          <w:rFonts w:ascii="Arial" w:hAnsi="Arial" w:cs="Arial"/>
        </w:rPr>
        <w:t>contado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seu</w:t>
      </w:r>
      <w:r w:rsidRPr="004F76C7">
        <w:rPr>
          <w:rFonts w:ascii="Arial" w:hAnsi="Arial" w:cs="Arial"/>
          <w:spacing w:val="-2"/>
        </w:rPr>
        <w:t xml:space="preserve"> </w:t>
      </w:r>
      <w:r w:rsidRPr="004F76C7">
        <w:rPr>
          <w:rFonts w:ascii="Arial" w:hAnsi="Arial" w:cs="Arial"/>
        </w:rPr>
        <w:t>recebimento.</w:t>
      </w:r>
    </w:p>
    <w:p w14:paraId="689700A9"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lastRenderedPageBreak/>
        <w:t>O recurso e o pedido de reconsideração terão efeito suspensivo do ato ou da decisão recorrida até</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sobrevenha</w:t>
      </w:r>
      <w:r w:rsidRPr="004F76C7">
        <w:rPr>
          <w:rFonts w:ascii="Arial" w:hAnsi="Arial" w:cs="Arial"/>
          <w:spacing w:val="-1"/>
        </w:rPr>
        <w:t xml:space="preserve"> </w:t>
      </w:r>
      <w:r w:rsidRPr="004F76C7">
        <w:rPr>
          <w:rFonts w:ascii="Arial" w:hAnsi="Arial" w:cs="Arial"/>
        </w:rPr>
        <w:t>decisão</w:t>
      </w:r>
      <w:r w:rsidRPr="004F76C7">
        <w:rPr>
          <w:rFonts w:ascii="Arial" w:hAnsi="Arial" w:cs="Arial"/>
          <w:spacing w:val="-1"/>
        </w:rPr>
        <w:t xml:space="preserve"> </w:t>
      </w:r>
      <w:r w:rsidRPr="004F76C7">
        <w:rPr>
          <w:rFonts w:ascii="Arial" w:hAnsi="Arial" w:cs="Arial"/>
        </w:rPr>
        <w:t>final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competente.</w:t>
      </w:r>
    </w:p>
    <w:p w14:paraId="040130FC" w14:textId="77777777" w:rsidR="00581DE3"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A aplicação das sanções previstas neste edital não exclui, em hipótese alguma, a obrigação de</w:t>
      </w:r>
      <w:r w:rsidRPr="004F76C7">
        <w:rPr>
          <w:rFonts w:ascii="Arial" w:hAnsi="Arial" w:cs="Arial"/>
          <w:spacing w:val="1"/>
        </w:rPr>
        <w:t xml:space="preserve"> </w:t>
      </w:r>
      <w:r w:rsidRPr="004F76C7">
        <w:rPr>
          <w:rFonts w:ascii="Arial" w:hAnsi="Arial" w:cs="Arial"/>
        </w:rPr>
        <w:t>reparação integral</w:t>
      </w:r>
      <w:r w:rsidRPr="004F76C7">
        <w:rPr>
          <w:rFonts w:ascii="Arial" w:hAnsi="Arial" w:cs="Arial"/>
          <w:spacing w:val="-2"/>
        </w:rPr>
        <w:t xml:space="preserve"> </w:t>
      </w:r>
      <w:r w:rsidRPr="004F76C7">
        <w:rPr>
          <w:rFonts w:ascii="Arial" w:hAnsi="Arial" w:cs="Arial"/>
        </w:rPr>
        <w:t>dos danos causados.</w:t>
      </w:r>
    </w:p>
    <w:p w14:paraId="3CC0E201" w14:textId="77777777" w:rsidR="00581DE3" w:rsidRPr="004F76C7" w:rsidRDefault="00581DE3" w:rsidP="00581DE3">
      <w:pPr>
        <w:pStyle w:val="Corpodetexto"/>
        <w:spacing w:before="0"/>
        <w:ind w:right="-36"/>
        <w:jc w:val="left"/>
        <w:rPr>
          <w:rFonts w:ascii="Arial" w:hAnsi="Arial" w:cs="Arial"/>
          <w:sz w:val="22"/>
          <w:szCs w:val="22"/>
        </w:rPr>
      </w:pPr>
    </w:p>
    <w:p w14:paraId="4EAB0B84" w14:textId="77777777" w:rsidR="00581DE3" w:rsidRPr="004F76C7" w:rsidRDefault="00581DE3" w:rsidP="00281331">
      <w:pPr>
        <w:pStyle w:val="Ttulo2"/>
        <w:numPr>
          <w:ilvl w:val="0"/>
          <w:numId w:val="5"/>
        </w:numPr>
        <w:spacing w:before="93"/>
        <w:ind w:left="0" w:right="-36" w:firstLine="0"/>
        <w:rPr>
          <w:sz w:val="22"/>
          <w:szCs w:val="22"/>
        </w:rPr>
      </w:pPr>
      <w:r w:rsidRPr="004F76C7">
        <w:rPr>
          <w:sz w:val="22"/>
          <w:szCs w:val="22"/>
        </w:rPr>
        <w:t>DA</w:t>
      </w:r>
      <w:r w:rsidRPr="004F76C7">
        <w:rPr>
          <w:spacing w:val="-6"/>
          <w:sz w:val="22"/>
          <w:szCs w:val="22"/>
        </w:rPr>
        <w:t xml:space="preserve"> </w:t>
      </w:r>
      <w:r w:rsidRPr="004F76C7">
        <w:rPr>
          <w:sz w:val="22"/>
          <w:szCs w:val="22"/>
        </w:rPr>
        <w:t>IMPUGNAÇÃO</w:t>
      </w:r>
      <w:r w:rsidRPr="004F76C7">
        <w:rPr>
          <w:spacing w:val="3"/>
          <w:sz w:val="22"/>
          <w:szCs w:val="22"/>
        </w:rPr>
        <w:t xml:space="preserve"> </w:t>
      </w:r>
      <w:r w:rsidRPr="004F76C7">
        <w:rPr>
          <w:sz w:val="22"/>
          <w:szCs w:val="22"/>
        </w:rPr>
        <w:t>AO</w:t>
      </w:r>
      <w:r w:rsidRPr="004F76C7">
        <w:rPr>
          <w:spacing w:val="1"/>
          <w:sz w:val="22"/>
          <w:szCs w:val="22"/>
        </w:rPr>
        <w:t xml:space="preserve"> </w:t>
      </w:r>
      <w:r w:rsidRPr="004F76C7">
        <w:rPr>
          <w:sz w:val="22"/>
          <w:szCs w:val="22"/>
        </w:rPr>
        <w:t>EDITAL</w:t>
      </w:r>
      <w:r w:rsidRPr="004F76C7">
        <w:rPr>
          <w:spacing w:val="-1"/>
          <w:sz w:val="22"/>
          <w:szCs w:val="22"/>
        </w:rPr>
        <w:t xml:space="preserve"> </w:t>
      </w:r>
      <w:r w:rsidRPr="004F76C7">
        <w:rPr>
          <w:sz w:val="22"/>
          <w:szCs w:val="22"/>
        </w:rPr>
        <w:t>E</w:t>
      </w:r>
      <w:r w:rsidRPr="004F76C7">
        <w:rPr>
          <w:spacing w:val="-3"/>
          <w:sz w:val="22"/>
          <w:szCs w:val="22"/>
        </w:rPr>
        <w:t xml:space="preserve"> </w:t>
      </w:r>
      <w:r w:rsidRPr="004F76C7">
        <w:rPr>
          <w:sz w:val="22"/>
          <w:szCs w:val="22"/>
        </w:rPr>
        <w:t>DO PEDIDO</w:t>
      </w:r>
      <w:r w:rsidRPr="004F76C7">
        <w:rPr>
          <w:spacing w:val="-2"/>
          <w:sz w:val="22"/>
          <w:szCs w:val="22"/>
        </w:rPr>
        <w:t xml:space="preserve"> </w:t>
      </w:r>
      <w:r w:rsidRPr="004F76C7">
        <w:rPr>
          <w:sz w:val="22"/>
          <w:szCs w:val="22"/>
        </w:rPr>
        <w:t>DE</w:t>
      </w:r>
      <w:r w:rsidRPr="004F76C7">
        <w:rPr>
          <w:spacing w:val="-4"/>
          <w:sz w:val="22"/>
          <w:szCs w:val="22"/>
        </w:rPr>
        <w:t xml:space="preserve"> </w:t>
      </w:r>
      <w:r w:rsidRPr="004F76C7">
        <w:rPr>
          <w:sz w:val="22"/>
          <w:szCs w:val="22"/>
        </w:rPr>
        <w:t>ESCLARECIMENTO</w:t>
      </w:r>
    </w:p>
    <w:p w14:paraId="12E5A7EA" w14:textId="77777777" w:rsidR="00581DE3" w:rsidRPr="004F76C7" w:rsidRDefault="00581DE3" w:rsidP="00581DE3">
      <w:pPr>
        <w:pStyle w:val="Corpodetexto"/>
        <w:spacing w:before="4"/>
        <w:ind w:right="-36"/>
        <w:jc w:val="left"/>
        <w:rPr>
          <w:rFonts w:ascii="Arial" w:hAnsi="Arial" w:cs="Arial"/>
          <w:b/>
          <w:sz w:val="22"/>
          <w:szCs w:val="22"/>
        </w:rPr>
      </w:pPr>
    </w:p>
    <w:p w14:paraId="0F677123" w14:textId="77777777" w:rsidR="00581DE3" w:rsidRPr="004F76C7" w:rsidRDefault="00581DE3" w:rsidP="00322F95">
      <w:pPr>
        <w:pStyle w:val="PargrafodaLista"/>
        <w:numPr>
          <w:ilvl w:val="1"/>
          <w:numId w:val="5"/>
        </w:numPr>
        <w:tabs>
          <w:tab w:val="left" w:pos="426"/>
          <w:tab w:val="left" w:pos="851"/>
        </w:tabs>
        <w:spacing w:before="0" w:line="276" w:lineRule="auto"/>
        <w:ind w:left="0" w:right="-36" w:firstLine="0"/>
        <w:rPr>
          <w:rFonts w:ascii="Arial" w:hAnsi="Arial" w:cs="Arial"/>
        </w:rPr>
      </w:pPr>
      <w:r w:rsidRPr="004F76C7">
        <w:rPr>
          <w:rFonts w:ascii="Arial" w:hAnsi="Arial" w:cs="Arial"/>
        </w:rPr>
        <w:t>Qualquer pessoa é parte legítima para impugnar este Edital por irregularidade</w:t>
      </w:r>
      <w:r w:rsidRPr="004F76C7">
        <w:rPr>
          <w:rFonts w:ascii="Arial" w:hAnsi="Arial" w:cs="Arial"/>
          <w:spacing w:val="55"/>
        </w:rPr>
        <w:t xml:space="preserve"> </w:t>
      </w:r>
      <w:r w:rsidRPr="004F76C7">
        <w:rPr>
          <w:rFonts w:ascii="Arial" w:hAnsi="Arial" w:cs="Arial"/>
        </w:rPr>
        <w:t>na aplicação da</w:t>
      </w:r>
      <w:r w:rsidRPr="004F76C7">
        <w:rPr>
          <w:rFonts w:ascii="Arial" w:hAnsi="Arial" w:cs="Arial"/>
          <w:spacing w:val="56"/>
        </w:rPr>
        <w:t xml:space="preserve"> </w:t>
      </w:r>
      <w:hyperlink r:id="rId54">
        <w:r w:rsidRPr="004F76C7">
          <w:rPr>
            <w:rFonts w:ascii="Arial" w:hAnsi="Arial" w:cs="Arial"/>
          </w:rPr>
          <w:t>Lei</w:t>
        </w:r>
      </w:hyperlink>
      <w:r w:rsidRPr="004F76C7">
        <w:rPr>
          <w:rFonts w:ascii="Arial" w:hAnsi="Arial" w:cs="Arial"/>
          <w:spacing w:val="1"/>
        </w:rPr>
        <w:t xml:space="preserve"> </w:t>
      </w:r>
      <w:hyperlink r:id="rId55">
        <w:r w:rsidRPr="004F76C7">
          <w:rPr>
            <w:rFonts w:ascii="Arial" w:hAnsi="Arial" w:cs="Arial"/>
          </w:rPr>
          <w:t>nº 14.133, de 2021,</w:t>
        </w:r>
      </w:hyperlink>
      <w:r w:rsidRPr="004F76C7">
        <w:rPr>
          <w:rFonts w:ascii="Arial" w:hAnsi="Arial" w:cs="Arial"/>
        </w:rPr>
        <w:t xml:space="preserve"> devendo protocolar o pedido até 3 (três) dias úteis antes da data da abertura do</w:t>
      </w:r>
      <w:r w:rsidRPr="004F76C7">
        <w:rPr>
          <w:rFonts w:ascii="Arial" w:hAnsi="Arial" w:cs="Arial"/>
          <w:spacing w:val="1"/>
        </w:rPr>
        <w:t xml:space="preserve"> </w:t>
      </w:r>
      <w:r w:rsidRPr="004F76C7">
        <w:rPr>
          <w:rFonts w:ascii="Arial" w:hAnsi="Arial" w:cs="Arial"/>
        </w:rPr>
        <w:t>certame.</w:t>
      </w:r>
    </w:p>
    <w:p w14:paraId="0E6BF6E0" w14:textId="77777777" w:rsidR="00581DE3" w:rsidRPr="004F76C7" w:rsidRDefault="00581DE3" w:rsidP="00322F95">
      <w:pPr>
        <w:pStyle w:val="PargrafodaLista"/>
        <w:numPr>
          <w:ilvl w:val="1"/>
          <w:numId w:val="5"/>
        </w:numPr>
        <w:tabs>
          <w:tab w:val="left" w:pos="426"/>
          <w:tab w:val="left" w:pos="851"/>
        </w:tabs>
        <w:spacing w:before="121" w:line="276" w:lineRule="auto"/>
        <w:ind w:left="0" w:right="-36" w:firstLine="0"/>
        <w:rPr>
          <w:rFonts w:ascii="Arial" w:hAnsi="Arial" w:cs="Arial"/>
        </w:rPr>
      </w:pPr>
      <w:r w:rsidRPr="004F76C7">
        <w:rPr>
          <w:rFonts w:ascii="Arial" w:hAnsi="Arial" w:cs="Arial"/>
        </w:rPr>
        <w:t>A resposta à impugnação ou ao pedido de esclarecimento será divulgado em sítio eletrônico oficial</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prazo de</w:t>
      </w:r>
      <w:r w:rsidRPr="004F76C7">
        <w:rPr>
          <w:rFonts w:ascii="Arial" w:hAnsi="Arial" w:cs="Arial"/>
          <w:spacing w:val="1"/>
        </w:rPr>
        <w:t xml:space="preserve"> </w:t>
      </w:r>
      <w:r w:rsidRPr="004F76C7">
        <w:rPr>
          <w:rFonts w:ascii="Arial" w:hAnsi="Arial" w:cs="Arial"/>
        </w:rPr>
        <w:t>até 3</w:t>
      </w:r>
      <w:r w:rsidRPr="004F76C7">
        <w:rPr>
          <w:rFonts w:ascii="Arial" w:hAnsi="Arial" w:cs="Arial"/>
          <w:spacing w:val="-2"/>
        </w:rPr>
        <w:t xml:space="preserve"> </w:t>
      </w:r>
      <w:r w:rsidRPr="004F76C7">
        <w:rPr>
          <w:rFonts w:ascii="Arial" w:hAnsi="Arial" w:cs="Arial"/>
        </w:rPr>
        <w:t>(três) dias</w:t>
      </w:r>
      <w:r w:rsidRPr="004F76C7">
        <w:rPr>
          <w:rFonts w:ascii="Arial" w:hAnsi="Arial" w:cs="Arial"/>
          <w:spacing w:val="-1"/>
        </w:rPr>
        <w:t xml:space="preserve"> </w:t>
      </w:r>
      <w:r w:rsidRPr="004F76C7">
        <w:rPr>
          <w:rFonts w:ascii="Arial" w:hAnsi="Arial" w:cs="Arial"/>
        </w:rPr>
        <w:t>úteis,</w:t>
      </w:r>
      <w:r w:rsidRPr="004F76C7">
        <w:rPr>
          <w:rFonts w:ascii="Arial" w:hAnsi="Arial" w:cs="Arial"/>
          <w:spacing w:val="1"/>
        </w:rPr>
        <w:t xml:space="preserve"> </w:t>
      </w:r>
      <w:r w:rsidRPr="004F76C7">
        <w:rPr>
          <w:rFonts w:ascii="Arial" w:hAnsi="Arial" w:cs="Arial"/>
        </w:rPr>
        <w:t>limitado ao último</w:t>
      </w:r>
      <w:r w:rsidRPr="004F76C7">
        <w:rPr>
          <w:rFonts w:ascii="Arial" w:hAnsi="Arial" w:cs="Arial"/>
          <w:spacing w:val="-1"/>
        </w:rPr>
        <w:t xml:space="preserve"> </w:t>
      </w:r>
      <w:r w:rsidRPr="004F76C7">
        <w:rPr>
          <w:rFonts w:ascii="Arial" w:hAnsi="Arial" w:cs="Arial"/>
        </w:rPr>
        <w:t>dia</w:t>
      </w:r>
      <w:r w:rsidRPr="004F76C7">
        <w:rPr>
          <w:rFonts w:ascii="Arial" w:hAnsi="Arial" w:cs="Arial"/>
          <w:spacing w:val="-2"/>
        </w:rPr>
        <w:t xml:space="preserve"> </w:t>
      </w:r>
      <w:r w:rsidRPr="004F76C7">
        <w:rPr>
          <w:rFonts w:ascii="Arial" w:hAnsi="Arial" w:cs="Arial"/>
        </w:rPr>
        <w:t>útil</w:t>
      </w:r>
      <w:r w:rsidRPr="004F76C7">
        <w:rPr>
          <w:rFonts w:ascii="Arial" w:hAnsi="Arial" w:cs="Arial"/>
          <w:spacing w:val="-3"/>
        </w:rPr>
        <w:t xml:space="preserve"> </w:t>
      </w:r>
      <w:r w:rsidRPr="004F76C7">
        <w:rPr>
          <w:rFonts w:ascii="Arial" w:hAnsi="Arial" w:cs="Arial"/>
        </w:rPr>
        <w:t>anterior</w:t>
      </w:r>
      <w:r w:rsidRPr="004F76C7">
        <w:rPr>
          <w:rFonts w:ascii="Arial" w:hAnsi="Arial" w:cs="Arial"/>
          <w:spacing w:val="-1"/>
        </w:rPr>
        <w:t xml:space="preserve"> </w:t>
      </w:r>
      <w:r w:rsidRPr="004F76C7">
        <w:rPr>
          <w:rFonts w:ascii="Arial" w:hAnsi="Arial" w:cs="Arial"/>
        </w:rPr>
        <w:t>à</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1"/>
        </w:rPr>
        <w:t xml:space="preserve"> </w:t>
      </w:r>
      <w:r w:rsidRPr="004F76C7">
        <w:rPr>
          <w:rFonts w:ascii="Arial" w:hAnsi="Arial" w:cs="Arial"/>
        </w:rPr>
        <w:t>da abertura</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certame.</w:t>
      </w:r>
    </w:p>
    <w:p w14:paraId="5EEABAD4"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 xml:space="preserve">A impugnação e o pedido de esclarecimento poderão ser realizados por forma eletrônica, pelo seguinte </w:t>
      </w:r>
      <w:r>
        <w:rPr>
          <w:rFonts w:ascii="Arial" w:hAnsi="Arial" w:cs="Arial"/>
        </w:rPr>
        <w:t xml:space="preserve">email: </w:t>
      </w:r>
      <w:hyperlink r:id="rId56" w:history="1">
        <w:r w:rsidRPr="004F76C7">
          <w:rPr>
            <w:rFonts w:ascii="Arial" w:hAnsi="Arial" w:cs="Arial"/>
          </w:rPr>
          <w:t>licitacao@iraquara.ba.gov.br</w:t>
        </w:r>
      </w:hyperlink>
      <w:r>
        <w:rPr>
          <w:rFonts w:ascii="Arial" w:hAnsi="Arial" w:cs="Arial"/>
        </w:rPr>
        <w:t xml:space="preserve">  </w:t>
      </w:r>
    </w:p>
    <w:p w14:paraId="6E0E2D7B" w14:textId="77777777" w:rsidR="00581DE3" w:rsidRPr="00D21514" w:rsidRDefault="00581DE3" w:rsidP="00322F95">
      <w:pPr>
        <w:pStyle w:val="PargrafodaLista"/>
        <w:numPr>
          <w:ilvl w:val="1"/>
          <w:numId w:val="5"/>
        </w:numPr>
        <w:tabs>
          <w:tab w:val="left" w:pos="426"/>
          <w:tab w:val="left" w:pos="851"/>
        </w:tabs>
        <w:spacing w:before="120" w:line="278" w:lineRule="auto"/>
        <w:ind w:left="0" w:right="-36" w:firstLine="0"/>
        <w:rPr>
          <w:rFonts w:ascii="Arial" w:hAnsi="Arial" w:cs="Arial"/>
        </w:rPr>
      </w:pPr>
      <w:r w:rsidRPr="00D21514">
        <w:rPr>
          <w:rFonts w:ascii="Arial" w:hAnsi="Arial" w:cs="Arial"/>
        </w:rPr>
        <w:t>As</w:t>
      </w:r>
      <w:r w:rsidRPr="00D21514">
        <w:rPr>
          <w:rFonts w:ascii="Arial" w:hAnsi="Arial" w:cs="Arial"/>
          <w:spacing w:val="-2"/>
        </w:rPr>
        <w:t xml:space="preserve"> </w:t>
      </w:r>
      <w:r w:rsidRPr="00D21514">
        <w:rPr>
          <w:rFonts w:ascii="Arial" w:hAnsi="Arial" w:cs="Arial"/>
        </w:rPr>
        <w:t>impugnações e</w:t>
      </w:r>
      <w:r w:rsidRPr="00D21514">
        <w:rPr>
          <w:rFonts w:ascii="Arial" w:hAnsi="Arial" w:cs="Arial"/>
          <w:spacing w:val="-3"/>
        </w:rPr>
        <w:t xml:space="preserve"> </w:t>
      </w:r>
      <w:r w:rsidRPr="00D21514">
        <w:rPr>
          <w:rFonts w:ascii="Arial" w:hAnsi="Arial" w:cs="Arial"/>
        </w:rPr>
        <w:t>pedidos</w:t>
      </w:r>
      <w:r w:rsidRPr="00D21514">
        <w:rPr>
          <w:rFonts w:ascii="Arial" w:hAnsi="Arial" w:cs="Arial"/>
          <w:spacing w:val="1"/>
        </w:rPr>
        <w:t xml:space="preserve"> </w:t>
      </w:r>
      <w:r w:rsidRPr="00D21514">
        <w:rPr>
          <w:rFonts w:ascii="Arial" w:hAnsi="Arial" w:cs="Arial"/>
        </w:rPr>
        <w:t>de</w:t>
      </w:r>
      <w:r w:rsidRPr="00D21514">
        <w:rPr>
          <w:rFonts w:ascii="Arial" w:hAnsi="Arial" w:cs="Arial"/>
          <w:spacing w:val="-3"/>
        </w:rPr>
        <w:t xml:space="preserve"> </w:t>
      </w:r>
      <w:r w:rsidRPr="00D21514">
        <w:rPr>
          <w:rFonts w:ascii="Arial" w:hAnsi="Arial" w:cs="Arial"/>
        </w:rPr>
        <w:t>esclarecimentos</w:t>
      </w:r>
      <w:r w:rsidRPr="00D21514">
        <w:rPr>
          <w:rFonts w:ascii="Arial" w:hAnsi="Arial" w:cs="Arial"/>
          <w:spacing w:val="-2"/>
        </w:rPr>
        <w:t xml:space="preserve"> </w:t>
      </w:r>
      <w:r w:rsidRPr="00D21514">
        <w:rPr>
          <w:rFonts w:ascii="Arial" w:hAnsi="Arial" w:cs="Arial"/>
        </w:rPr>
        <w:t>não</w:t>
      </w:r>
      <w:r w:rsidRPr="00D21514">
        <w:rPr>
          <w:rFonts w:ascii="Arial" w:hAnsi="Arial" w:cs="Arial"/>
          <w:spacing w:val="-1"/>
        </w:rPr>
        <w:t xml:space="preserve"> </w:t>
      </w:r>
      <w:r w:rsidRPr="00D21514">
        <w:rPr>
          <w:rFonts w:ascii="Arial" w:hAnsi="Arial" w:cs="Arial"/>
        </w:rPr>
        <w:t>suspendem</w:t>
      </w:r>
      <w:r w:rsidRPr="00D21514">
        <w:rPr>
          <w:rFonts w:ascii="Arial" w:hAnsi="Arial" w:cs="Arial"/>
          <w:spacing w:val="1"/>
        </w:rPr>
        <w:t xml:space="preserve"> </w:t>
      </w:r>
      <w:r w:rsidRPr="00D21514">
        <w:rPr>
          <w:rFonts w:ascii="Arial" w:hAnsi="Arial" w:cs="Arial"/>
        </w:rPr>
        <w:t>os</w:t>
      </w:r>
      <w:r w:rsidRPr="00D21514">
        <w:rPr>
          <w:rFonts w:ascii="Arial" w:hAnsi="Arial" w:cs="Arial"/>
          <w:spacing w:val="-2"/>
        </w:rPr>
        <w:t xml:space="preserve"> </w:t>
      </w:r>
      <w:r w:rsidRPr="00D21514">
        <w:rPr>
          <w:rFonts w:ascii="Arial" w:hAnsi="Arial" w:cs="Arial"/>
        </w:rPr>
        <w:t>prazos</w:t>
      </w:r>
      <w:r w:rsidRPr="00D21514">
        <w:rPr>
          <w:rFonts w:ascii="Arial" w:hAnsi="Arial" w:cs="Arial"/>
          <w:spacing w:val="-2"/>
        </w:rPr>
        <w:t xml:space="preserve"> </w:t>
      </w:r>
      <w:r w:rsidRPr="00D21514">
        <w:rPr>
          <w:rFonts w:ascii="Arial" w:hAnsi="Arial" w:cs="Arial"/>
        </w:rPr>
        <w:t>previstos</w:t>
      </w:r>
      <w:r w:rsidRPr="00D21514">
        <w:rPr>
          <w:rFonts w:ascii="Arial" w:hAnsi="Arial" w:cs="Arial"/>
          <w:spacing w:val="-2"/>
        </w:rPr>
        <w:t xml:space="preserve"> </w:t>
      </w:r>
      <w:r w:rsidRPr="00D21514">
        <w:rPr>
          <w:rFonts w:ascii="Arial" w:hAnsi="Arial" w:cs="Arial"/>
        </w:rPr>
        <w:t>no</w:t>
      </w:r>
      <w:r w:rsidRPr="00D21514">
        <w:rPr>
          <w:rFonts w:ascii="Arial" w:hAnsi="Arial" w:cs="Arial"/>
          <w:spacing w:val="-3"/>
        </w:rPr>
        <w:t xml:space="preserve"> </w:t>
      </w:r>
      <w:r w:rsidRPr="00D21514">
        <w:rPr>
          <w:rFonts w:ascii="Arial" w:hAnsi="Arial" w:cs="Arial"/>
        </w:rPr>
        <w:t>certame.</w:t>
      </w:r>
    </w:p>
    <w:p w14:paraId="30F3B90D" w14:textId="77777777" w:rsidR="00581DE3" w:rsidRPr="004F76C7" w:rsidRDefault="00581DE3" w:rsidP="00322F95">
      <w:pPr>
        <w:pStyle w:val="PargrafodaLista"/>
        <w:numPr>
          <w:ilvl w:val="2"/>
          <w:numId w:val="5"/>
        </w:numPr>
        <w:tabs>
          <w:tab w:val="left" w:pos="426"/>
          <w:tab w:val="left" w:pos="851"/>
          <w:tab w:val="left" w:pos="1669"/>
          <w:tab w:val="left" w:pos="1670"/>
        </w:tabs>
        <w:spacing w:before="154" w:line="276" w:lineRule="auto"/>
        <w:ind w:left="0" w:right="-36" w:firstLine="0"/>
        <w:rPr>
          <w:rFonts w:ascii="Arial" w:hAnsi="Arial" w:cs="Arial"/>
        </w:rPr>
      </w:pPr>
      <w:r w:rsidRPr="004F76C7">
        <w:rPr>
          <w:rFonts w:ascii="Arial" w:hAnsi="Arial" w:cs="Arial"/>
        </w:rPr>
        <w:t>A</w:t>
      </w:r>
      <w:r w:rsidRPr="004F76C7">
        <w:rPr>
          <w:rFonts w:ascii="Arial" w:hAnsi="Arial" w:cs="Arial"/>
          <w:spacing w:val="2"/>
        </w:rPr>
        <w:t xml:space="preserve"> </w:t>
      </w:r>
      <w:r w:rsidRPr="004F76C7">
        <w:rPr>
          <w:rFonts w:ascii="Arial" w:hAnsi="Arial" w:cs="Arial"/>
        </w:rPr>
        <w:t>concessão</w:t>
      </w:r>
      <w:r w:rsidRPr="004F76C7">
        <w:rPr>
          <w:rFonts w:ascii="Arial" w:hAnsi="Arial" w:cs="Arial"/>
          <w:spacing w:val="4"/>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efeito</w:t>
      </w:r>
      <w:r w:rsidRPr="004F76C7">
        <w:rPr>
          <w:rFonts w:ascii="Arial" w:hAnsi="Arial" w:cs="Arial"/>
          <w:spacing w:val="2"/>
        </w:rPr>
        <w:t xml:space="preserve"> </w:t>
      </w:r>
      <w:r w:rsidRPr="004F76C7">
        <w:rPr>
          <w:rFonts w:ascii="Arial" w:hAnsi="Arial" w:cs="Arial"/>
        </w:rPr>
        <w:t>suspensivo</w:t>
      </w:r>
      <w:r w:rsidRPr="004F76C7">
        <w:rPr>
          <w:rFonts w:ascii="Arial" w:hAnsi="Arial" w:cs="Arial"/>
          <w:spacing w:val="4"/>
        </w:rPr>
        <w:t xml:space="preserve"> </w:t>
      </w:r>
      <w:r w:rsidRPr="004F76C7">
        <w:rPr>
          <w:rFonts w:ascii="Arial" w:hAnsi="Arial" w:cs="Arial"/>
        </w:rPr>
        <w:t>à</w:t>
      </w:r>
      <w:r w:rsidRPr="004F76C7">
        <w:rPr>
          <w:rFonts w:ascii="Arial" w:hAnsi="Arial" w:cs="Arial"/>
          <w:spacing w:val="4"/>
        </w:rPr>
        <w:t xml:space="preserve"> </w:t>
      </w:r>
      <w:r w:rsidRPr="004F76C7">
        <w:rPr>
          <w:rFonts w:ascii="Arial" w:hAnsi="Arial" w:cs="Arial"/>
        </w:rPr>
        <w:t>impugnação</w:t>
      </w:r>
      <w:r w:rsidRPr="004F76C7">
        <w:rPr>
          <w:rFonts w:ascii="Arial" w:hAnsi="Arial" w:cs="Arial"/>
          <w:spacing w:val="5"/>
        </w:rPr>
        <w:t xml:space="preserve"> </w:t>
      </w:r>
      <w:r w:rsidRPr="004F76C7">
        <w:rPr>
          <w:rFonts w:ascii="Arial" w:hAnsi="Arial" w:cs="Arial"/>
        </w:rPr>
        <w:t>é</w:t>
      </w:r>
      <w:r w:rsidRPr="004F76C7">
        <w:rPr>
          <w:rFonts w:ascii="Arial" w:hAnsi="Arial" w:cs="Arial"/>
          <w:spacing w:val="2"/>
        </w:rPr>
        <w:t xml:space="preserve"> </w:t>
      </w:r>
      <w:r w:rsidRPr="004F76C7">
        <w:rPr>
          <w:rFonts w:ascii="Arial" w:hAnsi="Arial" w:cs="Arial"/>
        </w:rPr>
        <w:t>medida</w:t>
      </w:r>
      <w:r w:rsidRPr="004F76C7">
        <w:rPr>
          <w:rFonts w:ascii="Arial" w:hAnsi="Arial" w:cs="Arial"/>
          <w:spacing w:val="4"/>
        </w:rPr>
        <w:t xml:space="preserve"> </w:t>
      </w:r>
      <w:r w:rsidRPr="004F76C7">
        <w:rPr>
          <w:rFonts w:ascii="Arial" w:hAnsi="Arial" w:cs="Arial"/>
        </w:rPr>
        <w:t>excepcional</w:t>
      </w:r>
      <w:r w:rsidRPr="004F76C7">
        <w:rPr>
          <w:rFonts w:ascii="Arial" w:hAnsi="Arial" w:cs="Arial"/>
          <w:spacing w:val="4"/>
        </w:rPr>
        <w:t xml:space="preserve"> </w:t>
      </w:r>
      <w:r w:rsidRPr="004F76C7">
        <w:rPr>
          <w:rFonts w:ascii="Arial" w:hAnsi="Arial" w:cs="Arial"/>
        </w:rPr>
        <w:t>e</w:t>
      </w:r>
      <w:r w:rsidRPr="004F76C7">
        <w:rPr>
          <w:rFonts w:ascii="Arial" w:hAnsi="Arial" w:cs="Arial"/>
          <w:spacing w:val="5"/>
        </w:rPr>
        <w:t xml:space="preserve"> </w:t>
      </w:r>
      <w:r w:rsidRPr="004F76C7">
        <w:rPr>
          <w:rFonts w:ascii="Arial" w:hAnsi="Arial" w:cs="Arial"/>
        </w:rPr>
        <w:t>deverá</w:t>
      </w:r>
      <w:r w:rsidRPr="004F76C7">
        <w:rPr>
          <w:rFonts w:ascii="Arial" w:hAnsi="Arial" w:cs="Arial"/>
          <w:spacing w:val="3"/>
        </w:rPr>
        <w:t xml:space="preserve"> </w:t>
      </w:r>
      <w:r w:rsidRPr="004F76C7">
        <w:rPr>
          <w:rFonts w:ascii="Arial" w:hAnsi="Arial" w:cs="Arial"/>
        </w:rPr>
        <w:t>ser</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motivada pelo</w:t>
      </w:r>
      <w:r w:rsidRPr="004F76C7">
        <w:rPr>
          <w:rFonts w:ascii="Arial" w:hAnsi="Arial" w:cs="Arial"/>
          <w:spacing w:val="-1"/>
        </w:rPr>
        <w:t xml:space="preserve"> </w:t>
      </w:r>
      <w:r w:rsidRPr="004F76C7">
        <w:rPr>
          <w:rFonts w:ascii="Arial" w:hAnsi="Arial" w:cs="Arial"/>
        </w:rPr>
        <w:t>agente de</w:t>
      </w:r>
      <w:r w:rsidRPr="004F76C7">
        <w:rPr>
          <w:rFonts w:ascii="Arial" w:hAnsi="Arial" w:cs="Arial"/>
          <w:spacing w:val="-2"/>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nos autos</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de licitação.</w:t>
      </w:r>
    </w:p>
    <w:p w14:paraId="110EFAD2" w14:textId="77777777" w:rsidR="00581DE3" w:rsidRPr="004F76C7" w:rsidRDefault="00581DE3" w:rsidP="00322F95">
      <w:pPr>
        <w:pStyle w:val="PargrafodaLista"/>
        <w:numPr>
          <w:ilvl w:val="1"/>
          <w:numId w:val="5"/>
        </w:numPr>
        <w:tabs>
          <w:tab w:val="left" w:pos="426"/>
          <w:tab w:val="left" w:pos="851"/>
        </w:tabs>
        <w:ind w:left="0" w:right="-36" w:firstLine="0"/>
        <w:rPr>
          <w:rFonts w:ascii="Arial" w:hAnsi="Arial" w:cs="Arial"/>
        </w:rPr>
      </w:pPr>
      <w:r w:rsidRPr="004F76C7">
        <w:rPr>
          <w:rFonts w:ascii="Arial" w:hAnsi="Arial" w:cs="Arial"/>
        </w:rPr>
        <w:t>Acolhida</w:t>
      </w:r>
      <w:r w:rsidRPr="004F76C7">
        <w:rPr>
          <w:rFonts w:ascii="Arial" w:hAnsi="Arial" w:cs="Arial"/>
          <w:spacing w:val="-3"/>
        </w:rPr>
        <w:t xml:space="preserve"> </w:t>
      </w:r>
      <w:r w:rsidRPr="004F76C7">
        <w:rPr>
          <w:rFonts w:ascii="Arial" w:hAnsi="Arial" w:cs="Arial"/>
        </w:rPr>
        <w:t>a impugnação,</w:t>
      </w:r>
      <w:r w:rsidRPr="004F76C7">
        <w:rPr>
          <w:rFonts w:ascii="Arial" w:hAnsi="Arial" w:cs="Arial"/>
          <w:spacing w:val="-3"/>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definida</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publicada</w:t>
      </w:r>
      <w:r w:rsidRPr="004F76C7">
        <w:rPr>
          <w:rFonts w:ascii="Arial" w:hAnsi="Arial" w:cs="Arial"/>
          <w:spacing w:val="-3"/>
        </w:rPr>
        <w:t xml:space="preserve"> </w:t>
      </w:r>
      <w:r w:rsidRPr="004F76C7">
        <w:rPr>
          <w:rFonts w:ascii="Arial" w:hAnsi="Arial" w:cs="Arial"/>
        </w:rPr>
        <w:t>nova</w:t>
      </w:r>
      <w:r w:rsidRPr="004F76C7">
        <w:rPr>
          <w:rFonts w:ascii="Arial" w:hAnsi="Arial" w:cs="Arial"/>
          <w:spacing w:val="-2"/>
        </w:rPr>
        <w:t xml:space="preserve"> </w:t>
      </w:r>
      <w:r w:rsidRPr="004F76C7">
        <w:rPr>
          <w:rFonts w:ascii="Arial" w:hAnsi="Arial" w:cs="Arial"/>
        </w:rPr>
        <w:t>data</w:t>
      </w:r>
      <w:r w:rsidRPr="004F76C7">
        <w:rPr>
          <w:rFonts w:ascii="Arial" w:hAnsi="Arial" w:cs="Arial"/>
          <w:spacing w:val="-3"/>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3"/>
        </w:rPr>
        <w:t xml:space="preserve"> </w:t>
      </w:r>
      <w:r w:rsidRPr="004F76C7">
        <w:rPr>
          <w:rFonts w:ascii="Arial" w:hAnsi="Arial" w:cs="Arial"/>
        </w:rPr>
        <w:t>realização do</w:t>
      </w:r>
      <w:r w:rsidRPr="004F76C7">
        <w:rPr>
          <w:rFonts w:ascii="Arial" w:hAnsi="Arial" w:cs="Arial"/>
          <w:spacing w:val="-1"/>
        </w:rPr>
        <w:t xml:space="preserve"> </w:t>
      </w:r>
      <w:r w:rsidRPr="004F76C7">
        <w:rPr>
          <w:rFonts w:ascii="Arial" w:hAnsi="Arial" w:cs="Arial"/>
        </w:rPr>
        <w:t>certame.</w:t>
      </w:r>
    </w:p>
    <w:p w14:paraId="06B90EA1" w14:textId="77777777" w:rsidR="00581DE3" w:rsidRPr="004F76C7" w:rsidRDefault="00581DE3" w:rsidP="00581DE3">
      <w:pPr>
        <w:pStyle w:val="Corpodetexto"/>
        <w:tabs>
          <w:tab w:val="left" w:pos="851"/>
        </w:tabs>
        <w:spacing w:before="9"/>
        <w:ind w:right="-36"/>
        <w:jc w:val="left"/>
        <w:rPr>
          <w:rFonts w:ascii="Arial" w:hAnsi="Arial" w:cs="Arial"/>
          <w:sz w:val="22"/>
          <w:szCs w:val="22"/>
        </w:rPr>
      </w:pPr>
    </w:p>
    <w:p w14:paraId="0472DCC8" w14:textId="77777777" w:rsidR="00581DE3" w:rsidRPr="004F76C7" w:rsidRDefault="00581DE3" w:rsidP="00281331">
      <w:pPr>
        <w:pStyle w:val="Ttulo2"/>
        <w:numPr>
          <w:ilvl w:val="0"/>
          <w:numId w:val="5"/>
        </w:numPr>
        <w:spacing w:before="1"/>
        <w:ind w:left="0" w:right="-36" w:firstLine="0"/>
        <w:rPr>
          <w:sz w:val="22"/>
          <w:szCs w:val="22"/>
        </w:rPr>
      </w:pPr>
      <w:r w:rsidRPr="004F76C7">
        <w:rPr>
          <w:sz w:val="22"/>
          <w:szCs w:val="22"/>
        </w:rPr>
        <w:t>DAS</w:t>
      </w:r>
      <w:r w:rsidRPr="004F76C7">
        <w:rPr>
          <w:spacing w:val="-3"/>
          <w:sz w:val="22"/>
          <w:szCs w:val="22"/>
        </w:rPr>
        <w:t xml:space="preserve"> </w:t>
      </w:r>
      <w:r w:rsidRPr="004F76C7">
        <w:rPr>
          <w:sz w:val="22"/>
          <w:szCs w:val="22"/>
        </w:rPr>
        <w:t>DISPOSIÇÕES</w:t>
      </w:r>
      <w:r w:rsidRPr="004F76C7">
        <w:rPr>
          <w:spacing w:val="-3"/>
          <w:sz w:val="22"/>
          <w:szCs w:val="22"/>
        </w:rPr>
        <w:t xml:space="preserve"> </w:t>
      </w:r>
      <w:r w:rsidRPr="004F76C7">
        <w:rPr>
          <w:sz w:val="22"/>
          <w:szCs w:val="22"/>
        </w:rPr>
        <w:t>GERAIS</w:t>
      </w:r>
    </w:p>
    <w:p w14:paraId="458C912A" w14:textId="77777777" w:rsidR="00581DE3" w:rsidRPr="004F76C7" w:rsidRDefault="00581DE3" w:rsidP="00581DE3">
      <w:pPr>
        <w:pStyle w:val="Corpodetexto"/>
        <w:spacing w:before="3"/>
        <w:ind w:right="-36"/>
        <w:jc w:val="left"/>
        <w:rPr>
          <w:rFonts w:ascii="Arial" w:hAnsi="Arial" w:cs="Arial"/>
          <w:b/>
          <w:sz w:val="22"/>
          <w:szCs w:val="22"/>
        </w:rPr>
      </w:pPr>
    </w:p>
    <w:p w14:paraId="3CA9CE0D" w14:textId="77777777" w:rsidR="00581DE3" w:rsidRPr="00D620DE" w:rsidRDefault="00581DE3" w:rsidP="00281331">
      <w:pPr>
        <w:pStyle w:val="PargrafodaLista"/>
        <w:numPr>
          <w:ilvl w:val="1"/>
          <w:numId w:val="5"/>
        </w:numPr>
        <w:tabs>
          <w:tab w:val="left" w:pos="962"/>
        </w:tabs>
        <w:spacing w:before="0"/>
        <w:ind w:left="0" w:right="-36" w:firstLine="0"/>
        <w:rPr>
          <w:rFonts w:ascii="Arial" w:hAnsi="Arial" w:cs="Arial"/>
        </w:rPr>
      </w:pPr>
      <w:r w:rsidRPr="004F76C7">
        <w:rPr>
          <w:rFonts w:ascii="Arial" w:hAnsi="Arial" w:cs="Arial"/>
        </w:rPr>
        <w:t>Será divulgada</w:t>
      </w:r>
      <w:r w:rsidRPr="004F76C7">
        <w:rPr>
          <w:rFonts w:ascii="Arial" w:hAnsi="Arial" w:cs="Arial"/>
          <w:spacing w:val="-3"/>
        </w:rPr>
        <w:t xml:space="preserve"> </w:t>
      </w:r>
      <w:r w:rsidRPr="004F76C7">
        <w:rPr>
          <w:rFonts w:ascii="Arial" w:hAnsi="Arial" w:cs="Arial"/>
        </w:rPr>
        <w:t>ata</w:t>
      </w:r>
      <w:r w:rsidRPr="004F76C7">
        <w:rPr>
          <w:rFonts w:ascii="Arial" w:hAnsi="Arial" w:cs="Arial"/>
          <w:spacing w:val="-1"/>
        </w:rPr>
        <w:t xml:space="preserve"> </w:t>
      </w:r>
      <w:r w:rsidRPr="004F76C7">
        <w:rPr>
          <w:rFonts w:ascii="Arial" w:hAnsi="Arial" w:cs="Arial"/>
        </w:rPr>
        <w:t>da</w:t>
      </w:r>
      <w:r w:rsidRPr="004F76C7">
        <w:rPr>
          <w:rFonts w:ascii="Arial" w:hAnsi="Arial" w:cs="Arial"/>
          <w:spacing w:val="-3"/>
        </w:rPr>
        <w:t xml:space="preserve"> </w:t>
      </w:r>
      <w:r w:rsidRPr="004F76C7">
        <w:rPr>
          <w:rFonts w:ascii="Arial" w:hAnsi="Arial" w:cs="Arial"/>
        </w:rPr>
        <w:t>sessão</w:t>
      </w:r>
      <w:r w:rsidRPr="004F76C7">
        <w:rPr>
          <w:rFonts w:ascii="Arial" w:hAnsi="Arial" w:cs="Arial"/>
          <w:spacing w:val="-3"/>
        </w:rPr>
        <w:t xml:space="preserve"> </w:t>
      </w:r>
      <w:r w:rsidRPr="004F76C7">
        <w:rPr>
          <w:rFonts w:ascii="Arial" w:hAnsi="Arial" w:cs="Arial"/>
        </w:rPr>
        <w:t>pública</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sistema</w:t>
      </w:r>
      <w:r w:rsidRPr="004F76C7">
        <w:rPr>
          <w:rFonts w:ascii="Arial" w:hAnsi="Arial" w:cs="Arial"/>
          <w:spacing w:val="-3"/>
        </w:rPr>
        <w:t xml:space="preserve"> </w:t>
      </w:r>
      <w:r w:rsidRPr="004F76C7">
        <w:rPr>
          <w:rFonts w:ascii="Arial" w:hAnsi="Arial" w:cs="Arial"/>
        </w:rPr>
        <w:t>eletrônico.</w:t>
      </w:r>
    </w:p>
    <w:p w14:paraId="5952A1BC" w14:textId="77777777" w:rsidR="00581DE3" w:rsidRPr="004F76C7" w:rsidRDefault="00581DE3" w:rsidP="00281331">
      <w:pPr>
        <w:pStyle w:val="PargrafodaLista"/>
        <w:numPr>
          <w:ilvl w:val="1"/>
          <w:numId w:val="5"/>
        </w:numPr>
        <w:tabs>
          <w:tab w:val="left" w:pos="962"/>
        </w:tabs>
        <w:spacing w:before="155" w:line="276" w:lineRule="auto"/>
        <w:ind w:left="0" w:right="-36" w:firstLine="0"/>
        <w:rPr>
          <w:rFonts w:ascii="Arial" w:hAnsi="Arial" w:cs="Arial"/>
        </w:rPr>
      </w:pPr>
      <w:r w:rsidRPr="004F76C7">
        <w:rPr>
          <w:rFonts w:ascii="Arial" w:hAnsi="Arial" w:cs="Arial"/>
        </w:rPr>
        <w:t>Não havendo expediente ou ocorrendo qualquer fato superveniente que impeça a realização do</w:t>
      </w:r>
      <w:r w:rsidRPr="004F76C7">
        <w:rPr>
          <w:rFonts w:ascii="Arial" w:hAnsi="Arial" w:cs="Arial"/>
          <w:spacing w:val="1"/>
        </w:rPr>
        <w:t xml:space="preserve"> </w:t>
      </w:r>
      <w:r w:rsidRPr="004F76C7">
        <w:rPr>
          <w:rFonts w:ascii="Arial" w:hAnsi="Arial" w:cs="Arial"/>
        </w:rPr>
        <w:t>certame na data marcada, a sessão será automaticamente transferida para o primeiro dia útil subsequente,</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mesmo</w:t>
      </w:r>
      <w:r w:rsidRPr="004F76C7">
        <w:rPr>
          <w:rFonts w:ascii="Arial" w:hAnsi="Arial" w:cs="Arial"/>
          <w:spacing w:val="1"/>
        </w:rPr>
        <w:t xml:space="preserve"> </w:t>
      </w:r>
      <w:r w:rsidRPr="004F76C7">
        <w:rPr>
          <w:rFonts w:ascii="Arial" w:hAnsi="Arial" w:cs="Arial"/>
        </w:rPr>
        <w:t>horário</w:t>
      </w:r>
      <w:r w:rsidRPr="004F76C7">
        <w:rPr>
          <w:rFonts w:ascii="Arial" w:hAnsi="Arial" w:cs="Arial"/>
          <w:spacing w:val="1"/>
        </w:rPr>
        <w:t xml:space="preserve"> </w:t>
      </w:r>
      <w:r w:rsidRPr="004F76C7">
        <w:rPr>
          <w:rFonts w:ascii="Arial" w:hAnsi="Arial" w:cs="Arial"/>
        </w:rPr>
        <w:t>anteriormente</w:t>
      </w:r>
      <w:r w:rsidRPr="004F76C7">
        <w:rPr>
          <w:rFonts w:ascii="Arial" w:hAnsi="Arial" w:cs="Arial"/>
          <w:spacing w:val="1"/>
        </w:rPr>
        <w:t xml:space="preserve"> </w:t>
      </w:r>
      <w:r w:rsidRPr="004F76C7">
        <w:rPr>
          <w:rFonts w:ascii="Arial" w:hAnsi="Arial" w:cs="Arial"/>
        </w:rPr>
        <w:t>estabelecido,</w:t>
      </w:r>
      <w:r w:rsidRPr="004F76C7">
        <w:rPr>
          <w:rFonts w:ascii="Arial" w:hAnsi="Arial" w:cs="Arial"/>
          <w:spacing w:val="1"/>
        </w:rPr>
        <w:t xml:space="preserve"> </w:t>
      </w:r>
      <w:r w:rsidRPr="004F76C7">
        <w:rPr>
          <w:rFonts w:ascii="Arial" w:hAnsi="Arial" w:cs="Arial"/>
        </w:rPr>
        <w:t>desde</w:t>
      </w:r>
      <w:r w:rsidRPr="004F76C7">
        <w:rPr>
          <w:rFonts w:ascii="Arial" w:hAnsi="Arial" w:cs="Arial"/>
          <w:spacing w:val="1"/>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haja</w:t>
      </w:r>
      <w:r w:rsidRPr="004F76C7">
        <w:rPr>
          <w:rFonts w:ascii="Arial" w:hAnsi="Arial" w:cs="Arial"/>
          <w:spacing w:val="1"/>
        </w:rPr>
        <w:t xml:space="preserve"> </w:t>
      </w:r>
      <w:r w:rsidRPr="004F76C7">
        <w:rPr>
          <w:rFonts w:ascii="Arial" w:hAnsi="Arial" w:cs="Arial"/>
        </w:rPr>
        <w:t>comunicação</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contrário,</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Pregoeiro.</w:t>
      </w:r>
    </w:p>
    <w:p w14:paraId="5213A168" w14:textId="77777777" w:rsidR="00581DE3" w:rsidRPr="001D61B7" w:rsidRDefault="00581DE3" w:rsidP="00281331">
      <w:pPr>
        <w:pStyle w:val="PargrafodaLista"/>
        <w:numPr>
          <w:ilvl w:val="1"/>
          <w:numId w:val="5"/>
        </w:numPr>
        <w:tabs>
          <w:tab w:val="left" w:pos="962"/>
        </w:tabs>
        <w:spacing w:before="120" w:line="276" w:lineRule="auto"/>
        <w:ind w:left="0" w:right="-36" w:firstLine="0"/>
        <w:rPr>
          <w:rFonts w:ascii="Arial" w:hAnsi="Arial" w:cs="Arial"/>
        </w:rPr>
      </w:pPr>
      <w:r w:rsidRPr="004F76C7">
        <w:rPr>
          <w:rFonts w:ascii="Arial" w:hAnsi="Arial" w:cs="Arial"/>
        </w:rPr>
        <w:t xml:space="preserve">Todas as referências de tempo no Edital, no aviso e durante a sessão pública observarão o </w:t>
      </w:r>
      <w:r w:rsidRPr="001D61B7">
        <w:rPr>
          <w:rFonts w:ascii="Arial" w:hAnsi="Arial" w:cs="Arial"/>
        </w:rPr>
        <w:t>horário</w:t>
      </w:r>
      <w:r w:rsidRPr="001D61B7">
        <w:rPr>
          <w:rFonts w:ascii="Arial" w:hAnsi="Arial" w:cs="Arial"/>
          <w:spacing w:val="1"/>
        </w:rPr>
        <w:t xml:space="preserve"> </w:t>
      </w:r>
      <w:r w:rsidRPr="001D61B7">
        <w:rPr>
          <w:rFonts w:ascii="Arial" w:hAnsi="Arial" w:cs="Arial"/>
        </w:rPr>
        <w:t>de</w:t>
      </w:r>
      <w:r w:rsidRPr="001D61B7">
        <w:rPr>
          <w:rFonts w:ascii="Arial" w:hAnsi="Arial" w:cs="Arial"/>
          <w:spacing w:val="-2"/>
        </w:rPr>
        <w:t xml:space="preserve"> </w:t>
      </w:r>
      <w:r w:rsidRPr="001D61B7">
        <w:rPr>
          <w:rFonts w:ascii="Arial" w:hAnsi="Arial" w:cs="Arial"/>
        </w:rPr>
        <w:t>Brasília - DF.</w:t>
      </w:r>
    </w:p>
    <w:p w14:paraId="5623F323" w14:textId="77777777" w:rsidR="00581DE3" w:rsidRPr="004F76C7" w:rsidRDefault="00581DE3" w:rsidP="00281331">
      <w:pPr>
        <w:pStyle w:val="PargrafodaLista"/>
        <w:numPr>
          <w:ilvl w:val="1"/>
          <w:numId w:val="5"/>
        </w:numPr>
        <w:tabs>
          <w:tab w:val="left" w:pos="962"/>
        </w:tabs>
        <w:spacing w:before="122"/>
        <w:ind w:left="0" w:right="-36" w:firstLine="0"/>
        <w:rPr>
          <w:rFonts w:ascii="Arial" w:hAnsi="Arial" w:cs="Arial"/>
        </w:rPr>
      </w:pPr>
      <w:r w:rsidRPr="004F76C7">
        <w:rPr>
          <w:rFonts w:ascii="Arial" w:hAnsi="Arial" w:cs="Arial"/>
        </w:rPr>
        <w:t>A</w:t>
      </w:r>
      <w:r w:rsidRPr="004F76C7">
        <w:rPr>
          <w:rFonts w:ascii="Arial" w:hAnsi="Arial" w:cs="Arial"/>
          <w:spacing w:val="-3"/>
        </w:rPr>
        <w:t xml:space="preserve"> </w:t>
      </w:r>
      <w:r w:rsidRPr="004F76C7">
        <w:rPr>
          <w:rFonts w:ascii="Arial" w:hAnsi="Arial" w:cs="Arial"/>
        </w:rPr>
        <w:t>homologação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resultado</w:t>
      </w:r>
      <w:r w:rsidRPr="004F76C7">
        <w:rPr>
          <w:rFonts w:ascii="Arial" w:hAnsi="Arial" w:cs="Arial"/>
          <w:spacing w:val="-2"/>
        </w:rPr>
        <w:t xml:space="preserve"> </w:t>
      </w:r>
      <w:r w:rsidRPr="004F76C7">
        <w:rPr>
          <w:rFonts w:ascii="Arial" w:hAnsi="Arial" w:cs="Arial"/>
        </w:rPr>
        <w:t>desta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3"/>
        </w:rPr>
        <w:t xml:space="preserve"> </w:t>
      </w:r>
      <w:r w:rsidRPr="004F76C7">
        <w:rPr>
          <w:rFonts w:ascii="Arial" w:hAnsi="Arial" w:cs="Arial"/>
        </w:rPr>
        <w:t>não</w:t>
      </w:r>
      <w:r w:rsidRPr="004F76C7">
        <w:rPr>
          <w:rFonts w:ascii="Arial" w:hAnsi="Arial" w:cs="Arial"/>
          <w:spacing w:val="-2"/>
        </w:rPr>
        <w:t xml:space="preserve"> </w:t>
      </w:r>
      <w:r w:rsidRPr="004F76C7">
        <w:rPr>
          <w:rFonts w:ascii="Arial" w:hAnsi="Arial" w:cs="Arial"/>
        </w:rPr>
        <w:t>implicará</w:t>
      </w:r>
      <w:r w:rsidRPr="004F76C7">
        <w:rPr>
          <w:rFonts w:ascii="Arial" w:hAnsi="Arial" w:cs="Arial"/>
          <w:spacing w:val="-3"/>
        </w:rPr>
        <w:t xml:space="preserve"> </w:t>
      </w:r>
      <w:r w:rsidRPr="004F76C7">
        <w:rPr>
          <w:rFonts w:ascii="Arial" w:hAnsi="Arial" w:cs="Arial"/>
        </w:rPr>
        <w:t>direito</w:t>
      </w:r>
      <w:r w:rsidRPr="004F76C7">
        <w:rPr>
          <w:rFonts w:ascii="Arial" w:hAnsi="Arial" w:cs="Arial"/>
          <w:spacing w:val="-3"/>
        </w:rPr>
        <w:t xml:space="preserve"> </w:t>
      </w:r>
      <w:r w:rsidRPr="004F76C7">
        <w:rPr>
          <w:rFonts w:ascii="Arial" w:hAnsi="Arial" w:cs="Arial"/>
        </w:rPr>
        <w:t>à</w:t>
      </w:r>
      <w:r w:rsidRPr="004F76C7">
        <w:rPr>
          <w:rFonts w:ascii="Arial" w:hAnsi="Arial" w:cs="Arial"/>
          <w:spacing w:val="-3"/>
        </w:rPr>
        <w:t xml:space="preserve"> </w:t>
      </w:r>
      <w:r w:rsidRPr="004F76C7">
        <w:rPr>
          <w:rFonts w:ascii="Arial" w:hAnsi="Arial" w:cs="Arial"/>
        </w:rPr>
        <w:t>contratação.</w:t>
      </w:r>
    </w:p>
    <w:p w14:paraId="3C33762F" w14:textId="77777777" w:rsidR="00581DE3" w:rsidRPr="004F76C7" w:rsidRDefault="00581DE3" w:rsidP="00281331">
      <w:pPr>
        <w:pStyle w:val="PargrafodaLista"/>
        <w:numPr>
          <w:ilvl w:val="1"/>
          <w:numId w:val="5"/>
        </w:numPr>
        <w:tabs>
          <w:tab w:val="left" w:pos="962"/>
        </w:tabs>
        <w:spacing w:before="154" w:line="276" w:lineRule="auto"/>
        <w:ind w:left="0" w:right="-36"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normas</w:t>
      </w:r>
      <w:r w:rsidRPr="004F76C7">
        <w:rPr>
          <w:rFonts w:ascii="Arial" w:hAnsi="Arial" w:cs="Arial"/>
          <w:spacing w:val="1"/>
        </w:rPr>
        <w:t xml:space="preserve"> </w:t>
      </w:r>
      <w:r w:rsidRPr="004F76C7">
        <w:rPr>
          <w:rFonts w:ascii="Arial" w:hAnsi="Arial" w:cs="Arial"/>
        </w:rPr>
        <w:t>disciplinadoras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r w:rsidRPr="004F76C7">
        <w:rPr>
          <w:rFonts w:ascii="Arial" w:hAnsi="Arial" w:cs="Arial"/>
          <w:spacing w:val="1"/>
        </w:rPr>
        <w:t xml:space="preserve"> </w:t>
      </w:r>
      <w:r w:rsidRPr="004F76C7">
        <w:rPr>
          <w:rFonts w:ascii="Arial" w:hAnsi="Arial" w:cs="Arial"/>
        </w:rPr>
        <w:t>serão</w:t>
      </w:r>
      <w:r w:rsidRPr="004F76C7">
        <w:rPr>
          <w:rFonts w:ascii="Arial" w:hAnsi="Arial" w:cs="Arial"/>
          <w:spacing w:val="1"/>
        </w:rPr>
        <w:t xml:space="preserve"> </w:t>
      </w:r>
      <w:r w:rsidRPr="004F76C7">
        <w:rPr>
          <w:rFonts w:ascii="Arial" w:hAnsi="Arial" w:cs="Arial"/>
        </w:rPr>
        <w:t>sempre</w:t>
      </w:r>
      <w:r w:rsidRPr="004F76C7">
        <w:rPr>
          <w:rFonts w:ascii="Arial" w:hAnsi="Arial" w:cs="Arial"/>
          <w:spacing w:val="1"/>
        </w:rPr>
        <w:t xml:space="preserve"> </w:t>
      </w:r>
      <w:r w:rsidRPr="004F76C7">
        <w:rPr>
          <w:rFonts w:ascii="Arial" w:hAnsi="Arial" w:cs="Arial"/>
        </w:rPr>
        <w:t>interpretadas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favor</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ampliação</w:t>
      </w:r>
      <w:r w:rsidRPr="004F76C7">
        <w:rPr>
          <w:rFonts w:ascii="Arial" w:hAnsi="Arial" w:cs="Arial"/>
          <w:spacing w:val="55"/>
        </w:rPr>
        <w:t xml:space="preserve"> </w:t>
      </w:r>
      <w:r w:rsidRPr="004F76C7">
        <w:rPr>
          <w:rFonts w:ascii="Arial" w:hAnsi="Arial" w:cs="Arial"/>
        </w:rPr>
        <w:t>da</w:t>
      </w:r>
      <w:r w:rsidRPr="004F76C7">
        <w:rPr>
          <w:rFonts w:ascii="Arial" w:hAnsi="Arial" w:cs="Arial"/>
          <w:spacing w:val="-53"/>
        </w:rPr>
        <w:t xml:space="preserve"> </w:t>
      </w:r>
      <w:r w:rsidRPr="004F76C7">
        <w:rPr>
          <w:rFonts w:ascii="Arial" w:hAnsi="Arial" w:cs="Arial"/>
        </w:rPr>
        <w:t>disputa entre os interessados, desde que não comprometam o interesse da Administração, o princípio da</w:t>
      </w:r>
      <w:r w:rsidRPr="004F76C7">
        <w:rPr>
          <w:rFonts w:ascii="Arial" w:hAnsi="Arial" w:cs="Arial"/>
          <w:spacing w:val="1"/>
        </w:rPr>
        <w:t xml:space="preserve"> </w:t>
      </w:r>
      <w:r w:rsidRPr="004F76C7">
        <w:rPr>
          <w:rFonts w:ascii="Arial" w:hAnsi="Arial" w:cs="Arial"/>
        </w:rPr>
        <w:t>isonomia,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finalidade</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segurança</w:t>
      </w:r>
      <w:r w:rsidRPr="004F76C7">
        <w:rPr>
          <w:rFonts w:ascii="Arial" w:hAnsi="Arial" w:cs="Arial"/>
          <w:spacing w:val="-1"/>
        </w:rPr>
        <w:t xml:space="preserve"> </w:t>
      </w:r>
      <w:r w:rsidRPr="004F76C7">
        <w:rPr>
          <w:rFonts w:ascii="Arial" w:hAnsi="Arial" w:cs="Arial"/>
        </w:rPr>
        <w:t>da contratação.</w:t>
      </w:r>
    </w:p>
    <w:p w14:paraId="1D49B534" w14:textId="77777777" w:rsidR="00581DE3" w:rsidRPr="004F76C7" w:rsidRDefault="00581DE3" w:rsidP="00281331">
      <w:pPr>
        <w:pStyle w:val="PargrafodaLista"/>
        <w:numPr>
          <w:ilvl w:val="1"/>
          <w:numId w:val="5"/>
        </w:numPr>
        <w:tabs>
          <w:tab w:val="left" w:pos="962"/>
        </w:tabs>
        <w:spacing w:before="118" w:line="276" w:lineRule="auto"/>
        <w:ind w:left="0" w:right="-36" w:firstLine="0"/>
        <w:rPr>
          <w:rFonts w:ascii="Arial" w:hAnsi="Arial" w:cs="Arial"/>
        </w:rPr>
      </w:pPr>
      <w:r w:rsidRPr="004F76C7">
        <w:rPr>
          <w:rFonts w:ascii="Arial" w:hAnsi="Arial" w:cs="Arial"/>
        </w:rPr>
        <w:t>Os licitantes assumem todos os custos de preparação e apresentação de suas propostas e a</w:t>
      </w:r>
      <w:r w:rsidRPr="004F76C7">
        <w:rPr>
          <w:rFonts w:ascii="Arial" w:hAnsi="Arial" w:cs="Arial"/>
          <w:spacing w:val="1"/>
        </w:rPr>
        <w:t xml:space="preserve"> </w:t>
      </w:r>
      <w:r w:rsidRPr="004F76C7">
        <w:rPr>
          <w:rFonts w:ascii="Arial" w:hAnsi="Arial" w:cs="Arial"/>
        </w:rPr>
        <w:t>Administração não será, em nenhum caso, responsável por esses custos, independentemente da condução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resultado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licitatório.</w:t>
      </w:r>
    </w:p>
    <w:p w14:paraId="2FB95459" w14:textId="77777777" w:rsidR="00581DE3" w:rsidRPr="004F76C7" w:rsidRDefault="00581DE3" w:rsidP="00281331">
      <w:pPr>
        <w:pStyle w:val="PargrafodaLista"/>
        <w:numPr>
          <w:ilvl w:val="1"/>
          <w:numId w:val="5"/>
        </w:numPr>
        <w:tabs>
          <w:tab w:val="left" w:pos="962"/>
        </w:tabs>
        <w:spacing w:before="121" w:line="276" w:lineRule="auto"/>
        <w:ind w:left="0" w:right="-36" w:firstLine="0"/>
        <w:rPr>
          <w:rFonts w:ascii="Arial" w:hAnsi="Arial" w:cs="Arial"/>
        </w:rPr>
      </w:pPr>
      <w:r w:rsidRPr="004F76C7">
        <w:rPr>
          <w:rFonts w:ascii="Arial" w:hAnsi="Arial" w:cs="Arial"/>
        </w:rPr>
        <w:t>Na contagem dos prazos estabelecidos neste Edital e seus Anexos, excluir-se-á o dia do início e</w:t>
      </w:r>
      <w:r w:rsidRPr="004F76C7">
        <w:rPr>
          <w:rFonts w:ascii="Arial" w:hAnsi="Arial" w:cs="Arial"/>
          <w:spacing w:val="1"/>
        </w:rPr>
        <w:t xml:space="preserve"> </w:t>
      </w:r>
      <w:r w:rsidRPr="004F76C7">
        <w:rPr>
          <w:rFonts w:ascii="Arial" w:hAnsi="Arial" w:cs="Arial"/>
        </w:rPr>
        <w:t>incluir-se-á</w:t>
      </w:r>
      <w:r w:rsidRPr="004F76C7">
        <w:rPr>
          <w:rFonts w:ascii="Arial" w:hAnsi="Arial" w:cs="Arial"/>
          <w:spacing w:val="-3"/>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vencimento.</w:t>
      </w:r>
      <w:r w:rsidRPr="004F76C7">
        <w:rPr>
          <w:rFonts w:ascii="Arial" w:hAnsi="Arial" w:cs="Arial"/>
          <w:spacing w:val="-3"/>
        </w:rPr>
        <w:t xml:space="preserve"> </w:t>
      </w:r>
      <w:r w:rsidRPr="004F76C7">
        <w:rPr>
          <w:rFonts w:ascii="Arial" w:hAnsi="Arial" w:cs="Arial"/>
        </w:rPr>
        <w:t>Só</w:t>
      </w:r>
      <w:r w:rsidRPr="004F76C7">
        <w:rPr>
          <w:rFonts w:ascii="Arial" w:hAnsi="Arial" w:cs="Arial"/>
          <w:spacing w:val="-2"/>
        </w:rPr>
        <w:t xml:space="preserve"> </w:t>
      </w:r>
      <w:r w:rsidRPr="004F76C7">
        <w:rPr>
          <w:rFonts w:ascii="Arial" w:hAnsi="Arial" w:cs="Arial"/>
        </w:rPr>
        <w:t>se</w:t>
      </w:r>
      <w:r w:rsidRPr="004F76C7">
        <w:rPr>
          <w:rFonts w:ascii="Arial" w:hAnsi="Arial" w:cs="Arial"/>
          <w:spacing w:val="-3"/>
        </w:rPr>
        <w:t xml:space="preserve"> </w:t>
      </w:r>
      <w:r w:rsidRPr="004F76C7">
        <w:rPr>
          <w:rFonts w:ascii="Arial" w:hAnsi="Arial" w:cs="Arial"/>
        </w:rPr>
        <w:t>iniciam</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vencem</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prazos</w:t>
      </w:r>
      <w:r w:rsidRPr="004F76C7">
        <w:rPr>
          <w:rFonts w:ascii="Arial" w:hAnsi="Arial" w:cs="Arial"/>
          <w:spacing w:val="-2"/>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dias</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expediente na</w:t>
      </w:r>
      <w:r w:rsidRPr="004F76C7">
        <w:rPr>
          <w:rFonts w:ascii="Arial" w:hAnsi="Arial" w:cs="Arial"/>
          <w:spacing w:val="-1"/>
        </w:rPr>
        <w:t xml:space="preserve"> </w:t>
      </w:r>
      <w:r w:rsidRPr="004F76C7">
        <w:rPr>
          <w:rFonts w:ascii="Arial" w:hAnsi="Arial" w:cs="Arial"/>
        </w:rPr>
        <w:t>Administração.</w:t>
      </w:r>
    </w:p>
    <w:p w14:paraId="73E5A69B" w14:textId="77777777" w:rsidR="00581DE3" w:rsidRPr="004F76C7" w:rsidRDefault="00581DE3" w:rsidP="00281331">
      <w:pPr>
        <w:pStyle w:val="PargrafodaLista"/>
        <w:numPr>
          <w:ilvl w:val="1"/>
          <w:numId w:val="5"/>
        </w:numPr>
        <w:tabs>
          <w:tab w:val="left" w:pos="962"/>
        </w:tabs>
        <w:spacing w:line="276" w:lineRule="auto"/>
        <w:ind w:left="0" w:right="-36" w:firstLine="0"/>
        <w:rPr>
          <w:rFonts w:ascii="Arial" w:hAnsi="Arial" w:cs="Arial"/>
        </w:rPr>
      </w:pPr>
      <w:r w:rsidRPr="004F76C7">
        <w:rPr>
          <w:rFonts w:ascii="Arial" w:hAnsi="Arial" w:cs="Arial"/>
        </w:rPr>
        <w:t>O desatendimento de exigências formais não essenciais não importará o afastamento do licitante,</w:t>
      </w:r>
      <w:r w:rsidRPr="004F76C7">
        <w:rPr>
          <w:rFonts w:ascii="Arial" w:hAnsi="Arial" w:cs="Arial"/>
          <w:spacing w:val="1"/>
        </w:rPr>
        <w:t xml:space="preserve"> </w:t>
      </w:r>
      <w:r w:rsidRPr="004F76C7">
        <w:rPr>
          <w:rFonts w:ascii="Arial" w:hAnsi="Arial" w:cs="Arial"/>
        </w:rPr>
        <w:t>desde que seja possível o aproveitamento do ato, observados os princípios da isonomia e do interesse</w:t>
      </w:r>
      <w:r w:rsidRPr="004F76C7">
        <w:rPr>
          <w:rFonts w:ascii="Arial" w:hAnsi="Arial" w:cs="Arial"/>
          <w:spacing w:val="1"/>
        </w:rPr>
        <w:t xml:space="preserve"> </w:t>
      </w:r>
      <w:r w:rsidRPr="004F76C7">
        <w:rPr>
          <w:rFonts w:ascii="Arial" w:hAnsi="Arial" w:cs="Arial"/>
        </w:rPr>
        <w:t>público.</w:t>
      </w:r>
    </w:p>
    <w:p w14:paraId="4C358510" w14:textId="77777777" w:rsidR="00581DE3" w:rsidRPr="004F76C7" w:rsidRDefault="00581DE3" w:rsidP="00281331">
      <w:pPr>
        <w:pStyle w:val="PargrafodaLista"/>
        <w:numPr>
          <w:ilvl w:val="1"/>
          <w:numId w:val="5"/>
        </w:numPr>
        <w:tabs>
          <w:tab w:val="left" w:pos="962"/>
        </w:tabs>
        <w:spacing w:before="122" w:line="276" w:lineRule="auto"/>
        <w:ind w:left="0" w:right="-36" w:firstLine="0"/>
        <w:rPr>
          <w:rFonts w:ascii="Arial" w:hAnsi="Arial" w:cs="Arial"/>
        </w:rPr>
      </w:pPr>
      <w:r w:rsidRPr="004F76C7">
        <w:rPr>
          <w:rFonts w:ascii="Arial" w:hAnsi="Arial" w:cs="Arial"/>
        </w:rPr>
        <w:t>Em caso de divergência entre disposições deste Edital e de seus anexos ou demais peças que</w:t>
      </w:r>
      <w:r w:rsidRPr="004F76C7">
        <w:rPr>
          <w:rFonts w:ascii="Arial" w:hAnsi="Arial" w:cs="Arial"/>
          <w:spacing w:val="1"/>
        </w:rPr>
        <w:t xml:space="preserve"> </w:t>
      </w:r>
      <w:r w:rsidRPr="004F76C7">
        <w:rPr>
          <w:rFonts w:ascii="Arial" w:hAnsi="Arial" w:cs="Arial"/>
        </w:rPr>
        <w:t>compõem</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processo,</w:t>
      </w:r>
      <w:r w:rsidRPr="004F76C7">
        <w:rPr>
          <w:rFonts w:ascii="Arial" w:hAnsi="Arial" w:cs="Arial"/>
          <w:spacing w:val="-1"/>
        </w:rPr>
        <w:t xml:space="preserve"> </w:t>
      </w:r>
      <w:r w:rsidRPr="004F76C7">
        <w:rPr>
          <w:rFonts w:ascii="Arial" w:hAnsi="Arial" w:cs="Arial"/>
        </w:rPr>
        <w:t>prevalecerá</w:t>
      </w:r>
      <w:r w:rsidRPr="004F76C7">
        <w:rPr>
          <w:rFonts w:ascii="Arial" w:hAnsi="Arial" w:cs="Arial"/>
          <w:spacing w:val="2"/>
        </w:rPr>
        <w:t xml:space="preserve"> </w:t>
      </w:r>
      <w:r w:rsidRPr="004F76C7">
        <w:rPr>
          <w:rFonts w:ascii="Arial" w:hAnsi="Arial" w:cs="Arial"/>
        </w:rPr>
        <w:t>as deste</w:t>
      </w:r>
      <w:r w:rsidRPr="004F76C7">
        <w:rPr>
          <w:rFonts w:ascii="Arial" w:hAnsi="Arial" w:cs="Arial"/>
          <w:spacing w:val="-1"/>
        </w:rPr>
        <w:t xml:space="preserve"> </w:t>
      </w:r>
      <w:r w:rsidRPr="004F76C7">
        <w:rPr>
          <w:rFonts w:ascii="Arial" w:hAnsi="Arial" w:cs="Arial"/>
        </w:rPr>
        <w:t>Edital.</w:t>
      </w:r>
    </w:p>
    <w:p w14:paraId="3C3EA149" w14:textId="5C295FF5" w:rsidR="00581DE3" w:rsidRDefault="00581DE3" w:rsidP="00281331">
      <w:pPr>
        <w:pStyle w:val="PargrafodaLista"/>
        <w:numPr>
          <w:ilvl w:val="1"/>
          <w:numId w:val="5"/>
        </w:numPr>
        <w:tabs>
          <w:tab w:val="left" w:pos="962"/>
        </w:tabs>
        <w:spacing w:line="278" w:lineRule="auto"/>
        <w:ind w:left="0" w:right="-36" w:firstLine="0"/>
        <w:rPr>
          <w:rFonts w:ascii="Arial" w:hAnsi="Arial" w:cs="Arial"/>
        </w:rPr>
      </w:pPr>
      <w:r w:rsidRPr="004F76C7">
        <w:rPr>
          <w:rFonts w:ascii="Arial" w:hAnsi="Arial" w:cs="Arial"/>
        </w:rPr>
        <w:lastRenderedPageBreak/>
        <w:t>O Edital e seus anexos estão disponíveis, na íntegra, no Portal Nacional de Contratações Públicas</w:t>
      </w:r>
      <w:r w:rsidRPr="004F76C7">
        <w:rPr>
          <w:rFonts w:ascii="Arial" w:hAnsi="Arial" w:cs="Arial"/>
          <w:spacing w:val="1"/>
        </w:rPr>
        <w:t xml:space="preserve"> </w:t>
      </w:r>
      <w:r w:rsidRPr="004F76C7">
        <w:rPr>
          <w:rFonts w:ascii="Arial" w:hAnsi="Arial" w:cs="Arial"/>
        </w:rPr>
        <w:t>(PNCP)</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endereço</w:t>
      </w:r>
      <w:r w:rsidRPr="004F76C7">
        <w:rPr>
          <w:rFonts w:ascii="Arial" w:hAnsi="Arial" w:cs="Arial"/>
          <w:spacing w:val="1"/>
        </w:rPr>
        <w:t xml:space="preserve"> </w:t>
      </w:r>
      <w:r w:rsidRPr="004F76C7">
        <w:rPr>
          <w:rFonts w:ascii="Arial" w:hAnsi="Arial" w:cs="Arial"/>
        </w:rPr>
        <w:t>eletrônico</w:t>
      </w:r>
      <w:r w:rsidRPr="004F76C7">
        <w:rPr>
          <w:rFonts w:ascii="Arial" w:hAnsi="Arial" w:cs="Arial"/>
          <w:spacing w:val="-1"/>
        </w:rPr>
        <w:t xml:space="preserve"> </w:t>
      </w:r>
      <w:r w:rsidR="00A664B3">
        <w:rPr>
          <w:rFonts w:ascii="Arial" w:hAnsi="Arial" w:cs="Arial"/>
        </w:rPr>
        <w:t>http://www.bnc.org.br</w:t>
      </w:r>
      <w:r w:rsidR="00C30873">
        <w:rPr>
          <w:rFonts w:ascii="Arial" w:hAnsi="Arial" w:cs="Arial"/>
        </w:rPr>
        <w:t>/</w:t>
      </w:r>
      <w:r w:rsidR="00C30873" w:rsidRPr="00C30873">
        <w:rPr>
          <w:rFonts w:ascii="Arial" w:hAnsi="Arial" w:cs="Arial"/>
        </w:rPr>
        <w:t xml:space="preserve"> </w:t>
      </w:r>
      <w:r w:rsidR="00C30873" w:rsidRPr="004F76C7">
        <w:rPr>
          <w:rFonts w:ascii="Arial" w:hAnsi="Arial" w:cs="Arial"/>
        </w:rPr>
        <w:t>http://www.iraquara.ba.gov.br</w:t>
      </w:r>
      <w:r w:rsidR="00C30873">
        <w:t>.</w:t>
      </w:r>
    </w:p>
    <w:p w14:paraId="49BE4BA1" w14:textId="77777777" w:rsidR="00581DE3" w:rsidRPr="004F76C7" w:rsidRDefault="00581DE3" w:rsidP="00281331">
      <w:pPr>
        <w:pStyle w:val="PargrafodaLista"/>
        <w:numPr>
          <w:ilvl w:val="1"/>
          <w:numId w:val="5"/>
        </w:numPr>
        <w:tabs>
          <w:tab w:val="left" w:pos="962"/>
        </w:tabs>
        <w:spacing w:line="278" w:lineRule="auto"/>
        <w:ind w:left="0" w:right="-36" w:firstLine="0"/>
        <w:rPr>
          <w:rFonts w:ascii="Arial" w:hAnsi="Arial" w:cs="Arial"/>
        </w:rPr>
      </w:pPr>
      <w:r w:rsidRPr="00783044">
        <w:rPr>
          <w:rFonts w:ascii="Arial" w:hAnsi="Arial" w:cs="Arial"/>
        </w:rPr>
        <w:t>Fica nomeado fiscal de contrato desse município o servidor Vinicíus Moreira da Silva, nomeado pelo decreto nº 21 de 06 de janeiro de 202</w:t>
      </w:r>
      <w:r>
        <w:rPr>
          <w:rFonts w:ascii="Arial" w:hAnsi="Arial" w:cs="Arial"/>
        </w:rPr>
        <w:t>2</w:t>
      </w:r>
      <w:r w:rsidRPr="00783044">
        <w:rPr>
          <w:rFonts w:ascii="Arial" w:hAnsi="Arial" w:cs="Arial"/>
        </w:rPr>
        <w:t>.</w:t>
      </w:r>
    </w:p>
    <w:p w14:paraId="24683EB9" w14:textId="77777777" w:rsidR="00581DE3" w:rsidRPr="004F76C7" w:rsidRDefault="00581DE3" w:rsidP="00281331">
      <w:pPr>
        <w:pStyle w:val="PargrafodaLista"/>
        <w:numPr>
          <w:ilvl w:val="1"/>
          <w:numId w:val="5"/>
        </w:numPr>
        <w:tabs>
          <w:tab w:val="left" w:pos="962"/>
        </w:tabs>
        <w:spacing w:before="117"/>
        <w:ind w:left="0" w:right="-36" w:firstLine="0"/>
        <w:rPr>
          <w:rFonts w:ascii="Arial" w:hAnsi="Arial" w:cs="Arial"/>
        </w:rPr>
      </w:pPr>
      <w:r w:rsidRPr="004F76C7">
        <w:rPr>
          <w:rFonts w:ascii="Arial" w:hAnsi="Arial" w:cs="Arial"/>
        </w:rPr>
        <w:t>Integram este</w:t>
      </w:r>
      <w:r w:rsidRPr="004F76C7">
        <w:rPr>
          <w:rFonts w:ascii="Arial" w:hAnsi="Arial" w:cs="Arial"/>
          <w:spacing w:val="-3"/>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para</w:t>
      </w:r>
      <w:r w:rsidRPr="004F76C7">
        <w:rPr>
          <w:rFonts w:ascii="Arial" w:hAnsi="Arial" w:cs="Arial"/>
          <w:spacing w:val="-1"/>
        </w:rPr>
        <w:t xml:space="preserve"> </w:t>
      </w:r>
      <w:r w:rsidRPr="004F76C7">
        <w:rPr>
          <w:rFonts w:ascii="Arial" w:hAnsi="Arial" w:cs="Arial"/>
        </w:rPr>
        <w:t>todos</w:t>
      </w:r>
      <w:r w:rsidRPr="004F76C7">
        <w:rPr>
          <w:rFonts w:ascii="Arial" w:hAnsi="Arial" w:cs="Arial"/>
          <w:spacing w:val="-3"/>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fins</w:t>
      </w:r>
      <w:r w:rsidRPr="004F76C7">
        <w:rPr>
          <w:rFonts w:ascii="Arial" w:hAnsi="Arial" w:cs="Arial"/>
          <w:spacing w:val="-3"/>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efeitos,</w:t>
      </w:r>
      <w:r w:rsidRPr="004F76C7">
        <w:rPr>
          <w:rFonts w:ascii="Arial" w:hAnsi="Arial" w:cs="Arial"/>
          <w:spacing w:val="-2"/>
        </w:rPr>
        <w:t xml:space="preserve"> </w:t>
      </w:r>
      <w:r w:rsidRPr="004F76C7">
        <w:rPr>
          <w:rFonts w:ascii="Arial" w:hAnsi="Arial" w:cs="Arial"/>
        </w:rPr>
        <w:t>os</w:t>
      </w:r>
      <w:r w:rsidRPr="004F76C7">
        <w:rPr>
          <w:rFonts w:ascii="Arial" w:hAnsi="Arial" w:cs="Arial"/>
          <w:spacing w:val="-2"/>
        </w:rPr>
        <w:t xml:space="preserve"> </w:t>
      </w:r>
      <w:r w:rsidRPr="004F76C7">
        <w:rPr>
          <w:rFonts w:ascii="Arial" w:hAnsi="Arial" w:cs="Arial"/>
        </w:rPr>
        <w:t>seguintes</w:t>
      </w:r>
      <w:r w:rsidRPr="004F76C7">
        <w:rPr>
          <w:rFonts w:ascii="Arial" w:hAnsi="Arial" w:cs="Arial"/>
          <w:spacing w:val="-1"/>
        </w:rPr>
        <w:t xml:space="preserve"> </w:t>
      </w:r>
      <w:r w:rsidRPr="004F76C7">
        <w:rPr>
          <w:rFonts w:ascii="Arial" w:hAnsi="Arial" w:cs="Arial"/>
        </w:rPr>
        <w:t>anexos:</w:t>
      </w:r>
    </w:p>
    <w:p w14:paraId="4E3B13E0" w14:textId="77777777" w:rsidR="00581DE3" w:rsidRPr="004459F0" w:rsidRDefault="00581DE3" w:rsidP="00281331">
      <w:pPr>
        <w:pStyle w:val="PargrafodaLista"/>
        <w:numPr>
          <w:ilvl w:val="3"/>
          <w:numId w:val="5"/>
        </w:numPr>
        <w:tabs>
          <w:tab w:val="left" w:pos="962"/>
          <w:tab w:val="left" w:pos="1669"/>
          <w:tab w:val="left" w:pos="1670"/>
        </w:tabs>
        <w:spacing w:before="154"/>
        <w:ind w:left="0" w:right="-36" w:firstLine="0"/>
        <w:rPr>
          <w:rFonts w:ascii="Arial" w:hAnsi="Arial" w:cs="Arial"/>
        </w:rPr>
      </w:pPr>
      <w:r w:rsidRPr="004459F0">
        <w:rPr>
          <w:rFonts w:ascii="Arial" w:hAnsi="Arial" w:cs="Arial"/>
          <w:spacing w:val="-1"/>
        </w:rPr>
        <w:t xml:space="preserve"> </w:t>
      </w:r>
      <w:r w:rsidRPr="004459F0">
        <w:rPr>
          <w:rFonts w:ascii="Arial" w:hAnsi="Arial" w:cs="Arial"/>
        </w:rPr>
        <w:t>ANEXO</w:t>
      </w:r>
      <w:r w:rsidRPr="004459F0">
        <w:rPr>
          <w:rFonts w:ascii="Arial" w:hAnsi="Arial" w:cs="Arial"/>
          <w:spacing w:val="-2"/>
        </w:rPr>
        <w:t xml:space="preserve"> </w:t>
      </w:r>
      <w:r w:rsidRPr="004459F0">
        <w:rPr>
          <w:rFonts w:ascii="Arial" w:hAnsi="Arial" w:cs="Arial"/>
        </w:rPr>
        <w:t>I</w:t>
      </w:r>
      <w:r w:rsidRPr="004459F0">
        <w:rPr>
          <w:rFonts w:ascii="Arial" w:hAnsi="Arial" w:cs="Arial"/>
          <w:spacing w:val="1"/>
        </w:rPr>
        <w:t xml:space="preserve"> </w:t>
      </w:r>
      <w:r w:rsidRPr="004459F0">
        <w:rPr>
          <w:rFonts w:ascii="Arial" w:hAnsi="Arial" w:cs="Arial"/>
        </w:rPr>
        <w:t>–</w:t>
      </w:r>
      <w:r w:rsidRPr="004459F0">
        <w:rPr>
          <w:rFonts w:ascii="Arial" w:hAnsi="Arial" w:cs="Arial"/>
          <w:spacing w:val="-3"/>
        </w:rPr>
        <w:t xml:space="preserve"> </w:t>
      </w:r>
      <w:r w:rsidRPr="004459F0">
        <w:rPr>
          <w:rFonts w:ascii="Arial" w:hAnsi="Arial" w:cs="Arial"/>
        </w:rPr>
        <w:t>Estudo</w:t>
      </w:r>
      <w:r w:rsidRPr="004459F0">
        <w:rPr>
          <w:rFonts w:ascii="Arial" w:hAnsi="Arial" w:cs="Arial"/>
          <w:spacing w:val="-2"/>
        </w:rPr>
        <w:t xml:space="preserve"> </w:t>
      </w:r>
      <w:r w:rsidRPr="004459F0">
        <w:rPr>
          <w:rFonts w:ascii="Arial" w:hAnsi="Arial" w:cs="Arial"/>
        </w:rPr>
        <w:t>Técnico</w:t>
      </w:r>
      <w:r w:rsidRPr="004459F0">
        <w:rPr>
          <w:rFonts w:ascii="Arial" w:hAnsi="Arial" w:cs="Arial"/>
          <w:spacing w:val="-1"/>
        </w:rPr>
        <w:t xml:space="preserve"> </w:t>
      </w:r>
      <w:r w:rsidRPr="004459F0">
        <w:rPr>
          <w:rFonts w:ascii="Arial" w:hAnsi="Arial" w:cs="Arial"/>
        </w:rPr>
        <w:t>Preliminar</w:t>
      </w:r>
      <w:r>
        <w:rPr>
          <w:rFonts w:ascii="Arial" w:hAnsi="Arial" w:cs="Arial"/>
        </w:rPr>
        <w:t>;</w:t>
      </w:r>
    </w:p>
    <w:p w14:paraId="4B765BF4"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w:t>
      </w:r>
      <w:r w:rsidRPr="004459F0">
        <w:rPr>
          <w:rFonts w:ascii="Arial" w:hAnsi="Arial" w:cs="Arial"/>
          <w:spacing w:val="-2"/>
        </w:rPr>
        <w:t xml:space="preserve"> </w:t>
      </w:r>
      <w:r w:rsidRPr="004459F0">
        <w:rPr>
          <w:rFonts w:ascii="Arial" w:hAnsi="Arial" w:cs="Arial"/>
        </w:rPr>
        <w:t>II</w:t>
      </w:r>
      <w:r w:rsidRPr="004459F0">
        <w:rPr>
          <w:rFonts w:ascii="Arial" w:hAnsi="Arial" w:cs="Arial"/>
          <w:spacing w:val="-2"/>
        </w:rPr>
        <w:t xml:space="preserve"> </w:t>
      </w:r>
      <w:r w:rsidRPr="004459F0">
        <w:rPr>
          <w:rFonts w:ascii="Arial" w:hAnsi="Arial" w:cs="Arial"/>
        </w:rPr>
        <w:t>-</w:t>
      </w:r>
      <w:r w:rsidRPr="004459F0">
        <w:rPr>
          <w:rFonts w:ascii="Arial" w:hAnsi="Arial" w:cs="Arial"/>
          <w:spacing w:val="-1"/>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Referência</w:t>
      </w:r>
      <w:r>
        <w:rPr>
          <w:rFonts w:ascii="Arial" w:hAnsi="Arial" w:cs="Arial"/>
        </w:rPr>
        <w:t>;</w:t>
      </w:r>
    </w:p>
    <w:p w14:paraId="16B288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III – Modelo de proposta de preço</w:t>
      </w:r>
      <w:r>
        <w:rPr>
          <w:rFonts w:ascii="Arial" w:hAnsi="Arial" w:cs="Arial"/>
        </w:rPr>
        <w:t>;</w:t>
      </w:r>
    </w:p>
    <w:p w14:paraId="5A387AD8"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IV - Modelo</w:t>
      </w:r>
      <w:r w:rsidRPr="004459F0">
        <w:rPr>
          <w:rFonts w:ascii="Arial" w:hAnsi="Arial" w:cs="Arial"/>
          <w:bCs/>
        </w:rPr>
        <w:t xml:space="preserve"> declaração de micro ou pequena empresa</w:t>
      </w:r>
      <w:r>
        <w:rPr>
          <w:rFonts w:ascii="Arial" w:hAnsi="Arial" w:cs="Arial"/>
          <w:bCs/>
        </w:rPr>
        <w:t>;</w:t>
      </w:r>
    </w:p>
    <w:p w14:paraId="43CD8909"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 - Modelo</w:t>
      </w:r>
      <w:r w:rsidRPr="004459F0">
        <w:rPr>
          <w:rFonts w:ascii="Arial" w:hAnsi="Arial" w:cs="Arial"/>
          <w:spacing w:val="-2"/>
        </w:rPr>
        <w:t xml:space="preserve"> </w:t>
      </w:r>
      <w:r w:rsidRPr="004459F0">
        <w:rPr>
          <w:rFonts w:ascii="Arial" w:hAnsi="Arial" w:cs="Arial"/>
        </w:rPr>
        <w:t>de</w:t>
      </w:r>
      <w:r w:rsidRPr="004459F0">
        <w:rPr>
          <w:rFonts w:ascii="Arial" w:hAnsi="Arial" w:cs="Arial"/>
          <w:spacing w:val="-3"/>
        </w:rPr>
        <w:t xml:space="preserve"> </w:t>
      </w:r>
      <w:r w:rsidRPr="004459F0">
        <w:rPr>
          <w:rFonts w:ascii="Arial" w:hAnsi="Arial" w:cs="Arial"/>
        </w:rPr>
        <w:t>termo</w:t>
      </w:r>
      <w:r w:rsidRPr="004459F0">
        <w:rPr>
          <w:rFonts w:ascii="Arial" w:hAnsi="Arial" w:cs="Arial"/>
          <w:spacing w:val="-2"/>
        </w:rPr>
        <w:t xml:space="preserve"> </w:t>
      </w:r>
      <w:r w:rsidRPr="004459F0">
        <w:rPr>
          <w:rFonts w:ascii="Arial" w:hAnsi="Arial" w:cs="Arial"/>
        </w:rPr>
        <w:t>de</w:t>
      </w:r>
      <w:r w:rsidRPr="004459F0">
        <w:rPr>
          <w:rFonts w:ascii="Arial" w:hAnsi="Arial" w:cs="Arial"/>
          <w:spacing w:val="-1"/>
        </w:rPr>
        <w:t xml:space="preserve"> </w:t>
      </w:r>
      <w:r w:rsidRPr="004459F0">
        <w:rPr>
          <w:rFonts w:ascii="Arial" w:hAnsi="Arial" w:cs="Arial"/>
        </w:rPr>
        <w:t>inexistência</w:t>
      </w:r>
      <w:r w:rsidRPr="004459F0">
        <w:rPr>
          <w:rFonts w:ascii="Arial" w:hAnsi="Arial" w:cs="Arial"/>
          <w:spacing w:val="-3"/>
        </w:rPr>
        <w:t xml:space="preserve"> </w:t>
      </w:r>
      <w:r w:rsidRPr="004459F0">
        <w:rPr>
          <w:rFonts w:ascii="Arial" w:hAnsi="Arial" w:cs="Arial"/>
        </w:rPr>
        <w:t>de</w:t>
      </w:r>
      <w:r w:rsidRPr="004459F0">
        <w:rPr>
          <w:rFonts w:ascii="Arial" w:hAnsi="Arial" w:cs="Arial"/>
          <w:spacing w:val="-2"/>
        </w:rPr>
        <w:t xml:space="preserve"> </w:t>
      </w:r>
      <w:r w:rsidRPr="004459F0">
        <w:rPr>
          <w:rFonts w:ascii="Arial" w:hAnsi="Arial" w:cs="Arial"/>
        </w:rPr>
        <w:t>fato</w:t>
      </w:r>
      <w:r w:rsidRPr="004459F0">
        <w:rPr>
          <w:rFonts w:ascii="Arial" w:hAnsi="Arial" w:cs="Arial"/>
          <w:spacing w:val="-1"/>
        </w:rPr>
        <w:t xml:space="preserve"> </w:t>
      </w:r>
      <w:r w:rsidRPr="004459F0">
        <w:rPr>
          <w:rFonts w:ascii="Arial" w:hAnsi="Arial" w:cs="Arial"/>
        </w:rPr>
        <w:t>impeditivo</w:t>
      </w:r>
      <w:r>
        <w:rPr>
          <w:rFonts w:ascii="Arial" w:hAnsi="Arial" w:cs="Arial"/>
        </w:rPr>
        <w:t>;</w:t>
      </w:r>
    </w:p>
    <w:p w14:paraId="3F0EEC9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 - Modelo</w:t>
      </w:r>
      <w:r w:rsidRPr="004459F0">
        <w:rPr>
          <w:rFonts w:ascii="Arial" w:hAnsi="Arial" w:cs="Arial"/>
          <w:spacing w:val="18"/>
        </w:rPr>
        <w:t xml:space="preserve"> </w:t>
      </w:r>
      <w:r w:rsidRPr="004459F0">
        <w:rPr>
          <w:rFonts w:ascii="Arial" w:hAnsi="Arial" w:cs="Arial"/>
        </w:rPr>
        <w:t>de</w:t>
      </w:r>
      <w:r w:rsidRPr="004459F0">
        <w:rPr>
          <w:rFonts w:ascii="Arial" w:hAnsi="Arial" w:cs="Arial"/>
          <w:spacing w:val="19"/>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de</w:t>
      </w:r>
      <w:r w:rsidRPr="004459F0">
        <w:rPr>
          <w:rFonts w:ascii="Arial" w:hAnsi="Arial" w:cs="Arial"/>
          <w:spacing w:val="18"/>
        </w:rPr>
        <w:t xml:space="preserve"> </w:t>
      </w:r>
      <w:r w:rsidRPr="004459F0">
        <w:rPr>
          <w:rFonts w:ascii="Arial" w:hAnsi="Arial" w:cs="Arial"/>
        </w:rPr>
        <w:t>cumprimento</w:t>
      </w:r>
      <w:r w:rsidRPr="004459F0">
        <w:rPr>
          <w:rFonts w:ascii="Arial" w:hAnsi="Arial" w:cs="Arial"/>
          <w:spacing w:val="21"/>
        </w:rPr>
        <w:t xml:space="preserve"> </w:t>
      </w:r>
      <w:r w:rsidRPr="004459F0">
        <w:rPr>
          <w:rFonts w:ascii="Arial" w:hAnsi="Arial" w:cs="Arial"/>
        </w:rPr>
        <w:t>dos</w:t>
      </w:r>
      <w:r w:rsidRPr="004459F0">
        <w:rPr>
          <w:rFonts w:ascii="Arial" w:hAnsi="Arial" w:cs="Arial"/>
          <w:spacing w:val="21"/>
        </w:rPr>
        <w:t xml:space="preserve"> </w:t>
      </w:r>
      <w:r w:rsidRPr="004459F0">
        <w:rPr>
          <w:rFonts w:ascii="Arial" w:hAnsi="Arial" w:cs="Arial"/>
        </w:rPr>
        <w:t>requisitos de habilitação</w:t>
      </w:r>
      <w:r>
        <w:rPr>
          <w:rFonts w:ascii="Arial" w:hAnsi="Arial" w:cs="Arial"/>
        </w:rPr>
        <w:t>;</w:t>
      </w:r>
    </w:p>
    <w:p w14:paraId="3A966FC3"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 - Modelo</w:t>
      </w:r>
      <w:r w:rsidRPr="004459F0">
        <w:rPr>
          <w:rFonts w:ascii="Arial" w:hAnsi="Arial" w:cs="Arial"/>
          <w:spacing w:val="11"/>
        </w:rPr>
        <w:t xml:space="preserve"> </w:t>
      </w:r>
      <w:r w:rsidRPr="004459F0">
        <w:rPr>
          <w:rFonts w:ascii="Arial" w:hAnsi="Arial" w:cs="Arial"/>
        </w:rPr>
        <w:t>de</w:t>
      </w:r>
      <w:r w:rsidRPr="004459F0">
        <w:rPr>
          <w:rFonts w:ascii="Arial" w:hAnsi="Arial" w:cs="Arial"/>
          <w:spacing w:val="8"/>
        </w:rPr>
        <w:t xml:space="preserve"> </w:t>
      </w:r>
      <w:r>
        <w:rPr>
          <w:rFonts w:ascii="Arial" w:hAnsi="Arial" w:cs="Arial"/>
        </w:rPr>
        <w:t>d</w:t>
      </w:r>
      <w:r w:rsidRPr="004459F0">
        <w:rPr>
          <w:rFonts w:ascii="Arial" w:hAnsi="Arial" w:cs="Arial"/>
        </w:rPr>
        <w:t>eclaração</w:t>
      </w:r>
      <w:r w:rsidRPr="004459F0">
        <w:rPr>
          <w:rFonts w:ascii="Arial" w:hAnsi="Arial" w:cs="Arial"/>
          <w:spacing w:val="9"/>
        </w:rPr>
        <w:t xml:space="preserve"> </w:t>
      </w:r>
      <w:r w:rsidRPr="004459F0">
        <w:rPr>
          <w:rFonts w:ascii="Arial" w:hAnsi="Arial" w:cs="Arial"/>
        </w:rPr>
        <w:t>relativa</w:t>
      </w:r>
      <w:r w:rsidRPr="004459F0">
        <w:rPr>
          <w:rFonts w:ascii="Arial" w:hAnsi="Arial" w:cs="Arial"/>
          <w:spacing w:val="9"/>
        </w:rPr>
        <w:t xml:space="preserve"> </w:t>
      </w:r>
      <w:r w:rsidRPr="004459F0">
        <w:rPr>
          <w:rFonts w:ascii="Arial" w:hAnsi="Arial" w:cs="Arial"/>
        </w:rPr>
        <w:t>à</w:t>
      </w:r>
      <w:r w:rsidRPr="004459F0">
        <w:rPr>
          <w:rFonts w:ascii="Arial" w:hAnsi="Arial" w:cs="Arial"/>
          <w:spacing w:val="11"/>
        </w:rPr>
        <w:t xml:space="preserve"> </w:t>
      </w:r>
      <w:r w:rsidRPr="004459F0">
        <w:rPr>
          <w:rFonts w:ascii="Arial" w:hAnsi="Arial" w:cs="Arial"/>
        </w:rPr>
        <w:t>Proposta</w:t>
      </w:r>
      <w:r w:rsidRPr="004459F0">
        <w:rPr>
          <w:rFonts w:ascii="Arial" w:hAnsi="Arial" w:cs="Arial"/>
          <w:spacing w:val="11"/>
        </w:rPr>
        <w:t xml:space="preserve"> </w:t>
      </w:r>
      <w:r w:rsidRPr="004459F0">
        <w:rPr>
          <w:rFonts w:ascii="Arial" w:hAnsi="Arial" w:cs="Arial"/>
        </w:rPr>
        <w:t>Econômica</w:t>
      </w:r>
      <w:r>
        <w:rPr>
          <w:rFonts w:ascii="Arial" w:hAnsi="Arial" w:cs="Arial"/>
        </w:rPr>
        <w:t>;</w:t>
      </w:r>
    </w:p>
    <w:p w14:paraId="384A53B2"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VIII - Modelo</w:t>
      </w:r>
      <w:r w:rsidRPr="004459F0">
        <w:rPr>
          <w:rFonts w:ascii="Arial" w:hAnsi="Arial" w:cs="Arial"/>
          <w:spacing w:val="24"/>
        </w:rPr>
        <w:t xml:space="preserve"> </w:t>
      </w:r>
      <w:r w:rsidRPr="004459F0">
        <w:rPr>
          <w:rFonts w:ascii="Arial" w:hAnsi="Arial" w:cs="Arial"/>
        </w:rPr>
        <w:t>de</w:t>
      </w:r>
      <w:r w:rsidRPr="004459F0">
        <w:rPr>
          <w:rFonts w:ascii="Arial" w:hAnsi="Arial" w:cs="Arial"/>
          <w:spacing w:val="22"/>
        </w:rPr>
        <w:t xml:space="preserve"> </w:t>
      </w:r>
      <w:r>
        <w:rPr>
          <w:rFonts w:ascii="Arial" w:hAnsi="Arial" w:cs="Arial"/>
        </w:rPr>
        <w:t>d</w:t>
      </w:r>
      <w:r w:rsidRPr="004459F0">
        <w:rPr>
          <w:rFonts w:ascii="Arial" w:hAnsi="Arial" w:cs="Arial"/>
        </w:rPr>
        <w:t>eclaração</w:t>
      </w:r>
      <w:r w:rsidRPr="004459F0">
        <w:rPr>
          <w:rFonts w:ascii="Arial" w:hAnsi="Arial" w:cs="Arial"/>
          <w:spacing w:val="23"/>
        </w:rPr>
        <w:t xml:space="preserve"> </w:t>
      </w:r>
      <w:r>
        <w:rPr>
          <w:rFonts w:ascii="Arial" w:hAnsi="Arial" w:cs="Arial"/>
        </w:rPr>
        <w:t>r</w:t>
      </w:r>
      <w:r w:rsidRPr="004459F0">
        <w:rPr>
          <w:rFonts w:ascii="Arial" w:hAnsi="Arial" w:cs="Arial"/>
        </w:rPr>
        <w:t>elativa</w:t>
      </w:r>
      <w:r w:rsidRPr="004459F0">
        <w:rPr>
          <w:rFonts w:ascii="Arial" w:hAnsi="Arial" w:cs="Arial"/>
          <w:spacing w:val="24"/>
        </w:rPr>
        <w:t xml:space="preserve"> </w:t>
      </w:r>
      <w:r w:rsidRPr="004459F0">
        <w:rPr>
          <w:rFonts w:ascii="Arial" w:hAnsi="Arial" w:cs="Arial"/>
        </w:rPr>
        <w:t>ao</w:t>
      </w:r>
      <w:r w:rsidRPr="004459F0">
        <w:rPr>
          <w:rFonts w:ascii="Arial" w:hAnsi="Arial" w:cs="Arial"/>
          <w:spacing w:val="23"/>
        </w:rPr>
        <w:t xml:space="preserve"> </w:t>
      </w:r>
      <w:r w:rsidRPr="004459F0">
        <w:rPr>
          <w:rFonts w:ascii="Arial" w:hAnsi="Arial" w:cs="Arial"/>
        </w:rPr>
        <w:t>cumprimento</w:t>
      </w:r>
      <w:r w:rsidRPr="004459F0">
        <w:rPr>
          <w:rFonts w:ascii="Arial" w:hAnsi="Arial" w:cs="Arial"/>
          <w:spacing w:val="22"/>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disposto</w:t>
      </w:r>
      <w:r w:rsidRPr="004459F0">
        <w:rPr>
          <w:rFonts w:ascii="Arial" w:hAnsi="Arial" w:cs="Arial"/>
          <w:spacing w:val="24"/>
        </w:rPr>
        <w:t xml:space="preserve"> </w:t>
      </w:r>
      <w:r w:rsidRPr="004459F0">
        <w:rPr>
          <w:rFonts w:ascii="Arial" w:hAnsi="Arial" w:cs="Arial"/>
        </w:rPr>
        <w:t>no</w:t>
      </w:r>
      <w:r w:rsidRPr="004459F0">
        <w:rPr>
          <w:rFonts w:ascii="Arial" w:hAnsi="Arial" w:cs="Arial"/>
          <w:spacing w:val="23"/>
        </w:rPr>
        <w:t xml:space="preserve"> </w:t>
      </w:r>
      <w:r w:rsidRPr="004459F0">
        <w:rPr>
          <w:rFonts w:ascii="Arial" w:hAnsi="Arial" w:cs="Arial"/>
        </w:rPr>
        <w:t>inciso</w:t>
      </w:r>
      <w:r w:rsidRPr="004459F0">
        <w:rPr>
          <w:rFonts w:ascii="Arial" w:hAnsi="Arial" w:cs="Arial"/>
          <w:spacing w:val="22"/>
        </w:rPr>
        <w:t xml:space="preserve"> </w:t>
      </w:r>
      <w:r w:rsidRPr="004459F0">
        <w:rPr>
          <w:rFonts w:ascii="Arial" w:hAnsi="Arial" w:cs="Arial"/>
        </w:rPr>
        <w:t>XXXIII</w:t>
      </w:r>
      <w:r w:rsidRPr="004459F0">
        <w:rPr>
          <w:rFonts w:ascii="Arial" w:hAnsi="Arial" w:cs="Arial"/>
          <w:spacing w:val="21"/>
        </w:rPr>
        <w:t xml:space="preserve"> </w:t>
      </w:r>
      <w:r w:rsidRPr="004459F0">
        <w:rPr>
          <w:rFonts w:ascii="Arial" w:hAnsi="Arial" w:cs="Arial"/>
        </w:rPr>
        <w:t>do</w:t>
      </w:r>
      <w:r w:rsidRPr="004459F0">
        <w:rPr>
          <w:rFonts w:ascii="Arial" w:hAnsi="Arial" w:cs="Arial"/>
          <w:spacing w:val="23"/>
        </w:rPr>
        <w:t xml:space="preserve"> </w:t>
      </w:r>
      <w:r w:rsidRPr="004459F0">
        <w:rPr>
          <w:rFonts w:ascii="Arial" w:hAnsi="Arial" w:cs="Arial"/>
        </w:rPr>
        <w:t>art.</w:t>
      </w:r>
      <w:r w:rsidRPr="004459F0">
        <w:rPr>
          <w:rFonts w:ascii="Arial" w:hAnsi="Arial" w:cs="Arial"/>
          <w:spacing w:val="24"/>
        </w:rPr>
        <w:t xml:space="preserve"> </w:t>
      </w:r>
      <w:r w:rsidRPr="004459F0">
        <w:rPr>
          <w:rFonts w:ascii="Arial" w:hAnsi="Arial" w:cs="Arial"/>
        </w:rPr>
        <w:t>7º</w:t>
      </w:r>
      <w:r w:rsidRPr="004459F0">
        <w:rPr>
          <w:rFonts w:ascii="Arial" w:hAnsi="Arial" w:cs="Arial"/>
          <w:spacing w:val="25"/>
        </w:rPr>
        <w:t xml:space="preserve"> </w:t>
      </w:r>
      <w:r w:rsidRPr="004459F0">
        <w:rPr>
          <w:rFonts w:ascii="Arial" w:hAnsi="Arial" w:cs="Arial"/>
        </w:rPr>
        <w:t>da</w:t>
      </w:r>
      <w:r w:rsidRPr="004459F0">
        <w:rPr>
          <w:rFonts w:ascii="Arial" w:hAnsi="Arial" w:cs="Arial"/>
          <w:spacing w:val="-53"/>
        </w:rPr>
        <w:t xml:space="preserve"> </w:t>
      </w:r>
      <w:r w:rsidRPr="004459F0">
        <w:rPr>
          <w:rFonts w:ascii="Arial" w:hAnsi="Arial" w:cs="Arial"/>
        </w:rPr>
        <w:t>Constituição</w:t>
      </w:r>
      <w:r w:rsidRPr="004459F0">
        <w:rPr>
          <w:rFonts w:ascii="Arial" w:hAnsi="Arial" w:cs="Arial"/>
          <w:spacing w:val="-2"/>
        </w:rPr>
        <w:t xml:space="preserve"> </w:t>
      </w:r>
      <w:r w:rsidRPr="004459F0">
        <w:rPr>
          <w:rFonts w:ascii="Arial" w:hAnsi="Arial" w:cs="Arial"/>
        </w:rPr>
        <w:t>Federal</w:t>
      </w:r>
      <w:r>
        <w:rPr>
          <w:rFonts w:ascii="Arial" w:hAnsi="Arial" w:cs="Arial"/>
        </w:rPr>
        <w:t>;</w:t>
      </w:r>
    </w:p>
    <w:p w14:paraId="1679B4ED" w14:textId="77777777" w:rsidR="00581DE3" w:rsidRPr="00D620DE"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IX - Modelo</w:t>
      </w:r>
      <w:r w:rsidRPr="004459F0">
        <w:rPr>
          <w:rFonts w:ascii="Arial" w:hAnsi="Arial" w:cs="Arial"/>
          <w:spacing w:val="35"/>
        </w:rPr>
        <w:t xml:space="preserve"> </w:t>
      </w:r>
      <w:r w:rsidRPr="004459F0">
        <w:rPr>
          <w:rFonts w:ascii="Arial" w:hAnsi="Arial" w:cs="Arial"/>
        </w:rPr>
        <w:t>de</w:t>
      </w:r>
      <w:r w:rsidRPr="004459F0">
        <w:rPr>
          <w:rFonts w:ascii="Arial" w:hAnsi="Arial" w:cs="Arial"/>
          <w:spacing w:val="35"/>
        </w:rPr>
        <w:t xml:space="preserve"> </w:t>
      </w:r>
      <w:r>
        <w:rPr>
          <w:rFonts w:ascii="Arial" w:hAnsi="Arial" w:cs="Arial"/>
        </w:rPr>
        <w:t>d</w:t>
      </w:r>
      <w:r w:rsidRPr="004459F0">
        <w:rPr>
          <w:rFonts w:ascii="Arial" w:hAnsi="Arial" w:cs="Arial"/>
        </w:rPr>
        <w:t>eclaração</w:t>
      </w:r>
      <w:r w:rsidRPr="004459F0">
        <w:rPr>
          <w:rFonts w:ascii="Arial" w:hAnsi="Arial" w:cs="Arial"/>
          <w:spacing w:val="35"/>
        </w:rPr>
        <w:t xml:space="preserve"> </w:t>
      </w:r>
      <w:r w:rsidRPr="004459F0">
        <w:rPr>
          <w:rFonts w:ascii="Arial" w:hAnsi="Arial" w:cs="Arial"/>
        </w:rPr>
        <w:t>relativa</w:t>
      </w:r>
      <w:r w:rsidRPr="004459F0">
        <w:rPr>
          <w:rFonts w:ascii="Arial" w:hAnsi="Arial" w:cs="Arial"/>
          <w:spacing w:val="34"/>
        </w:rPr>
        <w:t xml:space="preserve"> </w:t>
      </w:r>
      <w:r w:rsidRPr="004459F0">
        <w:rPr>
          <w:rFonts w:ascii="Arial" w:hAnsi="Arial" w:cs="Arial"/>
        </w:rPr>
        <w:t>à</w:t>
      </w:r>
      <w:r w:rsidRPr="004459F0">
        <w:rPr>
          <w:rFonts w:ascii="Arial" w:hAnsi="Arial" w:cs="Arial"/>
          <w:spacing w:val="35"/>
        </w:rPr>
        <w:t xml:space="preserve"> </w:t>
      </w:r>
      <w:r w:rsidRPr="004459F0">
        <w:rPr>
          <w:rFonts w:ascii="Arial" w:hAnsi="Arial" w:cs="Arial"/>
        </w:rPr>
        <w:t>reserva</w:t>
      </w:r>
      <w:r w:rsidRPr="004459F0">
        <w:rPr>
          <w:rFonts w:ascii="Arial" w:hAnsi="Arial" w:cs="Arial"/>
          <w:spacing w:val="33"/>
        </w:rPr>
        <w:t xml:space="preserve"> </w:t>
      </w:r>
      <w:r w:rsidRPr="004459F0">
        <w:rPr>
          <w:rFonts w:ascii="Arial" w:hAnsi="Arial" w:cs="Arial"/>
        </w:rPr>
        <w:t>de</w:t>
      </w:r>
      <w:r w:rsidRPr="004459F0">
        <w:rPr>
          <w:rFonts w:ascii="Arial" w:hAnsi="Arial" w:cs="Arial"/>
          <w:spacing w:val="33"/>
        </w:rPr>
        <w:t xml:space="preserve"> </w:t>
      </w:r>
      <w:r w:rsidRPr="004459F0">
        <w:rPr>
          <w:rFonts w:ascii="Arial" w:hAnsi="Arial" w:cs="Arial"/>
        </w:rPr>
        <w:t>cargos</w:t>
      </w:r>
      <w:r w:rsidRPr="004459F0">
        <w:rPr>
          <w:rFonts w:ascii="Arial" w:hAnsi="Arial" w:cs="Arial"/>
          <w:spacing w:val="37"/>
        </w:rPr>
        <w:t xml:space="preserve"> </w:t>
      </w:r>
      <w:r w:rsidRPr="004459F0">
        <w:rPr>
          <w:rFonts w:ascii="Arial" w:hAnsi="Arial" w:cs="Arial"/>
        </w:rPr>
        <w:t>para</w:t>
      </w:r>
      <w:r w:rsidRPr="004459F0">
        <w:rPr>
          <w:rFonts w:ascii="Arial" w:hAnsi="Arial" w:cs="Arial"/>
          <w:spacing w:val="35"/>
        </w:rPr>
        <w:t xml:space="preserve"> </w:t>
      </w:r>
      <w:r w:rsidRPr="004459F0">
        <w:rPr>
          <w:rFonts w:ascii="Arial" w:hAnsi="Arial" w:cs="Arial"/>
        </w:rPr>
        <w:t>pessoa</w:t>
      </w:r>
      <w:r w:rsidRPr="004459F0">
        <w:rPr>
          <w:rFonts w:ascii="Arial" w:hAnsi="Arial" w:cs="Arial"/>
          <w:spacing w:val="34"/>
        </w:rPr>
        <w:t xml:space="preserve"> </w:t>
      </w:r>
      <w:r w:rsidRPr="004459F0">
        <w:rPr>
          <w:rFonts w:ascii="Arial" w:hAnsi="Arial" w:cs="Arial"/>
        </w:rPr>
        <w:t>com</w:t>
      </w:r>
      <w:r w:rsidRPr="004459F0">
        <w:rPr>
          <w:rFonts w:ascii="Arial" w:hAnsi="Arial" w:cs="Arial"/>
          <w:spacing w:val="38"/>
        </w:rPr>
        <w:t xml:space="preserve"> </w:t>
      </w:r>
      <w:r w:rsidRPr="004459F0">
        <w:rPr>
          <w:rFonts w:ascii="Arial" w:hAnsi="Arial" w:cs="Arial"/>
        </w:rPr>
        <w:t>deficiência</w:t>
      </w:r>
      <w:r w:rsidRPr="004459F0">
        <w:rPr>
          <w:rFonts w:ascii="Arial" w:hAnsi="Arial" w:cs="Arial"/>
          <w:spacing w:val="35"/>
        </w:rPr>
        <w:t xml:space="preserve"> </w:t>
      </w:r>
      <w:r w:rsidRPr="004459F0">
        <w:rPr>
          <w:rFonts w:ascii="Arial" w:hAnsi="Arial" w:cs="Arial"/>
        </w:rPr>
        <w:t>e</w:t>
      </w:r>
      <w:r w:rsidRPr="004459F0">
        <w:rPr>
          <w:rFonts w:ascii="Arial" w:hAnsi="Arial" w:cs="Arial"/>
          <w:spacing w:val="33"/>
        </w:rPr>
        <w:t xml:space="preserve"> </w:t>
      </w:r>
      <w:r w:rsidRPr="004459F0">
        <w:rPr>
          <w:rFonts w:ascii="Arial" w:hAnsi="Arial" w:cs="Arial"/>
        </w:rPr>
        <w:t>para</w:t>
      </w:r>
      <w:r>
        <w:rPr>
          <w:rFonts w:ascii="Arial" w:hAnsi="Arial" w:cs="Arial"/>
        </w:rPr>
        <w:t xml:space="preserve">   </w:t>
      </w:r>
      <w:r w:rsidRPr="004459F0">
        <w:rPr>
          <w:rFonts w:ascii="Arial" w:hAnsi="Arial" w:cs="Arial"/>
          <w:spacing w:val="-53"/>
        </w:rPr>
        <w:t xml:space="preserve"> </w:t>
      </w:r>
      <w:r w:rsidRPr="004459F0">
        <w:rPr>
          <w:rFonts w:ascii="Arial" w:hAnsi="Arial" w:cs="Arial"/>
        </w:rPr>
        <w:t>reabilitado</w:t>
      </w:r>
      <w:r w:rsidRPr="004459F0">
        <w:rPr>
          <w:rFonts w:ascii="Arial" w:hAnsi="Arial" w:cs="Arial"/>
          <w:spacing w:val="-2"/>
        </w:rPr>
        <w:t xml:space="preserve"> </w:t>
      </w:r>
      <w:r w:rsidRPr="004459F0">
        <w:rPr>
          <w:rFonts w:ascii="Arial" w:hAnsi="Arial" w:cs="Arial"/>
        </w:rPr>
        <w:t>da</w:t>
      </w:r>
      <w:r w:rsidRPr="004459F0">
        <w:rPr>
          <w:rFonts w:ascii="Arial" w:hAnsi="Arial" w:cs="Arial"/>
          <w:spacing w:val="1"/>
        </w:rPr>
        <w:t xml:space="preserve"> </w:t>
      </w:r>
      <w:r w:rsidRPr="004459F0">
        <w:rPr>
          <w:rFonts w:ascii="Arial" w:hAnsi="Arial" w:cs="Arial"/>
        </w:rPr>
        <w:t>Previdência</w:t>
      </w:r>
      <w:r w:rsidRPr="004459F0">
        <w:rPr>
          <w:rFonts w:ascii="Arial" w:hAnsi="Arial" w:cs="Arial"/>
          <w:spacing w:val="1"/>
        </w:rPr>
        <w:t xml:space="preserve"> </w:t>
      </w:r>
      <w:r w:rsidRPr="004459F0">
        <w:rPr>
          <w:rFonts w:ascii="Arial" w:hAnsi="Arial" w:cs="Arial"/>
        </w:rPr>
        <w:t>Social</w:t>
      </w:r>
      <w:r w:rsidRPr="004459F0">
        <w:rPr>
          <w:rFonts w:ascii="Arial" w:hAnsi="Arial" w:cs="Arial"/>
          <w:spacing w:val="-2"/>
        </w:rPr>
        <w:t xml:space="preserve"> </w:t>
      </w:r>
      <w:r w:rsidRPr="004459F0">
        <w:rPr>
          <w:rFonts w:ascii="Arial" w:hAnsi="Arial" w:cs="Arial"/>
        </w:rPr>
        <w:t>e para</w:t>
      </w:r>
      <w:r w:rsidRPr="004459F0">
        <w:rPr>
          <w:rFonts w:ascii="Arial" w:hAnsi="Arial" w:cs="Arial"/>
          <w:spacing w:val="-9"/>
        </w:rPr>
        <w:t xml:space="preserve"> </w:t>
      </w:r>
      <w:r w:rsidRPr="004459F0">
        <w:rPr>
          <w:rFonts w:ascii="Arial" w:hAnsi="Arial" w:cs="Arial"/>
        </w:rPr>
        <w:t>Aprendiz</w:t>
      </w:r>
      <w:r>
        <w:rPr>
          <w:rFonts w:ascii="Arial" w:hAnsi="Arial" w:cs="Arial"/>
        </w:rPr>
        <w:t>;</w:t>
      </w:r>
    </w:p>
    <w:p w14:paraId="561E92BB" w14:textId="77777777" w:rsidR="00581DE3" w:rsidRPr="004459F0" w:rsidRDefault="00581DE3" w:rsidP="00281331">
      <w:pPr>
        <w:pStyle w:val="PargrafodaLista"/>
        <w:numPr>
          <w:ilvl w:val="2"/>
          <w:numId w:val="5"/>
        </w:numPr>
        <w:tabs>
          <w:tab w:val="left" w:pos="962"/>
          <w:tab w:val="left" w:pos="1669"/>
          <w:tab w:val="left" w:pos="1670"/>
        </w:tabs>
        <w:spacing w:before="154"/>
        <w:ind w:left="0" w:right="-36" w:firstLine="0"/>
        <w:rPr>
          <w:rFonts w:ascii="Arial" w:hAnsi="Arial" w:cs="Arial"/>
        </w:rPr>
      </w:pPr>
      <w:r w:rsidRPr="004459F0">
        <w:rPr>
          <w:rFonts w:ascii="Arial" w:hAnsi="Arial" w:cs="Arial"/>
        </w:rPr>
        <w:t>ANEXO X - Modelo</w:t>
      </w:r>
      <w:r w:rsidRPr="004459F0">
        <w:rPr>
          <w:rFonts w:ascii="Arial" w:hAnsi="Arial" w:cs="Arial"/>
          <w:spacing w:val="22"/>
        </w:rPr>
        <w:t xml:space="preserve"> </w:t>
      </w:r>
      <w:r w:rsidRPr="004459F0">
        <w:rPr>
          <w:rFonts w:ascii="Arial" w:hAnsi="Arial" w:cs="Arial"/>
        </w:rPr>
        <w:t>de</w:t>
      </w:r>
      <w:r w:rsidRPr="004459F0">
        <w:rPr>
          <w:rFonts w:ascii="Arial" w:hAnsi="Arial" w:cs="Arial"/>
          <w:spacing w:val="21"/>
        </w:rPr>
        <w:t xml:space="preserve"> </w:t>
      </w:r>
      <w:r>
        <w:rPr>
          <w:rFonts w:ascii="Arial" w:hAnsi="Arial" w:cs="Arial"/>
        </w:rPr>
        <w:t>d</w:t>
      </w:r>
      <w:r w:rsidRPr="004459F0">
        <w:rPr>
          <w:rFonts w:ascii="Arial" w:hAnsi="Arial" w:cs="Arial"/>
        </w:rPr>
        <w:t>eclaração</w:t>
      </w:r>
      <w:r w:rsidRPr="004459F0">
        <w:rPr>
          <w:rFonts w:ascii="Arial" w:hAnsi="Arial" w:cs="Arial"/>
          <w:spacing w:val="21"/>
        </w:rPr>
        <w:t xml:space="preserve"> </w:t>
      </w:r>
      <w:r w:rsidRPr="004459F0">
        <w:rPr>
          <w:rFonts w:ascii="Arial" w:hAnsi="Arial" w:cs="Arial"/>
        </w:rPr>
        <w:t>que</w:t>
      </w:r>
      <w:r w:rsidRPr="004459F0">
        <w:rPr>
          <w:rFonts w:ascii="Arial" w:hAnsi="Arial" w:cs="Arial"/>
          <w:spacing w:val="21"/>
        </w:rPr>
        <w:t xml:space="preserve"> </w:t>
      </w:r>
      <w:r w:rsidRPr="004459F0">
        <w:rPr>
          <w:rFonts w:ascii="Arial" w:hAnsi="Arial" w:cs="Arial"/>
        </w:rPr>
        <w:t>não</w:t>
      </w:r>
      <w:r w:rsidRPr="004459F0">
        <w:rPr>
          <w:rFonts w:ascii="Arial" w:hAnsi="Arial" w:cs="Arial"/>
          <w:spacing w:val="21"/>
        </w:rPr>
        <w:t xml:space="preserve"> </w:t>
      </w:r>
      <w:r w:rsidRPr="004459F0">
        <w:rPr>
          <w:rFonts w:ascii="Arial" w:hAnsi="Arial" w:cs="Arial"/>
        </w:rPr>
        <w:t>possui</w:t>
      </w:r>
      <w:r w:rsidRPr="004459F0">
        <w:rPr>
          <w:rFonts w:ascii="Arial" w:hAnsi="Arial" w:cs="Arial"/>
          <w:spacing w:val="21"/>
        </w:rPr>
        <w:t xml:space="preserve"> </w:t>
      </w:r>
      <w:r w:rsidRPr="004459F0">
        <w:rPr>
          <w:rFonts w:ascii="Arial" w:hAnsi="Arial" w:cs="Arial"/>
        </w:rPr>
        <w:t>servidor</w:t>
      </w:r>
      <w:r w:rsidRPr="004459F0">
        <w:rPr>
          <w:rFonts w:ascii="Arial" w:hAnsi="Arial" w:cs="Arial"/>
          <w:spacing w:val="22"/>
        </w:rPr>
        <w:t xml:space="preserve"> </w:t>
      </w:r>
      <w:r w:rsidRPr="004459F0">
        <w:rPr>
          <w:rFonts w:ascii="Arial" w:hAnsi="Arial" w:cs="Arial"/>
        </w:rPr>
        <w:t>público</w:t>
      </w:r>
      <w:r w:rsidRPr="004459F0">
        <w:rPr>
          <w:rFonts w:ascii="Arial" w:hAnsi="Arial" w:cs="Arial"/>
          <w:spacing w:val="22"/>
        </w:rPr>
        <w:t xml:space="preserve"> </w:t>
      </w:r>
      <w:r w:rsidRPr="004459F0">
        <w:rPr>
          <w:rFonts w:ascii="Arial" w:hAnsi="Arial" w:cs="Arial"/>
        </w:rPr>
        <w:t>municipal</w:t>
      </w:r>
      <w:r w:rsidRPr="004459F0">
        <w:rPr>
          <w:rFonts w:ascii="Arial" w:hAnsi="Arial" w:cs="Arial"/>
          <w:spacing w:val="21"/>
        </w:rPr>
        <w:t xml:space="preserve"> </w:t>
      </w:r>
      <w:r w:rsidRPr="004459F0">
        <w:rPr>
          <w:rFonts w:ascii="Arial" w:hAnsi="Arial" w:cs="Arial"/>
        </w:rPr>
        <w:t>no</w:t>
      </w:r>
      <w:r w:rsidRPr="004459F0">
        <w:rPr>
          <w:rFonts w:ascii="Arial" w:hAnsi="Arial" w:cs="Arial"/>
          <w:spacing w:val="22"/>
        </w:rPr>
        <w:t xml:space="preserve"> </w:t>
      </w:r>
      <w:r w:rsidRPr="004459F0">
        <w:rPr>
          <w:rFonts w:ascii="Arial" w:hAnsi="Arial" w:cs="Arial"/>
        </w:rPr>
        <w:t>quadro</w:t>
      </w:r>
      <w:r w:rsidRPr="004459F0">
        <w:rPr>
          <w:rFonts w:ascii="Arial" w:hAnsi="Arial" w:cs="Arial"/>
          <w:spacing w:val="22"/>
        </w:rPr>
        <w:t xml:space="preserve"> </w:t>
      </w:r>
      <w:r w:rsidRPr="004459F0">
        <w:rPr>
          <w:rFonts w:ascii="Arial" w:hAnsi="Arial" w:cs="Arial"/>
        </w:rPr>
        <w:t>societário</w:t>
      </w:r>
      <w:r w:rsidRPr="004459F0">
        <w:rPr>
          <w:rFonts w:ascii="Arial" w:hAnsi="Arial" w:cs="Arial"/>
          <w:spacing w:val="21"/>
        </w:rPr>
        <w:t xml:space="preserve"> </w:t>
      </w:r>
      <w:r w:rsidRPr="004459F0">
        <w:rPr>
          <w:rFonts w:ascii="Arial" w:hAnsi="Arial" w:cs="Arial"/>
        </w:rPr>
        <w:t>da</w:t>
      </w:r>
      <w:r w:rsidRPr="004459F0">
        <w:rPr>
          <w:rFonts w:ascii="Arial" w:hAnsi="Arial" w:cs="Arial"/>
          <w:spacing w:val="-52"/>
        </w:rPr>
        <w:t xml:space="preserve"> </w:t>
      </w:r>
      <w:r w:rsidRPr="004459F0">
        <w:rPr>
          <w:rFonts w:ascii="Arial" w:hAnsi="Arial" w:cs="Arial"/>
        </w:rPr>
        <w:t>empresa</w:t>
      </w:r>
      <w:r>
        <w:rPr>
          <w:rFonts w:ascii="Arial" w:hAnsi="Arial" w:cs="Arial"/>
        </w:rPr>
        <w:t>;</w:t>
      </w:r>
    </w:p>
    <w:p w14:paraId="6DEFF755" w14:textId="77777777" w:rsidR="00581DE3" w:rsidRPr="004459F0"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rPr>
        <w:t>ANEXO XI – Minuta de Termo de Contrato</w:t>
      </w:r>
      <w:r>
        <w:rPr>
          <w:rFonts w:ascii="Arial" w:hAnsi="Arial" w:cs="Arial"/>
          <w:spacing w:val="1"/>
        </w:rPr>
        <w:t>;</w:t>
      </w:r>
    </w:p>
    <w:p w14:paraId="110A5FB1" w14:textId="15240EBD" w:rsidR="00CF5AFE" w:rsidRPr="00D25CFD" w:rsidRDefault="00581DE3" w:rsidP="00281331">
      <w:pPr>
        <w:pStyle w:val="PargrafodaLista"/>
        <w:numPr>
          <w:ilvl w:val="2"/>
          <w:numId w:val="5"/>
        </w:numPr>
        <w:tabs>
          <w:tab w:val="left" w:pos="851"/>
          <w:tab w:val="left" w:leader="dot" w:pos="3123"/>
        </w:tabs>
        <w:spacing w:before="93" w:line="398" w:lineRule="auto"/>
        <w:ind w:left="0" w:right="-36" w:firstLine="0"/>
        <w:rPr>
          <w:rFonts w:ascii="Arial" w:hAnsi="Arial" w:cs="Arial"/>
          <w:i/>
        </w:rPr>
      </w:pPr>
      <w:r w:rsidRPr="004459F0">
        <w:rPr>
          <w:rFonts w:ascii="Arial" w:hAnsi="Arial" w:cs="Arial"/>
          <w:shd w:val="clear" w:color="auto" w:fill="00FFFF"/>
        </w:rPr>
        <w:t>ANEXO</w:t>
      </w:r>
      <w:r w:rsidRPr="004459F0">
        <w:rPr>
          <w:rFonts w:ascii="Arial" w:hAnsi="Arial" w:cs="Arial"/>
          <w:spacing w:val="-2"/>
          <w:shd w:val="clear" w:color="auto" w:fill="00FFFF"/>
        </w:rPr>
        <w:t xml:space="preserve"> </w:t>
      </w:r>
      <w:r w:rsidRPr="004459F0">
        <w:rPr>
          <w:rFonts w:ascii="Arial" w:hAnsi="Arial" w:cs="Arial"/>
          <w:shd w:val="clear" w:color="auto" w:fill="00FFFF"/>
        </w:rPr>
        <w:t>XII</w:t>
      </w:r>
      <w:r w:rsidRPr="004459F0">
        <w:rPr>
          <w:rFonts w:ascii="Arial" w:hAnsi="Arial" w:cs="Arial"/>
          <w:spacing w:val="-1"/>
          <w:shd w:val="clear" w:color="auto" w:fill="00FFFF"/>
        </w:rPr>
        <w:t xml:space="preserve"> </w:t>
      </w:r>
      <w:r w:rsidRPr="004459F0">
        <w:rPr>
          <w:rFonts w:ascii="Arial" w:hAnsi="Arial" w:cs="Arial"/>
          <w:shd w:val="clear" w:color="auto" w:fill="00FFFF"/>
        </w:rPr>
        <w:t>–</w:t>
      </w:r>
      <w:r w:rsidRPr="004459F0">
        <w:rPr>
          <w:rFonts w:ascii="Arial" w:hAnsi="Arial" w:cs="Arial"/>
          <w:spacing w:val="-3"/>
          <w:shd w:val="clear" w:color="auto" w:fill="00FFFF"/>
        </w:rPr>
        <w:t xml:space="preserve"> </w:t>
      </w:r>
      <w:r w:rsidRPr="004459F0">
        <w:rPr>
          <w:rFonts w:ascii="Arial" w:hAnsi="Arial" w:cs="Arial"/>
          <w:shd w:val="clear" w:color="auto" w:fill="00FFFF"/>
        </w:rPr>
        <w:t>Minuta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Ata</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3"/>
          <w:shd w:val="clear" w:color="auto" w:fill="00FFFF"/>
        </w:rPr>
        <w:t xml:space="preserve"> </w:t>
      </w:r>
      <w:r w:rsidRPr="004459F0">
        <w:rPr>
          <w:rFonts w:ascii="Arial" w:hAnsi="Arial" w:cs="Arial"/>
          <w:shd w:val="clear" w:color="auto" w:fill="00FFFF"/>
        </w:rPr>
        <w:t>Registro</w:t>
      </w:r>
      <w:r w:rsidRPr="004459F0">
        <w:rPr>
          <w:rFonts w:ascii="Arial" w:hAnsi="Arial" w:cs="Arial"/>
          <w:spacing w:val="-1"/>
          <w:shd w:val="clear" w:color="auto" w:fill="00FFFF"/>
        </w:rPr>
        <w:t xml:space="preserve"> </w:t>
      </w:r>
      <w:r w:rsidRPr="004459F0">
        <w:rPr>
          <w:rFonts w:ascii="Arial" w:hAnsi="Arial" w:cs="Arial"/>
          <w:shd w:val="clear" w:color="auto" w:fill="00FFFF"/>
        </w:rPr>
        <w:t>de</w:t>
      </w:r>
      <w:r w:rsidRPr="004459F0">
        <w:rPr>
          <w:rFonts w:ascii="Arial" w:hAnsi="Arial" w:cs="Arial"/>
          <w:spacing w:val="-1"/>
          <w:shd w:val="clear" w:color="auto" w:fill="00FFFF"/>
        </w:rPr>
        <w:t xml:space="preserve"> </w:t>
      </w:r>
      <w:r w:rsidRPr="004459F0">
        <w:rPr>
          <w:rFonts w:ascii="Arial" w:hAnsi="Arial" w:cs="Arial"/>
          <w:shd w:val="clear" w:color="auto" w:fill="00FFFF"/>
        </w:rPr>
        <w:t>Preços</w:t>
      </w:r>
      <w:r w:rsidRPr="004459F0">
        <w:rPr>
          <w:rFonts w:ascii="Arial" w:hAnsi="Arial" w:cs="Arial"/>
          <w:spacing w:val="-53"/>
        </w:rPr>
        <w:t xml:space="preserve"> </w:t>
      </w:r>
      <w:r w:rsidRPr="004459F0">
        <w:rPr>
          <w:rFonts w:ascii="Arial" w:hAnsi="Arial" w:cs="Arial"/>
          <w:shd w:val="clear" w:color="auto" w:fill="00FFFF"/>
        </w:rPr>
        <w:t>.</w:t>
      </w:r>
    </w:p>
    <w:p w14:paraId="35A9110A" w14:textId="77777777" w:rsidR="00581DE3" w:rsidRPr="00195DC0" w:rsidRDefault="00581DE3" w:rsidP="00581DE3">
      <w:pPr>
        <w:pStyle w:val="Corpodetexto"/>
        <w:spacing w:before="5"/>
        <w:jc w:val="left"/>
        <w:rPr>
          <w:rFonts w:ascii="Arial" w:hAnsi="Arial" w:cs="Arial"/>
          <w:i/>
          <w:color w:val="FF0000"/>
          <w:sz w:val="22"/>
          <w:szCs w:val="22"/>
        </w:rPr>
      </w:pPr>
    </w:p>
    <w:p w14:paraId="31FF8307" w14:textId="27189A1C" w:rsidR="00581DE3" w:rsidRPr="00833E41" w:rsidRDefault="00581DE3" w:rsidP="00666090">
      <w:pPr>
        <w:pStyle w:val="Corpodetexto"/>
        <w:spacing w:before="0"/>
        <w:ind w:left="819"/>
        <w:rPr>
          <w:rFonts w:ascii="Arial" w:hAnsi="Arial" w:cs="Arial"/>
          <w:sz w:val="22"/>
          <w:szCs w:val="22"/>
        </w:rPr>
      </w:pPr>
      <w:r w:rsidRPr="00833E41">
        <w:rPr>
          <w:rFonts w:ascii="Arial" w:hAnsi="Arial" w:cs="Arial"/>
          <w:sz w:val="22"/>
          <w:szCs w:val="22"/>
        </w:rPr>
        <w:t xml:space="preserve">                                     Iraquara, </w:t>
      </w:r>
      <w:r w:rsidR="00B42F90">
        <w:rPr>
          <w:rFonts w:ascii="Arial" w:hAnsi="Arial" w:cs="Arial"/>
          <w:sz w:val="22"/>
          <w:szCs w:val="22"/>
        </w:rPr>
        <w:t>28</w:t>
      </w:r>
      <w:r w:rsidRPr="00833E41">
        <w:rPr>
          <w:rFonts w:ascii="Arial" w:hAnsi="Arial" w:cs="Arial"/>
          <w:sz w:val="22"/>
          <w:szCs w:val="22"/>
        </w:rPr>
        <w:t xml:space="preserve"> de </w:t>
      </w:r>
      <w:r w:rsidR="00833E41" w:rsidRPr="00833E41">
        <w:rPr>
          <w:rFonts w:ascii="Arial" w:hAnsi="Arial" w:cs="Arial"/>
          <w:sz w:val="22"/>
          <w:szCs w:val="22"/>
        </w:rPr>
        <w:t>outubro</w:t>
      </w:r>
      <w:r w:rsidRPr="00833E41">
        <w:rPr>
          <w:rFonts w:ascii="Arial" w:hAnsi="Arial" w:cs="Arial"/>
          <w:sz w:val="22"/>
          <w:szCs w:val="22"/>
        </w:rPr>
        <w:t xml:space="preserve"> de 202</w:t>
      </w:r>
      <w:r w:rsidR="00F435CD" w:rsidRPr="00833E41">
        <w:rPr>
          <w:rFonts w:ascii="Arial" w:hAnsi="Arial" w:cs="Arial"/>
          <w:sz w:val="22"/>
          <w:szCs w:val="22"/>
        </w:rPr>
        <w:t>5</w:t>
      </w:r>
    </w:p>
    <w:p w14:paraId="4C4D32C5" w14:textId="77777777" w:rsidR="00581DE3" w:rsidRPr="00EC4439" w:rsidRDefault="00581DE3" w:rsidP="00581DE3">
      <w:pPr>
        <w:pStyle w:val="Corpodetexto"/>
        <w:spacing w:before="0"/>
        <w:ind w:left="819"/>
        <w:rPr>
          <w:rFonts w:ascii="Arial" w:hAnsi="Arial" w:cs="Arial"/>
          <w:sz w:val="22"/>
          <w:szCs w:val="22"/>
        </w:rPr>
      </w:pPr>
    </w:p>
    <w:p w14:paraId="32526794" w14:textId="77777777" w:rsidR="00581DE3" w:rsidRPr="00EC4439" w:rsidRDefault="00581DE3" w:rsidP="00581DE3">
      <w:pPr>
        <w:pStyle w:val="Corpodetexto"/>
        <w:spacing w:before="8"/>
        <w:jc w:val="center"/>
        <w:rPr>
          <w:rFonts w:ascii="Arial" w:hAnsi="Arial" w:cs="Arial"/>
          <w:sz w:val="22"/>
          <w:szCs w:val="22"/>
        </w:rPr>
      </w:pPr>
      <w:r w:rsidRPr="00EC4439">
        <w:rPr>
          <w:rFonts w:ascii="Arial" w:hAnsi="Arial" w:cs="Arial"/>
          <w:sz w:val="22"/>
          <w:szCs w:val="22"/>
        </w:rPr>
        <w:t>___________________________________________</w:t>
      </w:r>
    </w:p>
    <w:p w14:paraId="1E5C6FE9" w14:textId="6F556163" w:rsidR="00581DE3" w:rsidRPr="00EC4439" w:rsidRDefault="00EC49BE" w:rsidP="00581DE3">
      <w:pPr>
        <w:pStyle w:val="Ttulo2"/>
        <w:ind w:left="3045" w:firstLine="0"/>
        <w:rPr>
          <w:sz w:val="22"/>
          <w:szCs w:val="22"/>
        </w:rPr>
      </w:pPr>
      <w:r w:rsidRPr="00EC4439">
        <w:rPr>
          <w:sz w:val="22"/>
          <w:szCs w:val="22"/>
        </w:rPr>
        <w:t xml:space="preserve">   </w:t>
      </w:r>
      <w:r w:rsidR="00DC1D6E">
        <w:rPr>
          <w:sz w:val="22"/>
          <w:szCs w:val="22"/>
        </w:rPr>
        <w:t xml:space="preserve">   </w:t>
      </w:r>
      <w:r w:rsidRPr="00EC4439">
        <w:rPr>
          <w:sz w:val="22"/>
          <w:szCs w:val="22"/>
        </w:rPr>
        <w:t xml:space="preserve">  </w:t>
      </w:r>
      <w:r w:rsidR="00DC1D6E">
        <w:rPr>
          <w:sz w:val="22"/>
          <w:szCs w:val="22"/>
        </w:rPr>
        <w:t>Elaine Novaes Ribeiro</w:t>
      </w:r>
    </w:p>
    <w:p w14:paraId="6877DBB8" w14:textId="66247B2E" w:rsidR="00033A8F" w:rsidRPr="00EC4439" w:rsidRDefault="00581DE3" w:rsidP="00581DE3">
      <w:pPr>
        <w:pStyle w:val="Corpodetexto"/>
        <w:spacing w:before="0"/>
        <w:jc w:val="left"/>
        <w:rPr>
          <w:rFonts w:ascii="Arial" w:hAnsi="Arial" w:cs="Arial"/>
          <w:b/>
          <w:bCs/>
          <w:sz w:val="22"/>
          <w:szCs w:val="22"/>
        </w:rPr>
      </w:pPr>
      <w:r w:rsidRPr="00EC4439">
        <w:rPr>
          <w:b/>
          <w:bCs/>
          <w:sz w:val="22"/>
          <w:szCs w:val="22"/>
        </w:rPr>
        <w:t xml:space="preserve">                                                                 PREGOEIR</w:t>
      </w:r>
      <w:r w:rsidR="00DC1D6E">
        <w:rPr>
          <w:b/>
          <w:bCs/>
          <w:sz w:val="22"/>
          <w:szCs w:val="22"/>
        </w:rPr>
        <w:t>A</w:t>
      </w:r>
    </w:p>
    <w:p w14:paraId="6137F3C7" w14:textId="77777777" w:rsidR="00033A8F" w:rsidRDefault="00033A8F">
      <w:pPr>
        <w:pStyle w:val="Corpodetexto"/>
        <w:spacing w:before="0"/>
        <w:jc w:val="left"/>
        <w:rPr>
          <w:rFonts w:ascii="Arial" w:hAnsi="Arial" w:cs="Arial"/>
          <w:sz w:val="22"/>
          <w:szCs w:val="22"/>
        </w:rPr>
      </w:pPr>
    </w:p>
    <w:p w14:paraId="27D2AD69" w14:textId="77777777" w:rsidR="00581DE3" w:rsidRDefault="00581DE3">
      <w:pPr>
        <w:pStyle w:val="Corpodetexto"/>
        <w:spacing w:before="0"/>
        <w:jc w:val="left"/>
        <w:rPr>
          <w:rFonts w:ascii="Arial" w:hAnsi="Arial" w:cs="Arial"/>
          <w:sz w:val="22"/>
          <w:szCs w:val="22"/>
        </w:rPr>
      </w:pPr>
    </w:p>
    <w:p w14:paraId="54735DD9" w14:textId="77777777" w:rsidR="00581DE3" w:rsidRDefault="00581DE3">
      <w:pPr>
        <w:pStyle w:val="Corpodetexto"/>
        <w:spacing w:before="0"/>
        <w:jc w:val="left"/>
        <w:rPr>
          <w:rFonts w:ascii="Arial" w:hAnsi="Arial" w:cs="Arial"/>
          <w:sz w:val="22"/>
          <w:szCs w:val="22"/>
        </w:rPr>
      </w:pPr>
    </w:p>
    <w:p w14:paraId="0B049581" w14:textId="77777777" w:rsidR="00C639D8" w:rsidRDefault="00C639D8">
      <w:pPr>
        <w:pStyle w:val="Corpodetexto"/>
        <w:spacing w:before="0"/>
        <w:jc w:val="left"/>
        <w:rPr>
          <w:rFonts w:ascii="Arial" w:hAnsi="Arial" w:cs="Arial"/>
          <w:sz w:val="22"/>
          <w:szCs w:val="22"/>
        </w:rPr>
      </w:pPr>
    </w:p>
    <w:p w14:paraId="6B4477BD" w14:textId="34A3FC42" w:rsidR="00C639D8" w:rsidRDefault="00C639D8">
      <w:pPr>
        <w:pStyle w:val="Corpodetexto"/>
        <w:spacing w:before="0"/>
        <w:jc w:val="left"/>
        <w:rPr>
          <w:rFonts w:ascii="Arial" w:hAnsi="Arial" w:cs="Arial"/>
          <w:sz w:val="22"/>
          <w:szCs w:val="22"/>
        </w:rPr>
      </w:pPr>
    </w:p>
    <w:p w14:paraId="12113F11" w14:textId="3AAD2B28" w:rsidR="007814FC" w:rsidRDefault="007814FC">
      <w:pPr>
        <w:pStyle w:val="Corpodetexto"/>
        <w:spacing w:before="0"/>
        <w:jc w:val="left"/>
        <w:rPr>
          <w:rFonts w:ascii="Arial" w:hAnsi="Arial" w:cs="Arial"/>
          <w:sz w:val="22"/>
          <w:szCs w:val="22"/>
        </w:rPr>
      </w:pPr>
    </w:p>
    <w:p w14:paraId="205D73AA" w14:textId="3C2AFF8C" w:rsidR="007814FC" w:rsidRDefault="007814FC">
      <w:pPr>
        <w:pStyle w:val="Corpodetexto"/>
        <w:spacing w:before="0"/>
        <w:jc w:val="left"/>
        <w:rPr>
          <w:rFonts w:ascii="Arial" w:hAnsi="Arial" w:cs="Arial"/>
          <w:sz w:val="22"/>
          <w:szCs w:val="22"/>
        </w:rPr>
      </w:pPr>
    </w:p>
    <w:p w14:paraId="589A7FF0" w14:textId="3A2B1179" w:rsidR="007814FC" w:rsidRDefault="007814FC">
      <w:pPr>
        <w:pStyle w:val="Corpodetexto"/>
        <w:spacing w:before="0"/>
        <w:jc w:val="left"/>
        <w:rPr>
          <w:rFonts w:ascii="Arial" w:hAnsi="Arial" w:cs="Arial"/>
          <w:sz w:val="22"/>
          <w:szCs w:val="22"/>
        </w:rPr>
      </w:pPr>
    </w:p>
    <w:p w14:paraId="214A2F64" w14:textId="3608E067" w:rsidR="007814FC" w:rsidRDefault="007814FC">
      <w:pPr>
        <w:pStyle w:val="Corpodetexto"/>
        <w:spacing w:before="0"/>
        <w:jc w:val="left"/>
        <w:rPr>
          <w:rFonts w:ascii="Arial" w:hAnsi="Arial" w:cs="Arial"/>
          <w:sz w:val="22"/>
          <w:szCs w:val="22"/>
        </w:rPr>
      </w:pPr>
    </w:p>
    <w:p w14:paraId="0D95976D" w14:textId="42CF2FE7" w:rsidR="007814FC" w:rsidRDefault="007814FC">
      <w:pPr>
        <w:pStyle w:val="Corpodetexto"/>
        <w:spacing w:before="0"/>
        <w:jc w:val="left"/>
        <w:rPr>
          <w:rFonts w:ascii="Arial" w:hAnsi="Arial" w:cs="Arial"/>
          <w:sz w:val="22"/>
          <w:szCs w:val="22"/>
        </w:rPr>
      </w:pPr>
    </w:p>
    <w:p w14:paraId="0B13B9B8" w14:textId="70CAC0D0" w:rsidR="007814FC" w:rsidRDefault="007814FC">
      <w:pPr>
        <w:pStyle w:val="Corpodetexto"/>
        <w:spacing w:before="0"/>
        <w:jc w:val="left"/>
        <w:rPr>
          <w:rFonts w:ascii="Arial" w:hAnsi="Arial" w:cs="Arial"/>
          <w:sz w:val="22"/>
          <w:szCs w:val="22"/>
        </w:rPr>
      </w:pPr>
    </w:p>
    <w:p w14:paraId="2D53E95E" w14:textId="072C9418" w:rsidR="00322F95" w:rsidRDefault="00322F95">
      <w:pPr>
        <w:pStyle w:val="Corpodetexto"/>
        <w:spacing w:before="0"/>
        <w:jc w:val="left"/>
        <w:rPr>
          <w:rFonts w:ascii="Arial" w:hAnsi="Arial" w:cs="Arial"/>
          <w:sz w:val="22"/>
          <w:szCs w:val="22"/>
        </w:rPr>
      </w:pPr>
    </w:p>
    <w:p w14:paraId="543A0122" w14:textId="504A59D4" w:rsidR="00322F95" w:rsidRDefault="00322F95">
      <w:pPr>
        <w:pStyle w:val="Corpodetexto"/>
        <w:spacing w:before="0"/>
        <w:jc w:val="left"/>
        <w:rPr>
          <w:rFonts w:ascii="Arial" w:hAnsi="Arial" w:cs="Arial"/>
          <w:sz w:val="22"/>
          <w:szCs w:val="22"/>
        </w:rPr>
      </w:pPr>
    </w:p>
    <w:p w14:paraId="4F650A1C" w14:textId="63E455C4" w:rsidR="00322F95" w:rsidRDefault="00322F95">
      <w:pPr>
        <w:pStyle w:val="Corpodetexto"/>
        <w:spacing w:before="0"/>
        <w:jc w:val="left"/>
        <w:rPr>
          <w:rFonts w:ascii="Arial" w:hAnsi="Arial" w:cs="Arial"/>
          <w:sz w:val="22"/>
          <w:szCs w:val="22"/>
        </w:rPr>
      </w:pPr>
    </w:p>
    <w:p w14:paraId="49BB35C4" w14:textId="2E0A79D2" w:rsidR="0075421E" w:rsidRDefault="0075421E">
      <w:pPr>
        <w:pStyle w:val="Corpodetexto"/>
        <w:spacing w:before="0"/>
        <w:jc w:val="left"/>
        <w:rPr>
          <w:rFonts w:ascii="Arial" w:hAnsi="Arial" w:cs="Arial"/>
          <w:sz w:val="22"/>
          <w:szCs w:val="22"/>
        </w:rPr>
      </w:pPr>
    </w:p>
    <w:p w14:paraId="62F02A0E" w14:textId="328A40D7" w:rsidR="0075421E" w:rsidRDefault="0075421E">
      <w:pPr>
        <w:pStyle w:val="Corpodetexto"/>
        <w:spacing w:before="0"/>
        <w:jc w:val="left"/>
        <w:rPr>
          <w:rFonts w:ascii="Arial" w:hAnsi="Arial" w:cs="Arial"/>
          <w:sz w:val="22"/>
          <w:szCs w:val="22"/>
        </w:rPr>
      </w:pPr>
    </w:p>
    <w:p w14:paraId="7CE64534" w14:textId="28F9D893" w:rsidR="0075421E" w:rsidRDefault="0075421E">
      <w:pPr>
        <w:pStyle w:val="Corpodetexto"/>
        <w:spacing w:before="0"/>
        <w:jc w:val="left"/>
        <w:rPr>
          <w:rFonts w:ascii="Arial" w:hAnsi="Arial" w:cs="Arial"/>
          <w:sz w:val="22"/>
          <w:szCs w:val="22"/>
        </w:rPr>
      </w:pPr>
    </w:p>
    <w:p w14:paraId="13F63C79" w14:textId="687AA2DB" w:rsidR="0075421E" w:rsidRDefault="0075421E">
      <w:pPr>
        <w:pStyle w:val="Corpodetexto"/>
        <w:spacing w:before="0"/>
        <w:jc w:val="left"/>
        <w:rPr>
          <w:rFonts w:ascii="Arial" w:hAnsi="Arial" w:cs="Arial"/>
          <w:sz w:val="22"/>
          <w:szCs w:val="22"/>
        </w:rPr>
      </w:pPr>
    </w:p>
    <w:p w14:paraId="43C68E8A" w14:textId="33571BF3" w:rsidR="0075421E" w:rsidRDefault="0075421E">
      <w:pPr>
        <w:pStyle w:val="Corpodetexto"/>
        <w:spacing w:before="0"/>
        <w:jc w:val="left"/>
        <w:rPr>
          <w:rFonts w:ascii="Arial" w:hAnsi="Arial" w:cs="Arial"/>
          <w:sz w:val="22"/>
          <w:szCs w:val="22"/>
        </w:rPr>
      </w:pPr>
    </w:p>
    <w:p w14:paraId="2FD80E9F" w14:textId="77777777" w:rsidR="0075421E" w:rsidRDefault="0075421E">
      <w:pPr>
        <w:pStyle w:val="Corpodetexto"/>
        <w:spacing w:before="0"/>
        <w:jc w:val="left"/>
        <w:rPr>
          <w:rFonts w:ascii="Arial" w:hAnsi="Arial" w:cs="Arial"/>
          <w:sz w:val="22"/>
          <w:szCs w:val="22"/>
        </w:rPr>
      </w:pPr>
    </w:p>
    <w:p w14:paraId="4DCE88C3" w14:textId="77777777" w:rsidR="00581DE3" w:rsidRDefault="00581DE3" w:rsidP="0043538D">
      <w:pPr>
        <w:spacing w:after="120"/>
        <w:outlineLvl w:val="0"/>
        <w:rPr>
          <w:rFonts w:ascii="Arial" w:hAnsi="Arial" w:cs="Arial"/>
          <w:b/>
        </w:rPr>
      </w:pPr>
    </w:p>
    <w:p w14:paraId="42DA96E0" w14:textId="000F2BE7" w:rsidR="00581DE3" w:rsidRPr="00033A8F" w:rsidRDefault="00033A8F" w:rsidP="00E97B0A">
      <w:pPr>
        <w:spacing w:after="120"/>
        <w:jc w:val="center"/>
        <w:outlineLvl w:val="0"/>
        <w:rPr>
          <w:rFonts w:ascii="Arial" w:hAnsi="Arial" w:cs="Arial"/>
          <w:b/>
        </w:rPr>
      </w:pPr>
      <w:r w:rsidRPr="00033A8F">
        <w:rPr>
          <w:rFonts w:ascii="Arial" w:hAnsi="Arial" w:cs="Arial"/>
          <w:b/>
        </w:rPr>
        <w:t xml:space="preserve">Modalidade: PREGÃO ELETRÔNICO </w:t>
      </w:r>
    </w:p>
    <w:p w14:paraId="42FB8828" w14:textId="6E77772B" w:rsidR="00033A8F" w:rsidRPr="00033A8F" w:rsidRDefault="00033A8F" w:rsidP="00033A8F">
      <w:pPr>
        <w:spacing w:after="120"/>
        <w:jc w:val="center"/>
        <w:outlineLvl w:val="0"/>
        <w:rPr>
          <w:rFonts w:ascii="Arial" w:hAnsi="Arial" w:cs="Arial"/>
          <w:b/>
        </w:rPr>
      </w:pPr>
      <w:r w:rsidRPr="00033A8F">
        <w:rPr>
          <w:rFonts w:ascii="Arial" w:hAnsi="Arial" w:cs="Arial"/>
          <w:b/>
        </w:rPr>
        <w:t xml:space="preserve">EDITAL Nº: </w:t>
      </w:r>
      <w:r w:rsidR="00476F85">
        <w:rPr>
          <w:rFonts w:ascii="Arial" w:hAnsi="Arial" w:cs="Arial"/>
          <w:b/>
        </w:rPr>
        <w:t>016-2025</w:t>
      </w:r>
    </w:p>
    <w:p w14:paraId="46A34205" w14:textId="77777777" w:rsidR="00033A8F" w:rsidRPr="00033A8F" w:rsidRDefault="00033A8F" w:rsidP="00033A8F">
      <w:pPr>
        <w:spacing w:after="120"/>
        <w:outlineLvl w:val="0"/>
        <w:rPr>
          <w:rFonts w:ascii="Arial" w:hAnsi="Arial" w:cs="Arial"/>
          <w:b/>
        </w:rPr>
      </w:pPr>
    </w:p>
    <w:p w14:paraId="00288B58" w14:textId="77777777" w:rsidR="00033A8F" w:rsidRPr="00033A8F" w:rsidRDefault="00033A8F" w:rsidP="00033A8F">
      <w:pPr>
        <w:spacing w:after="120"/>
        <w:jc w:val="center"/>
        <w:outlineLvl w:val="0"/>
        <w:rPr>
          <w:rFonts w:ascii="Arial" w:hAnsi="Arial" w:cs="Arial"/>
          <w:b/>
        </w:rPr>
      </w:pPr>
      <w:r w:rsidRPr="00033A8F">
        <w:rPr>
          <w:rFonts w:ascii="Arial" w:hAnsi="Arial" w:cs="Arial"/>
          <w:b/>
        </w:rPr>
        <w:t>ANEXO I</w:t>
      </w:r>
    </w:p>
    <w:p w14:paraId="2E76540F" w14:textId="77777777" w:rsidR="00033A8F" w:rsidRDefault="00033A8F" w:rsidP="00033A8F">
      <w:pPr>
        <w:spacing w:after="120"/>
        <w:jc w:val="center"/>
        <w:outlineLvl w:val="0"/>
        <w:rPr>
          <w:rFonts w:ascii="Arial" w:hAnsi="Arial" w:cs="Arial"/>
          <w:b/>
        </w:rPr>
      </w:pPr>
      <w:r w:rsidRPr="00033A8F">
        <w:rPr>
          <w:rFonts w:ascii="Arial" w:hAnsi="Arial" w:cs="Arial"/>
          <w:b/>
        </w:rPr>
        <w:t>ESTUDO TÉCNICO PRELIMINAR</w:t>
      </w:r>
    </w:p>
    <w:p w14:paraId="3EFD777B" w14:textId="77777777" w:rsidR="00033A8F" w:rsidRPr="00ED7616" w:rsidRDefault="00033A8F" w:rsidP="00033A8F">
      <w:pPr>
        <w:spacing w:after="120"/>
        <w:jc w:val="center"/>
        <w:outlineLvl w:val="0"/>
        <w:rPr>
          <w:rFonts w:ascii="Arial" w:hAnsi="Arial" w:cs="Arial"/>
          <w:b/>
        </w:rPr>
      </w:pPr>
    </w:p>
    <w:p w14:paraId="6B1B61DA" w14:textId="3579D2C6" w:rsidR="001C074B" w:rsidRDefault="00476F85" w:rsidP="00476F85">
      <w:pPr>
        <w:pStyle w:val="TableParagraph"/>
        <w:numPr>
          <w:ilvl w:val="0"/>
          <w:numId w:val="29"/>
        </w:numPr>
        <w:tabs>
          <w:tab w:val="left" w:pos="284"/>
        </w:tabs>
        <w:spacing w:before="13" w:line="240" w:lineRule="auto"/>
        <w:ind w:left="0" w:firstLine="0"/>
        <w:jc w:val="both"/>
        <w:rPr>
          <w:rFonts w:ascii="Arial" w:hAnsi="Arial" w:cs="Arial"/>
          <w:b/>
        </w:rPr>
      </w:pPr>
      <w:r w:rsidRPr="00AC3198">
        <w:rPr>
          <w:rFonts w:ascii="Arial" w:hAnsi="Arial" w:cs="Arial"/>
          <w:b/>
        </w:rPr>
        <w:t xml:space="preserve">REGISTRO DE PREÇO PARA </w:t>
      </w:r>
      <w:r w:rsidRPr="004F76C7">
        <w:rPr>
          <w:rFonts w:ascii="Arial" w:hAnsi="Arial" w:cs="Arial"/>
          <w:b/>
        </w:rPr>
        <w:t>CONTRATAÇÃO DE EMPRESA ESPECIALIZADA PARA FORNECIMENTO DE</w:t>
      </w:r>
      <w:r>
        <w:rPr>
          <w:rFonts w:ascii="Arial" w:hAnsi="Arial" w:cs="Arial"/>
          <w:b/>
        </w:rPr>
        <w:t xml:space="preserve"> MATERIAL ELÉTRICO</w:t>
      </w:r>
      <w:r w:rsidRPr="004F76C7">
        <w:rPr>
          <w:rFonts w:ascii="Arial" w:hAnsi="Arial" w:cs="Arial"/>
          <w:b/>
        </w:rPr>
        <w:t>, PARA ATENDER AS DEMANDAS DA</w:t>
      </w:r>
      <w:r>
        <w:rPr>
          <w:rFonts w:ascii="Arial" w:hAnsi="Arial" w:cs="Arial"/>
          <w:b/>
        </w:rPr>
        <w:t>S</w:t>
      </w:r>
      <w:r w:rsidRPr="004F76C7">
        <w:rPr>
          <w:rFonts w:ascii="Arial" w:hAnsi="Arial" w:cs="Arial"/>
          <w:b/>
        </w:rPr>
        <w:t xml:space="preserve"> SECRETARIA</w:t>
      </w:r>
      <w:r>
        <w:rPr>
          <w:rFonts w:ascii="Arial" w:hAnsi="Arial" w:cs="Arial"/>
          <w:b/>
        </w:rPr>
        <w:t>S</w:t>
      </w:r>
      <w:r w:rsidRPr="004F76C7">
        <w:rPr>
          <w:rFonts w:ascii="Arial" w:hAnsi="Arial" w:cs="Arial"/>
          <w:b/>
        </w:rPr>
        <w:t xml:space="preserve"> </w:t>
      </w:r>
      <w:r>
        <w:rPr>
          <w:rFonts w:ascii="Arial" w:hAnsi="Arial" w:cs="Arial"/>
          <w:b/>
        </w:rPr>
        <w:t>D</w:t>
      </w:r>
      <w:r w:rsidRPr="004F76C7">
        <w:rPr>
          <w:rFonts w:ascii="Arial" w:hAnsi="Arial" w:cs="Arial"/>
          <w:b/>
        </w:rPr>
        <w:t>A PREFEITURA MUNICIPAL DE IRAQUARA - BA, CONFORME ESPECIFICAÇÕES CONSTANTES NO ANEXO II DO EDITAL. TIPO: MENOR PREÇO POR LOTE</w:t>
      </w:r>
      <w:r>
        <w:rPr>
          <w:rFonts w:ascii="Arial" w:hAnsi="Arial" w:cs="Arial"/>
          <w:b/>
        </w:rPr>
        <w:t>.</w:t>
      </w:r>
    </w:p>
    <w:p w14:paraId="3555BE7F" w14:textId="77777777" w:rsidR="00476F85" w:rsidRPr="00830362" w:rsidRDefault="00476F85" w:rsidP="00476F85">
      <w:pPr>
        <w:pStyle w:val="TableParagraph"/>
        <w:spacing w:before="13" w:line="240" w:lineRule="auto"/>
        <w:ind w:left="382"/>
        <w:jc w:val="both"/>
        <w:rPr>
          <w:rFonts w:ascii="Arial" w:hAnsi="Arial" w:cs="Arial"/>
          <w:b/>
          <w:bCs/>
          <w:lang w:eastAsia="ar-SA"/>
        </w:rPr>
      </w:pPr>
    </w:p>
    <w:p w14:paraId="728F3EA1" w14:textId="7F4BFAAE" w:rsidR="007476C6" w:rsidRDefault="00EA0F9C" w:rsidP="005F08CF">
      <w:pPr>
        <w:jc w:val="both"/>
        <w:rPr>
          <w:rFonts w:ascii="Arial" w:hAnsi="Arial" w:cs="Arial"/>
          <w:b/>
          <w:bCs/>
          <w:lang w:eastAsia="ar-SA"/>
        </w:rPr>
      </w:pPr>
      <w:r w:rsidRPr="008212CB">
        <w:rPr>
          <w:rFonts w:ascii="Arial" w:hAnsi="Arial" w:cs="Arial"/>
          <w:b/>
          <w:bCs/>
          <w:lang w:eastAsia="ar-SA"/>
        </w:rPr>
        <w:t>2.  DA JUSTIFICATIVA:</w:t>
      </w:r>
    </w:p>
    <w:p w14:paraId="20DCD96D" w14:textId="77777777" w:rsidR="00E26C19" w:rsidRPr="005F08CF" w:rsidRDefault="00E26C19" w:rsidP="005F08CF">
      <w:pPr>
        <w:jc w:val="both"/>
        <w:rPr>
          <w:rFonts w:ascii="Arial" w:hAnsi="Arial" w:cs="Arial"/>
          <w:b/>
          <w:bCs/>
          <w:lang w:eastAsia="ar-SA"/>
        </w:rPr>
      </w:pPr>
    </w:p>
    <w:p w14:paraId="4F8BDEE2" w14:textId="3FF0A944" w:rsidR="00D30EFD" w:rsidRDefault="00D30EFD" w:rsidP="00D30EFD">
      <w:pPr>
        <w:pStyle w:val="PargrafodaLista"/>
        <w:tabs>
          <w:tab w:val="left" w:pos="697"/>
        </w:tabs>
        <w:spacing w:before="1"/>
        <w:ind w:left="0"/>
      </w:pPr>
      <w:r w:rsidRPr="00D30EFD">
        <w:t>O presente Termo tem por finalidade justificar a necessidade de Registro de Preço para Contratação de Empresa Especializada para Fornecimento de Material Elétrico, destinado a atender às demandas das diversas Secretarias da Prefeitura Municipal de Iraquara – BA, conforme especificações constantes no Anexo II do Edital.</w:t>
      </w:r>
    </w:p>
    <w:p w14:paraId="0E9A6E46" w14:textId="77777777" w:rsidR="00D30EFD" w:rsidRPr="00D30EFD" w:rsidRDefault="00D30EFD" w:rsidP="00D30EFD">
      <w:pPr>
        <w:pStyle w:val="PargrafodaLista"/>
        <w:tabs>
          <w:tab w:val="left" w:pos="697"/>
        </w:tabs>
        <w:spacing w:before="1"/>
        <w:ind w:left="0"/>
      </w:pPr>
    </w:p>
    <w:p w14:paraId="43F2510E" w14:textId="55851B5E" w:rsidR="00D30EFD" w:rsidRDefault="00D30EFD" w:rsidP="00D30EFD">
      <w:pPr>
        <w:pStyle w:val="PargrafodaLista"/>
        <w:tabs>
          <w:tab w:val="left" w:pos="697"/>
        </w:tabs>
        <w:spacing w:before="1"/>
        <w:ind w:left="0"/>
      </w:pPr>
      <w:r w:rsidRPr="00D30EFD">
        <w:t>A contratação visa garantir o atendimento contínuo e eficiente das necessidades da Administração Municipal, possibilitando a execução de serviços de manutenção, ampliação e instalação de redes e sistemas elétricos em prédios públicos, praças, unidades escolares, unidades de saúde e demais equipamentos públicos municipais.</w:t>
      </w:r>
    </w:p>
    <w:p w14:paraId="6E77B7DE" w14:textId="77777777" w:rsidR="00D30EFD" w:rsidRPr="00D30EFD" w:rsidRDefault="00D30EFD" w:rsidP="00D30EFD">
      <w:pPr>
        <w:pStyle w:val="PargrafodaLista"/>
        <w:tabs>
          <w:tab w:val="left" w:pos="697"/>
        </w:tabs>
        <w:spacing w:before="1"/>
        <w:ind w:left="0"/>
      </w:pPr>
    </w:p>
    <w:p w14:paraId="421C4E78" w14:textId="01D5ADDF" w:rsidR="00D30EFD" w:rsidRDefault="00D30EFD" w:rsidP="00D30EFD">
      <w:pPr>
        <w:pStyle w:val="PargrafodaLista"/>
        <w:tabs>
          <w:tab w:val="left" w:pos="697"/>
        </w:tabs>
        <w:spacing w:before="1"/>
        <w:ind w:left="0"/>
      </w:pPr>
      <w:r w:rsidRPr="00D30EFD">
        <w:t>A adoção do Sistema de Registro de Preços (SRP) mostra-se o instrumento mais adequado, tendo em vista que o consumo dos materiais elétricos ocorre de forma variável e não contínua, sendo inviável estimar com precisão a quantidade e o momento exato das aquisições. Dessa forma, o SRP proporciona maior economicidade, eficiência e planejamento orçamentário, uma vez que permite aquisições conforme a real necessidade e disponibilidade financeira do Município, evitando o acúmulo de estoque e o desperdício de recursos públicos.</w:t>
      </w:r>
    </w:p>
    <w:p w14:paraId="7D7BFEFA" w14:textId="77777777" w:rsidR="00D30EFD" w:rsidRPr="00D30EFD" w:rsidRDefault="00D30EFD" w:rsidP="00D30EFD">
      <w:pPr>
        <w:pStyle w:val="PargrafodaLista"/>
        <w:tabs>
          <w:tab w:val="left" w:pos="697"/>
        </w:tabs>
        <w:spacing w:before="1"/>
        <w:ind w:left="0"/>
      </w:pPr>
    </w:p>
    <w:p w14:paraId="52FB16E7" w14:textId="18F1BB28" w:rsidR="00D30EFD" w:rsidRDefault="00D30EFD" w:rsidP="00D30EFD">
      <w:pPr>
        <w:pStyle w:val="PargrafodaLista"/>
        <w:tabs>
          <w:tab w:val="left" w:pos="697"/>
        </w:tabs>
        <w:spacing w:before="1"/>
        <w:ind w:left="0"/>
      </w:pPr>
      <w:r w:rsidRPr="00D30EFD">
        <w:t>O critério de julgamento “menor preço por lote” foi adotado considerando a necessidade de assegurar a padronização e compatibilidade dos materiais elétricos a serem adquiridos, bem como facilitar a gestão contratual, permitindo melhor controle da execução e do fornecimento dos itens.</w:t>
      </w:r>
    </w:p>
    <w:p w14:paraId="0CA59B2B" w14:textId="77777777" w:rsidR="00D30EFD" w:rsidRPr="00D30EFD" w:rsidRDefault="00D30EFD" w:rsidP="00D30EFD">
      <w:pPr>
        <w:pStyle w:val="PargrafodaLista"/>
        <w:tabs>
          <w:tab w:val="left" w:pos="697"/>
        </w:tabs>
        <w:spacing w:before="1"/>
        <w:ind w:left="0"/>
      </w:pPr>
    </w:p>
    <w:p w14:paraId="05AA766F" w14:textId="77777777" w:rsidR="00D30EFD" w:rsidRPr="00D30EFD" w:rsidRDefault="00D30EFD" w:rsidP="00D30EFD">
      <w:pPr>
        <w:pStyle w:val="PargrafodaLista"/>
        <w:tabs>
          <w:tab w:val="left" w:pos="697"/>
        </w:tabs>
        <w:spacing w:before="1"/>
        <w:ind w:left="0"/>
      </w:pPr>
      <w:r w:rsidRPr="00D30EFD">
        <w:t>Assim, a presente contratação se justifica pela necessidade de manutenção dos serviços públicos essenciais, pelo atendimento das demandas de infraestrutura elétrica e pelo cumprimento dos princípios da economicidade, eficiência, planejamento e interesse público, previstos na Lei nº 14.133/2021.</w:t>
      </w:r>
    </w:p>
    <w:p w14:paraId="7C03E5A3" w14:textId="77777777" w:rsidR="00C23AD9" w:rsidRPr="000F5866" w:rsidRDefault="00C23AD9" w:rsidP="000F5866">
      <w:pPr>
        <w:pStyle w:val="PargrafodaLista"/>
        <w:tabs>
          <w:tab w:val="left" w:pos="697"/>
        </w:tabs>
        <w:spacing w:before="1"/>
        <w:ind w:left="0"/>
      </w:pPr>
    </w:p>
    <w:p w14:paraId="47DA3BC5" w14:textId="0DB15256" w:rsidR="007B49A6" w:rsidRPr="007B49A6" w:rsidRDefault="007B49A6" w:rsidP="00C33AEC">
      <w:pPr>
        <w:pStyle w:val="PargrafodaLista"/>
        <w:tabs>
          <w:tab w:val="left" w:pos="697"/>
        </w:tabs>
        <w:spacing w:before="1"/>
        <w:ind w:left="0"/>
        <w:rPr>
          <w:b/>
          <w:bCs/>
        </w:rPr>
      </w:pPr>
      <w:r w:rsidRPr="007B49A6">
        <w:rPr>
          <w:b/>
          <w:bCs/>
        </w:rPr>
        <w:t>3. JUSTIFICATIVA DE LICITAÇÃO POR LOTE</w:t>
      </w:r>
    </w:p>
    <w:p w14:paraId="17E87F9B" w14:textId="77777777" w:rsidR="007B49A6" w:rsidRDefault="007B49A6" w:rsidP="00C33AEC">
      <w:pPr>
        <w:pStyle w:val="PargrafodaLista"/>
        <w:tabs>
          <w:tab w:val="left" w:pos="697"/>
        </w:tabs>
        <w:spacing w:before="1"/>
        <w:ind w:left="0"/>
      </w:pPr>
    </w:p>
    <w:p w14:paraId="1C1D44F1" w14:textId="77777777" w:rsidR="007B49A6" w:rsidRDefault="007B49A6" w:rsidP="007B49A6">
      <w:pPr>
        <w:pStyle w:val="PargrafodaLista"/>
        <w:tabs>
          <w:tab w:val="left" w:pos="697"/>
        </w:tabs>
        <w:spacing w:before="1"/>
        <w:ind w:left="0"/>
      </w:pPr>
      <w:r>
        <w:t>Uma prática que tem se tornado comum por parte dos administradores públicos é o critério de licitação por lote único, em que se faz necessário que a proposta dos licitantes englobe toda a execução do objeto, mesmo que nesta se incluam concomitantemente aquisição de materiais, obras e prestação de serviços.</w:t>
      </w:r>
    </w:p>
    <w:p w14:paraId="29EA8DDF" w14:textId="77777777" w:rsidR="007B49A6" w:rsidRDefault="007B49A6" w:rsidP="007B49A6">
      <w:pPr>
        <w:pStyle w:val="PargrafodaLista"/>
        <w:tabs>
          <w:tab w:val="left" w:pos="697"/>
        </w:tabs>
        <w:spacing w:before="1"/>
        <w:ind w:left="0"/>
      </w:pPr>
    </w:p>
    <w:p w14:paraId="26515FF5" w14:textId="77777777" w:rsidR="007B49A6" w:rsidRDefault="007B49A6" w:rsidP="007B49A6">
      <w:pPr>
        <w:pStyle w:val="PargrafodaLista"/>
        <w:tabs>
          <w:tab w:val="left" w:pos="697"/>
        </w:tabs>
        <w:spacing w:before="1"/>
        <w:ind w:left="0"/>
      </w:pPr>
      <w:r>
        <w:t xml:space="preserve">Neste sentido, a licitação por lote é mais satisfatória do ponto de vista da eficiência técnica, por consolidar as entregas a partir de um único fornecedor vencedor do referido LOTE, gerando assim maior eficiência na gestão contratual, bem como no processo de entrega, haja vista que é notório o fato de que ao se utilizar de muitos fornecedores para entrega, aumenta-se a incidência de possibilidades de atrasos, resultando em necessidade de armazenamento de itens no almoxarifado visando a </w:t>
      </w:r>
      <w:r>
        <w:lastRenderedPageBreak/>
        <w:t>consolidação de todos os itens relacionados ao LOTE para a localidade aplicada, consequentemente ampliando-se o custo operacional do projeto para a Administração. Ademais, ressaltamos que ao agregar o quantitativo de recursos dentro de LOTES, conseguem-se maiores vantagens nos preços em relação à compra segmentada, pois há um montante maior de produtos a serem adquiridos em determinado fabricante, atendendo o princípio da razoabilidade e da economicidade para a Administração.</w:t>
      </w:r>
    </w:p>
    <w:p w14:paraId="062536C3" w14:textId="77777777" w:rsidR="00C33AEC" w:rsidRPr="00A448B2" w:rsidRDefault="00C33AEC" w:rsidP="00C33AEC">
      <w:pPr>
        <w:pStyle w:val="PargrafodaLista"/>
        <w:tabs>
          <w:tab w:val="left" w:pos="697"/>
        </w:tabs>
        <w:spacing w:before="1"/>
        <w:ind w:left="0"/>
        <w:rPr>
          <w:rFonts w:ascii="Arial" w:hAnsi="Arial" w:cs="Arial"/>
          <w:color w:val="FF0000"/>
          <w:lang w:eastAsia="ar-SA"/>
        </w:rPr>
      </w:pPr>
    </w:p>
    <w:p w14:paraId="6B6AE3FB" w14:textId="45E8A155" w:rsidR="00581DE3" w:rsidRDefault="007B49A6" w:rsidP="00391A89">
      <w:pPr>
        <w:jc w:val="both"/>
        <w:rPr>
          <w:rFonts w:ascii="Arial" w:hAnsi="Arial" w:cs="Arial"/>
          <w:b/>
          <w:bCs/>
          <w:lang w:eastAsia="ar-SA"/>
        </w:rPr>
      </w:pPr>
      <w:r>
        <w:rPr>
          <w:rFonts w:ascii="Arial" w:hAnsi="Arial" w:cs="Arial"/>
          <w:b/>
          <w:bCs/>
          <w:lang w:eastAsia="ar-SA"/>
        </w:rPr>
        <w:t>4</w:t>
      </w:r>
      <w:r w:rsidR="00581DE3">
        <w:rPr>
          <w:rFonts w:ascii="Arial" w:hAnsi="Arial" w:cs="Arial"/>
          <w:b/>
          <w:bCs/>
          <w:lang w:eastAsia="ar-SA"/>
        </w:rPr>
        <w:t xml:space="preserve">. </w:t>
      </w:r>
      <w:r w:rsidR="00581DE3" w:rsidRPr="00ED7616">
        <w:rPr>
          <w:rFonts w:ascii="Arial" w:hAnsi="Arial" w:cs="Arial"/>
          <w:b/>
          <w:bCs/>
          <w:lang w:eastAsia="ar-SA"/>
        </w:rPr>
        <w:t>PAGAMENTO:</w:t>
      </w:r>
    </w:p>
    <w:p w14:paraId="0D0302EC" w14:textId="77777777" w:rsidR="002A770F" w:rsidRPr="00830362" w:rsidRDefault="002A770F" w:rsidP="00391A89">
      <w:pPr>
        <w:jc w:val="both"/>
        <w:rPr>
          <w:rFonts w:ascii="Arial" w:hAnsi="Arial" w:cs="Arial"/>
          <w:b/>
          <w:bCs/>
          <w:lang w:eastAsia="ar-SA"/>
        </w:rPr>
      </w:pPr>
    </w:p>
    <w:p w14:paraId="7EB8F49D" w14:textId="7BCADF40" w:rsidR="00581DE3" w:rsidRPr="00ED7616" w:rsidRDefault="00AA58E2" w:rsidP="00391A89">
      <w:pPr>
        <w:pStyle w:val="PargrafodaLista"/>
        <w:tabs>
          <w:tab w:val="left" w:pos="697"/>
        </w:tabs>
        <w:spacing w:before="1"/>
        <w:ind w:left="0"/>
        <w:rPr>
          <w:rFonts w:ascii="Arial" w:hAnsi="Arial" w:cs="Arial"/>
        </w:rPr>
      </w:pPr>
      <w:r>
        <w:rPr>
          <w:rFonts w:ascii="Arial" w:hAnsi="Arial" w:cs="Arial"/>
          <w:lang w:eastAsia="ar-SA"/>
        </w:rPr>
        <w:t>4</w:t>
      </w:r>
      <w:r w:rsidR="00581DE3" w:rsidRPr="00ED7616">
        <w:rPr>
          <w:rFonts w:ascii="Arial" w:hAnsi="Arial" w:cs="Arial"/>
          <w:lang w:eastAsia="ar-SA"/>
        </w:rPr>
        <w:t>.1.  O Município de Iraquara/Ba</w:t>
      </w:r>
      <w:r w:rsidR="00581DE3">
        <w:rPr>
          <w:rFonts w:ascii="Arial" w:hAnsi="Arial" w:cs="Arial"/>
          <w:lang w:eastAsia="ar-SA"/>
        </w:rPr>
        <w:t>,</w:t>
      </w:r>
      <w:r w:rsidR="00581DE3" w:rsidRPr="00ED7616">
        <w:rPr>
          <w:rFonts w:ascii="Arial" w:hAnsi="Arial" w:cs="Arial"/>
          <w:lang w:eastAsia="ar-SA"/>
        </w:rPr>
        <w:t xml:space="preserve"> providenciará o pagamento à contratada </w:t>
      </w:r>
      <w:r w:rsidR="00581DE3" w:rsidRPr="005410FC">
        <w:rPr>
          <w:rFonts w:ascii="Arial" w:hAnsi="Arial" w:cs="Arial"/>
          <w:b/>
          <w:bCs/>
          <w:lang w:eastAsia="ar-SA"/>
        </w:rPr>
        <w:t>até o quinto dia útil Fiscal</w:t>
      </w:r>
      <w:r w:rsidR="00581DE3" w:rsidRPr="00ED7616">
        <w:rPr>
          <w:rFonts w:ascii="Arial" w:hAnsi="Arial" w:cs="Arial"/>
          <w:lang w:eastAsia="ar-SA"/>
        </w:rPr>
        <w:t xml:space="preserve"> com o aceite pelo Setor Administrativo do Município licitante, </w:t>
      </w:r>
      <w:r w:rsidR="00581DE3" w:rsidRPr="00ED7616">
        <w:rPr>
          <w:rFonts w:ascii="Arial" w:hAnsi="Arial" w:cs="Arial"/>
        </w:rPr>
        <w:t>mediante apresentação de</w:t>
      </w:r>
      <w:r w:rsidR="00581DE3" w:rsidRPr="00ED7616">
        <w:rPr>
          <w:rFonts w:ascii="Arial" w:hAnsi="Arial" w:cs="Arial"/>
          <w:spacing w:val="1"/>
        </w:rPr>
        <w:t xml:space="preserve"> </w:t>
      </w:r>
      <w:r w:rsidR="00581DE3" w:rsidRPr="00ED7616">
        <w:rPr>
          <w:rFonts w:ascii="Arial" w:hAnsi="Arial" w:cs="Arial"/>
        </w:rPr>
        <w:t>nota</w:t>
      </w:r>
      <w:r w:rsidR="00581DE3" w:rsidRPr="00ED7616">
        <w:rPr>
          <w:rFonts w:ascii="Arial" w:hAnsi="Arial" w:cs="Arial"/>
          <w:spacing w:val="-1"/>
        </w:rPr>
        <w:t xml:space="preserve"> </w:t>
      </w:r>
      <w:r w:rsidR="00581DE3" w:rsidRPr="00ED7616">
        <w:rPr>
          <w:rFonts w:ascii="Arial" w:hAnsi="Arial" w:cs="Arial"/>
        </w:rPr>
        <w:t>fiscal e após atesto</w:t>
      </w:r>
      <w:r w:rsidR="00581DE3" w:rsidRPr="00ED7616">
        <w:rPr>
          <w:rFonts w:ascii="Arial" w:hAnsi="Arial" w:cs="Arial"/>
          <w:spacing w:val="1"/>
        </w:rPr>
        <w:t xml:space="preserve"> </w:t>
      </w:r>
      <w:r w:rsidR="00581DE3" w:rsidRPr="00ED7616">
        <w:rPr>
          <w:rFonts w:ascii="Arial" w:hAnsi="Arial" w:cs="Arial"/>
        </w:rPr>
        <w:t>do setor competente,</w:t>
      </w:r>
      <w:r w:rsidR="00581DE3" w:rsidRPr="00ED7616">
        <w:rPr>
          <w:rFonts w:ascii="Arial" w:hAnsi="Arial" w:cs="Arial"/>
          <w:spacing w:val="-1"/>
        </w:rPr>
        <w:t xml:space="preserve"> </w:t>
      </w:r>
      <w:r w:rsidR="00581DE3" w:rsidRPr="00ED7616">
        <w:rPr>
          <w:rFonts w:ascii="Arial" w:hAnsi="Arial" w:cs="Arial"/>
        </w:rPr>
        <w:t>nos</w:t>
      </w:r>
      <w:r w:rsidR="00581DE3" w:rsidRPr="00ED7616">
        <w:rPr>
          <w:rFonts w:ascii="Arial" w:hAnsi="Arial" w:cs="Arial"/>
          <w:spacing w:val="1"/>
        </w:rPr>
        <w:t xml:space="preserve"> </w:t>
      </w:r>
      <w:r w:rsidR="00581DE3" w:rsidRPr="00ED7616">
        <w:rPr>
          <w:rFonts w:ascii="Arial" w:hAnsi="Arial" w:cs="Arial"/>
        </w:rPr>
        <w:t>termos</w:t>
      </w:r>
      <w:r w:rsidR="00581DE3" w:rsidRPr="00ED7616">
        <w:rPr>
          <w:rFonts w:ascii="Arial" w:hAnsi="Arial" w:cs="Arial"/>
          <w:spacing w:val="-1"/>
        </w:rPr>
        <w:t xml:space="preserve"> </w:t>
      </w:r>
      <w:r w:rsidR="00581DE3" w:rsidRPr="00ED7616">
        <w:rPr>
          <w:rFonts w:ascii="Arial" w:hAnsi="Arial" w:cs="Arial"/>
        </w:rPr>
        <w:t>da</w:t>
      </w:r>
      <w:r w:rsidR="00581DE3" w:rsidRPr="00ED7616">
        <w:rPr>
          <w:rFonts w:ascii="Arial" w:hAnsi="Arial" w:cs="Arial"/>
          <w:spacing w:val="1"/>
        </w:rPr>
        <w:t xml:space="preserve"> </w:t>
      </w:r>
      <w:r w:rsidR="00581DE3" w:rsidRPr="00ED7616">
        <w:rPr>
          <w:rFonts w:ascii="Arial" w:hAnsi="Arial" w:cs="Arial"/>
        </w:rPr>
        <w:t>Lei Federal</w:t>
      </w:r>
      <w:r w:rsidR="00581DE3" w:rsidRPr="00ED7616">
        <w:rPr>
          <w:rFonts w:ascii="Arial" w:hAnsi="Arial" w:cs="Arial"/>
          <w:spacing w:val="1"/>
        </w:rPr>
        <w:t xml:space="preserve"> </w:t>
      </w:r>
      <w:r w:rsidR="00581DE3" w:rsidRPr="00ED7616">
        <w:rPr>
          <w:rFonts w:ascii="Arial" w:hAnsi="Arial" w:cs="Arial"/>
          <w:b/>
        </w:rPr>
        <w:t>nº14.133/21</w:t>
      </w:r>
      <w:r w:rsidR="00581DE3" w:rsidRPr="00ED7616">
        <w:rPr>
          <w:rFonts w:ascii="Arial" w:hAnsi="Arial" w:cs="Arial"/>
        </w:rPr>
        <w:t>.</w:t>
      </w:r>
    </w:p>
    <w:p w14:paraId="188D228C" w14:textId="77777777" w:rsidR="00581DE3" w:rsidRPr="00ED7616" w:rsidRDefault="00581DE3" w:rsidP="00391A89">
      <w:pPr>
        <w:jc w:val="both"/>
        <w:rPr>
          <w:rFonts w:ascii="Arial" w:hAnsi="Arial" w:cs="Arial"/>
          <w:lang w:eastAsia="ar-SA"/>
        </w:rPr>
      </w:pPr>
    </w:p>
    <w:p w14:paraId="797323E8" w14:textId="7E920A2A" w:rsidR="00581DE3" w:rsidRPr="00ED7616" w:rsidRDefault="007B49A6" w:rsidP="00391A89">
      <w:pPr>
        <w:jc w:val="both"/>
        <w:rPr>
          <w:rFonts w:ascii="Arial" w:hAnsi="Arial" w:cs="Arial"/>
          <w:lang w:eastAsia="ar-SA"/>
        </w:rPr>
      </w:pPr>
      <w:r>
        <w:rPr>
          <w:rFonts w:ascii="Arial" w:hAnsi="Arial" w:cs="Arial"/>
          <w:lang w:eastAsia="ar-SA"/>
        </w:rPr>
        <w:t>4</w:t>
      </w:r>
      <w:r w:rsidR="00581DE3"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ED7616" w:rsidRDefault="00581DE3" w:rsidP="00391A89">
      <w:pPr>
        <w:jc w:val="both"/>
        <w:rPr>
          <w:rFonts w:ascii="Arial" w:hAnsi="Arial" w:cs="Arial"/>
          <w:lang w:eastAsia="ar-SA"/>
        </w:rPr>
      </w:pPr>
    </w:p>
    <w:p w14:paraId="09AFCE51" w14:textId="1CF4505A" w:rsidR="00581DE3" w:rsidRPr="00ED7616" w:rsidRDefault="00581DE3" w:rsidP="00C23AD9">
      <w:pPr>
        <w:pStyle w:val="PargrafodaLista"/>
        <w:numPr>
          <w:ilvl w:val="1"/>
          <w:numId w:val="14"/>
        </w:numPr>
        <w:tabs>
          <w:tab w:val="left" w:pos="426"/>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88A9FA4" w14:textId="77777777" w:rsidR="00581DE3" w:rsidRPr="00ED7616" w:rsidRDefault="00581DE3" w:rsidP="00C23AD9">
      <w:pPr>
        <w:pStyle w:val="Corpodetexto"/>
        <w:tabs>
          <w:tab w:val="left" w:pos="426"/>
        </w:tabs>
        <w:spacing w:before="0"/>
        <w:jc w:val="left"/>
        <w:rPr>
          <w:rFonts w:ascii="Arial" w:hAnsi="Arial" w:cs="Arial"/>
          <w:b/>
          <w:sz w:val="22"/>
          <w:szCs w:val="22"/>
        </w:rPr>
      </w:pPr>
    </w:p>
    <w:p w14:paraId="391B227B" w14:textId="7935DCD8" w:rsidR="00581DE3" w:rsidRDefault="00581DE3" w:rsidP="00C23AD9">
      <w:pPr>
        <w:pStyle w:val="PargrafodaLista"/>
        <w:numPr>
          <w:ilvl w:val="1"/>
          <w:numId w:val="13"/>
        </w:numPr>
        <w:tabs>
          <w:tab w:val="left" w:pos="142"/>
          <w:tab w:val="left" w:pos="284"/>
          <w:tab w:val="left" w:pos="426"/>
        </w:tabs>
        <w:ind w:left="0" w:firstLine="0"/>
        <w:rPr>
          <w:rFonts w:ascii="Arial" w:hAnsi="Arial" w:cs="Arial"/>
        </w:rPr>
      </w:pPr>
      <w:r w:rsidRPr="00D620DE">
        <w:rPr>
          <w:rFonts w:ascii="Arial" w:hAnsi="Arial" w:cs="Arial"/>
        </w:rPr>
        <w:t>A avaliação da execução do objeto utilizará o Instrumento de Medição de Resultado (IMR),</w:t>
      </w:r>
      <w:r w:rsidRPr="00D620DE">
        <w:rPr>
          <w:rFonts w:ascii="Arial" w:hAnsi="Arial" w:cs="Arial"/>
          <w:spacing w:val="1"/>
        </w:rPr>
        <w:t xml:space="preserve"> </w:t>
      </w:r>
      <w:r w:rsidRPr="00D620DE">
        <w:rPr>
          <w:rFonts w:ascii="Arial" w:hAnsi="Arial" w:cs="Arial"/>
        </w:rPr>
        <w:t>relatórios</w:t>
      </w:r>
      <w:r w:rsidRPr="00D620DE">
        <w:rPr>
          <w:rFonts w:ascii="Arial" w:hAnsi="Arial" w:cs="Arial"/>
          <w:spacing w:val="-1"/>
        </w:rPr>
        <w:t xml:space="preserve"> </w:t>
      </w:r>
      <w:r w:rsidRPr="00D620DE">
        <w:rPr>
          <w:rFonts w:ascii="Arial" w:hAnsi="Arial" w:cs="Arial"/>
        </w:rPr>
        <w:t>etc.</w:t>
      </w:r>
    </w:p>
    <w:p w14:paraId="48CDAB2D" w14:textId="77777777" w:rsidR="003A037A" w:rsidRDefault="003A037A" w:rsidP="003A037A">
      <w:pPr>
        <w:pStyle w:val="PargrafodaLista"/>
        <w:ind w:left="0"/>
        <w:rPr>
          <w:rFonts w:ascii="Arial" w:hAnsi="Arial" w:cs="Arial"/>
        </w:rPr>
      </w:pPr>
    </w:p>
    <w:p w14:paraId="0EB22EC1" w14:textId="7BF5C995" w:rsidR="003A037A" w:rsidRPr="004F76C7" w:rsidRDefault="003A037A" w:rsidP="00281331">
      <w:pPr>
        <w:pStyle w:val="Ttulo2"/>
        <w:numPr>
          <w:ilvl w:val="0"/>
          <w:numId w:val="13"/>
        </w:numPr>
        <w:tabs>
          <w:tab w:val="left" w:pos="426"/>
        </w:tabs>
        <w:ind w:left="0" w:right="-29" w:firstLine="0"/>
        <w:rPr>
          <w:sz w:val="22"/>
          <w:szCs w:val="22"/>
        </w:rPr>
      </w:pP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57"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44947751" w14:textId="0D4E99A9" w:rsidR="003A037A" w:rsidRPr="003E63B0" w:rsidRDefault="003A037A" w:rsidP="00281331">
      <w:pPr>
        <w:pStyle w:val="PargrafodaLista"/>
        <w:numPr>
          <w:ilvl w:val="1"/>
          <w:numId w:val="15"/>
        </w:numPr>
        <w:tabs>
          <w:tab w:val="left" w:pos="0"/>
          <w:tab w:val="left" w:pos="284"/>
          <w:tab w:val="left" w:pos="426"/>
          <w:tab w:val="left" w:pos="962"/>
        </w:tabs>
        <w:spacing w:before="126" w:line="273" w:lineRule="auto"/>
        <w:ind w:left="0" w:right="-29" w:firstLine="0"/>
        <w:rPr>
          <w:rFonts w:ascii="Arial" w:hAnsi="Arial" w:cs="Arial"/>
        </w:rPr>
      </w:pPr>
      <w:r w:rsidRPr="004F76C7">
        <w:rPr>
          <w:rFonts w:ascii="Arial" w:hAnsi="Arial" w:cs="Arial"/>
        </w:rPr>
        <w:t xml:space="preserve">Os preços inicialmente contratados </w:t>
      </w:r>
      <w:r>
        <w:rPr>
          <w:rFonts w:ascii="Arial" w:hAnsi="Arial" w:cs="Arial"/>
        </w:rPr>
        <w:t>poderão ser alterados ou atualizados em decorrência de eventual reduçao dos preços praticados no mercado ou  de fato que eleve o custo dos bens das obras ou dos serviços registrados.</w:t>
      </w:r>
    </w:p>
    <w:p w14:paraId="5698A039" w14:textId="7E24E7F2" w:rsidR="00581DE3" w:rsidRPr="00830362" w:rsidRDefault="00581DE3" w:rsidP="00281331">
      <w:pPr>
        <w:pStyle w:val="PargrafodaLista"/>
        <w:numPr>
          <w:ilvl w:val="0"/>
          <w:numId w:val="15"/>
        </w:numPr>
        <w:tabs>
          <w:tab w:val="left" w:pos="426"/>
        </w:tabs>
        <w:ind w:left="0" w:firstLine="0"/>
        <w:rPr>
          <w:rFonts w:ascii="Arial" w:hAnsi="Arial" w:cs="Arial"/>
        </w:rPr>
      </w:pPr>
      <w:r w:rsidRPr="00D620DE">
        <w:rPr>
          <w:rFonts w:ascii="Arial" w:hAnsi="Arial" w:cs="Arial"/>
          <w:b/>
        </w:rPr>
        <w:t>DO PRAZO DE ENTREGA</w:t>
      </w:r>
    </w:p>
    <w:p w14:paraId="38477FFA" w14:textId="1FBE99A1" w:rsidR="00581DE3" w:rsidRPr="005410FC" w:rsidRDefault="003A037A" w:rsidP="00391A89">
      <w:pPr>
        <w:jc w:val="both"/>
        <w:outlineLvl w:val="0"/>
        <w:rPr>
          <w:rFonts w:ascii="Arial" w:hAnsi="Arial" w:cs="Arial"/>
        </w:rPr>
      </w:pPr>
      <w:r>
        <w:rPr>
          <w:rFonts w:ascii="Arial" w:hAnsi="Arial" w:cs="Arial"/>
        </w:rPr>
        <w:t>6</w:t>
      </w:r>
      <w:r w:rsidR="00581DE3" w:rsidRPr="005410FC">
        <w:rPr>
          <w:rFonts w:ascii="Arial" w:hAnsi="Arial" w:cs="Arial"/>
        </w:rPr>
        <w:t xml:space="preserve">.1 O prazo máximo para entrega do produto será de </w:t>
      </w:r>
      <w:r w:rsidR="00D648BC">
        <w:rPr>
          <w:rFonts w:ascii="Arial" w:hAnsi="Arial" w:cs="Arial"/>
          <w:b/>
          <w:bCs/>
        </w:rPr>
        <w:t>15</w:t>
      </w:r>
      <w:r w:rsidR="00581DE3" w:rsidRPr="00581DE3">
        <w:rPr>
          <w:rFonts w:ascii="Arial" w:hAnsi="Arial" w:cs="Arial"/>
          <w:b/>
          <w:bCs/>
        </w:rPr>
        <w:t xml:space="preserve"> (</w:t>
      </w:r>
      <w:r w:rsidR="00D648BC">
        <w:rPr>
          <w:rFonts w:ascii="Arial" w:hAnsi="Arial" w:cs="Arial"/>
          <w:b/>
          <w:bCs/>
        </w:rPr>
        <w:t>quinze</w:t>
      </w:r>
      <w:r w:rsidR="00581DE3" w:rsidRPr="00581DE3">
        <w:rPr>
          <w:rFonts w:ascii="Arial" w:hAnsi="Arial" w:cs="Arial"/>
          <w:b/>
          <w:bCs/>
        </w:rPr>
        <w:t>) dias</w:t>
      </w:r>
      <w:r w:rsidR="00581DE3" w:rsidRPr="005410FC">
        <w:rPr>
          <w:rFonts w:ascii="Arial" w:hAnsi="Arial" w:cs="Arial"/>
        </w:rPr>
        <w:t>, contados da data do recebimento da ordem de fornecimento.</w:t>
      </w:r>
    </w:p>
    <w:p w14:paraId="2A05686C" w14:textId="77777777" w:rsidR="00581DE3" w:rsidRDefault="00581DE3" w:rsidP="00391A89">
      <w:pPr>
        <w:outlineLvl w:val="0"/>
        <w:rPr>
          <w:rFonts w:ascii="Arial" w:hAnsi="Arial" w:cs="Arial"/>
        </w:rPr>
      </w:pPr>
    </w:p>
    <w:p w14:paraId="555515F7" w14:textId="5A194303" w:rsidR="00581DE3" w:rsidRPr="00830362" w:rsidRDefault="003A037A" w:rsidP="00391A89">
      <w:pPr>
        <w:outlineLvl w:val="0"/>
        <w:rPr>
          <w:rFonts w:ascii="Arial" w:hAnsi="Arial" w:cs="Arial"/>
          <w:b/>
          <w:bCs/>
        </w:rPr>
      </w:pPr>
      <w:r>
        <w:rPr>
          <w:rFonts w:ascii="Arial" w:hAnsi="Arial" w:cs="Arial"/>
          <w:b/>
          <w:bCs/>
        </w:rPr>
        <w:t>7</w:t>
      </w:r>
      <w:r w:rsidR="00581DE3" w:rsidRPr="00D620DE">
        <w:rPr>
          <w:rFonts w:ascii="Arial" w:hAnsi="Arial" w:cs="Arial"/>
          <w:b/>
          <w:bCs/>
        </w:rPr>
        <w:t>. DA</w:t>
      </w:r>
      <w:r w:rsidR="00581DE3" w:rsidRPr="00D620DE">
        <w:rPr>
          <w:rFonts w:ascii="Arial" w:hAnsi="Arial" w:cs="Arial"/>
          <w:b/>
          <w:bCs/>
          <w:spacing w:val="-1"/>
        </w:rPr>
        <w:t xml:space="preserve"> </w:t>
      </w:r>
      <w:r w:rsidR="00581DE3" w:rsidRPr="00D620DE">
        <w:rPr>
          <w:rFonts w:ascii="Arial" w:hAnsi="Arial" w:cs="Arial"/>
          <w:b/>
          <w:bCs/>
        </w:rPr>
        <w:t>VIGÊNCIA</w:t>
      </w:r>
      <w:r w:rsidR="00581DE3" w:rsidRPr="00D620DE">
        <w:rPr>
          <w:rFonts w:ascii="Arial" w:hAnsi="Arial" w:cs="Arial"/>
          <w:b/>
          <w:bCs/>
          <w:spacing w:val="-2"/>
        </w:rPr>
        <w:t xml:space="preserve"> </w:t>
      </w:r>
      <w:r w:rsidR="00581DE3" w:rsidRPr="00D620DE">
        <w:rPr>
          <w:rFonts w:ascii="Arial" w:hAnsi="Arial" w:cs="Arial"/>
          <w:b/>
          <w:bCs/>
        </w:rPr>
        <w:t>E</w:t>
      </w:r>
      <w:r w:rsidR="00581DE3" w:rsidRPr="00D620DE">
        <w:rPr>
          <w:rFonts w:ascii="Arial" w:hAnsi="Arial" w:cs="Arial"/>
          <w:b/>
          <w:bCs/>
          <w:spacing w:val="-2"/>
        </w:rPr>
        <w:t xml:space="preserve"> </w:t>
      </w:r>
      <w:r w:rsidR="00581DE3" w:rsidRPr="00D620DE">
        <w:rPr>
          <w:rFonts w:ascii="Arial" w:hAnsi="Arial" w:cs="Arial"/>
          <w:b/>
          <w:bCs/>
        </w:rPr>
        <w:t>DO PRAZO</w:t>
      </w:r>
      <w:r w:rsidR="00581DE3" w:rsidRPr="00D620DE">
        <w:rPr>
          <w:rFonts w:ascii="Arial" w:hAnsi="Arial" w:cs="Arial"/>
          <w:b/>
          <w:bCs/>
          <w:spacing w:val="-1"/>
        </w:rPr>
        <w:t xml:space="preserve"> </w:t>
      </w:r>
      <w:r w:rsidR="00581DE3" w:rsidRPr="00D620DE">
        <w:rPr>
          <w:rFonts w:ascii="Arial" w:hAnsi="Arial" w:cs="Arial"/>
          <w:b/>
          <w:bCs/>
        </w:rPr>
        <w:t>DE</w:t>
      </w:r>
      <w:r w:rsidR="00581DE3" w:rsidRPr="00D620DE">
        <w:rPr>
          <w:rFonts w:ascii="Arial" w:hAnsi="Arial" w:cs="Arial"/>
          <w:b/>
          <w:bCs/>
          <w:spacing w:val="-1"/>
        </w:rPr>
        <w:t xml:space="preserve"> </w:t>
      </w:r>
      <w:r w:rsidR="00581DE3" w:rsidRPr="00D620DE">
        <w:rPr>
          <w:rFonts w:ascii="Arial" w:hAnsi="Arial" w:cs="Arial"/>
          <w:b/>
          <w:bCs/>
        </w:rPr>
        <w:t>EXECUÇÃO</w:t>
      </w:r>
      <w:r w:rsidR="00581DE3" w:rsidRPr="00D620DE">
        <w:rPr>
          <w:rFonts w:ascii="Arial" w:hAnsi="Arial" w:cs="Arial"/>
          <w:b/>
          <w:bCs/>
          <w:spacing w:val="-1"/>
        </w:rPr>
        <w:t xml:space="preserve"> </w:t>
      </w:r>
      <w:r w:rsidR="00581DE3" w:rsidRPr="00D620DE">
        <w:rPr>
          <w:rFonts w:ascii="Arial" w:hAnsi="Arial" w:cs="Arial"/>
          <w:b/>
          <w:bCs/>
        </w:rPr>
        <w:t>DOS</w:t>
      </w:r>
      <w:r w:rsidR="00581DE3" w:rsidRPr="00D620DE">
        <w:rPr>
          <w:rFonts w:ascii="Arial" w:hAnsi="Arial" w:cs="Arial"/>
          <w:b/>
          <w:bCs/>
          <w:spacing w:val="1"/>
        </w:rPr>
        <w:t xml:space="preserve"> </w:t>
      </w:r>
      <w:r w:rsidR="00581DE3" w:rsidRPr="00D620DE">
        <w:rPr>
          <w:rFonts w:ascii="Arial" w:hAnsi="Arial" w:cs="Arial"/>
          <w:b/>
          <w:bCs/>
        </w:rPr>
        <w:t>SERVIÇOS</w:t>
      </w:r>
      <w:r w:rsidR="00581DE3" w:rsidRPr="00D620DE">
        <w:rPr>
          <w:rFonts w:ascii="Arial" w:hAnsi="Arial" w:cs="Arial"/>
          <w:b/>
          <w:bCs/>
          <w:spacing w:val="-3"/>
        </w:rPr>
        <w:t xml:space="preserve"> </w:t>
      </w:r>
      <w:r w:rsidR="00581DE3" w:rsidRPr="00D620DE">
        <w:rPr>
          <w:rFonts w:ascii="Arial" w:hAnsi="Arial" w:cs="Arial"/>
          <w:b/>
          <w:bCs/>
        </w:rPr>
        <w:t>OU</w:t>
      </w:r>
      <w:r w:rsidR="00581DE3" w:rsidRPr="00D620DE">
        <w:rPr>
          <w:rFonts w:ascii="Arial" w:hAnsi="Arial" w:cs="Arial"/>
          <w:b/>
          <w:bCs/>
          <w:spacing w:val="-1"/>
        </w:rPr>
        <w:t xml:space="preserve"> </w:t>
      </w:r>
      <w:r w:rsidR="00581DE3" w:rsidRPr="00D620DE">
        <w:rPr>
          <w:rFonts w:ascii="Arial" w:hAnsi="Arial" w:cs="Arial"/>
          <w:b/>
          <w:bCs/>
        </w:rPr>
        <w:t>AQUISIÇÃO</w:t>
      </w:r>
    </w:p>
    <w:p w14:paraId="342A77C4" w14:textId="4E008070" w:rsidR="00183756" w:rsidRDefault="003A037A" w:rsidP="00C33AEC">
      <w:pPr>
        <w:jc w:val="both"/>
        <w:rPr>
          <w:rFonts w:ascii="Arial" w:hAnsi="Arial" w:cs="Arial"/>
        </w:rPr>
      </w:pPr>
      <w:r>
        <w:rPr>
          <w:rFonts w:ascii="Arial" w:hAnsi="Arial" w:cs="Arial"/>
          <w:spacing w:val="-1"/>
        </w:rPr>
        <w:t>7</w:t>
      </w:r>
      <w:r w:rsidR="00581DE3" w:rsidRPr="00ED7616">
        <w:rPr>
          <w:rFonts w:ascii="Arial" w:hAnsi="Arial" w:cs="Arial"/>
          <w:spacing w:val="-1"/>
        </w:rPr>
        <w:t>.1 O</w:t>
      </w:r>
      <w:r w:rsidR="00581DE3" w:rsidRPr="00ED7616">
        <w:rPr>
          <w:rFonts w:ascii="Arial" w:hAnsi="Arial" w:cs="Arial"/>
        </w:rPr>
        <w:t xml:space="preserve"> </w:t>
      </w:r>
      <w:r w:rsidR="00581DE3" w:rsidRPr="00ED7616">
        <w:rPr>
          <w:rFonts w:ascii="Arial" w:hAnsi="Arial" w:cs="Arial"/>
          <w:spacing w:val="-1"/>
        </w:rPr>
        <w:t>prazo</w:t>
      </w:r>
      <w:r w:rsidR="00581DE3" w:rsidRPr="00ED7616">
        <w:rPr>
          <w:rFonts w:ascii="Arial" w:hAnsi="Arial" w:cs="Arial"/>
        </w:rPr>
        <w:t xml:space="preserve"> de vigência da contratação</w:t>
      </w:r>
      <w:r w:rsidR="00581DE3" w:rsidRPr="00ED7616">
        <w:rPr>
          <w:rFonts w:ascii="Arial" w:hAnsi="Arial" w:cs="Arial"/>
          <w:spacing w:val="1"/>
        </w:rPr>
        <w:t xml:space="preserve"> </w:t>
      </w:r>
      <w:r w:rsidR="00581DE3" w:rsidRPr="00ED7616">
        <w:rPr>
          <w:rFonts w:ascii="Arial" w:hAnsi="Arial" w:cs="Arial"/>
        </w:rPr>
        <w:t>será no</w:t>
      </w:r>
      <w:r w:rsidR="00581DE3" w:rsidRPr="00ED7616">
        <w:rPr>
          <w:rFonts w:ascii="Arial" w:hAnsi="Arial" w:cs="Arial"/>
          <w:spacing w:val="1"/>
        </w:rPr>
        <w:t xml:space="preserve"> </w:t>
      </w:r>
      <w:r w:rsidR="00581DE3" w:rsidRPr="00ED7616">
        <w:rPr>
          <w:rFonts w:ascii="Arial" w:hAnsi="Arial" w:cs="Arial"/>
        </w:rPr>
        <w:t>exercício</w:t>
      </w:r>
      <w:r w:rsidR="00581DE3" w:rsidRPr="00ED7616">
        <w:rPr>
          <w:rFonts w:ascii="Arial" w:hAnsi="Arial" w:cs="Arial"/>
          <w:spacing w:val="1"/>
        </w:rPr>
        <w:t xml:space="preserve"> </w:t>
      </w:r>
      <w:r w:rsidR="00581DE3" w:rsidRPr="00ED7616">
        <w:rPr>
          <w:rFonts w:ascii="Arial" w:hAnsi="Arial" w:cs="Arial"/>
        </w:rPr>
        <w:t>financeiro,</w:t>
      </w:r>
      <w:r w:rsidR="00581DE3" w:rsidRPr="00ED7616">
        <w:rPr>
          <w:rFonts w:ascii="Arial" w:hAnsi="Arial" w:cs="Arial"/>
          <w:spacing w:val="60"/>
        </w:rPr>
        <w:t xml:space="preserve"> </w:t>
      </w:r>
      <w:r w:rsidR="00581DE3" w:rsidRPr="00ED7616">
        <w:rPr>
          <w:rFonts w:ascii="Arial" w:hAnsi="Arial" w:cs="Arial"/>
        </w:rPr>
        <w:t>a contar da assinatura</w:t>
      </w:r>
      <w:r w:rsidR="00581DE3" w:rsidRPr="00ED7616">
        <w:rPr>
          <w:rFonts w:ascii="Arial" w:hAnsi="Arial" w:cs="Arial"/>
          <w:spacing w:val="1"/>
        </w:rPr>
        <w:t xml:space="preserve"> </w:t>
      </w:r>
      <w:r w:rsidR="00581DE3" w:rsidRPr="00ED7616">
        <w:rPr>
          <w:rFonts w:ascii="Arial" w:hAnsi="Arial" w:cs="Arial"/>
        </w:rPr>
        <w:t xml:space="preserve">deste instrumento, limitando-se aos devidos créditos orçamentários, nos termos da </w:t>
      </w:r>
      <w:r w:rsidR="00581DE3" w:rsidRPr="00ED7616">
        <w:rPr>
          <w:rFonts w:ascii="Arial" w:hAnsi="Arial" w:cs="Arial"/>
          <w:b/>
        </w:rPr>
        <w:t>Lei Federal</w:t>
      </w:r>
      <w:r w:rsidR="00581DE3" w:rsidRPr="00ED7616">
        <w:rPr>
          <w:rFonts w:ascii="Arial" w:hAnsi="Arial" w:cs="Arial"/>
          <w:b/>
          <w:spacing w:val="1"/>
        </w:rPr>
        <w:t xml:space="preserve"> </w:t>
      </w:r>
      <w:r w:rsidR="00581DE3" w:rsidRPr="00ED7616">
        <w:rPr>
          <w:rFonts w:ascii="Arial" w:hAnsi="Arial" w:cs="Arial"/>
          <w:b/>
        </w:rPr>
        <w:t>nº 14.133/21</w:t>
      </w:r>
      <w:r w:rsidR="00581DE3" w:rsidRPr="00ED7616">
        <w:rPr>
          <w:rFonts w:ascii="Arial" w:hAnsi="Arial" w:cs="Arial"/>
        </w:rPr>
        <w:t>, podendo ser prorrogado por igual período. O prazo de execução dos serviços será</w:t>
      </w:r>
      <w:r w:rsidR="00581DE3" w:rsidRPr="00ED7616">
        <w:rPr>
          <w:rFonts w:ascii="Arial" w:hAnsi="Arial" w:cs="Arial"/>
          <w:spacing w:val="-57"/>
        </w:rPr>
        <w:t xml:space="preserve">               </w:t>
      </w:r>
      <w:r w:rsidR="00581DE3" w:rsidRPr="00ED7616">
        <w:rPr>
          <w:rFonts w:ascii="Arial" w:hAnsi="Arial" w:cs="Arial"/>
        </w:rPr>
        <w:t>o</w:t>
      </w:r>
      <w:r w:rsidR="00581DE3" w:rsidRPr="00ED7616">
        <w:rPr>
          <w:rFonts w:ascii="Arial" w:hAnsi="Arial" w:cs="Arial"/>
          <w:spacing w:val="-1"/>
        </w:rPr>
        <w:t xml:space="preserve"> </w:t>
      </w:r>
      <w:r w:rsidR="00581DE3" w:rsidRPr="00ED7616">
        <w:rPr>
          <w:rFonts w:ascii="Arial" w:hAnsi="Arial" w:cs="Arial"/>
        </w:rPr>
        <w:t>mesmo da vigência contratual.</w:t>
      </w:r>
    </w:p>
    <w:p w14:paraId="53D19567" w14:textId="77777777" w:rsidR="00183756" w:rsidRPr="00ED7616" w:rsidRDefault="00183756" w:rsidP="00581DE3">
      <w:pPr>
        <w:pStyle w:val="Corpodetexto"/>
        <w:spacing w:before="5"/>
        <w:jc w:val="left"/>
        <w:rPr>
          <w:rFonts w:ascii="Arial" w:hAnsi="Arial" w:cs="Arial"/>
          <w:sz w:val="22"/>
          <w:szCs w:val="22"/>
        </w:rPr>
      </w:pPr>
    </w:p>
    <w:p w14:paraId="58F90C94" w14:textId="6BBB9C39" w:rsidR="00581DE3" w:rsidRPr="00830362" w:rsidRDefault="003A037A" w:rsidP="00830362">
      <w:pPr>
        <w:pStyle w:val="Ttulo1"/>
        <w:tabs>
          <w:tab w:val="left" w:pos="493"/>
        </w:tabs>
        <w:ind w:left="0" w:firstLine="0"/>
        <w:rPr>
          <w:rFonts w:ascii="Arial" w:hAnsi="Arial" w:cs="Arial"/>
          <w:sz w:val="22"/>
          <w:szCs w:val="22"/>
        </w:rPr>
      </w:pPr>
      <w:r>
        <w:rPr>
          <w:rFonts w:ascii="Arial" w:hAnsi="Arial" w:cs="Arial"/>
          <w:sz w:val="22"/>
          <w:szCs w:val="22"/>
        </w:rPr>
        <w:t>8</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CONTRATANTE</w:t>
      </w:r>
    </w:p>
    <w:p w14:paraId="1FE0D254"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12C7904D"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76CEFB07"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21F5BAE6" w14:textId="77777777" w:rsid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7A4E602F" w14:textId="0A9219D5" w:rsidR="00581DE3" w:rsidRPr="003A037A" w:rsidRDefault="00581DE3"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2BCCDE8A" w14:textId="77777777" w:rsidR="00581DE3" w:rsidRPr="00ED7616" w:rsidRDefault="00581DE3" w:rsidP="00581DE3">
      <w:pPr>
        <w:pStyle w:val="Corpodetexto"/>
        <w:spacing w:before="5"/>
        <w:ind w:right="-36"/>
        <w:jc w:val="left"/>
        <w:rPr>
          <w:rFonts w:ascii="Arial" w:hAnsi="Arial" w:cs="Arial"/>
          <w:sz w:val="22"/>
          <w:szCs w:val="22"/>
        </w:rPr>
      </w:pPr>
    </w:p>
    <w:p w14:paraId="35A64114" w14:textId="3ADE6966" w:rsidR="00581DE3" w:rsidRDefault="003A037A" w:rsidP="00830362">
      <w:pPr>
        <w:pStyle w:val="Ttulo1"/>
        <w:tabs>
          <w:tab w:val="left" w:pos="493"/>
        </w:tabs>
        <w:ind w:left="0" w:right="-36" w:firstLine="0"/>
        <w:rPr>
          <w:rFonts w:ascii="Arial" w:hAnsi="Arial" w:cs="Arial"/>
          <w:sz w:val="22"/>
          <w:szCs w:val="22"/>
        </w:rPr>
      </w:pPr>
      <w:r>
        <w:rPr>
          <w:rFonts w:ascii="Arial" w:hAnsi="Arial" w:cs="Arial"/>
          <w:sz w:val="22"/>
          <w:szCs w:val="22"/>
        </w:rPr>
        <w:t>9</w:t>
      </w:r>
      <w:r w:rsidR="00581DE3" w:rsidRPr="00ED7616">
        <w:rPr>
          <w:rFonts w:ascii="Arial" w:hAnsi="Arial" w:cs="Arial"/>
          <w:sz w:val="22"/>
          <w:szCs w:val="22"/>
        </w:rPr>
        <w:t>. OBRIGAÇÕES</w:t>
      </w:r>
      <w:r w:rsidR="00581DE3" w:rsidRPr="00ED7616">
        <w:rPr>
          <w:rFonts w:ascii="Arial" w:hAnsi="Arial" w:cs="Arial"/>
          <w:spacing w:val="-2"/>
          <w:sz w:val="22"/>
          <w:szCs w:val="22"/>
        </w:rPr>
        <w:t xml:space="preserve"> </w:t>
      </w:r>
      <w:r w:rsidR="00581DE3" w:rsidRPr="00ED7616">
        <w:rPr>
          <w:rFonts w:ascii="Arial" w:hAnsi="Arial" w:cs="Arial"/>
          <w:sz w:val="22"/>
          <w:szCs w:val="22"/>
        </w:rPr>
        <w:t>DA</w:t>
      </w:r>
      <w:r w:rsidR="00581DE3" w:rsidRPr="00ED7616">
        <w:rPr>
          <w:rFonts w:ascii="Arial" w:hAnsi="Arial" w:cs="Arial"/>
          <w:spacing w:val="-3"/>
          <w:sz w:val="22"/>
          <w:szCs w:val="22"/>
        </w:rPr>
        <w:t xml:space="preserve"> </w:t>
      </w:r>
      <w:r w:rsidR="00581DE3" w:rsidRPr="00ED7616">
        <w:rPr>
          <w:rFonts w:ascii="Arial" w:hAnsi="Arial" w:cs="Arial"/>
          <w:sz w:val="22"/>
          <w:szCs w:val="22"/>
        </w:rPr>
        <w:t>CONTRATADA</w:t>
      </w:r>
    </w:p>
    <w:p w14:paraId="017E311F" w14:textId="77777777" w:rsidR="005C40F1" w:rsidRPr="00830362" w:rsidRDefault="005C40F1" w:rsidP="00830362">
      <w:pPr>
        <w:pStyle w:val="Ttulo1"/>
        <w:tabs>
          <w:tab w:val="left" w:pos="493"/>
        </w:tabs>
        <w:ind w:left="0" w:right="-36" w:firstLine="0"/>
        <w:rPr>
          <w:rFonts w:ascii="Arial" w:hAnsi="Arial" w:cs="Arial"/>
          <w:sz w:val="22"/>
          <w:szCs w:val="22"/>
        </w:rPr>
      </w:pPr>
    </w:p>
    <w:p w14:paraId="10A26E9D" w14:textId="03AA0358" w:rsidR="005C40F1"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3A037A">
        <w:rPr>
          <w:rFonts w:ascii="Arial" w:hAnsi="Arial" w:cs="Arial"/>
        </w:rPr>
        <w:t>Responsabilizar-se</w:t>
      </w:r>
      <w:r w:rsidRPr="003A037A">
        <w:rPr>
          <w:rFonts w:ascii="Arial" w:hAnsi="Arial" w:cs="Arial"/>
          <w:spacing w:val="1"/>
        </w:rPr>
        <w:t xml:space="preserve"> </w:t>
      </w:r>
      <w:r w:rsidRPr="003A037A">
        <w:rPr>
          <w:rFonts w:ascii="Arial" w:hAnsi="Arial" w:cs="Arial"/>
        </w:rPr>
        <w:t>pelo</w:t>
      </w:r>
      <w:r w:rsidRPr="003A037A">
        <w:rPr>
          <w:rFonts w:ascii="Arial" w:hAnsi="Arial" w:cs="Arial"/>
          <w:spacing w:val="1"/>
        </w:rPr>
        <w:t xml:space="preserve"> </w:t>
      </w:r>
      <w:r w:rsidRPr="003A037A">
        <w:rPr>
          <w:rFonts w:ascii="Arial" w:hAnsi="Arial" w:cs="Arial"/>
        </w:rPr>
        <w:t>fiel</w:t>
      </w:r>
      <w:r w:rsidRPr="003A037A">
        <w:rPr>
          <w:rFonts w:ascii="Arial" w:hAnsi="Arial" w:cs="Arial"/>
          <w:spacing w:val="1"/>
        </w:rPr>
        <w:t xml:space="preserve"> </w:t>
      </w:r>
      <w:r w:rsidRPr="003A037A">
        <w:rPr>
          <w:rFonts w:ascii="Arial" w:hAnsi="Arial" w:cs="Arial"/>
        </w:rPr>
        <w:t>cumprimento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w:t>
      </w:r>
      <w:r w:rsidRPr="003A037A">
        <w:rPr>
          <w:rFonts w:ascii="Arial" w:hAnsi="Arial" w:cs="Arial"/>
          <w:spacing w:val="1"/>
        </w:rPr>
        <w:t xml:space="preserve"> </w:t>
      </w:r>
      <w:r w:rsidRPr="003A037A">
        <w:rPr>
          <w:rFonts w:ascii="Arial" w:hAnsi="Arial" w:cs="Arial"/>
        </w:rPr>
        <w:t>deste</w:t>
      </w:r>
      <w:r w:rsidRPr="003A037A">
        <w:rPr>
          <w:rFonts w:ascii="Arial" w:hAnsi="Arial" w:cs="Arial"/>
          <w:spacing w:val="1"/>
        </w:rPr>
        <w:t xml:space="preserve"> </w:t>
      </w:r>
      <w:r w:rsidRPr="003A037A">
        <w:rPr>
          <w:rFonts w:ascii="Arial" w:hAnsi="Arial" w:cs="Arial"/>
        </w:rPr>
        <w:t>Contrato,</w:t>
      </w:r>
      <w:r w:rsidRPr="003A037A">
        <w:rPr>
          <w:rFonts w:ascii="Arial" w:hAnsi="Arial" w:cs="Arial"/>
          <w:spacing w:val="1"/>
        </w:rPr>
        <w:t xml:space="preserve"> </w:t>
      </w:r>
      <w:r w:rsidRPr="003A037A">
        <w:rPr>
          <w:rFonts w:ascii="Arial" w:hAnsi="Arial" w:cs="Arial"/>
        </w:rPr>
        <w:t>utilizando-se</w:t>
      </w:r>
      <w:r w:rsidRPr="003A037A">
        <w:rPr>
          <w:rFonts w:ascii="Arial" w:hAnsi="Arial" w:cs="Arial"/>
          <w:spacing w:val="1"/>
        </w:rPr>
        <w:t xml:space="preserve"> </w:t>
      </w:r>
      <w:r w:rsidRPr="003A037A">
        <w:rPr>
          <w:rFonts w:ascii="Arial" w:hAnsi="Arial" w:cs="Arial"/>
        </w:rPr>
        <w:t xml:space="preserve">de  </w:t>
      </w:r>
      <w:r w:rsidRPr="003A037A">
        <w:rPr>
          <w:rFonts w:ascii="Arial" w:hAnsi="Arial" w:cs="Arial"/>
          <w:spacing w:val="-57"/>
        </w:rPr>
        <w:t xml:space="preserve"> </w:t>
      </w:r>
      <w:r w:rsidRPr="003A037A">
        <w:rPr>
          <w:rFonts w:ascii="Arial" w:hAnsi="Arial" w:cs="Arial"/>
        </w:rPr>
        <w:t>empregados treinados, sem antecedentes criminais por improbidade ou prevaricação e de bom nível</w:t>
      </w:r>
      <w:r w:rsidRPr="003A037A">
        <w:rPr>
          <w:rFonts w:ascii="Arial" w:hAnsi="Arial" w:cs="Arial"/>
          <w:spacing w:val="1"/>
        </w:rPr>
        <w:t xml:space="preserve"> </w:t>
      </w:r>
      <w:r w:rsidRPr="003A037A">
        <w:rPr>
          <w:rFonts w:ascii="Arial" w:hAnsi="Arial" w:cs="Arial"/>
        </w:rPr>
        <w:t>moral</w:t>
      </w:r>
      <w:r w:rsidRPr="003A037A">
        <w:rPr>
          <w:rFonts w:ascii="Arial" w:hAnsi="Arial" w:cs="Arial"/>
          <w:spacing w:val="-1"/>
        </w:rPr>
        <w:t xml:space="preserve"> </w:t>
      </w:r>
      <w:r w:rsidRPr="003A037A">
        <w:rPr>
          <w:rFonts w:ascii="Arial" w:hAnsi="Arial" w:cs="Arial"/>
        </w:rPr>
        <w:t>na prestação dos serviços em</w:t>
      </w:r>
      <w:r w:rsidRPr="003A037A">
        <w:rPr>
          <w:rFonts w:ascii="Arial" w:hAnsi="Arial" w:cs="Arial"/>
          <w:spacing w:val="-1"/>
        </w:rPr>
        <w:t xml:space="preserve"> </w:t>
      </w:r>
      <w:r w:rsidRPr="003A037A">
        <w:rPr>
          <w:rFonts w:ascii="Arial" w:hAnsi="Arial" w:cs="Arial"/>
        </w:rPr>
        <w:t>conformidade</w:t>
      </w:r>
      <w:r w:rsidRPr="003A037A">
        <w:rPr>
          <w:rFonts w:ascii="Arial" w:hAnsi="Arial" w:cs="Arial"/>
          <w:spacing w:val="1"/>
        </w:rPr>
        <w:t xml:space="preserve"> </w:t>
      </w:r>
      <w:r w:rsidRPr="003A037A">
        <w:rPr>
          <w:rFonts w:ascii="Arial" w:hAnsi="Arial" w:cs="Arial"/>
        </w:rPr>
        <w:t>com o objeto.</w:t>
      </w:r>
    </w:p>
    <w:p w14:paraId="1A8D021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Prestar</w:t>
      </w:r>
      <w:r w:rsidRPr="005C40F1">
        <w:rPr>
          <w:rFonts w:ascii="Arial" w:hAnsi="Arial" w:cs="Arial"/>
          <w:spacing w:val="1"/>
        </w:rPr>
        <w:t xml:space="preserve"> </w:t>
      </w:r>
      <w:r w:rsidRPr="005C40F1">
        <w:rPr>
          <w:rFonts w:ascii="Arial" w:hAnsi="Arial" w:cs="Arial"/>
        </w:rPr>
        <w:t>esclarecimento</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CONTRATANTE</w:t>
      </w:r>
      <w:r w:rsidRPr="005C40F1">
        <w:rPr>
          <w:rFonts w:ascii="Arial" w:hAnsi="Arial" w:cs="Arial"/>
          <w:spacing w:val="1"/>
        </w:rPr>
        <w:t xml:space="preserve"> </w:t>
      </w:r>
      <w:r w:rsidRPr="005C40F1">
        <w:rPr>
          <w:rFonts w:ascii="Arial" w:hAnsi="Arial" w:cs="Arial"/>
        </w:rPr>
        <w:t>sobre</w:t>
      </w:r>
      <w:r w:rsidRPr="005C40F1">
        <w:rPr>
          <w:rFonts w:ascii="Arial" w:hAnsi="Arial" w:cs="Arial"/>
          <w:spacing w:val="1"/>
        </w:rPr>
        <w:t xml:space="preserve"> </w:t>
      </w:r>
      <w:r w:rsidRPr="005C40F1">
        <w:rPr>
          <w:rFonts w:ascii="Arial" w:hAnsi="Arial" w:cs="Arial"/>
        </w:rPr>
        <w:t>eventuais</w:t>
      </w:r>
      <w:r w:rsidRPr="005C40F1">
        <w:rPr>
          <w:rFonts w:ascii="Arial" w:hAnsi="Arial" w:cs="Arial"/>
          <w:spacing w:val="1"/>
        </w:rPr>
        <w:t xml:space="preserve"> </w:t>
      </w:r>
      <w:r w:rsidRPr="005C40F1">
        <w:rPr>
          <w:rFonts w:ascii="Arial" w:hAnsi="Arial" w:cs="Arial"/>
        </w:rPr>
        <w:t>atos</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fatos</w:t>
      </w:r>
      <w:r w:rsidRPr="005C40F1">
        <w:rPr>
          <w:rFonts w:ascii="Arial" w:hAnsi="Arial" w:cs="Arial"/>
          <w:spacing w:val="1"/>
        </w:rPr>
        <w:t xml:space="preserve"> </w:t>
      </w:r>
      <w:r w:rsidRPr="005C40F1">
        <w:rPr>
          <w:rFonts w:ascii="Arial" w:hAnsi="Arial" w:cs="Arial"/>
        </w:rPr>
        <w:t>noticiados</w:t>
      </w:r>
      <w:r w:rsidRPr="005C40F1">
        <w:rPr>
          <w:rFonts w:ascii="Arial" w:hAnsi="Arial" w:cs="Arial"/>
          <w:spacing w:val="1"/>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envolvam, bem como relatar toda e qualquer irregularidade observada em função da execução do</w:t>
      </w:r>
      <w:r w:rsidRPr="005C40F1">
        <w:rPr>
          <w:rFonts w:ascii="Arial" w:hAnsi="Arial" w:cs="Arial"/>
          <w:spacing w:val="1"/>
        </w:rPr>
        <w:t xml:space="preserve"> </w:t>
      </w:r>
      <w:r w:rsidRPr="005C40F1">
        <w:rPr>
          <w:rFonts w:ascii="Arial" w:hAnsi="Arial" w:cs="Arial"/>
        </w:rPr>
        <w:t>objeto, bem assim tomar providências necessárias imediatas para a correção, evitando repetição dos</w:t>
      </w:r>
      <w:r w:rsidRPr="005C40F1">
        <w:rPr>
          <w:rFonts w:ascii="Arial" w:hAnsi="Arial" w:cs="Arial"/>
          <w:spacing w:val="1"/>
        </w:rPr>
        <w:t xml:space="preserve"> </w:t>
      </w:r>
      <w:r w:rsidRPr="005C40F1">
        <w:rPr>
          <w:rFonts w:ascii="Arial" w:hAnsi="Arial" w:cs="Arial"/>
        </w:rPr>
        <w:t>fatos.</w:t>
      </w:r>
    </w:p>
    <w:p w14:paraId="45357E0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Acatar as orientações do Fiscal do Contrato ou seu representante legal, sujeitando-se a mais</w:t>
      </w:r>
      <w:r w:rsidRPr="005C40F1">
        <w:rPr>
          <w:rFonts w:ascii="Arial" w:hAnsi="Arial" w:cs="Arial"/>
          <w:spacing w:val="1"/>
        </w:rPr>
        <w:t xml:space="preserve"> </w:t>
      </w:r>
      <w:r w:rsidRPr="005C40F1">
        <w:rPr>
          <w:rFonts w:ascii="Arial" w:hAnsi="Arial" w:cs="Arial"/>
        </w:rPr>
        <w:t>ampla</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irrestrita</w:t>
      </w:r>
      <w:r w:rsidRPr="005C40F1">
        <w:rPr>
          <w:rFonts w:ascii="Arial" w:hAnsi="Arial" w:cs="Arial"/>
          <w:spacing w:val="-1"/>
        </w:rPr>
        <w:t xml:space="preserve"> </w:t>
      </w:r>
      <w:r w:rsidRPr="005C40F1">
        <w:rPr>
          <w:rFonts w:ascii="Arial" w:hAnsi="Arial" w:cs="Arial"/>
        </w:rPr>
        <w:t>fiscalização por</w:t>
      </w:r>
      <w:r w:rsidRPr="005C40F1">
        <w:rPr>
          <w:rFonts w:ascii="Arial" w:hAnsi="Arial" w:cs="Arial"/>
          <w:spacing w:val="-1"/>
        </w:rPr>
        <w:t xml:space="preserve"> </w:t>
      </w:r>
      <w:r w:rsidRPr="005C40F1">
        <w:rPr>
          <w:rFonts w:ascii="Arial" w:hAnsi="Arial" w:cs="Arial"/>
        </w:rPr>
        <w:t>parte</w:t>
      </w:r>
      <w:r w:rsidRPr="005C40F1">
        <w:rPr>
          <w:rFonts w:ascii="Arial" w:hAnsi="Arial" w:cs="Arial"/>
          <w:spacing w:val="-2"/>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CONTRATANTE.</w:t>
      </w:r>
    </w:p>
    <w:p w14:paraId="2A7DB9E6"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Zelar</w:t>
      </w:r>
      <w:r w:rsidRPr="005C40F1">
        <w:rPr>
          <w:rFonts w:ascii="Arial" w:hAnsi="Arial" w:cs="Arial"/>
          <w:spacing w:val="-1"/>
        </w:rPr>
        <w:t xml:space="preserve"> </w:t>
      </w:r>
      <w:r w:rsidRPr="005C40F1">
        <w:rPr>
          <w:rFonts w:ascii="Arial" w:hAnsi="Arial" w:cs="Arial"/>
        </w:rPr>
        <w:t>para</w:t>
      </w:r>
      <w:r w:rsidRPr="005C40F1">
        <w:rPr>
          <w:rFonts w:ascii="Arial" w:hAnsi="Arial" w:cs="Arial"/>
          <w:spacing w:val="-1"/>
        </w:rPr>
        <w:t xml:space="preserve"> </w:t>
      </w:r>
      <w:r w:rsidRPr="005C40F1">
        <w:rPr>
          <w:rFonts w:ascii="Arial" w:hAnsi="Arial" w:cs="Arial"/>
        </w:rPr>
        <w:t>que</w:t>
      </w:r>
      <w:r w:rsidRPr="005C40F1">
        <w:rPr>
          <w:rFonts w:ascii="Arial" w:hAnsi="Arial" w:cs="Arial"/>
          <w:spacing w:val="-2"/>
        </w:rPr>
        <w:t xml:space="preserve"> </w:t>
      </w:r>
      <w:r w:rsidRPr="005C40F1">
        <w:rPr>
          <w:rFonts w:ascii="Arial" w:hAnsi="Arial" w:cs="Arial"/>
        </w:rPr>
        <w:t>sejam cumpridas</w:t>
      </w:r>
      <w:r w:rsidRPr="005C40F1">
        <w:rPr>
          <w:rFonts w:ascii="Arial" w:hAnsi="Arial" w:cs="Arial"/>
          <w:spacing w:val="-1"/>
        </w:rPr>
        <w:t xml:space="preserve"> </w:t>
      </w:r>
      <w:r w:rsidRPr="005C40F1">
        <w:rPr>
          <w:rFonts w:ascii="Arial" w:hAnsi="Arial" w:cs="Arial"/>
        </w:rPr>
        <w:t>as normas</w:t>
      </w:r>
      <w:r w:rsidRPr="005C40F1">
        <w:rPr>
          <w:rFonts w:ascii="Arial" w:hAnsi="Arial" w:cs="Arial"/>
          <w:spacing w:val="-1"/>
        </w:rPr>
        <w:t xml:space="preserve"> </w:t>
      </w:r>
      <w:r w:rsidRPr="005C40F1">
        <w:rPr>
          <w:rFonts w:ascii="Arial" w:hAnsi="Arial" w:cs="Arial"/>
        </w:rPr>
        <w:t>relativas à</w:t>
      </w:r>
      <w:r w:rsidRPr="005C40F1">
        <w:rPr>
          <w:rFonts w:ascii="Arial" w:hAnsi="Arial" w:cs="Arial"/>
          <w:spacing w:val="-3"/>
        </w:rPr>
        <w:t xml:space="preserve"> </w:t>
      </w:r>
      <w:r w:rsidRPr="005C40F1">
        <w:rPr>
          <w:rFonts w:ascii="Arial" w:hAnsi="Arial" w:cs="Arial"/>
        </w:rPr>
        <w:t>segurança</w:t>
      </w:r>
      <w:r w:rsidRPr="005C40F1">
        <w:rPr>
          <w:rFonts w:ascii="Arial" w:hAnsi="Arial" w:cs="Arial"/>
          <w:spacing w:val="1"/>
        </w:rPr>
        <w:t xml:space="preserve"> </w:t>
      </w:r>
      <w:r w:rsidRPr="005C40F1">
        <w:rPr>
          <w:rFonts w:ascii="Arial" w:hAnsi="Arial" w:cs="Arial"/>
        </w:rPr>
        <w:t>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prevenção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acidentes.</w:t>
      </w:r>
    </w:p>
    <w:p w14:paraId="628DFFE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Dispor de quadro de pessoal suficiente para garantir a execução do objeto – cumprindo os prazos</w:t>
      </w:r>
      <w:r w:rsidRPr="005C40F1">
        <w:rPr>
          <w:rFonts w:ascii="Arial" w:hAnsi="Arial" w:cs="Arial"/>
          <w:spacing w:val="1"/>
        </w:rPr>
        <w:t xml:space="preserve"> </w:t>
      </w:r>
      <w:r w:rsidRPr="005C40F1">
        <w:rPr>
          <w:rFonts w:ascii="Arial" w:hAnsi="Arial" w:cs="Arial"/>
        </w:rPr>
        <w:t>previstos neste instrumento, sem interrupção, seja por motivo de férias, descanso semanal, licença,</w:t>
      </w:r>
      <w:r w:rsidRPr="005C40F1">
        <w:rPr>
          <w:rFonts w:ascii="Arial" w:hAnsi="Arial" w:cs="Arial"/>
          <w:spacing w:val="1"/>
        </w:rPr>
        <w:t xml:space="preserve"> </w:t>
      </w:r>
      <w:r w:rsidRPr="005C40F1">
        <w:rPr>
          <w:rFonts w:ascii="Arial" w:hAnsi="Arial" w:cs="Arial"/>
        </w:rPr>
        <w:t>falta ao trabalho, demissão e outras análogas obedecidas às disposições da legislação trabalhista</w:t>
      </w:r>
      <w:r w:rsidRPr="005C40F1">
        <w:rPr>
          <w:rFonts w:ascii="Arial" w:hAnsi="Arial" w:cs="Arial"/>
          <w:spacing w:val="1"/>
        </w:rPr>
        <w:t xml:space="preserve"> </w:t>
      </w:r>
      <w:r w:rsidRPr="005C40F1">
        <w:rPr>
          <w:rFonts w:ascii="Arial" w:hAnsi="Arial" w:cs="Arial"/>
        </w:rPr>
        <w:t>vigente.</w:t>
      </w:r>
    </w:p>
    <w:p w14:paraId="03E859BB"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Responsabilizar-se pelas despesas médicas e hospitalares com seus empregados, na forma da</w:t>
      </w:r>
      <w:r w:rsidRPr="005C40F1">
        <w:rPr>
          <w:rFonts w:ascii="Arial" w:hAnsi="Arial" w:cs="Arial"/>
          <w:spacing w:val="1"/>
        </w:rPr>
        <w:t xml:space="preserve"> </w:t>
      </w:r>
      <w:r w:rsidRPr="005C40F1">
        <w:rPr>
          <w:rFonts w:ascii="Arial" w:hAnsi="Arial" w:cs="Arial"/>
        </w:rPr>
        <w:t>legislação aplicável, tanto na admissão como durante a vigência do contrato de trabalho, bem como</w:t>
      </w:r>
      <w:r w:rsidRPr="005C40F1">
        <w:rPr>
          <w:rFonts w:ascii="Arial" w:hAnsi="Arial" w:cs="Arial"/>
          <w:spacing w:val="1"/>
        </w:rPr>
        <w:t xml:space="preserve"> </w:t>
      </w:r>
      <w:r w:rsidRPr="005C40F1">
        <w:rPr>
          <w:rFonts w:ascii="Arial" w:hAnsi="Arial" w:cs="Arial"/>
        </w:rPr>
        <w:t>dos servidores e terceiros no caso de acidentes que venham a ocorrer durante a prestação do objeto,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cabendo qualquer</w:t>
      </w:r>
      <w:r w:rsidRPr="005C40F1">
        <w:rPr>
          <w:rFonts w:ascii="Arial" w:hAnsi="Arial" w:cs="Arial"/>
          <w:spacing w:val="-2"/>
        </w:rPr>
        <w:t xml:space="preserve"> </w:t>
      </w:r>
      <w:r w:rsidRPr="005C40F1">
        <w:rPr>
          <w:rFonts w:ascii="Arial" w:hAnsi="Arial" w:cs="Arial"/>
        </w:rPr>
        <w:t>ônus para</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administração;</w:t>
      </w:r>
    </w:p>
    <w:p w14:paraId="5A14E770"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Manter sigilo, sob pena de responsabilidade civil, penal e administrativa, sobre todo e qualquer</w:t>
      </w:r>
      <w:r w:rsidRPr="005C40F1">
        <w:rPr>
          <w:rFonts w:ascii="Arial" w:hAnsi="Arial" w:cs="Arial"/>
          <w:spacing w:val="1"/>
        </w:rPr>
        <w:t xml:space="preserve"> </w:t>
      </w:r>
      <w:r w:rsidRPr="005C40F1">
        <w:rPr>
          <w:rFonts w:ascii="Arial" w:hAnsi="Arial" w:cs="Arial"/>
        </w:rPr>
        <w:t>assunto de interesse da CONTRATANTE ou de terceiros de que tomar conhecimento em razão da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 objeto</w:t>
      </w:r>
      <w:r w:rsidRPr="005C40F1">
        <w:rPr>
          <w:rFonts w:ascii="Arial" w:hAnsi="Arial" w:cs="Arial"/>
          <w:spacing w:val="-1"/>
        </w:rPr>
        <w:t xml:space="preserve"> </w:t>
      </w:r>
      <w:r w:rsidRPr="005C40F1">
        <w:rPr>
          <w:rFonts w:ascii="Arial" w:hAnsi="Arial" w:cs="Arial"/>
        </w:rPr>
        <w:t>do Termo</w:t>
      </w:r>
      <w:r w:rsidRPr="005C40F1">
        <w:rPr>
          <w:rFonts w:ascii="Arial" w:hAnsi="Arial" w:cs="Arial"/>
          <w:spacing w:val="-1"/>
        </w:rPr>
        <w:t xml:space="preserve"> </w:t>
      </w:r>
      <w:r w:rsidRPr="005C40F1">
        <w:rPr>
          <w:rFonts w:ascii="Arial" w:hAnsi="Arial" w:cs="Arial"/>
        </w:rPr>
        <w:t>de</w:t>
      </w:r>
      <w:r w:rsidRPr="005C40F1">
        <w:rPr>
          <w:rFonts w:ascii="Arial" w:hAnsi="Arial" w:cs="Arial"/>
          <w:spacing w:val="-2"/>
        </w:rPr>
        <w:t xml:space="preserve"> </w:t>
      </w:r>
      <w:r w:rsidRPr="005C40F1">
        <w:rPr>
          <w:rFonts w:ascii="Arial" w:hAnsi="Arial" w:cs="Arial"/>
        </w:rPr>
        <w:t>Referência,</w:t>
      </w:r>
      <w:r w:rsidRPr="005C40F1">
        <w:rPr>
          <w:rFonts w:ascii="Arial" w:hAnsi="Arial" w:cs="Arial"/>
          <w:spacing w:val="-1"/>
        </w:rPr>
        <w:t xml:space="preserve"> </w:t>
      </w:r>
      <w:r w:rsidRPr="005C40F1">
        <w:rPr>
          <w:rFonts w:ascii="Arial" w:hAnsi="Arial" w:cs="Arial"/>
        </w:rPr>
        <w:t>devendo orientar os</w:t>
      </w:r>
      <w:r w:rsidRPr="005C40F1">
        <w:rPr>
          <w:rFonts w:ascii="Arial" w:hAnsi="Arial" w:cs="Arial"/>
          <w:spacing w:val="-1"/>
        </w:rPr>
        <w:t xml:space="preserve"> </w:t>
      </w:r>
      <w:r w:rsidRPr="005C40F1">
        <w:rPr>
          <w:rFonts w:ascii="Arial" w:hAnsi="Arial" w:cs="Arial"/>
        </w:rPr>
        <w:t>empregados nesse</w:t>
      </w:r>
      <w:r w:rsidRPr="005C40F1">
        <w:rPr>
          <w:rFonts w:ascii="Arial" w:hAnsi="Arial" w:cs="Arial"/>
          <w:spacing w:val="-1"/>
        </w:rPr>
        <w:t xml:space="preserve"> </w:t>
      </w:r>
      <w:r w:rsidRPr="005C40F1">
        <w:rPr>
          <w:rFonts w:ascii="Arial" w:hAnsi="Arial" w:cs="Arial"/>
        </w:rPr>
        <w:t>sentido</w:t>
      </w:r>
      <w:r w:rsidR="005C40F1">
        <w:rPr>
          <w:rFonts w:ascii="Arial" w:hAnsi="Arial" w:cs="Arial"/>
        </w:rPr>
        <w:t>.</w:t>
      </w:r>
    </w:p>
    <w:p w14:paraId="3BFE7B18"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Manter, durante toda a execução do contrato, em compatibilidade com as obrigações 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 condições de</w:t>
      </w:r>
      <w:r w:rsidRPr="005C40F1">
        <w:rPr>
          <w:rFonts w:ascii="Arial" w:hAnsi="Arial" w:cs="Arial"/>
          <w:spacing w:val="-1"/>
        </w:rPr>
        <w:t xml:space="preserve"> </w:t>
      </w:r>
      <w:r w:rsidRPr="005C40F1">
        <w:rPr>
          <w:rFonts w:ascii="Arial" w:hAnsi="Arial" w:cs="Arial"/>
        </w:rPr>
        <w:t>habilitação e</w:t>
      </w:r>
      <w:r w:rsidRPr="005C40F1">
        <w:rPr>
          <w:rFonts w:ascii="Arial" w:hAnsi="Arial" w:cs="Arial"/>
          <w:spacing w:val="-1"/>
        </w:rPr>
        <w:t xml:space="preserve"> </w:t>
      </w:r>
      <w:r w:rsidRPr="005C40F1">
        <w:rPr>
          <w:rFonts w:ascii="Arial" w:hAnsi="Arial" w:cs="Arial"/>
        </w:rPr>
        <w:t>qualificação</w:t>
      </w:r>
      <w:r w:rsidRPr="005C40F1">
        <w:rPr>
          <w:rFonts w:ascii="Arial" w:hAnsi="Arial" w:cs="Arial"/>
          <w:spacing w:val="2"/>
        </w:rPr>
        <w:t xml:space="preserve"> </w:t>
      </w:r>
      <w:r w:rsidRPr="005C40F1">
        <w:rPr>
          <w:rFonts w:ascii="Arial" w:hAnsi="Arial" w:cs="Arial"/>
        </w:rPr>
        <w:t>exigidas</w:t>
      </w:r>
      <w:r w:rsidRPr="005C40F1">
        <w:rPr>
          <w:rFonts w:ascii="Arial" w:hAnsi="Arial" w:cs="Arial"/>
          <w:spacing w:val="-1"/>
        </w:rPr>
        <w:t xml:space="preserve"> </w:t>
      </w:r>
      <w:r w:rsidRPr="005C40F1">
        <w:rPr>
          <w:rFonts w:ascii="Arial" w:hAnsi="Arial" w:cs="Arial"/>
        </w:rPr>
        <w:t>na</w:t>
      </w:r>
      <w:r w:rsidRPr="005C40F1">
        <w:rPr>
          <w:rFonts w:ascii="Arial" w:hAnsi="Arial" w:cs="Arial"/>
          <w:spacing w:val="-2"/>
        </w:rPr>
        <w:t xml:space="preserve"> </w:t>
      </w:r>
      <w:r w:rsidRPr="005C40F1">
        <w:rPr>
          <w:rFonts w:ascii="Arial" w:hAnsi="Arial" w:cs="Arial"/>
        </w:rPr>
        <w:t>licitação.</w:t>
      </w:r>
    </w:p>
    <w:p w14:paraId="72360C49"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Assumir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responsabilidade</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todos</w:t>
      </w:r>
      <w:r w:rsidRPr="005C40F1">
        <w:rPr>
          <w:rFonts w:ascii="Arial" w:hAnsi="Arial" w:cs="Arial"/>
          <w:spacing w:val="1"/>
        </w:rPr>
        <w:t xml:space="preserve"> </w:t>
      </w:r>
      <w:r w:rsidRPr="005C40F1">
        <w:rPr>
          <w:rFonts w:ascii="Arial" w:hAnsi="Arial" w:cs="Arial"/>
        </w:rPr>
        <w:t>os</w:t>
      </w:r>
      <w:r w:rsidRPr="005C40F1">
        <w:rPr>
          <w:rFonts w:ascii="Arial" w:hAnsi="Arial" w:cs="Arial"/>
          <w:spacing w:val="1"/>
        </w:rPr>
        <w:t xml:space="preserve"> </w:t>
      </w:r>
      <w:r w:rsidRPr="005C40F1">
        <w:rPr>
          <w:rFonts w:ascii="Arial" w:hAnsi="Arial" w:cs="Arial"/>
        </w:rPr>
        <w:t>encargos</w:t>
      </w:r>
      <w:r w:rsidRPr="005C40F1">
        <w:rPr>
          <w:rFonts w:ascii="Arial" w:hAnsi="Arial" w:cs="Arial"/>
          <w:spacing w:val="1"/>
        </w:rPr>
        <w:t xml:space="preserve"> </w:t>
      </w:r>
      <w:r w:rsidRPr="005C40F1">
        <w:rPr>
          <w:rFonts w:ascii="Arial" w:hAnsi="Arial" w:cs="Arial"/>
        </w:rPr>
        <w:t>previdenciários,</w:t>
      </w:r>
      <w:r w:rsidRPr="005C40F1">
        <w:rPr>
          <w:rFonts w:ascii="Arial" w:hAnsi="Arial" w:cs="Arial"/>
          <w:spacing w:val="1"/>
        </w:rPr>
        <w:t xml:space="preserve"> </w:t>
      </w:r>
      <w:r w:rsidRPr="005C40F1">
        <w:rPr>
          <w:rFonts w:ascii="Arial" w:hAnsi="Arial" w:cs="Arial"/>
        </w:rPr>
        <w:t>fiscais</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comerciais</w:t>
      </w:r>
      <w:r w:rsidRPr="005C40F1">
        <w:rPr>
          <w:rFonts w:ascii="Arial" w:hAnsi="Arial" w:cs="Arial"/>
          <w:spacing w:val="1"/>
        </w:rPr>
        <w:t xml:space="preserve"> </w:t>
      </w:r>
      <w:r w:rsidRPr="005C40F1">
        <w:rPr>
          <w:rFonts w:ascii="Arial" w:hAnsi="Arial" w:cs="Arial"/>
        </w:rPr>
        <w:t>resultantes da execução do contrato, sob pena de rescisão contratual, sem prejuízo das demais</w:t>
      </w:r>
      <w:r w:rsidRPr="005C40F1">
        <w:rPr>
          <w:rFonts w:ascii="Arial" w:hAnsi="Arial" w:cs="Arial"/>
          <w:spacing w:val="1"/>
        </w:rPr>
        <w:t xml:space="preserve"> </w:t>
      </w:r>
      <w:r w:rsidRPr="005C40F1">
        <w:rPr>
          <w:rFonts w:ascii="Arial" w:hAnsi="Arial" w:cs="Arial"/>
        </w:rPr>
        <w:t>sanções;</w:t>
      </w:r>
    </w:p>
    <w:p w14:paraId="19F3D5A7"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Realizar</w:t>
      </w:r>
      <w:r w:rsidRPr="005C40F1">
        <w:rPr>
          <w:rFonts w:ascii="Arial" w:hAnsi="Arial" w:cs="Arial"/>
          <w:spacing w:val="-1"/>
        </w:rPr>
        <w:t xml:space="preserve"> </w:t>
      </w:r>
      <w:r w:rsidRPr="005C40F1">
        <w:rPr>
          <w:rFonts w:ascii="Arial" w:hAnsi="Arial" w:cs="Arial"/>
        </w:rPr>
        <w:t>ao fornecimento do</w:t>
      </w:r>
      <w:r w:rsidRPr="005C40F1">
        <w:rPr>
          <w:rFonts w:ascii="Arial" w:hAnsi="Arial" w:cs="Arial"/>
          <w:spacing w:val="-1"/>
        </w:rPr>
        <w:t xml:space="preserve"> </w:t>
      </w:r>
      <w:r w:rsidRPr="005C40F1">
        <w:rPr>
          <w:rFonts w:ascii="Arial" w:hAnsi="Arial" w:cs="Arial"/>
        </w:rPr>
        <w:t>objeto em conformidade</w:t>
      </w:r>
      <w:r w:rsidRPr="005C40F1">
        <w:rPr>
          <w:rFonts w:ascii="Arial" w:hAnsi="Arial" w:cs="Arial"/>
          <w:spacing w:val="-2"/>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no prazo</w:t>
      </w:r>
      <w:r w:rsidRPr="005C40F1">
        <w:rPr>
          <w:rFonts w:ascii="Arial" w:hAnsi="Arial" w:cs="Arial"/>
          <w:spacing w:val="-1"/>
        </w:rPr>
        <w:t xml:space="preserve"> </w:t>
      </w:r>
      <w:r w:rsidRPr="005C40F1">
        <w:rPr>
          <w:rFonts w:ascii="Arial" w:hAnsi="Arial" w:cs="Arial"/>
        </w:rPr>
        <w:t>estabelecido neste instrumento.</w:t>
      </w:r>
    </w:p>
    <w:p w14:paraId="2DC76BAE"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A contratada tem a obrigação do contratado de manter, durante toda a execução do contrato, em</w:t>
      </w:r>
      <w:r w:rsidRPr="005C40F1">
        <w:rPr>
          <w:rFonts w:ascii="Arial" w:hAnsi="Arial" w:cs="Arial"/>
          <w:spacing w:val="1"/>
        </w:rPr>
        <w:t xml:space="preserve"> </w:t>
      </w:r>
      <w:r w:rsidRPr="005C40F1">
        <w:rPr>
          <w:rFonts w:ascii="Arial" w:hAnsi="Arial" w:cs="Arial"/>
        </w:rPr>
        <w:t>compatibilidade</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obrigações</w:t>
      </w:r>
      <w:r w:rsidRPr="005C40F1">
        <w:rPr>
          <w:rFonts w:ascii="Arial" w:hAnsi="Arial" w:cs="Arial"/>
          <w:spacing w:val="1"/>
        </w:rPr>
        <w:t xml:space="preserve"> </w:t>
      </w:r>
      <w:r w:rsidRPr="005C40F1">
        <w:rPr>
          <w:rFonts w:ascii="Arial" w:hAnsi="Arial" w:cs="Arial"/>
        </w:rPr>
        <w:t>por</w:t>
      </w:r>
      <w:r w:rsidRPr="005C40F1">
        <w:rPr>
          <w:rFonts w:ascii="Arial" w:hAnsi="Arial" w:cs="Arial"/>
          <w:spacing w:val="1"/>
        </w:rPr>
        <w:t xml:space="preserve"> </w:t>
      </w:r>
      <w:r w:rsidRPr="005C40F1">
        <w:rPr>
          <w:rFonts w:ascii="Arial" w:hAnsi="Arial" w:cs="Arial"/>
        </w:rPr>
        <w:t>ele</w:t>
      </w:r>
      <w:r w:rsidRPr="005C40F1">
        <w:rPr>
          <w:rFonts w:ascii="Arial" w:hAnsi="Arial" w:cs="Arial"/>
          <w:spacing w:val="1"/>
        </w:rPr>
        <w:t xml:space="preserve"> </w:t>
      </w:r>
      <w:r w:rsidRPr="005C40F1">
        <w:rPr>
          <w:rFonts w:ascii="Arial" w:hAnsi="Arial" w:cs="Arial"/>
        </w:rPr>
        <w:t>assumidas,</w:t>
      </w:r>
      <w:r w:rsidRPr="005C40F1">
        <w:rPr>
          <w:rFonts w:ascii="Arial" w:hAnsi="Arial" w:cs="Arial"/>
          <w:spacing w:val="1"/>
        </w:rPr>
        <w:t xml:space="preserve"> </w:t>
      </w:r>
      <w:r w:rsidRPr="005C40F1">
        <w:rPr>
          <w:rFonts w:ascii="Arial" w:hAnsi="Arial" w:cs="Arial"/>
        </w:rPr>
        <w:t>todas</w:t>
      </w:r>
      <w:r w:rsidRPr="005C40F1">
        <w:rPr>
          <w:rFonts w:ascii="Arial" w:hAnsi="Arial" w:cs="Arial"/>
          <w:spacing w:val="1"/>
        </w:rPr>
        <w:t xml:space="preserve"> </w:t>
      </w:r>
      <w:r w:rsidRPr="005C40F1">
        <w:rPr>
          <w:rFonts w:ascii="Arial" w:hAnsi="Arial" w:cs="Arial"/>
        </w:rPr>
        <w:t>as</w:t>
      </w:r>
      <w:r w:rsidRPr="005C40F1">
        <w:rPr>
          <w:rFonts w:ascii="Arial" w:hAnsi="Arial" w:cs="Arial"/>
          <w:spacing w:val="1"/>
        </w:rPr>
        <w:t xml:space="preserve"> </w:t>
      </w:r>
      <w:r w:rsidRPr="005C40F1">
        <w:rPr>
          <w:rFonts w:ascii="Arial" w:hAnsi="Arial" w:cs="Arial"/>
        </w:rPr>
        <w:t>condições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habilitação</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qualificação exigidas na licitação, podendo a qualquer tempo o gestor do contrato diligenciar a</w:t>
      </w:r>
      <w:r w:rsidRPr="005C40F1">
        <w:rPr>
          <w:rFonts w:ascii="Arial" w:hAnsi="Arial" w:cs="Arial"/>
          <w:spacing w:val="1"/>
        </w:rPr>
        <w:t xml:space="preserve"> </w:t>
      </w:r>
      <w:r w:rsidRPr="005C40F1">
        <w:rPr>
          <w:rFonts w:ascii="Arial" w:hAnsi="Arial" w:cs="Arial"/>
        </w:rPr>
        <w:t>apresentação</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qualquer</w:t>
      </w:r>
      <w:r w:rsidRPr="005C40F1">
        <w:rPr>
          <w:rFonts w:ascii="Arial" w:hAnsi="Arial" w:cs="Arial"/>
          <w:spacing w:val="1"/>
        </w:rPr>
        <w:t xml:space="preserve"> </w:t>
      </w:r>
      <w:r w:rsidRPr="005C40F1">
        <w:rPr>
          <w:rFonts w:ascii="Arial" w:hAnsi="Arial" w:cs="Arial"/>
        </w:rPr>
        <w:t>documento previsto no edital;</w:t>
      </w:r>
    </w:p>
    <w:p w14:paraId="2C3ECDF5"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 contratado é responsável pelos danos causados diretamente à Administração ou a terceiros,</w:t>
      </w:r>
      <w:r w:rsidRPr="005C40F1">
        <w:rPr>
          <w:rFonts w:ascii="Arial" w:hAnsi="Arial" w:cs="Arial"/>
          <w:spacing w:val="1"/>
        </w:rPr>
        <w:t xml:space="preserve"> </w:t>
      </w:r>
      <w:r w:rsidRPr="005C40F1">
        <w:rPr>
          <w:rFonts w:ascii="Arial" w:hAnsi="Arial" w:cs="Arial"/>
        </w:rPr>
        <w:t>decorrentes</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sua</w:t>
      </w:r>
      <w:r w:rsidRPr="005C40F1">
        <w:rPr>
          <w:rFonts w:ascii="Arial" w:hAnsi="Arial" w:cs="Arial"/>
          <w:spacing w:val="1"/>
        </w:rPr>
        <w:t xml:space="preserve"> </w:t>
      </w:r>
      <w:r w:rsidRPr="005C40F1">
        <w:rPr>
          <w:rFonts w:ascii="Arial" w:hAnsi="Arial" w:cs="Arial"/>
        </w:rPr>
        <w:t>culpa</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dolo</w:t>
      </w:r>
      <w:r w:rsidRPr="005C40F1">
        <w:rPr>
          <w:rFonts w:ascii="Arial" w:hAnsi="Arial" w:cs="Arial"/>
          <w:spacing w:val="1"/>
        </w:rPr>
        <w:t xml:space="preserve"> </w:t>
      </w:r>
      <w:r w:rsidRPr="005C40F1">
        <w:rPr>
          <w:rFonts w:ascii="Arial" w:hAnsi="Arial" w:cs="Arial"/>
        </w:rPr>
        <w:t>na</w:t>
      </w:r>
      <w:r w:rsidRPr="005C40F1">
        <w:rPr>
          <w:rFonts w:ascii="Arial" w:hAnsi="Arial" w:cs="Arial"/>
          <w:spacing w:val="1"/>
        </w:rPr>
        <w:t xml:space="preserve"> </w:t>
      </w:r>
      <w:r w:rsidRPr="005C40F1">
        <w:rPr>
          <w:rFonts w:ascii="Arial" w:hAnsi="Arial" w:cs="Arial"/>
        </w:rPr>
        <w:t>execução</w:t>
      </w:r>
      <w:r w:rsidRPr="005C40F1">
        <w:rPr>
          <w:rFonts w:ascii="Arial" w:hAnsi="Arial" w:cs="Arial"/>
          <w:spacing w:val="1"/>
        </w:rPr>
        <w:t xml:space="preserve"> </w:t>
      </w:r>
      <w:r w:rsidRPr="005C40F1">
        <w:rPr>
          <w:rFonts w:ascii="Arial" w:hAnsi="Arial" w:cs="Arial"/>
        </w:rPr>
        <w:t>do</w:t>
      </w:r>
      <w:r w:rsidRPr="005C40F1">
        <w:rPr>
          <w:rFonts w:ascii="Arial" w:hAnsi="Arial" w:cs="Arial"/>
          <w:spacing w:val="1"/>
        </w:rPr>
        <w:t xml:space="preserve"> </w:t>
      </w:r>
      <w:r w:rsidRPr="005C40F1">
        <w:rPr>
          <w:rFonts w:ascii="Arial" w:hAnsi="Arial" w:cs="Arial"/>
        </w:rPr>
        <w:t>contrato,</w:t>
      </w:r>
      <w:r w:rsidRPr="005C40F1">
        <w:rPr>
          <w:rFonts w:ascii="Arial" w:hAnsi="Arial" w:cs="Arial"/>
          <w:spacing w:val="1"/>
        </w:rPr>
        <w:t xml:space="preserve"> </w:t>
      </w:r>
      <w:r w:rsidRPr="005C40F1">
        <w:rPr>
          <w:rFonts w:ascii="Arial" w:hAnsi="Arial" w:cs="Arial"/>
        </w:rPr>
        <w:t>não</w:t>
      </w:r>
      <w:r w:rsidRPr="005C40F1">
        <w:rPr>
          <w:rFonts w:ascii="Arial" w:hAnsi="Arial" w:cs="Arial"/>
          <w:spacing w:val="1"/>
        </w:rPr>
        <w:t xml:space="preserve"> </w:t>
      </w:r>
      <w:r w:rsidRPr="005C40F1">
        <w:rPr>
          <w:rFonts w:ascii="Arial" w:hAnsi="Arial" w:cs="Arial"/>
        </w:rPr>
        <w:t>excluindo</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reduzindo</w:t>
      </w:r>
      <w:r w:rsidRPr="005C40F1">
        <w:rPr>
          <w:rFonts w:ascii="Arial" w:hAnsi="Arial" w:cs="Arial"/>
          <w:spacing w:val="1"/>
        </w:rPr>
        <w:t xml:space="preserve"> </w:t>
      </w:r>
      <w:r w:rsidRPr="005C40F1">
        <w:rPr>
          <w:rFonts w:ascii="Arial" w:hAnsi="Arial" w:cs="Arial"/>
        </w:rPr>
        <w:t>essa</w:t>
      </w:r>
      <w:r w:rsidRPr="005C40F1">
        <w:rPr>
          <w:rFonts w:ascii="Arial" w:hAnsi="Arial" w:cs="Arial"/>
          <w:spacing w:val="-57"/>
        </w:rPr>
        <w:t xml:space="preserve"> </w:t>
      </w:r>
      <w:r w:rsidRPr="005C40F1">
        <w:rPr>
          <w:rFonts w:ascii="Arial" w:hAnsi="Arial" w:cs="Arial"/>
        </w:rPr>
        <w:t>responsabilidade</w:t>
      </w:r>
      <w:r w:rsidRPr="005C40F1">
        <w:rPr>
          <w:rFonts w:ascii="Arial" w:hAnsi="Arial" w:cs="Arial"/>
          <w:spacing w:val="-2"/>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fiscalização ou o acompanhamento</w:t>
      </w:r>
      <w:r w:rsidRPr="005C40F1">
        <w:rPr>
          <w:rFonts w:ascii="Arial" w:hAnsi="Arial" w:cs="Arial"/>
          <w:spacing w:val="-1"/>
        </w:rPr>
        <w:t xml:space="preserve"> </w:t>
      </w:r>
      <w:r w:rsidRPr="005C40F1">
        <w:rPr>
          <w:rFonts w:ascii="Arial" w:hAnsi="Arial" w:cs="Arial"/>
        </w:rPr>
        <w:t>pelo órgão interessado;</w:t>
      </w:r>
    </w:p>
    <w:p w14:paraId="76A80333" w14:textId="77777777" w:rsid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É</w:t>
      </w:r>
      <w:r w:rsidRPr="005C40F1">
        <w:rPr>
          <w:rFonts w:ascii="Arial" w:hAnsi="Arial" w:cs="Arial"/>
          <w:spacing w:val="-2"/>
        </w:rPr>
        <w:t xml:space="preserve"> </w:t>
      </w:r>
      <w:r w:rsidRPr="005C40F1">
        <w:rPr>
          <w:rFonts w:ascii="Arial" w:hAnsi="Arial" w:cs="Arial"/>
        </w:rPr>
        <w:t>vedada a</w:t>
      </w:r>
      <w:r w:rsidRPr="005C40F1">
        <w:rPr>
          <w:rFonts w:ascii="Arial" w:hAnsi="Arial" w:cs="Arial"/>
          <w:spacing w:val="-2"/>
        </w:rPr>
        <w:t xml:space="preserve"> </w:t>
      </w:r>
      <w:r w:rsidRPr="005C40F1">
        <w:rPr>
          <w:rFonts w:ascii="Arial" w:hAnsi="Arial" w:cs="Arial"/>
        </w:rPr>
        <w:t>subcontratação</w:t>
      </w:r>
      <w:r w:rsidRPr="005C40F1">
        <w:rPr>
          <w:rFonts w:ascii="Arial" w:hAnsi="Arial" w:cs="Arial"/>
          <w:spacing w:val="-1"/>
        </w:rPr>
        <w:t xml:space="preserve"> </w:t>
      </w:r>
      <w:r w:rsidRPr="005C40F1">
        <w:rPr>
          <w:rFonts w:ascii="Arial" w:hAnsi="Arial" w:cs="Arial"/>
        </w:rPr>
        <w:t>da</w:t>
      </w:r>
      <w:r w:rsidRPr="005C40F1">
        <w:rPr>
          <w:rFonts w:ascii="Arial" w:hAnsi="Arial" w:cs="Arial"/>
          <w:spacing w:val="-2"/>
        </w:rPr>
        <w:t xml:space="preserve"> </w:t>
      </w:r>
      <w:r w:rsidRPr="005C40F1">
        <w:rPr>
          <w:rFonts w:ascii="Arial" w:hAnsi="Arial" w:cs="Arial"/>
        </w:rPr>
        <w:t>obrigação;</w:t>
      </w:r>
    </w:p>
    <w:p w14:paraId="5EBCB091" w14:textId="284192C3" w:rsidR="00581DE3" w:rsidRPr="005C40F1" w:rsidRDefault="00581DE3" w:rsidP="00281331">
      <w:pPr>
        <w:pStyle w:val="PargrafodaLista"/>
        <w:numPr>
          <w:ilvl w:val="1"/>
          <w:numId w:val="17"/>
        </w:numPr>
        <w:tabs>
          <w:tab w:val="left" w:pos="735"/>
        </w:tabs>
        <w:spacing w:before="1"/>
        <w:ind w:left="0" w:right="-36" w:firstLine="0"/>
        <w:rPr>
          <w:rFonts w:ascii="Arial" w:hAnsi="Arial" w:cs="Arial"/>
        </w:rPr>
      </w:pPr>
      <w:r w:rsidRPr="005C40F1">
        <w:rPr>
          <w:rFonts w:ascii="Arial" w:hAnsi="Arial" w:cs="Arial"/>
        </w:rPr>
        <w:t>O</w:t>
      </w:r>
      <w:r w:rsidRPr="005C40F1">
        <w:rPr>
          <w:rFonts w:ascii="Arial" w:hAnsi="Arial" w:cs="Arial"/>
          <w:spacing w:val="1"/>
        </w:rPr>
        <w:t xml:space="preserve"> </w:t>
      </w:r>
      <w:r w:rsidRPr="005C40F1">
        <w:rPr>
          <w:rFonts w:ascii="Arial" w:hAnsi="Arial" w:cs="Arial"/>
        </w:rPr>
        <w:t>Contratado</w:t>
      </w:r>
      <w:r w:rsidRPr="005C40F1">
        <w:rPr>
          <w:rFonts w:ascii="Arial" w:hAnsi="Arial" w:cs="Arial"/>
          <w:spacing w:val="1"/>
        </w:rPr>
        <w:t xml:space="preserve"> </w:t>
      </w:r>
      <w:r w:rsidRPr="005C40F1">
        <w:rPr>
          <w:rFonts w:ascii="Arial" w:hAnsi="Arial" w:cs="Arial"/>
        </w:rPr>
        <w:t>deverá</w:t>
      </w:r>
      <w:r w:rsidRPr="005C40F1">
        <w:rPr>
          <w:rFonts w:ascii="Arial" w:hAnsi="Arial" w:cs="Arial"/>
          <w:spacing w:val="1"/>
        </w:rPr>
        <w:t xml:space="preserve"> </w:t>
      </w:r>
      <w:r w:rsidRPr="005C40F1">
        <w:rPr>
          <w:rFonts w:ascii="Arial" w:hAnsi="Arial" w:cs="Arial"/>
        </w:rPr>
        <w:t>realizar</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transição</w:t>
      </w:r>
      <w:r w:rsidRPr="005C40F1">
        <w:rPr>
          <w:rFonts w:ascii="Arial" w:hAnsi="Arial" w:cs="Arial"/>
          <w:spacing w:val="1"/>
        </w:rPr>
        <w:t xml:space="preserve"> </w:t>
      </w:r>
      <w:r w:rsidRPr="005C40F1">
        <w:rPr>
          <w:rFonts w:ascii="Arial" w:hAnsi="Arial" w:cs="Arial"/>
        </w:rPr>
        <w:t>contratual</w:t>
      </w:r>
      <w:r w:rsidRPr="005C40F1">
        <w:rPr>
          <w:rFonts w:ascii="Arial" w:hAnsi="Arial" w:cs="Arial"/>
          <w:spacing w:val="1"/>
        </w:rPr>
        <w:t xml:space="preserve"> </w:t>
      </w:r>
      <w:r w:rsidRPr="005C40F1">
        <w:rPr>
          <w:rFonts w:ascii="Arial" w:hAnsi="Arial" w:cs="Arial"/>
        </w:rPr>
        <w:t>com</w:t>
      </w:r>
      <w:r w:rsidRPr="005C40F1">
        <w:rPr>
          <w:rFonts w:ascii="Arial" w:hAnsi="Arial" w:cs="Arial"/>
          <w:spacing w:val="1"/>
        </w:rPr>
        <w:t xml:space="preserve"> </w:t>
      </w:r>
      <w:r w:rsidRPr="005C40F1">
        <w:rPr>
          <w:rFonts w:ascii="Arial" w:hAnsi="Arial" w:cs="Arial"/>
        </w:rPr>
        <w:t>transferência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conhecimento,</w:t>
      </w:r>
      <w:r w:rsidRPr="005C40F1">
        <w:rPr>
          <w:rFonts w:ascii="Arial" w:hAnsi="Arial" w:cs="Arial"/>
          <w:spacing w:val="1"/>
        </w:rPr>
        <w:t xml:space="preserve"> </w:t>
      </w:r>
      <w:r w:rsidRPr="005C40F1">
        <w:rPr>
          <w:rFonts w:ascii="Arial" w:hAnsi="Arial" w:cs="Arial"/>
        </w:rPr>
        <w:t>tecnologia</w:t>
      </w:r>
      <w:r w:rsidRPr="005C40F1">
        <w:rPr>
          <w:rFonts w:ascii="Arial" w:hAnsi="Arial" w:cs="Arial"/>
          <w:spacing w:val="1"/>
        </w:rPr>
        <w:t xml:space="preserve"> </w:t>
      </w:r>
      <w:r w:rsidRPr="005C40F1">
        <w:rPr>
          <w:rFonts w:ascii="Arial" w:hAnsi="Arial" w:cs="Arial"/>
        </w:rPr>
        <w:t>e</w:t>
      </w:r>
      <w:r w:rsidRPr="005C40F1">
        <w:rPr>
          <w:rFonts w:ascii="Arial" w:hAnsi="Arial" w:cs="Arial"/>
          <w:spacing w:val="1"/>
        </w:rPr>
        <w:t xml:space="preserve"> </w:t>
      </w:r>
      <w:r w:rsidRPr="005C40F1">
        <w:rPr>
          <w:rFonts w:ascii="Arial" w:hAnsi="Arial" w:cs="Arial"/>
        </w:rPr>
        <w:t>técnicas</w:t>
      </w:r>
      <w:r w:rsidRPr="005C40F1">
        <w:rPr>
          <w:rFonts w:ascii="Arial" w:hAnsi="Arial" w:cs="Arial"/>
          <w:spacing w:val="1"/>
        </w:rPr>
        <w:t xml:space="preserve"> </w:t>
      </w:r>
      <w:r w:rsidRPr="005C40F1">
        <w:rPr>
          <w:rFonts w:ascii="Arial" w:hAnsi="Arial" w:cs="Arial"/>
        </w:rPr>
        <w:t>empregadas,</w:t>
      </w:r>
      <w:r w:rsidRPr="005C40F1">
        <w:rPr>
          <w:rFonts w:ascii="Arial" w:hAnsi="Arial" w:cs="Arial"/>
          <w:spacing w:val="1"/>
        </w:rPr>
        <w:t xml:space="preserve"> </w:t>
      </w:r>
      <w:r w:rsidRPr="005C40F1">
        <w:rPr>
          <w:rFonts w:ascii="Arial" w:hAnsi="Arial" w:cs="Arial"/>
        </w:rPr>
        <w:t>sem</w:t>
      </w:r>
      <w:r w:rsidRPr="005C40F1">
        <w:rPr>
          <w:rFonts w:ascii="Arial" w:hAnsi="Arial" w:cs="Arial"/>
          <w:spacing w:val="1"/>
        </w:rPr>
        <w:t xml:space="preserve"> </w:t>
      </w:r>
      <w:r w:rsidRPr="005C40F1">
        <w:rPr>
          <w:rFonts w:ascii="Arial" w:hAnsi="Arial" w:cs="Arial"/>
        </w:rPr>
        <w:t>perda</w:t>
      </w:r>
      <w:r w:rsidRPr="005C40F1">
        <w:rPr>
          <w:rFonts w:ascii="Arial" w:hAnsi="Arial" w:cs="Arial"/>
          <w:spacing w:val="1"/>
        </w:rPr>
        <w:t xml:space="preserve"> </w:t>
      </w:r>
      <w:r w:rsidRPr="005C40F1">
        <w:rPr>
          <w:rFonts w:ascii="Arial" w:hAnsi="Arial" w:cs="Arial"/>
        </w:rPr>
        <w:t>de</w:t>
      </w:r>
      <w:r w:rsidRPr="005C40F1">
        <w:rPr>
          <w:rFonts w:ascii="Arial" w:hAnsi="Arial" w:cs="Arial"/>
          <w:spacing w:val="1"/>
        </w:rPr>
        <w:t xml:space="preserve"> </w:t>
      </w:r>
      <w:r w:rsidRPr="005C40F1">
        <w:rPr>
          <w:rFonts w:ascii="Arial" w:hAnsi="Arial" w:cs="Arial"/>
        </w:rPr>
        <w:t>informações,</w:t>
      </w:r>
      <w:r w:rsidRPr="005C40F1">
        <w:rPr>
          <w:rFonts w:ascii="Arial" w:hAnsi="Arial" w:cs="Arial"/>
          <w:spacing w:val="1"/>
        </w:rPr>
        <w:t xml:space="preserve"> </w:t>
      </w:r>
      <w:r w:rsidRPr="005C40F1">
        <w:rPr>
          <w:rFonts w:ascii="Arial" w:hAnsi="Arial" w:cs="Arial"/>
        </w:rPr>
        <w:t>podendo</w:t>
      </w:r>
      <w:r w:rsidRPr="005C40F1">
        <w:rPr>
          <w:rFonts w:ascii="Arial" w:hAnsi="Arial" w:cs="Arial"/>
          <w:spacing w:val="1"/>
        </w:rPr>
        <w:t xml:space="preserve"> </w:t>
      </w:r>
      <w:r w:rsidRPr="005C40F1">
        <w:rPr>
          <w:rFonts w:ascii="Arial" w:hAnsi="Arial" w:cs="Arial"/>
        </w:rPr>
        <w:t>exigir,</w:t>
      </w:r>
      <w:r w:rsidRPr="005C40F1">
        <w:rPr>
          <w:rFonts w:ascii="Arial" w:hAnsi="Arial" w:cs="Arial"/>
          <w:spacing w:val="1"/>
        </w:rPr>
        <w:t xml:space="preserve"> </w:t>
      </w:r>
      <w:r w:rsidRPr="005C40F1">
        <w:rPr>
          <w:rFonts w:ascii="Arial" w:hAnsi="Arial" w:cs="Arial"/>
        </w:rPr>
        <w:t>inclusive,</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capacitação</w:t>
      </w:r>
      <w:r w:rsidRPr="005C40F1">
        <w:rPr>
          <w:rFonts w:ascii="Arial" w:hAnsi="Arial" w:cs="Arial"/>
          <w:spacing w:val="-1"/>
        </w:rPr>
        <w:t xml:space="preserve"> </w:t>
      </w:r>
      <w:r w:rsidRPr="005C40F1">
        <w:rPr>
          <w:rFonts w:ascii="Arial" w:hAnsi="Arial" w:cs="Arial"/>
        </w:rPr>
        <w:t>dos técnicos do contratante</w:t>
      </w:r>
      <w:r w:rsidRPr="005C40F1">
        <w:rPr>
          <w:rFonts w:ascii="Arial" w:hAnsi="Arial" w:cs="Arial"/>
          <w:spacing w:val="-1"/>
        </w:rPr>
        <w:t xml:space="preserve"> </w:t>
      </w:r>
      <w:r w:rsidRPr="005C40F1">
        <w:rPr>
          <w:rFonts w:ascii="Arial" w:hAnsi="Arial" w:cs="Arial"/>
        </w:rPr>
        <w:t>ou</w:t>
      </w:r>
      <w:r w:rsidRPr="005C40F1">
        <w:rPr>
          <w:rFonts w:ascii="Arial" w:hAnsi="Arial" w:cs="Arial"/>
          <w:spacing w:val="-1"/>
        </w:rPr>
        <w:t xml:space="preserve"> </w:t>
      </w:r>
      <w:r w:rsidRPr="005C40F1">
        <w:rPr>
          <w:rFonts w:ascii="Arial" w:hAnsi="Arial" w:cs="Arial"/>
        </w:rPr>
        <w:t>da</w:t>
      </w:r>
      <w:r w:rsidRPr="005C40F1">
        <w:rPr>
          <w:rFonts w:ascii="Arial" w:hAnsi="Arial" w:cs="Arial"/>
          <w:spacing w:val="-1"/>
        </w:rPr>
        <w:t xml:space="preserve"> </w:t>
      </w:r>
      <w:r w:rsidRPr="005C40F1">
        <w:rPr>
          <w:rFonts w:ascii="Arial" w:hAnsi="Arial" w:cs="Arial"/>
        </w:rPr>
        <w:t>nova</w:t>
      </w:r>
      <w:r w:rsidRPr="005C40F1">
        <w:rPr>
          <w:rFonts w:ascii="Arial" w:hAnsi="Arial" w:cs="Arial"/>
          <w:spacing w:val="-1"/>
        </w:rPr>
        <w:t xml:space="preserve"> </w:t>
      </w:r>
      <w:r w:rsidRPr="005C40F1">
        <w:rPr>
          <w:rFonts w:ascii="Arial" w:hAnsi="Arial" w:cs="Arial"/>
        </w:rPr>
        <w:t>empresa</w:t>
      </w:r>
      <w:r w:rsidRPr="005C40F1">
        <w:rPr>
          <w:rFonts w:ascii="Arial" w:hAnsi="Arial" w:cs="Arial"/>
          <w:spacing w:val="-2"/>
        </w:rPr>
        <w:t xml:space="preserve"> </w:t>
      </w:r>
      <w:r w:rsidRPr="005C40F1">
        <w:rPr>
          <w:rFonts w:ascii="Arial" w:hAnsi="Arial" w:cs="Arial"/>
        </w:rPr>
        <w:t>que</w:t>
      </w:r>
      <w:r w:rsidRPr="005C40F1">
        <w:rPr>
          <w:rFonts w:ascii="Arial" w:hAnsi="Arial" w:cs="Arial"/>
          <w:spacing w:val="-1"/>
        </w:rPr>
        <w:t xml:space="preserve"> </w:t>
      </w:r>
      <w:r w:rsidRPr="005C40F1">
        <w:rPr>
          <w:rFonts w:ascii="Arial" w:hAnsi="Arial" w:cs="Arial"/>
        </w:rPr>
        <w:t>continuará</w:t>
      </w:r>
      <w:r w:rsidRPr="005C40F1">
        <w:rPr>
          <w:rFonts w:ascii="Arial" w:hAnsi="Arial" w:cs="Arial"/>
          <w:spacing w:val="-1"/>
        </w:rPr>
        <w:t xml:space="preserve"> </w:t>
      </w:r>
      <w:r w:rsidRPr="005C40F1">
        <w:rPr>
          <w:rFonts w:ascii="Arial" w:hAnsi="Arial" w:cs="Arial"/>
        </w:rPr>
        <w:t>a</w:t>
      </w:r>
      <w:r w:rsidRPr="005C40F1">
        <w:rPr>
          <w:rFonts w:ascii="Arial" w:hAnsi="Arial" w:cs="Arial"/>
          <w:spacing w:val="-1"/>
        </w:rPr>
        <w:t xml:space="preserve"> </w:t>
      </w:r>
      <w:r w:rsidRPr="005C40F1">
        <w:rPr>
          <w:rFonts w:ascii="Arial" w:hAnsi="Arial" w:cs="Arial"/>
        </w:rPr>
        <w:t>fornecer o</w:t>
      </w:r>
      <w:r w:rsidRPr="005C40F1">
        <w:rPr>
          <w:rFonts w:ascii="Arial" w:hAnsi="Arial" w:cs="Arial"/>
          <w:spacing w:val="-1"/>
        </w:rPr>
        <w:t xml:space="preserve"> </w:t>
      </w:r>
      <w:r w:rsidRPr="005C40F1">
        <w:rPr>
          <w:rFonts w:ascii="Arial" w:hAnsi="Arial" w:cs="Arial"/>
        </w:rPr>
        <w:t>objeto;</w:t>
      </w:r>
    </w:p>
    <w:p w14:paraId="07CEA530" w14:textId="77777777" w:rsidR="00581DE3" w:rsidRPr="00ED7616" w:rsidRDefault="00581DE3" w:rsidP="00581DE3">
      <w:pPr>
        <w:pStyle w:val="Corpodetexto"/>
        <w:spacing w:before="5"/>
        <w:ind w:right="-36"/>
        <w:jc w:val="left"/>
        <w:rPr>
          <w:rFonts w:ascii="Arial" w:hAnsi="Arial" w:cs="Arial"/>
          <w:sz w:val="22"/>
          <w:szCs w:val="22"/>
        </w:rPr>
      </w:pPr>
    </w:p>
    <w:p w14:paraId="1DA3D53E" w14:textId="4A4AA176" w:rsidR="00581DE3" w:rsidRPr="00BD2F69" w:rsidRDefault="00581DE3" w:rsidP="00281331">
      <w:pPr>
        <w:pStyle w:val="Ttulo1"/>
        <w:numPr>
          <w:ilvl w:val="0"/>
          <w:numId w:val="18"/>
        </w:numPr>
        <w:tabs>
          <w:tab w:val="left" w:pos="0"/>
          <w:tab w:val="left" w:pos="142"/>
          <w:tab w:val="left" w:pos="284"/>
        </w:tabs>
        <w:ind w:left="284" w:right="-36" w:hanging="284"/>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E3EAF17"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49101505"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348DA25E"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comunicação entre a fiscalização e a contratada será realizada através de correspondência</w:t>
      </w:r>
      <w:r w:rsidRPr="003A037A">
        <w:rPr>
          <w:rFonts w:ascii="Arial" w:hAnsi="Arial" w:cs="Arial"/>
          <w:spacing w:val="1"/>
        </w:rPr>
        <w:t xml:space="preserve"> </w:t>
      </w:r>
      <w:r w:rsidRPr="003A037A">
        <w:rPr>
          <w:rFonts w:ascii="Arial" w:hAnsi="Arial" w:cs="Arial"/>
        </w:rPr>
        <w:t>oficial e</w:t>
      </w:r>
      <w:r w:rsidRPr="003A037A">
        <w:rPr>
          <w:rFonts w:ascii="Arial" w:hAnsi="Arial" w:cs="Arial"/>
          <w:spacing w:val="-1"/>
        </w:rPr>
        <w:t xml:space="preserve"> </w:t>
      </w:r>
      <w:r w:rsidRPr="003A037A">
        <w:rPr>
          <w:rFonts w:ascii="Arial" w:hAnsi="Arial" w:cs="Arial"/>
        </w:rPr>
        <w:t>anotações;</w:t>
      </w:r>
    </w:p>
    <w:p w14:paraId="3D6BD259"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 relatório de entrega do objeto será destinado ao registro de fatos e comunicações pertinentes</w:t>
      </w:r>
      <w:r w:rsidRPr="003A037A">
        <w:rPr>
          <w:rFonts w:ascii="Arial" w:hAnsi="Arial" w:cs="Arial"/>
          <w:spacing w:val="-57"/>
        </w:rPr>
        <w:t xml:space="preserve"> </w:t>
      </w:r>
      <w:r w:rsidRPr="003A037A">
        <w:rPr>
          <w:rFonts w:ascii="Arial" w:hAnsi="Arial" w:cs="Arial"/>
        </w:rPr>
        <w:t>aos</w:t>
      </w:r>
      <w:r w:rsidRPr="003A037A">
        <w:rPr>
          <w:rFonts w:ascii="Arial" w:hAnsi="Arial" w:cs="Arial"/>
          <w:spacing w:val="-1"/>
        </w:rPr>
        <w:t xml:space="preserve"> </w:t>
      </w:r>
      <w:r w:rsidRPr="003A037A">
        <w:rPr>
          <w:rFonts w:ascii="Arial" w:hAnsi="Arial" w:cs="Arial"/>
        </w:rPr>
        <w:t>mesmos;</w:t>
      </w:r>
    </w:p>
    <w:p w14:paraId="6FAE462B"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Todos os atos e instituições emanados ou emitidos pela fiscalização serão considerados como</w:t>
      </w:r>
      <w:r w:rsidRPr="003A037A">
        <w:rPr>
          <w:rFonts w:ascii="Arial" w:hAnsi="Arial" w:cs="Arial"/>
          <w:spacing w:val="1"/>
        </w:rPr>
        <w:t xml:space="preserve"> </w:t>
      </w:r>
      <w:r w:rsidRPr="003A037A">
        <w:rPr>
          <w:rFonts w:ascii="Arial" w:hAnsi="Arial" w:cs="Arial"/>
        </w:rPr>
        <w:t>se</w:t>
      </w:r>
      <w:r w:rsidRPr="003A037A">
        <w:rPr>
          <w:rFonts w:ascii="Arial" w:hAnsi="Arial" w:cs="Arial"/>
          <w:spacing w:val="-2"/>
        </w:rPr>
        <w:t xml:space="preserve"> </w:t>
      </w:r>
      <w:r w:rsidRPr="003A037A">
        <w:rPr>
          <w:rFonts w:ascii="Arial" w:hAnsi="Arial" w:cs="Arial"/>
        </w:rPr>
        <w:t>fossem praticados pelo</w:t>
      </w:r>
      <w:r w:rsidRPr="003A037A">
        <w:rPr>
          <w:rFonts w:ascii="Arial" w:hAnsi="Arial" w:cs="Arial"/>
          <w:spacing w:val="1"/>
        </w:rPr>
        <w:t xml:space="preserve"> </w:t>
      </w:r>
      <w:r w:rsidRPr="003A037A">
        <w:rPr>
          <w:rFonts w:ascii="Arial" w:hAnsi="Arial" w:cs="Arial"/>
        </w:rPr>
        <w:t>Contratante.</w:t>
      </w:r>
    </w:p>
    <w:p w14:paraId="6048F48C" w14:textId="77777777" w:rsid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A execução do contrato deverá ser acompanhada e fiscalizada pelo(s) fiscal(is) do contrato, ou</w:t>
      </w:r>
      <w:r w:rsidRPr="003A037A">
        <w:rPr>
          <w:rFonts w:ascii="Arial" w:hAnsi="Arial" w:cs="Arial"/>
          <w:spacing w:val="-57"/>
        </w:rPr>
        <w:t xml:space="preserve"> </w:t>
      </w:r>
      <w:r w:rsidRPr="003A037A">
        <w:rPr>
          <w:rFonts w:ascii="Arial" w:hAnsi="Arial" w:cs="Arial"/>
        </w:rPr>
        <w:lastRenderedPageBreak/>
        <w:t>pelos</w:t>
      </w:r>
      <w:r w:rsidRPr="003A037A">
        <w:rPr>
          <w:rFonts w:ascii="Arial" w:hAnsi="Arial" w:cs="Arial"/>
          <w:spacing w:val="-1"/>
        </w:rPr>
        <w:t xml:space="preserve"> </w:t>
      </w:r>
      <w:r w:rsidRPr="003A037A">
        <w:rPr>
          <w:rFonts w:ascii="Arial" w:hAnsi="Arial" w:cs="Arial"/>
        </w:rPr>
        <w:t>respectivos substitutos</w:t>
      </w:r>
      <w:r w:rsidRPr="003A037A">
        <w:rPr>
          <w:rFonts w:ascii="Arial" w:hAnsi="Arial" w:cs="Arial"/>
          <w:spacing w:val="2"/>
        </w:rPr>
        <w:t xml:space="preserve"> </w:t>
      </w:r>
      <w:r w:rsidRPr="003A037A">
        <w:rPr>
          <w:rFonts w:ascii="Arial" w:hAnsi="Arial" w:cs="Arial"/>
          <w:b/>
        </w:rPr>
        <w:t>(Lei 14.133/21).</w:t>
      </w:r>
    </w:p>
    <w:p w14:paraId="22D6DB4C" w14:textId="6AC3455D" w:rsidR="00581DE3" w:rsidRPr="003A037A" w:rsidRDefault="00581DE3" w:rsidP="00281331">
      <w:pPr>
        <w:pStyle w:val="PargrafodaLista"/>
        <w:numPr>
          <w:ilvl w:val="1"/>
          <w:numId w:val="18"/>
        </w:numPr>
        <w:tabs>
          <w:tab w:val="left" w:pos="142"/>
        </w:tabs>
        <w:ind w:left="0" w:right="-36" w:firstLine="0"/>
        <w:rPr>
          <w:rFonts w:ascii="Arial" w:hAnsi="Arial" w:cs="Arial"/>
        </w:rPr>
      </w:pPr>
      <w:r w:rsidRPr="003A037A">
        <w:rPr>
          <w:rFonts w:ascii="Arial" w:hAnsi="Arial" w:cs="Arial"/>
        </w:rPr>
        <w:t>O</w:t>
      </w:r>
      <w:r w:rsidRPr="003A037A">
        <w:rPr>
          <w:rFonts w:ascii="Arial" w:hAnsi="Arial" w:cs="Arial"/>
          <w:spacing w:val="1"/>
        </w:rPr>
        <w:t xml:space="preserve"> </w:t>
      </w:r>
      <w:r w:rsidRPr="003A037A">
        <w:rPr>
          <w:rFonts w:ascii="Arial" w:hAnsi="Arial" w:cs="Arial"/>
        </w:rPr>
        <w:t>contratado</w:t>
      </w:r>
      <w:r w:rsidRPr="003A037A">
        <w:rPr>
          <w:rFonts w:ascii="Arial" w:hAnsi="Arial" w:cs="Arial"/>
          <w:spacing w:val="1"/>
        </w:rPr>
        <w:t xml:space="preserve"> </w:t>
      </w:r>
      <w:r w:rsidRPr="003A037A">
        <w:rPr>
          <w:rFonts w:ascii="Arial" w:hAnsi="Arial" w:cs="Arial"/>
        </w:rPr>
        <w:t>será</w:t>
      </w:r>
      <w:r w:rsidRPr="003A037A">
        <w:rPr>
          <w:rFonts w:ascii="Arial" w:hAnsi="Arial" w:cs="Arial"/>
          <w:spacing w:val="1"/>
        </w:rPr>
        <w:t xml:space="preserve"> </w:t>
      </w:r>
      <w:r w:rsidRPr="003A037A">
        <w:rPr>
          <w:rFonts w:ascii="Arial" w:hAnsi="Arial" w:cs="Arial"/>
        </w:rPr>
        <w:t>obrigado</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reparar,</w:t>
      </w:r>
      <w:r w:rsidRPr="003A037A">
        <w:rPr>
          <w:rFonts w:ascii="Arial" w:hAnsi="Arial" w:cs="Arial"/>
          <w:spacing w:val="1"/>
        </w:rPr>
        <w:t xml:space="preserve"> </w:t>
      </w:r>
      <w:r w:rsidRPr="003A037A">
        <w:rPr>
          <w:rFonts w:ascii="Arial" w:hAnsi="Arial" w:cs="Arial"/>
        </w:rPr>
        <w:t>corrigir,</w:t>
      </w:r>
      <w:r w:rsidRPr="003A037A">
        <w:rPr>
          <w:rFonts w:ascii="Arial" w:hAnsi="Arial" w:cs="Arial"/>
          <w:spacing w:val="1"/>
        </w:rPr>
        <w:t xml:space="preserve"> </w:t>
      </w:r>
      <w:r w:rsidRPr="003A037A">
        <w:rPr>
          <w:rFonts w:ascii="Arial" w:hAnsi="Arial" w:cs="Arial"/>
        </w:rPr>
        <w:t>remover,</w:t>
      </w:r>
      <w:r w:rsidRPr="003A037A">
        <w:rPr>
          <w:rFonts w:ascii="Arial" w:hAnsi="Arial" w:cs="Arial"/>
          <w:spacing w:val="1"/>
        </w:rPr>
        <w:t xml:space="preserve"> </w:t>
      </w:r>
      <w:r w:rsidRPr="003A037A">
        <w:rPr>
          <w:rFonts w:ascii="Arial" w:hAnsi="Arial" w:cs="Arial"/>
        </w:rPr>
        <w:t>reconstruir</w:t>
      </w:r>
      <w:r w:rsidRPr="003A037A">
        <w:rPr>
          <w:rFonts w:ascii="Arial" w:hAnsi="Arial" w:cs="Arial"/>
          <w:spacing w:val="1"/>
        </w:rPr>
        <w:t xml:space="preserve"> </w:t>
      </w:r>
      <w:r w:rsidRPr="003A037A">
        <w:rPr>
          <w:rFonts w:ascii="Arial" w:hAnsi="Arial" w:cs="Arial"/>
        </w:rPr>
        <w:t>ou</w:t>
      </w:r>
      <w:r w:rsidRPr="003A037A">
        <w:rPr>
          <w:rFonts w:ascii="Arial" w:hAnsi="Arial" w:cs="Arial"/>
          <w:spacing w:val="1"/>
        </w:rPr>
        <w:t xml:space="preserve"> </w:t>
      </w:r>
      <w:r w:rsidRPr="003A037A">
        <w:rPr>
          <w:rFonts w:ascii="Arial" w:hAnsi="Arial" w:cs="Arial"/>
        </w:rPr>
        <w:t>substituir,</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 xml:space="preserve">suas </w:t>
      </w:r>
      <w:r w:rsidRPr="003A037A">
        <w:rPr>
          <w:rFonts w:ascii="Arial" w:hAnsi="Arial" w:cs="Arial"/>
          <w:spacing w:val="-57"/>
        </w:rPr>
        <w:t xml:space="preserve"> </w:t>
      </w:r>
      <w:r w:rsidRPr="003A037A">
        <w:rPr>
          <w:rFonts w:ascii="Arial" w:hAnsi="Arial" w:cs="Arial"/>
        </w:rPr>
        <w:t>expensas, no total ou em parte, o objeto do contrato em que se verificarem vícios, defeitos ou</w:t>
      </w:r>
      <w:r w:rsidRPr="003A037A">
        <w:rPr>
          <w:rFonts w:ascii="Arial" w:hAnsi="Arial" w:cs="Arial"/>
          <w:spacing w:val="1"/>
        </w:rPr>
        <w:t xml:space="preserve"> </w:t>
      </w:r>
      <w:r w:rsidRPr="003A037A">
        <w:rPr>
          <w:rFonts w:ascii="Arial" w:hAnsi="Arial" w:cs="Arial"/>
        </w:rPr>
        <w:t>incorreções</w:t>
      </w:r>
      <w:r w:rsidRPr="003A037A">
        <w:rPr>
          <w:rFonts w:ascii="Arial" w:hAnsi="Arial" w:cs="Arial"/>
          <w:spacing w:val="-1"/>
        </w:rPr>
        <w:t xml:space="preserve"> </w:t>
      </w:r>
      <w:r w:rsidRPr="003A037A">
        <w:rPr>
          <w:rFonts w:ascii="Arial" w:hAnsi="Arial" w:cs="Arial"/>
        </w:rPr>
        <w:t>resultantes de</w:t>
      </w:r>
      <w:r w:rsidRPr="003A037A">
        <w:rPr>
          <w:rFonts w:ascii="Arial" w:hAnsi="Arial" w:cs="Arial"/>
          <w:spacing w:val="-2"/>
        </w:rPr>
        <w:t xml:space="preserve"> </w:t>
      </w:r>
      <w:r w:rsidRPr="003A037A">
        <w:rPr>
          <w:rFonts w:ascii="Arial" w:hAnsi="Arial" w:cs="Arial"/>
        </w:rPr>
        <w:t>sua execução</w:t>
      </w:r>
      <w:r w:rsidRPr="003A037A">
        <w:rPr>
          <w:rFonts w:ascii="Arial" w:hAnsi="Arial" w:cs="Arial"/>
          <w:spacing w:val="-1"/>
        </w:rPr>
        <w:t xml:space="preserve"> </w:t>
      </w:r>
      <w:r w:rsidRPr="003A037A">
        <w:rPr>
          <w:rFonts w:ascii="Arial" w:hAnsi="Arial" w:cs="Arial"/>
        </w:rPr>
        <w:t>ou de</w:t>
      </w:r>
      <w:r w:rsidRPr="003A037A">
        <w:rPr>
          <w:rFonts w:ascii="Arial" w:hAnsi="Arial" w:cs="Arial"/>
          <w:spacing w:val="-2"/>
        </w:rPr>
        <w:t xml:space="preserve"> </w:t>
      </w:r>
      <w:r w:rsidRPr="003A037A">
        <w:rPr>
          <w:rFonts w:ascii="Arial" w:hAnsi="Arial" w:cs="Arial"/>
        </w:rPr>
        <w:t>materiais nela empregados</w:t>
      </w:r>
      <w:r w:rsidRPr="003A037A">
        <w:rPr>
          <w:rFonts w:ascii="Arial" w:hAnsi="Arial" w:cs="Arial"/>
          <w:spacing w:val="6"/>
        </w:rPr>
        <w:t xml:space="preserve"> </w:t>
      </w:r>
      <w:r w:rsidRPr="003A037A">
        <w:rPr>
          <w:rFonts w:ascii="Arial" w:hAnsi="Arial" w:cs="Arial"/>
          <w:b/>
        </w:rPr>
        <w:t>(Lei</w:t>
      </w:r>
      <w:r w:rsidRPr="003A037A">
        <w:rPr>
          <w:rFonts w:ascii="Arial" w:hAnsi="Arial" w:cs="Arial"/>
          <w:b/>
          <w:spacing w:val="-1"/>
        </w:rPr>
        <w:t xml:space="preserve"> </w:t>
      </w:r>
      <w:r w:rsidRPr="003A037A">
        <w:rPr>
          <w:rFonts w:ascii="Arial" w:hAnsi="Arial" w:cs="Arial"/>
          <w:b/>
        </w:rPr>
        <w:t>nº14.133/21).</w:t>
      </w:r>
    </w:p>
    <w:p w14:paraId="27A7A87C" w14:textId="77777777" w:rsidR="00581DE3" w:rsidRPr="00ED7616" w:rsidRDefault="00581DE3" w:rsidP="00581DE3">
      <w:pPr>
        <w:pStyle w:val="Corpodetexto"/>
        <w:spacing w:before="5"/>
        <w:ind w:right="-36"/>
        <w:jc w:val="left"/>
        <w:rPr>
          <w:rFonts w:ascii="Arial" w:hAnsi="Arial" w:cs="Arial"/>
          <w:b/>
          <w:sz w:val="22"/>
          <w:szCs w:val="22"/>
        </w:rPr>
      </w:pPr>
    </w:p>
    <w:p w14:paraId="5F4B6EA6" w14:textId="1452543A" w:rsidR="00581DE3" w:rsidRPr="00387AB7" w:rsidRDefault="00581DE3" w:rsidP="00281331">
      <w:pPr>
        <w:pStyle w:val="Ttulo1"/>
        <w:numPr>
          <w:ilvl w:val="0"/>
          <w:numId w:val="18"/>
        </w:numPr>
        <w:tabs>
          <w:tab w:val="left" w:pos="0"/>
        </w:tabs>
        <w:ind w:left="0" w:right="-36" w:firstLine="0"/>
        <w:rPr>
          <w:rFonts w:ascii="Arial" w:hAnsi="Arial" w:cs="Arial"/>
          <w:sz w:val="22"/>
          <w:szCs w:val="22"/>
        </w:rPr>
      </w:pPr>
      <w:r w:rsidRPr="00ED7616">
        <w:rPr>
          <w:rFonts w:ascii="Arial" w:hAnsi="Arial" w:cs="Arial"/>
          <w:sz w:val="22"/>
          <w:szCs w:val="22"/>
        </w:rPr>
        <w:t>DAS</w:t>
      </w:r>
      <w:r w:rsidRPr="00ED7616">
        <w:rPr>
          <w:rFonts w:ascii="Arial" w:hAnsi="Arial" w:cs="Arial"/>
          <w:spacing w:val="-1"/>
          <w:sz w:val="22"/>
          <w:szCs w:val="22"/>
        </w:rPr>
        <w:t xml:space="preserve"> </w:t>
      </w:r>
      <w:r w:rsidRPr="00ED7616">
        <w:rPr>
          <w:rFonts w:ascii="Arial" w:hAnsi="Arial" w:cs="Arial"/>
          <w:sz w:val="22"/>
          <w:szCs w:val="22"/>
        </w:rPr>
        <w:t>SANÇÕES</w:t>
      </w:r>
    </w:p>
    <w:p w14:paraId="6BE0B084" w14:textId="2607BFCC" w:rsidR="00581DE3" w:rsidRPr="007B49A6" w:rsidRDefault="00581DE3" w:rsidP="00281331">
      <w:pPr>
        <w:pStyle w:val="PargrafodaLista"/>
        <w:numPr>
          <w:ilvl w:val="1"/>
          <w:numId w:val="18"/>
        </w:numPr>
        <w:tabs>
          <w:tab w:val="left" w:pos="0"/>
          <w:tab w:val="left" w:pos="781"/>
        </w:tabs>
        <w:ind w:left="0" w:right="-34" w:firstLine="0"/>
        <w:rPr>
          <w:rFonts w:ascii="Arial" w:hAnsi="Arial" w:cs="Arial"/>
        </w:rPr>
      </w:pPr>
      <w:r w:rsidRPr="007B49A6">
        <w:rPr>
          <w:rFonts w:ascii="Arial" w:hAnsi="Arial" w:cs="Arial"/>
        </w:rPr>
        <w:t xml:space="preserve">Nos termos da </w:t>
      </w:r>
      <w:r w:rsidRPr="007B49A6">
        <w:rPr>
          <w:rFonts w:ascii="Arial" w:hAnsi="Arial" w:cs="Arial"/>
          <w:b/>
        </w:rPr>
        <w:t>Lei Federal 14.133/21</w:t>
      </w:r>
      <w:r w:rsidRPr="007B49A6">
        <w:rPr>
          <w:rFonts w:ascii="Arial" w:hAnsi="Arial" w:cs="Arial"/>
        </w:rPr>
        <w:t>, o descumprimento total ou parcial das obrigações</w:t>
      </w:r>
      <w:r w:rsidRPr="007B49A6">
        <w:rPr>
          <w:rFonts w:ascii="Arial" w:hAnsi="Arial" w:cs="Arial"/>
          <w:spacing w:val="1"/>
        </w:rPr>
        <w:t xml:space="preserve"> </w:t>
      </w:r>
    </w:p>
    <w:p w14:paraId="25E0AC78" w14:textId="77777777" w:rsidR="00581DE3" w:rsidRPr="00ED7616" w:rsidRDefault="00581DE3" w:rsidP="007B49A6">
      <w:pPr>
        <w:pStyle w:val="PargrafodaLista"/>
        <w:tabs>
          <w:tab w:val="left" w:pos="0"/>
          <w:tab w:val="left" w:pos="781"/>
        </w:tabs>
        <w:spacing w:before="0"/>
        <w:ind w:left="0" w:right="-34"/>
        <w:rPr>
          <w:rFonts w:ascii="Arial" w:hAnsi="Arial" w:cs="Arial"/>
        </w:rPr>
      </w:pPr>
      <w:r w:rsidRPr="00ED7616">
        <w:rPr>
          <w:rFonts w:ascii="Arial" w:hAnsi="Arial" w:cs="Arial"/>
        </w:rPr>
        <w:t>assumidas</w:t>
      </w:r>
      <w:r w:rsidRPr="00ED7616">
        <w:rPr>
          <w:rFonts w:ascii="Arial" w:hAnsi="Arial" w:cs="Arial"/>
          <w:spacing w:val="-1"/>
        </w:rPr>
        <w:t xml:space="preserve"> </w:t>
      </w:r>
      <w:r w:rsidRPr="00ED7616">
        <w:rPr>
          <w:rFonts w:ascii="Arial" w:hAnsi="Arial" w:cs="Arial"/>
        </w:rPr>
        <w:t>pela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sem</w:t>
      </w:r>
      <w:r w:rsidRPr="00ED7616">
        <w:rPr>
          <w:rFonts w:ascii="Arial" w:hAnsi="Arial" w:cs="Arial"/>
          <w:spacing w:val="-1"/>
        </w:rPr>
        <w:t xml:space="preserve"> </w:t>
      </w:r>
      <w:r w:rsidRPr="00ED7616">
        <w:rPr>
          <w:rFonts w:ascii="Arial" w:hAnsi="Arial" w:cs="Arial"/>
        </w:rPr>
        <w:t>justificativa</w:t>
      </w:r>
      <w:r w:rsidRPr="00ED7616">
        <w:rPr>
          <w:rFonts w:ascii="Arial" w:hAnsi="Arial" w:cs="Arial"/>
          <w:spacing w:val="-2"/>
        </w:rPr>
        <w:t xml:space="preserve"> </w:t>
      </w:r>
      <w:r w:rsidRPr="00ED7616">
        <w:rPr>
          <w:rFonts w:ascii="Arial" w:hAnsi="Arial" w:cs="Arial"/>
        </w:rPr>
        <w:t>aceita,</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1"/>
        </w:rPr>
        <w:t xml:space="preserve"> </w:t>
      </w:r>
      <w:r w:rsidRPr="00ED7616">
        <w:rPr>
          <w:rFonts w:ascii="Arial" w:hAnsi="Arial" w:cs="Arial"/>
        </w:rPr>
        <w:t>acarretar</w:t>
      </w:r>
      <w:r w:rsidRPr="00ED7616">
        <w:rPr>
          <w:rFonts w:ascii="Arial" w:hAnsi="Arial" w:cs="Arial"/>
          <w:spacing w:val="-1"/>
        </w:rPr>
        <w:t xml:space="preserve"> </w:t>
      </w:r>
      <w:r w:rsidRPr="00ED7616">
        <w:rPr>
          <w:rFonts w:ascii="Arial" w:hAnsi="Arial" w:cs="Arial"/>
        </w:rPr>
        <w:t>as</w:t>
      </w:r>
      <w:r w:rsidRPr="00ED7616">
        <w:rPr>
          <w:rFonts w:ascii="Arial" w:hAnsi="Arial" w:cs="Arial"/>
          <w:spacing w:val="-1"/>
        </w:rPr>
        <w:t xml:space="preserve"> </w:t>
      </w:r>
      <w:r w:rsidRPr="00ED7616">
        <w:rPr>
          <w:rFonts w:ascii="Arial" w:hAnsi="Arial" w:cs="Arial"/>
        </w:rPr>
        <w:t>seguintes</w:t>
      </w:r>
      <w:r w:rsidRPr="00ED7616">
        <w:rPr>
          <w:rFonts w:ascii="Arial" w:hAnsi="Arial" w:cs="Arial"/>
          <w:spacing w:val="-1"/>
        </w:rPr>
        <w:t xml:space="preserve"> </w:t>
      </w:r>
      <w:r w:rsidRPr="00ED7616">
        <w:rPr>
          <w:rFonts w:ascii="Arial" w:hAnsi="Arial" w:cs="Arial"/>
        </w:rPr>
        <w:t>sanções:</w:t>
      </w:r>
    </w:p>
    <w:p w14:paraId="37453C74" w14:textId="77777777" w:rsidR="00581DE3" w:rsidRPr="00ED7616" w:rsidRDefault="00581DE3" w:rsidP="00581DE3">
      <w:pPr>
        <w:pStyle w:val="Corpodetexto"/>
        <w:tabs>
          <w:tab w:val="left" w:pos="0"/>
        </w:tabs>
        <w:spacing w:before="0"/>
        <w:ind w:right="-36"/>
        <w:jc w:val="left"/>
        <w:rPr>
          <w:rFonts w:ascii="Arial" w:hAnsi="Arial" w:cs="Arial"/>
          <w:sz w:val="22"/>
          <w:szCs w:val="22"/>
        </w:rPr>
      </w:pPr>
    </w:p>
    <w:p w14:paraId="762D0534" w14:textId="77777777" w:rsidR="00581DE3" w:rsidRPr="00ED7616" w:rsidRDefault="00581DE3" w:rsidP="00581DE3">
      <w:pPr>
        <w:tabs>
          <w:tab w:val="left" w:pos="0"/>
        </w:tabs>
        <w:ind w:right="-36"/>
        <w:jc w:val="both"/>
        <w:rPr>
          <w:rFonts w:ascii="Arial" w:hAnsi="Arial" w:cs="Arial"/>
        </w:rPr>
      </w:pPr>
      <w:r>
        <w:rPr>
          <w:rFonts w:ascii="Arial" w:hAnsi="Arial" w:cs="Arial"/>
        </w:rPr>
        <w:t>a</w:t>
      </w:r>
      <w:r w:rsidRPr="00ED7616">
        <w:rPr>
          <w:rFonts w:ascii="Arial" w:hAnsi="Arial" w:cs="Arial"/>
        </w:rPr>
        <w:t>)</w:t>
      </w:r>
      <w:r w:rsidRPr="00ED7616">
        <w:rPr>
          <w:rFonts w:ascii="Arial" w:hAnsi="Arial" w:cs="Arial"/>
          <w:spacing w:val="-1"/>
        </w:rPr>
        <w:t xml:space="preserve"> </w:t>
      </w:r>
      <w:r w:rsidRPr="00ED7616">
        <w:rPr>
          <w:rFonts w:ascii="Arial" w:hAnsi="Arial" w:cs="Arial"/>
        </w:rPr>
        <w:t>A</w:t>
      </w:r>
      <w:r w:rsidRPr="00ED7616">
        <w:rPr>
          <w:rFonts w:ascii="Arial" w:hAnsi="Arial" w:cs="Arial"/>
          <w:spacing w:val="-3"/>
        </w:rPr>
        <w:t xml:space="preserve"> </w:t>
      </w:r>
      <w:r w:rsidRPr="00ED7616">
        <w:rPr>
          <w:rFonts w:ascii="Arial" w:hAnsi="Arial" w:cs="Arial"/>
        </w:rPr>
        <w:t>sanção estabelecida será</w:t>
      </w:r>
      <w:r w:rsidRPr="00ED7616">
        <w:rPr>
          <w:rFonts w:ascii="Arial" w:hAnsi="Arial" w:cs="Arial"/>
          <w:spacing w:val="-3"/>
        </w:rPr>
        <w:t xml:space="preserve"> </w:t>
      </w:r>
      <w:r w:rsidRPr="00ED7616">
        <w:rPr>
          <w:rFonts w:ascii="Arial" w:hAnsi="Arial" w:cs="Arial"/>
        </w:rPr>
        <w:t>precedida</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análise jurídica.</w:t>
      </w:r>
    </w:p>
    <w:p w14:paraId="382D9EA4" w14:textId="77777777" w:rsidR="00581DE3" w:rsidRPr="00ED7616" w:rsidRDefault="00581DE3" w:rsidP="00581DE3">
      <w:pPr>
        <w:pStyle w:val="Corpodetexto"/>
        <w:tabs>
          <w:tab w:val="left" w:pos="0"/>
        </w:tabs>
        <w:spacing w:before="0"/>
        <w:ind w:right="-36"/>
        <w:jc w:val="left"/>
        <w:rPr>
          <w:rFonts w:ascii="Arial" w:hAnsi="Arial" w:cs="Arial"/>
          <w:sz w:val="22"/>
          <w:szCs w:val="22"/>
        </w:rPr>
      </w:pPr>
    </w:p>
    <w:p w14:paraId="3126C3DF" w14:textId="45245D72" w:rsidR="00581DE3" w:rsidRPr="00387AB7" w:rsidRDefault="00581DE3" w:rsidP="00281331">
      <w:pPr>
        <w:pStyle w:val="PargrafodaLista"/>
        <w:numPr>
          <w:ilvl w:val="0"/>
          <w:numId w:val="18"/>
        </w:numPr>
        <w:tabs>
          <w:tab w:val="left" w:pos="0"/>
        </w:tabs>
        <w:ind w:left="0" w:right="-36" w:firstLine="0"/>
        <w:rPr>
          <w:rFonts w:ascii="Arial" w:hAnsi="Arial" w:cs="Arial"/>
          <w:b/>
          <w:bCs/>
        </w:rPr>
      </w:pPr>
      <w:r w:rsidRPr="00834A5F">
        <w:rPr>
          <w:rFonts w:ascii="Arial" w:hAnsi="Arial" w:cs="Arial"/>
          <w:b/>
          <w:bCs/>
        </w:rPr>
        <w:t>DOS RECURSOS ORÇAMENTÁRIOS:</w:t>
      </w:r>
    </w:p>
    <w:p w14:paraId="373518DB" w14:textId="57D4C237" w:rsidR="00581DE3" w:rsidRDefault="00581DE3" w:rsidP="00581DE3">
      <w:pPr>
        <w:tabs>
          <w:tab w:val="left" w:pos="0"/>
        </w:tabs>
        <w:ind w:right="-36"/>
        <w:jc w:val="both"/>
        <w:rPr>
          <w:rFonts w:ascii="Arial" w:hAnsi="Arial" w:cs="Arial"/>
        </w:rPr>
      </w:pPr>
      <w:r>
        <w:rPr>
          <w:rFonts w:ascii="Arial" w:hAnsi="Arial" w:cs="Arial"/>
        </w:rPr>
        <w:t>1</w:t>
      </w:r>
      <w:r w:rsidR="003A037A">
        <w:rPr>
          <w:rFonts w:ascii="Arial" w:hAnsi="Arial" w:cs="Arial"/>
        </w:rPr>
        <w:t>2</w:t>
      </w:r>
      <w:r w:rsidRPr="00ED7616">
        <w:rPr>
          <w:rFonts w:ascii="Arial" w:hAnsi="Arial" w:cs="Arial"/>
        </w:rPr>
        <w:t xml:space="preserve">.1  As despesas decorrentes desta contratação estão programadas em dotação orçamentária própria, 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3D362EB2" w14:textId="77777777" w:rsidR="00D61682" w:rsidRPr="00880876" w:rsidRDefault="00D61682" w:rsidP="009F47FA">
      <w:pPr>
        <w:tabs>
          <w:tab w:val="left" w:pos="0"/>
        </w:tabs>
        <w:ind w:right="-36"/>
        <w:jc w:val="both"/>
        <w:rPr>
          <w:rFonts w:ascii="Arial" w:hAnsi="Arial" w:cs="Arial"/>
        </w:rPr>
      </w:pPr>
    </w:p>
    <w:p w14:paraId="3FCA9E2B" w14:textId="40F85EFE" w:rsidR="001B2ECA" w:rsidRPr="00D30EFD" w:rsidRDefault="001B2ECA" w:rsidP="001B2ECA">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Órgão/Unidade:</w:t>
      </w:r>
      <w:r w:rsidR="00F15DCF" w:rsidRPr="00695E1E">
        <w:rPr>
          <w:rFonts w:ascii="Arial" w:hAnsi="Arial" w:cs="Arial"/>
          <w:b/>
          <w:sz w:val="20"/>
          <w:szCs w:val="20"/>
          <w:lang w:eastAsia="ar-SA"/>
        </w:rPr>
        <w:t>02.04.01/02.05.02/</w:t>
      </w:r>
      <w:r w:rsidR="00695E1E" w:rsidRPr="00695E1E">
        <w:rPr>
          <w:rFonts w:ascii="Arial" w:hAnsi="Arial" w:cs="Arial"/>
          <w:b/>
          <w:sz w:val="20"/>
          <w:szCs w:val="20"/>
          <w:lang w:eastAsia="ar-SA"/>
        </w:rPr>
        <w:t>02</w:t>
      </w:r>
      <w:r w:rsidR="00BB524D" w:rsidRPr="00695E1E">
        <w:rPr>
          <w:rFonts w:ascii="Arial" w:hAnsi="Arial" w:cs="Arial"/>
          <w:b/>
          <w:sz w:val="20"/>
          <w:szCs w:val="20"/>
          <w:lang w:eastAsia="ar-SA"/>
        </w:rPr>
        <w:t>.06.02/02.09.02/02.09.01</w:t>
      </w:r>
      <w:r w:rsidR="007E194D" w:rsidRPr="00695E1E">
        <w:rPr>
          <w:rFonts w:ascii="Arial" w:hAnsi="Arial" w:cs="Arial"/>
          <w:b/>
          <w:sz w:val="20"/>
          <w:szCs w:val="20"/>
          <w:lang w:eastAsia="ar-SA"/>
        </w:rPr>
        <w:t>/</w:t>
      </w:r>
      <w:r w:rsidR="00BB524D" w:rsidRPr="00695E1E">
        <w:rPr>
          <w:rFonts w:ascii="Arial" w:hAnsi="Arial" w:cs="Arial"/>
          <w:b/>
          <w:sz w:val="20"/>
          <w:szCs w:val="20"/>
          <w:lang w:eastAsia="ar-SA"/>
        </w:rPr>
        <w:t>02.10.01</w:t>
      </w:r>
    </w:p>
    <w:p w14:paraId="0940FCEB" w14:textId="677CB34A" w:rsidR="00BB524D" w:rsidRPr="00D30EFD" w:rsidRDefault="001B2ECA" w:rsidP="001B2ECA">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Atividade:</w:t>
      </w:r>
      <w:r w:rsidR="006E1EC6" w:rsidRPr="00695E1E">
        <w:rPr>
          <w:rFonts w:ascii="Arial" w:hAnsi="Arial" w:cs="Arial"/>
          <w:b/>
          <w:sz w:val="20"/>
          <w:szCs w:val="20"/>
          <w:lang w:eastAsia="ar-SA"/>
        </w:rPr>
        <w:t xml:space="preserve"> </w:t>
      </w:r>
      <w:r w:rsidR="00F15DCF" w:rsidRPr="00695E1E">
        <w:rPr>
          <w:rFonts w:ascii="Arial" w:hAnsi="Arial" w:cs="Arial"/>
          <w:b/>
          <w:sz w:val="20"/>
          <w:szCs w:val="20"/>
          <w:lang w:eastAsia="ar-SA"/>
        </w:rPr>
        <w:t>2008/</w:t>
      </w:r>
      <w:r w:rsidR="00695E1E" w:rsidRPr="00695E1E">
        <w:rPr>
          <w:rFonts w:ascii="Arial" w:hAnsi="Arial" w:cs="Arial"/>
          <w:b/>
          <w:sz w:val="20"/>
          <w:szCs w:val="20"/>
          <w:lang w:eastAsia="ar-SA"/>
        </w:rPr>
        <w:t>1012/1013/1014/</w:t>
      </w:r>
      <w:r w:rsidR="00BB524D" w:rsidRPr="00695E1E">
        <w:rPr>
          <w:rFonts w:ascii="Arial" w:hAnsi="Arial" w:cs="Arial"/>
          <w:b/>
          <w:sz w:val="20"/>
          <w:szCs w:val="20"/>
          <w:lang w:eastAsia="ar-SA"/>
        </w:rPr>
        <w:t>2013//2018/2055/2037/2017/</w:t>
      </w:r>
      <w:r w:rsidR="00695E1E">
        <w:rPr>
          <w:rFonts w:ascii="Arial" w:hAnsi="Arial" w:cs="Arial"/>
          <w:b/>
          <w:sz w:val="20"/>
          <w:szCs w:val="20"/>
          <w:lang w:eastAsia="ar-SA"/>
        </w:rPr>
        <w:t>2087/2010/1020/1050/2023</w:t>
      </w:r>
    </w:p>
    <w:p w14:paraId="5F0CD5DF" w14:textId="0C87C9A5" w:rsidR="001B2ECA" w:rsidRPr="00D30EFD" w:rsidRDefault="001B2ECA" w:rsidP="001B2ECA">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 xml:space="preserve">Elemento de Despesa: </w:t>
      </w:r>
      <w:r w:rsidR="00F15DCF" w:rsidRPr="00695E1E">
        <w:rPr>
          <w:rFonts w:ascii="Arial" w:hAnsi="Arial" w:cs="Arial"/>
          <w:b/>
          <w:sz w:val="20"/>
          <w:szCs w:val="20"/>
          <w:lang w:eastAsia="ar-SA"/>
        </w:rPr>
        <w:t>3390.30.00/4490.51.00</w:t>
      </w:r>
      <w:r w:rsidR="00BB524D" w:rsidRPr="00695E1E">
        <w:rPr>
          <w:rFonts w:ascii="Arial" w:hAnsi="Arial" w:cs="Arial"/>
          <w:b/>
          <w:sz w:val="20"/>
          <w:szCs w:val="20"/>
          <w:lang w:eastAsia="ar-SA"/>
        </w:rPr>
        <w:t>/4490.52.00/4490.30.00/3330.30.00</w:t>
      </w:r>
    </w:p>
    <w:p w14:paraId="0A75B284" w14:textId="22490C92" w:rsidR="001B2ECA" w:rsidRPr="00D30EFD" w:rsidRDefault="001B2ECA" w:rsidP="001B2ECA">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Fonte de Recurso:</w:t>
      </w:r>
      <w:r w:rsidR="00F15DCF" w:rsidRPr="00695E1E">
        <w:rPr>
          <w:rFonts w:ascii="Arial" w:hAnsi="Arial" w:cs="Arial"/>
          <w:b/>
          <w:sz w:val="20"/>
          <w:szCs w:val="20"/>
          <w:lang w:eastAsia="ar-SA"/>
        </w:rPr>
        <w:t>1.</w:t>
      </w:r>
      <w:r w:rsidR="00F15DCF" w:rsidRPr="002F077D">
        <w:rPr>
          <w:rFonts w:ascii="Arial" w:hAnsi="Arial" w:cs="Arial"/>
          <w:b/>
          <w:sz w:val="20"/>
          <w:szCs w:val="20"/>
          <w:lang w:eastAsia="ar-SA"/>
        </w:rPr>
        <w:t>500</w:t>
      </w:r>
      <w:r w:rsidR="00BB524D" w:rsidRPr="002F077D">
        <w:rPr>
          <w:rFonts w:ascii="Arial" w:hAnsi="Arial" w:cs="Arial"/>
          <w:b/>
          <w:sz w:val="20"/>
          <w:szCs w:val="20"/>
          <w:lang w:eastAsia="ar-SA"/>
        </w:rPr>
        <w:t>/1</w:t>
      </w:r>
      <w:r w:rsidR="00BB524D" w:rsidRPr="00695E1E">
        <w:rPr>
          <w:rFonts w:ascii="Arial" w:hAnsi="Arial" w:cs="Arial"/>
          <w:b/>
          <w:sz w:val="20"/>
          <w:szCs w:val="20"/>
          <w:lang w:eastAsia="ar-SA"/>
        </w:rPr>
        <w:t>.550/</w:t>
      </w:r>
      <w:r w:rsidR="00695E1E" w:rsidRPr="00695E1E">
        <w:rPr>
          <w:rFonts w:ascii="Arial" w:hAnsi="Arial" w:cs="Arial"/>
          <w:b/>
          <w:sz w:val="20"/>
          <w:szCs w:val="20"/>
          <w:lang w:eastAsia="ar-SA"/>
        </w:rPr>
        <w:t>1.551/1.570/</w:t>
      </w:r>
      <w:r w:rsidR="00BB524D" w:rsidRPr="00695E1E">
        <w:rPr>
          <w:rFonts w:ascii="Arial" w:hAnsi="Arial" w:cs="Arial"/>
          <w:b/>
          <w:sz w:val="20"/>
          <w:szCs w:val="20"/>
          <w:lang w:eastAsia="ar-SA"/>
        </w:rPr>
        <w:t>1.542/1.541/1.600</w:t>
      </w:r>
    </w:p>
    <w:p w14:paraId="3C33132D" w14:textId="77777777" w:rsidR="00CD0C9E" w:rsidRPr="00ED7616" w:rsidRDefault="00CD0C9E" w:rsidP="009F47FA">
      <w:pPr>
        <w:tabs>
          <w:tab w:val="left" w:pos="0"/>
        </w:tabs>
        <w:ind w:right="-36"/>
        <w:jc w:val="both"/>
        <w:rPr>
          <w:rFonts w:ascii="Arial" w:hAnsi="Arial" w:cs="Arial"/>
        </w:rPr>
      </w:pPr>
    </w:p>
    <w:p w14:paraId="34021D15" w14:textId="6A4DFA85" w:rsidR="000E4DA9" w:rsidRPr="00387AB7" w:rsidRDefault="000E4DA9" w:rsidP="00281331">
      <w:pPr>
        <w:pStyle w:val="PargrafodaLista"/>
        <w:numPr>
          <w:ilvl w:val="0"/>
          <w:numId w:val="18"/>
        </w:numPr>
        <w:ind w:left="0" w:right="-36" w:firstLine="0"/>
        <w:rPr>
          <w:rFonts w:ascii="Arial" w:hAnsi="Arial" w:cs="Arial"/>
          <w:b/>
        </w:rPr>
      </w:pPr>
      <w:r w:rsidRPr="00ED7616">
        <w:rPr>
          <w:rFonts w:ascii="Arial" w:hAnsi="Arial" w:cs="Arial"/>
          <w:b/>
        </w:rPr>
        <w:t>ESCLARECIMENTOS ADICIONAIS</w:t>
      </w:r>
    </w:p>
    <w:p w14:paraId="50227DD4" w14:textId="1A855517"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564207A1" w14:textId="77777777" w:rsidR="000E4DA9" w:rsidRDefault="000E4DA9" w:rsidP="000E4DA9">
      <w:pPr>
        <w:ind w:right="-36"/>
        <w:jc w:val="both"/>
        <w:rPr>
          <w:rFonts w:ascii="Arial" w:hAnsi="Arial" w:cs="Arial"/>
          <w:b/>
        </w:rPr>
      </w:pPr>
    </w:p>
    <w:p w14:paraId="3E2B8E9E" w14:textId="77777777" w:rsidR="000E4DA9" w:rsidRPr="008F51B2" w:rsidRDefault="000E4DA9" w:rsidP="00281331">
      <w:pPr>
        <w:pStyle w:val="PargrafodaLista"/>
        <w:numPr>
          <w:ilvl w:val="0"/>
          <w:numId w:val="18"/>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280B2927" w14:textId="77777777" w:rsidR="000E4DA9" w:rsidRPr="008F51B2" w:rsidRDefault="000E4DA9" w:rsidP="00281331">
      <w:pPr>
        <w:pStyle w:val="PargrafodaLista"/>
        <w:numPr>
          <w:ilvl w:val="1"/>
          <w:numId w:val="18"/>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4F368A45" w14:textId="77777777" w:rsidR="000E4DA9" w:rsidRPr="00ED7616" w:rsidRDefault="000E4DA9" w:rsidP="00281331">
      <w:pPr>
        <w:pStyle w:val="PargrafodaLista"/>
        <w:numPr>
          <w:ilvl w:val="0"/>
          <w:numId w:val="18"/>
        </w:numPr>
        <w:ind w:left="0" w:right="-36" w:firstLine="0"/>
        <w:rPr>
          <w:rFonts w:ascii="Arial" w:hAnsi="Arial" w:cs="Arial"/>
          <w:b/>
        </w:rPr>
      </w:pPr>
      <w:r w:rsidRPr="00ED7616">
        <w:rPr>
          <w:rFonts w:ascii="Arial" w:hAnsi="Arial" w:cs="Arial"/>
          <w:b/>
        </w:rPr>
        <w:t>PROPOSTA REFORMULADA</w:t>
      </w:r>
    </w:p>
    <w:p w14:paraId="7A634F61" w14:textId="77777777" w:rsidR="000E4DA9" w:rsidRPr="00ED7616" w:rsidRDefault="000E4DA9" w:rsidP="000E4DA9">
      <w:pPr>
        <w:ind w:right="-36"/>
        <w:jc w:val="both"/>
        <w:rPr>
          <w:rFonts w:ascii="Arial" w:hAnsi="Arial" w:cs="Arial"/>
        </w:rPr>
      </w:pPr>
    </w:p>
    <w:p w14:paraId="4EE94608" w14:textId="06E41DEB" w:rsidR="000E4DA9" w:rsidRPr="00ED7616" w:rsidRDefault="000E4DA9" w:rsidP="000E4DA9">
      <w:pPr>
        <w:ind w:right="-36"/>
        <w:jc w:val="both"/>
        <w:rPr>
          <w:rFonts w:ascii="Arial" w:hAnsi="Arial" w:cs="Arial"/>
        </w:rPr>
      </w:pPr>
      <w:r w:rsidRPr="00ED7616">
        <w:rPr>
          <w:rFonts w:ascii="Arial" w:hAnsi="Arial" w:cs="Arial"/>
        </w:rPr>
        <w:t>1</w:t>
      </w:r>
      <w:r w:rsidR="003A037A">
        <w:rPr>
          <w:rFonts w:ascii="Arial" w:hAnsi="Arial" w:cs="Arial"/>
        </w:rPr>
        <w:t>5</w:t>
      </w:r>
      <w:r w:rsidRPr="00ED7616">
        <w:rPr>
          <w:rFonts w:ascii="Arial" w:hAnsi="Arial" w:cs="Arial"/>
        </w:rPr>
        <w:t>.1 A proposta reformulada deverá ser tomada como base os valores unitários informados, não ultrapassando o valor referencial de cada item apresentado na planilha do termo de referência. Assim a vencedora deverá apresentar a planilha de preços atualizada e o percentual de desconto concedido na sessão deverá ser aplicado em todos os itens.</w:t>
      </w:r>
    </w:p>
    <w:p w14:paraId="2A55B860" w14:textId="77777777" w:rsidR="00033A8F" w:rsidRPr="00ED7616" w:rsidRDefault="00033A8F" w:rsidP="00033A8F">
      <w:pPr>
        <w:ind w:left="720"/>
        <w:jc w:val="both"/>
        <w:rPr>
          <w:rFonts w:ascii="Arial" w:hAnsi="Arial" w:cs="Arial"/>
        </w:rPr>
      </w:pPr>
    </w:p>
    <w:p w14:paraId="358F00EF" w14:textId="77777777" w:rsidR="00033A8F" w:rsidRPr="00D77EB3" w:rsidRDefault="00033A8F" w:rsidP="00033A8F">
      <w:pPr>
        <w:tabs>
          <w:tab w:val="left" w:pos="360"/>
        </w:tabs>
        <w:suppressAutoHyphens/>
        <w:ind w:left="720"/>
        <w:jc w:val="both"/>
        <w:rPr>
          <w:rFonts w:ascii="Arial" w:hAnsi="Arial" w:cs="Arial"/>
          <w:color w:val="FF0000"/>
          <w:lang w:eastAsia="ar-SA"/>
        </w:rPr>
      </w:pPr>
      <w:r w:rsidRPr="00ED7616">
        <w:rPr>
          <w:rFonts w:ascii="Arial" w:hAnsi="Arial" w:cs="Arial"/>
          <w:lang w:eastAsia="ar-SA"/>
        </w:rPr>
        <w:t xml:space="preserve"> </w:t>
      </w:r>
    </w:p>
    <w:p w14:paraId="5FFB616F" w14:textId="77777777" w:rsidR="00F60C6F" w:rsidRPr="00195DC0" w:rsidRDefault="00CF5AFE" w:rsidP="00F60C6F">
      <w:pPr>
        <w:tabs>
          <w:tab w:val="left" w:pos="360"/>
        </w:tabs>
        <w:suppressAutoHyphens/>
        <w:ind w:left="720"/>
        <w:jc w:val="both"/>
        <w:rPr>
          <w:rFonts w:ascii="Arial" w:hAnsi="Arial" w:cs="Arial"/>
          <w:color w:val="FF0000"/>
          <w:lang w:eastAsia="ar-SA"/>
        </w:rPr>
      </w:pPr>
      <w:r w:rsidRPr="003A037A">
        <w:rPr>
          <w:rFonts w:ascii="Arial" w:hAnsi="Arial" w:cs="Arial"/>
          <w:color w:val="C00000"/>
        </w:rPr>
        <w:t xml:space="preserve">                                          </w:t>
      </w:r>
      <w:r w:rsidR="00E45A70" w:rsidRPr="003A037A">
        <w:rPr>
          <w:rFonts w:ascii="Arial" w:hAnsi="Arial" w:cs="Arial"/>
          <w:color w:val="C00000"/>
        </w:rPr>
        <w:t xml:space="preserve"> </w:t>
      </w:r>
    </w:p>
    <w:p w14:paraId="66255F25" w14:textId="5A56152E" w:rsidR="00CA3DA5" w:rsidRPr="0033071C" w:rsidRDefault="00F60C6F" w:rsidP="00CA3DA5">
      <w:pPr>
        <w:pStyle w:val="Corpodetexto"/>
        <w:spacing w:before="0"/>
        <w:ind w:left="819"/>
        <w:rPr>
          <w:rFonts w:ascii="Arial" w:hAnsi="Arial" w:cs="Arial"/>
          <w:sz w:val="22"/>
          <w:szCs w:val="22"/>
        </w:rPr>
      </w:pPr>
      <w:r w:rsidRPr="0033071C">
        <w:rPr>
          <w:rFonts w:ascii="Arial" w:hAnsi="Arial" w:cs="Arial"/>
        </w:rPr>
        <w:t xml:space="preserve">                                                  </w:t>
      </w:r>
      <w:r w:rsidR="00D23D77" w:rsidRPr="00833E41">
        <w:rPr>
          <w:rFonts w:ascii="Arial" w:hAnsi="Arial" w:cs="Arial"/>
          <w:sz w:val="22"/>
          <w:szCs w:val="22"/>
        </w:rPr>
        <w:t xml:space="preserve">Iraquara, </w:t>
      </w:r>
      <w:r w:rsidR="000F58C1">
        <w:rPr>
          <w:rFonts w:ascii="Arial" w:hAnsi="Arial" w:cs="Arial"/>
          <w:sz w:val="22"/>
          <w:szCs w:val="22"/>
        </w:rPr>
        <w:t>28</w:t>
      </w:r>
      <w:r w:rsidR="00D23D77" w:rsidRPr="00833E41">
        <w:rPr>
          <w:rFonts w:ascii="Arial" w:hAnsi="Arial" w:cs="Arial"/>
          <w:sz w:val="22"/>
          <w:szCs w:val="22"/>
        </w:rPr>
        <w:t xml:space="preserve"> de </w:t>
      </w:r>
      <w:r w:rsidR="00833E41" w:rsidRPr="00833E41">
        <w:rPr>
          <w:rFonts w:ascii="Arial" w:hAnsi="Arial" w:cs="Arial"/>
          <w:sz w:val="22"/>
          <w:szCs w:val="22"/>
        </w:rPr>
        <w:t>outubro</w:t>
      </w:r>
      <w:r w:rsidR="00D23D77" w:rsidRPr="00833E41">
        <w:rPr>
          <w:rFonts w:ascii="Arial" w:hAnsi="Arial" w:cs="Arial"/>
          <w:sz w:val="22"/>
          <w:szCs w:val="22"/>
        </w:rPr>
        <w:t xml:space="preserve"> de 2025</w:t>
      </w:r>
    </w:p>
    <w:p w14:paraId="377170C5" w14:textId="77777777" w:rsidR="00F60C6F" w:rsidRPr="003571C2" w:rsidRDefault="00F60C6F" w:rsidP="00F60C6F">
      <w:pPr>
        <w:rPr>
          <w:rFonts w:ascii="Arial" w:hAnsi="Arial" w:cs="Arial"/>
          <w:lang w:val="x-none"/>
        </w:rPr>
      </w:pPr>
    </w:p>
    <w:p w14:paraId="7F10E425" w14:textId="77777777" w:rsidR="00E60143" w:rsidRPr="00A40B2D" w:rsidRDefault="00E60143" w:rsidP="00E60143">
      <w:pPr>
        <w:rPr>
          <w:lang w:val="x-none" w:eastAsia="ar-SA"/>
        </w:rPr>
      </w:pPr>
    </w:p>
    <w:p w14:paraId="0037AD22" w14:textId="77777777" w:rsidR="00467B53" w:rsidRPr="00E60E9F" w:rsidRDefault="00E60143" w:rsidP="00467B53">
      <w:pPr>
        <w:jc w:val="center"/>
        <w:rPr>
          <w:rFonts w:ascii="Times New Roman" w:hAnsi="Times New Roman"/>
          <w:b/>
          <w:bCs/>
          <w:sz w:val="24"/>
          <w:szCs w:val="24"/>
          <w:lang w:val="pt-BR" w:eastAsia="ar-SA"/>
        </w:rPr>
      </w:pPr>
      <w:r w:rsidRPr="00CB4D87">
        <w:rPr>
          <w:rFonts w:ascii="Arial" w:hAnsi="Arial" w:cs="Arial"/>
          <w:b/>
          <w:bCs/>
          <w:color w:val="FF0000"/>
        </w:rPr>
        <w:t xml:space="preserve">    </w:t>
      </w:r>
      <w:r w:rsidR="00467B53" w:rsidRPr="00E60E9F">
        <w:rPr>
          <w:rFonts w:ascii="Times New Roman" w:hAnsi="Times New Roman"/>
          <w:b/>
          <w:bCs/>
          <w:sz w:val="24"/>
          <w:szCs w:val="24"/>
          <w:lang w:val="pt-BR" w:eastAsia="ar-SA"/>
        </w:rPr>
        <w:t>Ana Cristina Rosa dos Santos Souza</w:t>
      </w:r>
    </w:p>
    <w:p w14:paraId="72F9B409" w14:textId="77777777" w:rsidR="00467B53" w:rsidRPr="00E60E9F" w:rsidRDefault="00467B53" w:rsidP="00467B53">
      <w:pPr>
        <w:jc w:val="center"/>
        <w:rPr>
          <w:rFonts w:ascii="Times New Roman" w:eastAsia="Times New Roman" w:hAnsi="Times New Roman" w:cs="Times New Roman"/>
          <w:b/>
          <w:bCs/>
          <w:sz w:val="24"/>
          <w:szCs w:val="24"/>
          <w:lang w:val="pt-BR" w:eastAsia="ar-SA"/>
        </w:rPr>
      </w:pPr>
      <w:r w:rsidRPr="00E60E9F">
        <w:rPr>
          <w:rFonts w:ascii="Times New Roman" w:hAnsi="Times New Roman"/>
          <w:b/>
          <w:bCs/>
          <w:sz w:val="24"/>
          <w:szCs w:val="24"/>
          <w:lang w:val="pt-BR" w:eastAsia="ar-SA"/>
        </w:rPr>
        <w:t>Chefe Administrativo</w:t>
      </w:r>
    </w:p>
    <w:p w14:paraId="04917804" w14:textId="707CB06F" w:rsidR="00F60C6F" w:rsidRPr="004F76C7" w:rsidRDefault="00F60C6F" w:rsidP="00467B53">
      <w:pPr>
        <w:pStyle w:val="Ttulo9"/>
        <w:spacing w:before="0" w:after="0"/>
        <w:jc w:val="center"/>
        <w:rPr>
          <w:rFonts w:ascii="Arial" w:hAnsi="Arial" w:cs="Arial"/>
        </w:rPr>
      </w:pPr>
    </w:p>
    <w:p w14:paraId="2D1B4595" w14:textId="2C272893" w:rsidR="000F5866" w:rsidRDefault="000F5866">
      <w:pPr>
        <w:pStyle w:val="Corpodetexto"/>
        <w:spacing w:before="0"/>
        <w:jc w:val="left"/>
        <w:rPr>
          <w:rFonts w:ascii="Arial" w:hAnsi="Arial" w:cs="Arial"/>
          <w:sz w:val="22"/>
          <w:szCs w:val="22"/>
        </w:rPr>
      </w:pPr>
    </w:p>
    <w:p w14:paraId="072000C7" w14:textId="71CA7954" w:rsidR="005F08CF" w:rsidRDefault="005F08CF">
      <w:pPr>
        <w:pStyle w:val="Corpodetexto"/>
        <w:spacing w:before="0"/>
        <w:jc w:val="left"/>
        <w:rPr>
          <w:rFonts w:ascii="Arial" w:hAnsi="Arial" w:cs="Arial"/>
          <w:sz w:val="22"/>
          <w:szCs w:val="22"/>
        </w:rPr>
      </w:pPr>
    </w:p>
    <w:p w14:paraId="7F9D7DB4" w14:textId="57EC5BB3" w:rsidR="005F08CF" w:rsidRDefault="005F08CF">
      <w:pPr>
        <w:pStyle w:val="Corpodetexto"/>
        <w:spacing w:before="0"/>
        <w:jc w:val="left"/>
        <w:rPr>
          <w:rFonts w:ascii="Arial" w:hAnsi="Arial" w:cs="Arial"/>
          <w:sz w:val="22"/>
          <w:szCs w:val="22"/>
        </w:rPr>
      </w:pPr>
    </w:p>
    <w:p w14:paraId="2186BEDE" w14:textId="49550026" w:rsidR="005F08CF" w:rsidRDefault="005F08CF">
      <w:pPr>
        <w:pStyle w:val="Corpodetexto"/>
        <w:spacing w:before="0"/>
        <w:jc w:val="left"/>
        <w:rPr>
          <w:rFonts w:ascii="Arial" w:hAnsi="Arial" w:cs="Arial"/>
          <w:sz w:val="22"/>
          <w:szCs w:val="22"/>
        </w:rPr>
      </w:pPr>
    </w:p>
    <w:p w14:paraId="5CF37FCE" w14:textId="678A1EF4" w:rsidR="005F08CF" w:rsidRDefault="005F08CF">
      <w:pPr>
        <w:pStyle w:val="Corpodetexto"/>
        <w:spacing w:before="0"/>
        <w:jc w:val="left"/>
        <w:rPr>
          <w:rFonts w:ascii="Arial" w:hAnsi="Arial" w:cs="Arial"/>
          <w:sz w:val="22"/>
          <w:szCs w:val="22"/>
        </w:rPr>
      </w:pPr>
    </w:p>
    <w:p w14:paraId="38D2531A" w14:textId="77CAEBD3" w:rsidR="00E26C19" w:rsidRDefault="00E26C19">
      <w:pPr>
        <w:pStyle w:val="Corpodetexto"/>
        <w:spacing w:before="0"/>
        <w:jc w:val="left"/>
        <w:rPr>
          <w:rFonts w:ascii="Arial" w:hAnsi="Arial" w:cs="Arial"/>
          <w:sz w:val="22"/>
          <w:szCs w:val="22"/>
        </w:rPr>
      </w:pPr>
    </w:p>
    <w:p w14:paraId="3EC6069F" w14:textId="4DF8DD19" w:rsidR="00E26C19" w:rsidRDefault="00E26C19">
      <w:pPr>
        <w:pStyle w:val="Corpodetexto"/>
        <w:spacing w:before="0"/>
        <w:jc w:val="left"/>
        <w:rPr>
          <w:rFonts w:ascii="Arial" w:hAnsi="Arial" w:cs="Arial"/>
          <w:sz w:val="22"/>
          <w:szCs w:val="22"/>
        </w:rPr>
      </w:pPr>
    </w:p>
    <w:p w14:paraId="5F46F207" w14:textId="3FBFF09A" w:rsidR="00E26C19" w:rsidRDefault="00E26C19">
      <w:pPr>
        <w:pStyle w:val="Corpodetexto"/>
        <w:spacing w:before="0"/>
        <w:jc w:val="left"/>
        <w:rPr>
          <w:rFonts w:ascii="Arial" w:hAnsi="Arial" w:cs="Arial"/>
          <w:sz w:val="22"/>
          <w:szCs w:val="22"/>
        </w:rPr>
      </w:pPr>
    </w:p>
    <w:p w14:paraId="2833C741" w14:textId="77777777" w:rsidR="005F08CF" w:rsidRDefault="005F08CF">
      <w:pPr>
        <w:pStyle w:val="Corpodetexto"/>
        <w:spacing w:before="0"/>
        <w:jc w:val="left"/>
        <w:rPr>
          <w:rFonts w:ascii="Arial" w:hAnsi="Arial" w:cs="Arial"/>
          <w:sz w:val="22"/>
          <w:szCs w:val="22"/>
        </w:rPr>
      </w:pPr>
    </w:p>
    <w:p w14:paraId="59494A79" w14:textId="77777777" w:rsidR="0043538D" w:rsidRPr="00467B53" w:rsidRDefault="0043538D" w:rsidP="007A36CA">
      <w:pPr>
        <w:spacing w:after="120"/>
        <w:jc w:val="center"/>
        <w:outlineLvl w:val="0"/>
        <w:rPr>
          <w:rFonts w:ascii="Arial" w:hAnsi="Arial" w:cs="Arial"/>
          <w:b/>
        </w:rPr>
      </w:pPr>
    </w:p>
    <w:p w14:paraId="48AF5709" w14:textId="31EA2A6E" w:rsidR="007A36CA" w:rsidRPr="00467B53" w:rsidRDefault="007A36CA" w:rsidP="007A36CA">
      <w:pPr>
        <w:spacing w:after="120"/>
        <w:jc w:val="center"/>
        <w:outlineLvl w:val="0"/>
        <w:rPr>
          <w:rFonts w:ascii="Arial" w:hAnsi="Arial" w:cs="Arial"/>
          <w:b/>
        </w:rPr>
      </w:pPr>
      <w:r w:rsidRPr="00467B53">
        <w:rPr>
          <w:rFonts w:ascii="Arial" w:hAnsi="Arial" w:cs="Arial"/>
          <w:b/>
        </w:rPr>
        <w:lastRenderedPageBreak/>
        <w:t xml:space="preserve">Modalidade: PREGÃO ELETRÔNICO </w:t>
      </w:r>
    </w:p>
    <w:p w14:paraId="09AAC904" w14:textId="0B39D15F" w:rsidR="007A36CA" w:rsidRPr="00467B53" w:rsidRDefault="007A36CA" w:rsidP="007A36CA">
      <w:pPr>
        <w:spacing w:after="120"/>
        <w:jc w:val="center"/>
        <w:outlineLvl w:val="0"/>
        <w:rPr>
          <w:rFonts w:ascii="Arial" w:hAnsi="Arial" w:cs="Arial"/>
          <w:b/>
        </w:rPr>
      </w:pPr>
      <w:r w:rsidRPr="00467B53">
        <w:rPr>
          <w:rFonts w:ascii="Arial" w:hAnsi="Arial" w:cs="Arial"/>
          <w:b/>
        </w:rPr>
        <w:t xml:space="preserve">EDITAL Nº: </w:t>
      </w:r>
      <w:r w:rsidR="00476F85">
        <w:rPr>
          <w:rFonts w:ascii="Arial" w:hAnsi="Arial" w:cs="Arial"/>
          <w:b/>
        </w:rPr>
        <w:t>016-2025</w:t>
      </w:r>
    </w:p>
    <w:p w14:paraId="77EE62A3" w14:textId="77777777" w:rsidR="007A36CA" w:rsidRPr="00033A8F" w:rsidRDefault="007A36CA" w:rsidP="007A36CA">
      <w:pPr>
        <w:spacing w:after="120"/>
        <w:outlineLvl w:val="0"/>
        <w:rPr>
          <w:rFonts w:ascii="Arial" w:hAnsi="Arial" w:cs="Arial"/>
          <w:b/>
        </w:rPr>
      </w:pPr>
    </w:p>
    <w:p w14:paraId="0F4AEC4C" w14:textId="34F96149" w:rsidR="007A36CA" w:rsidRPr="00033A8F" w:rsidRDefault="007A36CA" w:rsidP="007A36CA">
      <w:pPr>
        <w:spacing w:after="120"/>
        <w:jc w:val="center"/>
        <w:outlineLvl w:val="0"/>
        <w:rPr>
          <w:rFonts w:ascii="Arial" w:hAnsi="Arial" w:cs="Arial"/>
          <w:b/>
        </w:rPr>
      </w:pPr>
      <w:r w:rsidRPr="00033A8F">
        <w:rPr>
          <w:rFonts w:ascii="Arial" w:hAnsi="Arial" w:cs="Arial"/>
          <w:b/>
        </w:rPr>
        <w:t>ANEXO I</w:t>
      </w:r>
      <w:r w:rsidR="004522CB">
        <w:rPr>
          <w:rFonts w:ascii="Arial" w:hAnsi="Arial" w:cs="Arial"/>
          <w:b/>
        </w:rPr>
        <w:t>I</w:t>
      </w:r>
    </w:p>
    <w:p w14:paraId="4857D46F" w14:textId="01087C23" w:rsidR="007A36CA" w:rsidRDefault="007A36CA" w:rsidP="007A36CA">
      <w:pPr>
        <w:spacing w:after="120"/>
        <w:jc w:val="center"/>
        <w:outlineLvl w:val="0"/>
        <w:rPr>
          <w:rFonts w:ascii="Arial" w:hAnsi="Arial" w:cs="Arial"/>
          <w:b/>
        </w:rPr>
      </w:pPr>
      <w:r>
        <w:rPr>
          <w:rFonts w:ascii="Arial" w:hAnsi="Arial" w:cs="Arial"/>
          <w:b/>
        </w:rPr>
        <w:t>TERMO DE REFERÊNCIA</w:t>
      </w:r>
    </w:p>
    <w:p w14:paraId="2AA69CBD" w14:textId="09B51119" w:rsidR="00F66D6A" w:rsidRDefault="00476F85" w:rsidP="00761A83">
      <w:pPr>
        <w:pStyle w:val="TableParagraph"/>
        <w:spacing w:before="13" w:line="240" w:lineRule="auto"/>
        <w:jc w:val="both"/>
        <w:rPr>
          <w:rFonts w:ascii="Arial" w:hAnsi="Arial" w:cs="Arial"/>
          <w:b/>
        </w:rPr>
      </w:pPr>
      <w:r w:rsidRPr="00AC3198">
        <w:rPr>
          <w:rFonts w:ascii="Arial" w:hAnsi="Arial" w:cs="Arial"/>
          <w:b/>
        </w:rPr>
        <w:t xml:space="preserve">REGISTRO DE PREÇO PARA </w:t>
      </w:r>
      <w:r w:rsidRPr="004F76C7">
        <w:rPr>
          <w:rFonts w:ascii="Arial" w:hAnsi="Arial" w:cs="Arial"/>
          <w:b/>
        </w:rPr>
        <w:t>CONTRATAÇÃO DE EMPRESA ESPECIALIZADA PARA FORNECIMENTO DE</w:t>
      </w:r>
      <w:r>
        <w:rPr>
          <w:rFonts w:ascii="Arial" w:hAnsi="Arial" w:cs="Arial"/>
          <w:b/>
        </w:rPr>
        <w:t xml:space="preserve"> MATERIAL ELÉTRICO</w:t>
      </w:r>
      <w:r w:rsidRPr="004F76C7">
        <w:rPr>
          <w:rFonts w:ascii="Arial" w:hAnsi="Arial" w:cs="Arial"/>
          <w:b/>
        </w:rPr>
        <w:t>, PARA ATENDER AS DEMANDAS DA</w:t>
      </w:r>
      <w:r>
        <w:rPr>
          <w:rFonts w:ascii="Arial" w:hAnsi="Arial" w:cs="Arial"/>
          <w:b/>
        </w:rPr>
        <w:t>S</w:t>
      </w:r>
      <w:r w:rsidRPr="004F76C7">
        <w:rPr>
          <w:rFonts w:ascii="Arial" w:hAnsi="Arial" w:cs="Arial"/>
          <w:b/>
        </w:rPr>
        <w:t xml:space="preserve"> SECRETARIA</w:t>
      </w:r>
      <w:r>
        <w:rPr>
          <w:rFonts w:ascii="Arial" w:hAnsi="Arial" w:cs="Arial"/>
          <w:b/>
        </w:rPr>
        <w:t>S</w:t>
      </w:r>
      <w:r w:rsidRPr="004F76C7">
        <w:rPr>
          <w:rFonts w:ascii="Arial" w:hAnsi="Arial" w:cs="Arial"/>
          <w:b/>
        </w:rPr>
        <w:t xml:space="preserve"> </w:t>
      </w:r>
      <w:r>
        <w:rPr>
          <w:rFonts w:ascii="Arial" w:hAnsi="Arial" w:cs="Arial"/>
          <w:b/>
        </w:rPr>
        <w:t>D</w:t>
      </w:r>
      <w:r w:rsidRPr="004F76C7">
        <w:rPr>
          <w:rFonts w:ascii="Arial" w:hAnsi="Arial" w:cs="Arial"/>
          <w:b/>
        </w:rPr>
        <w:t>A PREFEITURA MUNICIPAL DE IRAQUARA - BA, CONFORME ESPECIFICAÇÕES CONSTANTES NO ANEXO II DO EDITAL. TIPO: MENOR PREÇO POR LOTE</w:t>
      </w:r>
      <w:r>
        <w:rPr>
          <w:rFonts w:ascii="Arial" w:hAnsi="Arial" w:cs="Arial"/>
          <w:b/>
        </w:rPr>
        <w:t>.</w:t>
      </w:r>
    </w:p>
    <w:p w14:paraId="77B07722" w14:textId="77777777" w:rsidR="00F66D6A" w:rsidRDefault="00F66D6A" w:rsidP="00761A83">
      <w:pPr>
        <w:pStyle w:val="TableParagraph"/>
        <w:spacing w:before="13" w:line="240" w:lineRule="auto"/>
        <w:jc w:val="both"/>
        <w:rPr>
          <w:rFonts w:ascii="Arial" w:hAnsi="Arial" w:cs="Arial"/>
          <w:b/>
        </w:rPr>
      </w:pPr>
    </w:p>
    <w:tbl>
      <w:tblPr>
        <w:tblW w:w="9918" w:type="dxa"/>
        <w:jc w:val="center"/>
        <w:tblCellMar>
          <w:left w:w="70" w:type="dxa"/>
          <w:right w:w="70" w:type="dxa"/>
        </w:tblCellMar>
        <w:tblLook w:val="04A0" w:firstRow="1" w:lastRow="0" w:firstColumn="1" w:lastColumn="0" w:noHBand="0" w:noVBand="1"/>
      </w:tblPr>
      <w:tblGrid>
        <w:gridCol w:w="523"/>
        <w:gridCol w:w="3959"/>
        <w:gridCol w:w="848"/>
        <w:gridCol w:w="992"/>
        <w:gridCol w:w="903"/>
        <w:gridCol w:w="1417"/>
        <w:gridCol w:w="1276"/>
      </w:tblGrid>
      <w:tr w:rsidR="00F66D6A" w:rsidRPr="00F66D6A" w14:paraId="0ABD39C6"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2368E8F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w:t>
            </w:r>
          </w:p>
        </w:tc>
      </w:tr>
      <w:tr w:rsidR="00F66D6A" w:rsidRPr="00F66D6A" w14:paraId="65B986FF"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185E1AB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6D33209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5D76195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16B732B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0D225A7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79F5975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5DBAE39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5C0DB54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97CC38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6264B75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POSTE DE ALUMÍNIO DE 2,20 METROS DE ALTURA, COM DESIGN ESTILO COLONIAL, IDEAL PARA DECORAÇÃO E ILUMINAÇÃO EM AMBIENTES EXTERNOS. POSSUI BASE DE 35X20 CM, GARANTINDO ESTABILIDADE E RESISTÊNCIA. PERFEITO PARA ÁREAS COMO JARDINS, PRAÇAS E CALÇADAS, COMBINANDO ESTÉTICA E FUNCIONALIDADE.</w:t>
            </w:r>
          </w:p>
        </w:tc>
        <w:tc>
          <w:tcPr>
            <w:tcW w:w="848" w:type="dxa"/>
            <w:tcBorders>
              <w:top w:val="nil"/>
              <w:left w:val="nil"/>
              <w:bottom w:val="single" w:sz="4" w:space="0" w:color="auto"/>
              <w:right w:val="single" w:sz="4" w:space="0" w:color="auto"/>
            </w:tcBorders>
            <w:vAlign w:val="bottom"/>
            <w:hideMark/>
          </w:tcPr>
          <w:p w14:paraId="4CD9E35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5DF341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827440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single" w:sz="4" w:space="0" w:color="auto"/>
              <w:left w:val="nil"/>
              <w:bottom w:val="single" w:sz="4" w:space="0" w:color="auto"/>
              <w:right w:val="single" w:sz="4" w:space="0" w:color="auto"/>
            </w:tcBorders>
            <w:noWrap/>
            <w:vAlign w:val="center"/>
            <w:hideMark/>
          </w:tcPr>
          <w:p w14:paraId="756966A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1.490,00 </w:t>
            </w:r>
          </w:p>
        </w:tc>
        <w:tc>
          <w:tcPr>
            <w:tcW w:w="1276" w:type="dxa"/>
            <w:tcBorders>
              <w:top w:val="nil"/>
              <w:left w:val="nil"/>
              <w:bottom w:val="single" w:sz="4" w:space="0" w:color="auto"/>
              <w:right w:val="single" w:sz="4" w:space="0" w:color="auto"/>
            </w:tcBorders>
            <w:noWrap/>
            <w:vAlign w:val="center"/>
            <w:hideMark/>
          </w:tcPr>
          <w:p w14:paraId="67950C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R$ 149.000,00</w:t>
            </w:r>
          </w:p>
        </w:tc>
      </w:tr>
      <w:tr w:rsidR="00F66D6A" w:rsidRPr="00F66D6A" w14:paraId="2ED5909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4EFA39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48644A1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POSTE METÁLICO DE 8 METROS DE ALTURA, IDEAL PARA INSTALAÇÃO DE LUMINÁRIAS EM ÁREAS EXTERNAS, COMO RUAS E AVENIDAS. FABRICADO COM MATERIAIS DE ALTA RESISTÊNCIA, GARANTINDO DURABILIDADE E ESTABILIDADE, MESMO EM CONDIÇÕES CLIMÁTICAS ADVERSAS. IDEAL PARA SISTEMAS DE ILUMINAÇÃO PÚBLICA E OUTRAS APLICAÇÕES INDUSTRIAIS OU COMERCIAIS.</w:t>
            </w:r>
          </w:p>
        </w:tc>
        <w:tc>
          <w:tcPr>
            <w:tcW w:w="848" w:type="dxa"/>
            <w:tcBorders>
              <w:top w:val="nil"/>
              <w:left w:val="nil"/>
              <w:bottom w:val="single" w:sz="4" w:space="0" w:color="auto"/>
              <w:right w:val="single" w:sz="4" w:space="0" w:color="auto"/>
            </w:tcBorders>
            <w:vAlign w:val="bottom"/>
            <w:hideMark/>
          </w:tcPr>
          <w:p w14:paraId="4A7B844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7F8ED13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4FE008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3F662BB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1.200,00 </w:t>
            </w:r>
          </w:p>
        </w:tc>
        <w:tc>
          <w:tcPr>
            <w:tcW w:w="1276" w:type="dxa"/>
            <w:tcBorders>
              <w:top w:val="nil"/>
              <w:left w:val="nil"/>
              <w:bottom w:val="single" w:sz="4" w:space="0" w:color="auto"/>
              <w:right w:val="single" w:sz="4" w:space="0" w:color="auto"/>
            </w:tcBorders>
            <w:noWrap/>
            <w:vAlign w:val="center"/>
            <w:hideMark/>
          </w:tcPr>
          <w:p w14:paraId="4DA7863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R$ 120.000,00</w:t>
            </w:r>
          </w:p>
        </w:tc>
      </w:tr>
      <w:tr w:rsidR="00F66D6A" w:rsidRPr="00F66D6A" w14:paraId="22BB666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2183D0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06E934E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BRAÇO CURVO DE 1 METRO, FABRICADO EM CHAPA 14, COM BOCA DE 48MM PARA FIXAÇÃO DE LUMINÁRIAS EM POSTES. IDEAL PARA ILUMINAÇÃO PÚBLICA OU ÁREAS EXTERNAS, GARANTINDO MAIOR RESISTÊNCIA E DURABILIDADE PARA SUPORTAR A INSTALAÇÃO DE LUMINÁRIAS COM BASE DE 48MM.</w:t>
            </w:r>
          </w:p>
        </w:tc>
        <w:tc>
          <w:tcPr>
            <w:tcW w:w="848" w:type="dxa"/>
            <w:tcBorders>
              <w:top w:val="nil"/>
              <w:left w:val="nil"/>
              <w:bottom w:val="single" w:sz="4" w:space="0" w:color="auto"/>
              <w:right w:val="single" w:sz="4" w:space="0" w:color="auto"/>
            </w:tcBorders>
            <w:vAlign w:val="bottom"/>
            <w:hideMark/>
          </w:tcPr>
          <w:p w14:paraId="3B9EED6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5B05D1A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948894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800</w:t>
            </w:r>
          </w:p>
        </w:tc>
        <w:tc>
          <w:tcPr>
            <w:tcW w:w="1417" w:type="dxa"/>
            <w:tcBorders>
              <w:top w:val="nil"/>
              <w:left w:val="nil"/>
              <w:bottom w:val="single" w:sz="4" w:space="0" w:color="auto"/>
              <w:right w:val="single" w:sz="4" w:space="0" w:color="auto"/>
            </w:tcBorders>
            <w:noWrap/>
            <w:vAlign w:val="center"/>
            <w:hideMark/>
          </w:tcPr>
          <w:p w14:paraId="3EC61B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109,99 </w:t>
            </w:r>
          </w:p>
        </w:tc>
        <w:tc>
          <w:tcPr>
            <w:tcW w:w="1276" w:type="dxa"/>
            <w:tcBorders>
              <w:top w:val="nil"/>
              <w:left w:val="nil"/>
              <w:bottom w:val="single" w:sz="4" w:space="0" w:color="auto"/>
              <w:right w:val="single" w:sz="4" w:space="0" w:color="auto"/>
            </w:tcBorders>
            <w:noWrap/>
            <w:vAlign w:val="center"/>
            <w:hideMark/>
          </w:tcPr>
          <w:p w14:paraId="51220F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R$ 87.992,00</w:t>
            </w:r>
          </w:p>
        </w:tc>
      </w:tr>
      <w:tr w:rsidR="00F66D6A" w:rsidRPr="00F66D6A" w14:paraId="76969BD8"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A54FAA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7921969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BRAÇO CURVO DE 2 METROS, FABRICADO EM CHAPA 14, COM BOCA DE 48MM PARA FIXAÇÃO DE LUMINÁRIAS. IDEAL PARA INSTALAÇÕES DE ILUMINAÇÃO PÚBLICA OU ÁREAS EXTERNAS, PROPORCIONANDO DURABILIDADE E RESISTÊNCIA PARA SUPORTAR LUMINÁRIAS DE ATÉ 48MM DE DIÂMETRO.</w:t>
            </w:r>
          </w:p>
        </w:tc>
        <w:tc>
          <w:tcPr>
            <w:tcW w:w="848" w:type="dxa"/>
            <w:tcBorders>
              <w:top w:val="nil"/>
              <w:left w:val="nil"/>
              <w:bottom w:val="single" w:sz="4" w:space="0" w:color="auto"/>
              <w:right w:val="single" w:sz="4" w:space="0" w:color="auto"/>
            </w:tcBorders>
            <w:vAlign w:val="bottom"/>
            <w:hideMark/>
          </w:tcPr>
          <w:p w14:paraId="189AED3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0A8BCA4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FDBB11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1A260BD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232,16 </w:t>
            </w:r>
          </w:p>
        </w:tc>
        <w:tc>
          <w:tcPr>
            <w:tcW w:w="1276" w:type="dxa"/>
            <w:tcBorders>
              <w:top w:val="nil"/>
              <w:left w:val="nil"/>
              <w:bottom w:val="single" w:sz="4" w:space="0" w:color="auto"/>
              <w:right w:val="single" w:sz="4" w:space="0" w:color="auto"/>
            </w:tcBorders>
            <w:noWrap/>
            <w:vAlign w:val="center"/>
            <w:hideMark/>
          </w:tcPr>
          <w:p w14:paraId="40A0DEF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R$ 116.080,00</w:t>
            </w:r>
          </w:p>
        </w:tc>
      </w:tr>
      <w:tr w:rsidR="00F66D6A" w:rsidRPr="00F66D6A" w14:paraId="39350A0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AE59FD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2630A93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BRAÇO METÁLICO DE 1 METRO PARA INSTALAÇÃO DE LUMINÁRIAS PÚBLICAS, FABRICADO EM CHAPA 14 E COM DIÂMETRO DE 1X1/4. IDEAL PARA MONTAGEM DE LUMINÁRIAS EM POSTES DE ILUMINAÇÃO PÚBLICA, OFERECENDO RESISTÊNCIA E DURABILIDADE PARA USO EXTERNO.</w:t>
            </w:r>
          </w:p>
        </w:tc>
        <w:tc>
          <w:tcPr>
            <w:tcW w:w="848" w:type="dxa"/>
            <w:tcBorders>
              <w:top w:val="nil"/>
              <w:left w:val="nil"/>
              <w:bottom w:val="single" w:sz="4" w:space="0" w:color="auto"/>
              <w:right w:val="single" w:sz="4" w:space="0" w:color="auto"/>
            </w:tcBorders>
            <w:vAlign w:val="bottom"/>
            <w:hideMark/>
          </w:tcPr>
          <w:p w14:paraId="33D91EE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2B82DE3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694494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600</w:t>
            </w:r>
          </w:p>
        </w:tc>
        <w:tc>
          <w:tcPr>
            <w:tcW w:w="1417" w:type="dxa"/>
            <w:tcBorders>
              <w:top w:val="nil"/>
              <w:left w:val="nil"/>
              <w:bottom w:val="single" w:sz="4" w:space="0" w:color="auto"/>
              <w:right w:val="single" w:sz="4" w:space="0" w:color="auto"/>
            </w:tcBorders>
            <w:noWrap/>
            <w:vAlign w:val="center"/>
            <w:hideMark/>
          </w:tcPr>
          <w:p w14:paraId="11CB624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153,20 </w:t>
            </w:r>
          </w:p>
        </w:tc>
        <w:tc>
          <w:tcPr>
            <w:tcW w:w="1276" w:type="dxa"/>
            <w:tcBorders>
              <w:top w:val="nil"/>
              <w:left w:val="nil"/>
              <w:bottom w:val="single" w:sz="4" w:space="0" w:color="auto"/>
              <w:right w:val="single" w:sz="4" w:space="0" w:color="auto"/>
            </w:tcBorders>
            <w:noWrap/>
            <w:vAlign w:val="center"/>
            <w:hideMark/>
          </w:tcPr>
          <w:p w14:paraId="4286674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R$ 91.920,00</w:t>
            </w:r>
          </w:p>
        </w:tc>
      </w:tr>
      <w:tr w:rsidR="00F66D6A" w:rsidRPr="00F66D6A" w14:paraId="7CC41C23" w14:textId="77777777" w:rsidTr="006D4C39">
        <w:trPr>
          <w:trHeight w:val="300"/>
          <w:jc w:val="center"/>
        </w:trPr>
        <w:tc>
          <w:tcPr>
            <w:tcW w:w="523" w:type="dxa"/>
            <w:tcBorders>
              <w:top w:val="nil"/>
              <w:left w:val="nil"/>
              <w:bottom w:val="nil"/>
              <w:right w:val="nil"/>
            </w:tcBorders>
            <w:noWrap/>
            <w:vAlign w:val="center"/>
            <w:hideMark/>
          </w:tcPr>
          <w:p w14:paraId="42CF66D8"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29A9494E"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5E6E1132"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vAlign w:val="center"/>
            <w:hideMark/>
          </w:tcPr>
          <w:p w14:paraId="3F969F87"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shd w:val="clear" w:color="000000" w:fill="FFFFFF"/>
            <w:vAlign w:val="center"/>
            <w:hideMark/>
          </w:tcPr>
          <w:p w14:paraId="1072DB4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215224F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760846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R$ 564.992,00</w:t>
            </w:r>
          </w:p>
        </w:tc>
      </w:tr>
      <w:tr w:rsidR="00F66D6A" w:rsidRPr="00F66D6A" w14:paraId="2444F263" w14:textId="77777777" w:rsidTr="006D4C39">
        <w:trPr>
          <w:trHeight w:val="300"/>
          <w:jc w:val="center"/>
        </w:trPr>
        <w:tc>
          <w:tcPr>
            <w:tcW w:w="523" w:type="dxa"/>
            <w:tcBorders>
              <w:top w:val="nil"/>
              <w:left w:val="nil"/>
              <w:bottom w:val="nil"/>
              <w:right w:val="nil"/>
            </w:tcBorders>
            <w:noWrap/>
            <w:vAlign w:val="bottom"/>
            <w:hideMark/>
          </w:tcPr>
          <w:p w14:paraId="0A7857D0"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45CD8C05"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79818443"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78BC067B"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60519E88"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363BBF5E"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2D294B92" w14:textId="77777777" w:rsidR="00F66D6A" w:rsidRPr="00F66D6A" w:rsidRDefault="00F66D6A" w:rsidP="003C119C">
            <w:pPr>
              <w:rPr>
                <w:rFonts w:ascii="Arial" w:eastAsia="Times New Roman" w:hAnsi="Arial" w:cs="Arial"/>
                <w:sz w:val="16"/>
                <w:szCs w:val="16"/>
                <w:lang w:eastAsia="pt-BR"/>
              </w:rPr>
            </w:pPr>
          </w:p>
        </w:tc>
      </w:tr>
      <w:tr w:rsidR="00F66D6A" w:rsidRPr="00F66D6A" w14:paraId="7CD57E77"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bottom"/>
            <w:hideMark/>
          </w:tcPr>
          <w:p w14:paraId="04138B5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w:t>
            </w:r>
          </w:p>
        </w:tc>
      </w:tr>
      <w:tr w:rsidR="00F66D6A" w:rsidRPr="00F66D6A" w14:paraId="1AA79683"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56190B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2AF9B57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48B463A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4B602FC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44158F8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0A30FF2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14B9100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2FE964C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A45D02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534EE9E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CRUZETA DE CONCRETO COM DIMENSÕES DE 1,90M DE COMPRIMENTO, 10CM DE LARGURA E 10CM DE ESPESSURA, CONFORME O PADRÃO DA COELBA. UTILIZADA PARA SUPORTAR POSTES DE ILUMINAÇÃO OU REDES DE DISTRIBUIÇÃO ELÉTRICA, OFERECENDO RESISTÊNCIA E ESTABILIDADE PARA INSTALAÇÕES EM ÁREAS EXTERNAS.</w:t>
            </w:r>
          </w:p>
        </w:tc>
        <w:tc>
          <w:tcPr>
            <w:tcW w:w="848" w:type="dxa"/>
            <w:tcBorders>
              <w:top w:val="nil"/>
              <w:left w:val="nil"/>
              <w:bottom w:val="single" w:sz="4" w:space="0" w:color="auto"/>
              <w:right w:val="single" w:sz="4" w:space="0" w:color="auto"/>
            </w:tcBorders>
            <w:vAlign w:val="bottom"/>
            <w:hideMark/>
          </w:tcPr>
          <w:p w14:paraId="156FB07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78D26B0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B60A73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400</w:t>
            </w:r>
          </w:p>
        </w:tc>
        <w:tc>
          <w:tcPr>
            <w:tcW w:w="1417" w:type="dxa"/>
            <w:tcBorders>
              <w:top w:val="single" w:sz="4" w:space="0" w:color="auto"/>
              <w:left w:val="nil"/>
              <w:bottom w:val="single" w:sz="4" w:space="0" w:color="auto"/>
              <w:right w:val="single" w:sz="4" w:space="0" w:color="auto"/>
            </w:tcBorders>
            <w:noWrap/>
            <w:vAlign w:val="center"/>
            <w:hideMark/>
          </w:tcPr>
          <w:p w14:paraId="05FAA66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252,26 </w:t>
            </w:r>
          </w:p>
        </w:tc>
        <w:tc>
          <w:tcPr>
            <w:tcW w:w="1276" w:type="dxa"/>
            <w:tcBorders>
              <w:top w:val="nil"/>
              <w:left w:val="nil"/>
              <w:bottom w:val="single" w:sz="4" w:space="0" w:color="auto"/>
              <w:right w:val="single" w:sz="4" w:space="0" w:color="auto"/>
            </w:tcBorders>
            <w:noWrap/>
            <w:vAlign w:val="center"/>
            <w:hideMark/>
          </w:tcPr>
          <w:p w14:paraId="7BCE2EE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R$ 100.904,00</w:t>
            </w:r>
          </w:p>
        </w:tc>
      </w:tr>
      <w:tr w:rsidR="00F66D6A" w:rsidRPr="00F66D6A" w14:paraId="21D041F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7CCD81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788A354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POSTE DE CONCRETO CIRCULAR COM ALTURA DE 9 METROS, CONFORME AS ESPECIFICAÇÕES </w:t>
            </w:r>
            <w:r w:rsidRPr="00F66D6A">
              <w:rPr>
                <w:rFonts w:ascii="Arial" w:eastAsia="Times New Roman" w:hAnsi="Arial" w:cs="Arial"/>
                <w:color w:val="000000"/>
                <w:sz w:val="16"/>
                <w:szCs w:val="16"/>
                <w:lang w:eastAsia="pt-BR"/>
              </w:rPr>
              <w:lastRenderedPageBreak/>
              <w:t>PADRÃO DA COELBA. PROJETADO PARA SUPORTAR INSTALAÇÕES ELÉTRICAS E ILUMINAÇÃO PÚBLICA, PROPORCIONANDO ALTA RESISTÊNCIA E DURABILIDADE PARA USO EM REDES DE DISTRIBUIÇÃO DE ENERGIA E AMBIENTES EXTERNOS.</w:t>
            </w:r>
          </w:p>
        </w:tc>
        <w:tc>
          <w:tcPr>
            <w:tcW w:w="848" w:type="dxa"/>
            <w:tcBorders>
              <w:top w:val="nil"/>
              <w:left w:val="nil"/>
              <w:bottom w:val="single" w:sz="4" w:space="0" w:color="auto"/>
              <w:right w:val="single" w:sz="4" w:space="0" w:color="auto"/>
            </w:tcBorders>
            <w:vAlign w:val="bottom"/>
            <w:hideMark/>
          </w:tcPr>
          <w:p w14:paraId="692BDA7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vAlign w:val="center"/>
            <w:hideMark/>
          </w:tcPr>
          <w:p w14:paraId="5268B4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5E98DC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3BF0AEB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4.126,25 </w:t>
            </w:r>
          </w:p>
        </w:tc>
        <w:tc>
          <w:tcPr>
            <w:tcW w:w="1276" w:type="dxa"/>
            <w:tcBorders>
              <w:top w:val="nil"/>
              <w:left w:val="nil"/>
              <w:bottom w:val="single" w:sz="4" w:space="0" w:color="auto"/>
              <w:right w:val="single" w:sz="4" w:space="0" w:color="auto"/>
            </w:tcBorders>
            <w:noWrap/>
            <w:vAlign w:val="center"/>
            <w:hideMark/>
          </w:tcPr>
          <w:p w14:paraId="1B6C38E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R$ 412.625,00</w:t>
            </w:r>
          </w:p>
        </w:tc>
      </w:tr>
      <w:tr w:rsidR="00F66D6A" w:rsidRPr="00F66D6A" w14:paraId="4A82215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D7ED20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154D479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POSTE DE CONCRETO COM ALTURA DE 11 METROS, NO PADRÃO CIRCULAR CONFORME AS ESPECIFICAÇÕES DA COELBA. IDEAL PARA SUPORTAR SISTEMAS DE ILUMINAÇÃO PÚBLICA E REDES ELÉTRICAS, PROPORCIONANDO RESISTÊNCIA, DURABILIDADE E SEGURANÇA EM INSTALAÇÕES EXTERNAS.</w:t>
            </w:r>
          </w:p>
        </w:tc>
        <w:tc>
          <w:tcPr>
            <w:tcW w:w="848" w:type="dxa"/>
            <w:tcBorders>
              <w:top w:val="nil"/>
              <w:left w:val="nil"/>
              <w:bottom w:val="single" w:sz="4" w:space="0" w:color="auto"/>
              <w:right w:val="single" w:sz="4" w:space="0" w:color="auto"/>
            </w:tcBorders>
            <w:vAlign w:val="bottom"/>
            <w:hideMark/>
          </w:tcPr>
          <w:p w14:paraId="50BF4F6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5656186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FF4110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113DDD9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4.532,61 </w:t>
            </w:r>
          </w:p>
        </w:tc>
        <w:tc>
          <w:tcPr>
            <w:tcW w:w="1276" w:type="dxa"/>
            <w:tcBorders>
              <w:top w:val="nil"/>
              <w:left w:val="nil"/>
              <w:bottom w:val="single" w:sz="4" w:space="0" w:color="auto"/>
              <w:right w:val="single" w:sz="4" w:space="0" w:color="auto"/>
            </w:tcBorders>
            <w:noWrap/>
            <w:vAlign w:val="center"/>
            <w:hideMark/>
          </w:tcPr>
          <w:p w14:paraId="0D6A85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R$ 453.261,00</w:t>
            </w:r>
          </w:p>
        </w:tc>
      </w:tr>
      <w:tr w:rsidR="00F66D6A" w:rsidRPr="00F66D6A" w14:paraId="4211E49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D453AE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63F284C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POSTE DE CONCRETO COM PADRÃO CIRCULAR, CONFORME AS ESPECIFICAÇÕES DA COELBA, COM ALTURA DE 7 METROS E CAPACIDADE PARA SUPORTAR INSTALAÇÕES ELÉTRICAS. IDEAL PARA ILUMINAÇÃO PÚBLICA E REDES DE DISTRIBUIÇÃO DE ENERGIA, OFERECENDO RESISTÊNCIA E DURABILIDADE EM AMBIENTES EXTERNOS.</w:t>
            </w:r>
          </w:p>
        </w:tc>
        <w:tc>
          <w:tcPr>
            <w:tcW w:w="848" w:type="dxa"/>
            <w:tcBorders>
              <w:top w:val="nil"/>
              <w:left w:val="nil"/>
              <w:bottom w:val="single" w:sz="4" w:space="0" w:color="auto"/>
              <w:right w:val="single" w:sz="4" w:space="0" w:color="auto"/>
            </w:tcBorders>
            <w:vAlign w:val="bottom"/>
            <w:hideMark/>
          </w:tcPr>
          <w:p w14:paraId="69DC37F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405C7DC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7526D8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7041726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1.363,12 </w:t>
            </w:r>
          </w:p>
        </w:tc>
        <w:tc>
          <w:tcPr>
            <w:tcW w:w="1276" w:type="dxa"/>
            <w:tcBorders>
              <w:top w:val="nil"/>
              <w:left w:val="nil"/>
              <w:bottom w:val="single" w:sz="4" w:space="0" w:color="auto"/>
              <w:right w:val="single" w:sz="4" w:space="0" w:color="auto"/>
            </w:tcBorders>
            <w:noWrap/>
            <w:vAlign w:val="center"/>
            <w:hideMark/>
          </w:tcPr>
          <w:p w14:paraId="19CF558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R$ 136.312,00</w:t>
            </w:r>
          </w:p>
        </w:tc>
      </w:tr>
      <w:tr w:rsidR="00F66D6A" w:rsidRPr="00F66D6A" w14:paraId="5B00E19E"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37BD4B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009D4CF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POSTE DE CONCRETO DUPLO, MODELO M75/007, IDEAL PARA SUPORTAR DOIS CIRCUITOS DE ILUMINAÇÃO OU SISTEMAS ELÉTRICOS EM ÁREAS EXTERNAS. OFERECE ROBUSTEZ E RESISTÊNCIA PARA USO EM REDES DE DISTRIBUIÇÃO DE ENERGIA E ILUMINAÇÃO PÚBLICA, GARANTINDO DURABILIDADE EM CONDIÇÕES CLIMÁTICAS ADVERSAS.</w:t>
            </w:r>
          </w:p>
        </w:tc>
        <w:tc>
          <w:tcPr>
            <w:tcW w:w="848" w:type="dxa"/>
            <w:tcBorders>
              <w:top w:val="nil"/>
              <w:left w:val="nil"/>
              <w:bottom w:val="single" w:sz="4" w:space="0" w:color="auto"/>
              <w:right w:val="single" w:sz="4" w:space="0" w:color="auto"/>
            </w:tcBorders>
            <w:vAlign w:val="bottom"/>
            <w:hideMark/>
          </w:tcPr>
          <w:p w14:paraId="2D9EBF0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3E134FD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5EA46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07A5538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1.763,75 </w:t>
            </w:r>
          </w:p>
        </w:tc>
        <w:tc>
          <w:tcPr>
            <w:tcW w:w="1276" w:type="dxa"/>
            <w:tcBorders>
              <w:top w:val="nil"/>
              <w:left w:val="nil"/>
              <w:bottom w:val="single" w:sz="4" w:space="0" w:color="auto"/>
              <w:right w:val="single" w:sz="4" w:space="0" w:color="auto"/>
            </w:tcBorders>
            <w:noWrap/>
            <w:vAlign w:val="center"/>
            <w:hideMark/>
          </w:tcPr>
          <w:p w14:paraId="6C823A3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R$ 176.375,00</w:t>
            </w:r>
          </w:p>
        </w:tc>
      </w:tr>
      <w:tr w:rsidR="00F66D6A" w:rsidRPr="00F66D6A" w14:paraId="36962F92" w14:textId="77777777" w:rsidTr="006D4C39">
        <w:trPr>
          <w:trHeight w:val="300"/>
          <w:jc w:val="center"/>
        </w:trPr>
        <w:tc>
          <w:tcPr>
            <w:tcW w:w="523" w:type="dxa"/>
            <w:tcBorders>
              <w:top w:val="nil"/>
              <w:left w:val="nil"/>
              <w:bottom w:val="nil"/>
              <w:right w:val="nil"/>
            </w:tcBorders>
            <w:noWrap/>
            <w:vAlign w:val="center"/>
            <w:hideMark/>
          </w:tcPr>
          <w:p w14:paraId="4BDC51B9"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5E38128D"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282C9E17"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vAlign w:val="center"/>
            <w:hideMark/>
          </w:tcPr>
          <w:p w14:paraId="52B99D4A"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shd w:val="clear" w:color="000000" w:fill="FFFFFF"/>
            <w:vAlign w:val="center"/>
            <w:hideMark/>
          </w:tcPr>
          <w:p w14:paraId="35D3FDE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single" w:sz="4" w:space="0" w:color="auto"/>
              <w:right w:val="single" w:sz="4" w:space="0" w:color="auto"/>
            </w:tcBorders>
            <w:shd w:val="clear" w:color="000000" w:fill="D9D9D9"/>
            <w:noWrap/>
            <w:vAlign w:val="center"/>
            <w:hideMark/>
          </w:tcPr>
          <w:p w14:paraId="20C0F8A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260F5E0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R$ 1.279.477,00</w:t>
            </w:r>
          </w:p>
        </w:tc>
      </w:tr>
      <w:tr w:rsidR="00F66D6A" w:rsidRPr="00F66D6A" w14:paraId="6C24DFDB" w14:textId="77777777" w:rsidTr="006D4C39">
        <w:trPr>
          <w:trHeight w:val="300"/>
          <w:jc w:val="center"/>
        </w:trPr>
        <w:tc>
          <w:tcPr>
            <w:tcW w:w="523" w:type="dxa"/>
            <w:tcBorders>
              <w:top w:val="nil"/>
              <w:left w:val="nil"/>
              <w:bottom w:val="nil"/>
              <w:right w:val="nil"/>
            </w:tcBorders>
            <w:noWrap/>
            <w:vAlign w:val="bottom"/>
            <w:hideMark/>
          </w:tcPr>
          <w:p w14:paraId="3AABBA66"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691AA408"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3E13C3F6"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17519447"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2FB22E74"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61ACD6A1"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3EB2CB0F" w14:textId="77777777" w:rsidR="00F66D6A" w:rsidRPr="00F66D6A" w:rsidRDefault="00F66D6A" w:rsidP="003C119C">
            <w:pPr>
              <w:rPr>
                <w:rFonts w:ascii="Arial" w:eastAsia="Times New Roman" w:hAnsi="Arial" w:cs="Arial"/>
                <w:sz w:val="16"/>
                <w:szCs w:val="16"/>
                <w:lang w:eastAsia="pt-BR"/>
              </w:rPr>
            </w:pPr>
          </w:p>
        </w:tc>
      </w:tr>
      <w:tr w:rsidR="00F66D6A" w:rsidRPr="00F66D6A" w14:paraId="472AA4B3" w14:textId="77777777" w:rsidTr="006D4C39">
        <w:trPr>
          <w:trHeight w:val="300"/>
          <w:jc w:val="center"/>
        </w:trPr>
        <w:tc>
          <w:tcPr>
            <w:tcW w:w="523" w:type="dxa"/>
            <w:tcBorders>
              <w:top w:val="nil"/>
              <w:left w:val="nil"/>
              <w:bottom w:val="nil"/>
              <w:right w:val="nil"/>
            </w:tcBorders>
            <w:noWrap/>
            <w:vAlign w:val="bottom"/>
            <w:hideMark/>
          </w:tcPr>
          <w:p w14:paraId="5DACB37E" w14:textId="77777777" w:rsidR="00F66D6A" w:rsidRPr="00F66D6A" w:rsidRDefault="00F66D6A" w:rsidP="003C119C">
            <w:pP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456EC802"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45FBC965"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676A0B45"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6A3F3F43"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176AEE72"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7C4A3D9D" w14:textId="77777777" w:rsidR="00F66D6A" w:rsidRPr="00F66D6A" w:rsidRDefault="00F66D6A" w:rsidP="003C119C">
            <w:pPr>
              <w:rPr>
                <w:rFonts w:ascii="Arial" w:eastAsia="Times New Roman" w:hAnsi="Arial" w:cs="Arial"/>
                <w:sz w:val="16"/>
                <w:szCs w:val="16"/>
                <w:lang w:eastAsia="pt-BR"/>
              </w:rPr>
            </w:pPr>
          </w:p>
        </w:tc>
      </w:tr>
      <w:tr w:rsidR="00F66D6A" w:rsidRPr="00F66D6A" w14:paraId="12A0227B"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bottom"/>
            <w:hideMark/>
          </w:tcPr>
          <w:p w14:paraId="49FD39D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3</w:t>
            </w:r>
          </w:p>
        </w:tc>
      </w:tr>
      <w:tr w:rsidR="00F66D6A" w:rsidRPr="00F66D6A" w14:paraId="609FBC75"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4577F7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4BC17CE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58E0814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37CB795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13FA2F6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7FF982D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221D7F0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2D0268A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B0DD1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vAlign w:val="bottom"/>
            <w:hideMark/>
          </w:tcPr>
          <w:p w14:paraId="0C1EDB8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KIT COMPLETO PARA INSTALAÇÃO ELÉTRICA MONOFÁSICA CONFORME AS NORMAS DA COELBA, IDEAL PARA FORNECIMENTO DE ENERGIA EM RESIDÊNCIAS. INCLUI TODOS OS COMPONENTES NECESSÁRIOS, COMO MEDIDOR, DISJUNTORES, BARRAMENTOS E TERMINAIS, GARANTINDO UMA INSTALAÇÃO SEGURA E EM CONFORMIDADE COM AS EXIGÊNCIAS DA DISTRIBUIDORA DE ENERGIA.</w:t>
            </w:r>
          </w:p>
        </w:tc>
        <w:tc>
          <w:tcPr>
            <w:tcW w:w="848" w:type="dxa"/>
            <w:tcBorders>
              <w:top w:val="nil"/>
              <w:left w:val="nil"/>
              <w:bottom w:val="single" w:sz="4" w:space="0" w:color="auto"/>
              <w:right w:val="single" w:sz="4" w:space="0" w:color="auto"/>
            </w:tcBorders>
            <w:vAlign w:val="bottom"/>
            <w:hideMark/>
          </w:tcPr>
          <w:p w14:paraId="16D7BF3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6DCEF17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712A90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single" w:sz="4" w:space="0" w:color="auto"/>
              <w:left w:val="nil"/>
              <w:bottom w:val="single" w:sz="4" w:space="0" w:color="auto"/>
              <w:right w:val="single" w:sz="4" w:space="0" w:color="auto"/>
            </w:tcBorders>
            <w:noWrap/>
            <w:vAlign w:val="center"/>
            <w:hideMark/>
          </w:tcPr>
          <w:p w14:paraId="61EAD43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285,00 </w:t>
            </w:r>
          </w:p>
        </w:tc>
        <w:tc>
          <w:tcPr>
            <w:tcW w:w="1276" w:type="dxa"/>
            <w:tcBorders>
              <w:top w:val="nil"/>
              <w:left w:val="nil"/>
              <w:bottom w:val="single" w:sz="4" w:space="0" w:color="auto"/>
              <w:right w:val="single" w:sz="4" w:space="0" w:color="auto"/>
            </w:tcBorders>
            <w:noWrap/>
            <w:vAlign w:val="center"/>
            <w:hideMark/>
          </w:tcPr>
          <w:p w14:paraId="08DD4DE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R$ 28.500,00</w:t>
            </w:r>
          </w:p>
        </w:tc>
      </w:tr>
      <w:tr w:rsidR="00F66D6A" w:rsidRPr="00F66D6A" w14:paraId="35F86C4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076221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vAlign w:val="bottom"/>
            <w:hideMark/>
          </w:tcPr>
          <w:p w14:paraId="5F07A30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KIT COMPLETO PARA INSTALAÇÃO ELÉTRICA TRIFÁSICA, CONFORME AS NORMAS DA COELBA, IDEAL PARA FORNECIMENTO DE ENERGIA EM COMÉRCIOS E INDÚSTRIAS. INCLUI TODOS OS COMPONENTES NECESSÁRIOS, COMO MEDIDOR, DISJUNTORES, BARRAMENTOS E TERMINAIS, GARANTINDO UMA INSTALAÇÃO SEGURA E CONFORME AS EXIGÊNCIAS DA DISTRIBUIDORA DE ENERGIA.</w:t>
            </w:r>
          </w:p>
        </w:tc>
        <w:tc>
          <w:tcPr>
            <w:tcW w:w="848" w:type="dxa"/>
            <w:tcBorders>
              <w:top w:val="nil"/>
              <w:left w:val="nil"/>
              <w:bottom w:val="single" w:sz="4" w:space="0" w:color="auto"/>
              <w:right w:val="single" w:sz="4" w:space="0" w:color="auto"/>
            </w:tcBorders>
            <w:vAlign w:val="bottom"/>
            <w:hideMark/>
          </w:tcPr>
          <w:p w14:paraId="4305297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38158F3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E2496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4CB69A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663,00 </w:t>
            </w:r>
          </w:p>
        </w:tc>
        <w:tc>
          <w:tcPr>
            <w:tcW w:w="1276" w:type="dxa"/>
            <w:tcBorders>
              <w:top w:val="nil"/>
              <w:left w:val="nil"/>
              <w:bottom w:val="single" w:sz="4" w:space="0" w:color="auto"/>
              <w:right w:val="single" w:sz="4" w:space="0" w:color="auto"/>
            </w:tcBorders>
            <w:noWrap/>
            <w:vAlign w:val="center"/>
            <w:hideMark/>
          </w:tcPr>
          <w:p w14:paraId="145257A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R$ 66.300,00</w:t>
            </w:r>
          </w:p>
        </w:tc>
      </w:tr>
      <w:tr w:rsidR="00F66D6A" w:rsidRPr="00F66D6A" w14:paraId="0CB7A50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bottom"/>
            <w:hideMark/>
          </w:tcPr>
          <w:p w14:paraId="165E501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vAlign w:val="bottom"/>
            <w:hideMark/>
          </w:tcPr>
          <w:p w14:paraId="3B3223B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QUADRO DE COMANDO DE EMBUTIR COM CAIXA DE BARRAMENTO 44 DIJUNTORES DE 150 DINBG</w:t>
            </w:r>
          </w:p>
        </w:tc>
        <w:tc>
          <w:tcPr>
            <w:tcW w:w="848" w:type="dxa"/>
            <w:tcBorders>
              <w:top w:val="nil"/>
              <w:left w:val="nil"/>
              <w:bottom w:val="single" w:sz="4" w:space="0" w:color="auto"/>
              <w:right w:val="single" w:sz="4" w:space="0" w:color="auto"/>
            </w:tcBorders>
            <w:noWrap/>
            <w:vAlign w:val="bottom"/>
            <w:hideMark/>
          </w:tcPr>
          <w:p w14:paraId="0D92172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388DFE1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bottom"/>
            <w:hideMark/>
          </w:tcPr>
          <w:p w14:paraId="3A58AB0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bottom"/>
            <w:hideMark/>
          </w:tcPr>
          <w:p w14:paraId="76A688C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1.018,56 </w:t>
            </w:r>
          </w:p>
        </w:tc>
        <w:tc>
          <w:tcPr>
            <w:tcW w:w="1276" w:type="dxa"/>
            <w:tcBorders>
              <w:top w:val="nil"/>
              <w:left w:val="nil"/>
              <w:bottom w:val="single" w:sz="4" w:space="0" w:color="auto"/>
              <w:right w:val="single" w:sz="4" w:space="0" w:color="auto"/>
            </w:tcBorders>
            <w:noWrap/>
            <w:vAlign w:val="center"/>
            <w:hideMark/>
          </w:tcPr>
          <w:p w14:paraId="6DDB2F6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R$ 101.856,00</w:t>
            </w:r>
          </w:p>
        </w:tc>
      </w:tr>
      <w:tr w:rsidR="00F66D6A" w:rsidRPr="00F66D6A" w14:paraId="4FB38D8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bottom"/>
            <w:hideMark/>
          </w:tcPr>
          <w:p w14:paraId="7C436A3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vAlign w:val="bottom"/>
            <w:hideMark/>
          </w:tcPr>
          <w:p w14:paraId="414F9EC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QUADRO DE COMANDO DE EMBUTIR COM CAIXA DE BARRAMENTO 70 DIJUNTORES DE 225 DINBG</w:t>
            </w:r>
          </w:p>
        </w:tc>
        <w:tc>
          <w:tcPr>
            <w:tcW w:w="848" w:type="dxa"/>
            <w:tcBorders>
              <w:top w:val="nil"/>
              <w:left w:val="nil"/>
              <w:bottom w:val="single" w:sz="4" w:space="0" w:color="auto"/>
              <w:right w:val="single" w:sz="4" w:space="0" w:color="auto"/>
            </w:tcBorders>
            <w:noWrap/>
            <w:vAlign w:val="bottom"/>
            <w:hideMark/>
          </w:tcPr>
          <w:p w14:paraId="268BBCA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59D1CDA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bottom"/>
            <w:hideMark/>
          </w:tcPr>
          <w:p w14:paraId="60CC52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bottom"/>
            <w:hideMark/>
          </w:tcPr>
          <w:p w14:paraId="198E33C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1.220,00 </w:t>
            </w:r>
          </w:p>
        </w:tc>
        <w:tc>
          <w:tcPr>
            <w:tcW w:w="1276" w:type="dxa"/>
            <w:tcBorders>
              <w:top w:val="nil"/>
              <w:left w:val="nil"/>
              <w:bottom w:val="single" w:sz="4" w:space="0" w:color="auto"/>
              <w:right w:val="single" w:sz="4" w:space="0" w:color="auto"/>
            </w:tcBorders>
            <w:noWrap/>
            <w:vAlign w:val="center"/>
            <w:hideMark/>
          </w:tcPr>
          <w:p w14:paraId="7F648E4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R$ 122.000,00</w:t>
            </w:r>
          </w:p>
        </w:tc>
      </w:tr>
      <w:tr w:rsidR="00F66D6A" w:rsidRPr="00F66D6A" w14:paraId="0414A039" w14:textId="77777777" w:rsidTr="006D4C39">
        <w:trPr>
          <w:trHeight w:val="300"/>
          <w:jc w:val="center"/>
        </w:trPr>
        <w:tc>
          <w:tcPr>
            <w:tcW w:w="523" w:type="dxa"/>
            <w:tcBorders>
              <w:top w:val="nil"/>
              <w:left w:val="nil"/>
              <w:bottom w:val="nil"/>
              <w:right w:val="nil"/>
            </w:tcBorders>
            <w:noWrap/>
            <w:vAlign w:val="center"/>
            <w:hideMark/>
          </w:tcPr>
          <w:p w14:paraId="3649CD43"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48544CEB"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6517BB72"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vAlign w:val="center"/>
            <w:hideMark/>
          </w:tcPr>
          <w:p w14:paraId="5A7EE9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51D9017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0D1B542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C7949E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R$ 318.656,00</w:t>
            </w:r>
          </w:p>
        </w:tc>
      </w:tr>
      <w:tr w:rsidR="00F66D6A" w:rsidRPr="00F66D6A" w14:paraId="09CAD21E" w14:textId="77777777" w:rsidTr="006D4C39">
        <w:trPr>
          <w:trHeight w:val="300"/>
          <w:jc w:val="center"/>
        </w:trPr>
        <w:tc>
          <w:tcPr>
            <w:tcW w:w="523" w:type="dxa"/>
            <w:tcBorders>
              <w:top w:val="nil"/>
              <w:left w:val="nil"/>
              <w:bottom w:val="nil"/>
              <w:right w:val="nil"/>
            </w:tcBorders>
            <w:noWrap/>
            <w:vAlign w:val="bottom"/>
            <w:hideMark/>
          </w:tcPr>
          <w:p w14:paraId="26536FDE"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69F76439"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52CCD0F9"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1679BA6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56EFA727"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42EC5870"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00098F4B" w14:textId="77777777" w:rsidR="00F66D6A" w:rsidRPr="00F66D6A" w:rsidRDefault="00F66D6A" w:rsidP="003C119C">
            <w:pPr>
              <w:rPr>
                <w:rFonts w:ascii="Arial" w:eastAsia="Times New Roman" w:hAnsi="Arial" w:cs="Arial"/>
                <w:sz w:val="16"/>
                <w:szCs w:val="16"/>
                <w:lang w:eastAsia="pt-BR"/>
              </w:rPr>
            </w:pPr>
          </w:p>
        </w:tc>
      </w:tr>
      <w:tr w:rsidR="00F66D6A" w:rsidRPr="00F66D6A" w14:paraId="493E5CB5" w14:textId="77777777" w:rsidTr="006D4C39">
        <w:trPr>
          <w:trHeight w:val="300"/>
          <w:jc w:val="center"/>
        </w:trPr>
        <w:tc>
          <w:tcPr>
            <w:tcW w:w="523" w:type="dxa"/>
            <w:tcBorders>
              <w:top w:val="nil"/>
              <w:left w:val="nil"/>
              <w:bottom w:val="nil"/>
              <w:right w:val="nil"/>
            </w:tcBorders>
            <w:noWrap/>
            <w:vAlign w:val="bottom"/>
            <w:hideMark/>
          </w:tcPr>
          <w:p w14:paraId="44EB8046" w14:textId="77777777" w:rsidR="00F66D6A" w:rsidRPr="00F66D6A" w:rsidRDefault="00F66D6A" w:rsidP="003C119C">
            <w:pP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19A4C77B"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618576F9"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58321EA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15CDB6BF"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0FE86FF7"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631C2182" w14:textId="77777777" w:rsidR="00F66D6A" w:rsidRPr="00F66D6A" w:rsidRDefault="00F66D6A" w:rsidP="003C119C">
            <w:pPr>
              <w:rPr>
                <w:rFonts w:ascii="Arial" w:eastAsia="Times New Roman" w:hAnsi="Arial" w:cs="Arial"/>
                <w:sz w:val="16"/>
                <w:szCs w:val="16"/>
                <w:lang w:eastAsia="pt-BR"/>
              </w:rPr>
            </w:pPr>
          </w:p>
        </w:tc>
      </w:tr>
      <w:tr w:rsidR="00F66D6A" w:rsidRPr="00F66D6A" w14:paraId="151745B3"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000000"/>
            </w:tcBorders>
            <w:noWrap/>
            <w:vAlign w:val="bottom"/>
            <w:hideMark/>
          </w:tcPr>
          <w:p w14:paraId="7877557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4</w:t>
            </w:r>
          </w:p>
        </w:tc>
      </w:tr>
      <w:tr w:rsidR="00F66D6A" w:rsidRPr="00F66D6A" w14:paraId="6802A39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38D99AC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0F147BD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1FDFF15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6D3AC20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0232EA4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7651736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2DC48A8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6784320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84A0C0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noWrap/>
            <w:vAlign w:val="center"/>
            <w:hideMark/>
          </w:tcPr>
          <w:p w14:paraId="5BBC494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LÂMPADA LED ALTA POTÊNCIA 15W, 6500K, SOQUETE E27, BIVOLT LÂMPADA DE LED COM POTÊNCIA DE 15W, TEMPERATURA DE COR BRANCA FRIA (6500K), SOQUETE E27, BIVOLT AUTOMÁTICO (100–240V), COM FLUXO LUMINOSO MÍNIMO DE 1.350 LÚMENS, ÂNGULO DE ABERTURA ≥ 180º. VIDA ÚTIL MÍNIMA: 25.000 </w:t>
            </w:r>
            <w:r w:rsidRPr="00F66D6A">
              <w:rPr>
                <w:rFonts w:ascii="Arial" w:eastAsia="Times New Roman" w:hAnsi="Arial" w:cs="Arial"/>
                <w:color w:val="000000"/>
                <w:sz w:val="16"/>
                <w:szCs w:val="16"/>
                <w:lang w:eastAsia="pt-BR"/>
              </w:rPr>
              <w:lastRenderedPageBreak/>
              <w:t>HORAS. BAIXO CONSUMO ENERGÉTICO E ALTA EFICIÊNCIA LUMINOSA.</w:t>
            </w:r>
          </w:p>
        </w:tc>
        <w:tc>
          <w:tcPr>
            <w:tcW w:w="848" w:type="dxa"/>
            <w:tcBorders>
              <w:top w:val="nil"/>
              <w:left w:val="nil"/>
              <w:bottom w:val="single" w:sz="4" w:space="0" w:color="auto"/>
              <w:right w:val="single" w:sz="4" w:space="0" w:color="auto"/>
            </w:tcBorders>
            <w:vAlign w:val="center"/>
            <w:hideMark/>
          </w:tcPr>
          <w:p w14:paraId="6153EF6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shd w:val="clear" w:color="000000" w:fill="FFFFFF"/>
            <w:vAlign w:val="center"/>
            <w:hideMark/>
          </w:tcPr>
          <w:p w14:paraId="6C1313C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2E9EA2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600</w:t>
            </w:r>
          </w:p>
        </w:tc>
        <w:tc>
          <w:tcPr>
            <w:tcW w:w="1417" w:type="dxa"/>
            <w:tcBorders>
              <w:top w:val="single" w:sz="4" w:space="0" w:color="auto"/>
              <w:left w:val="nil"/>
              <w:bottom w:val="single" w:sz="4" w:space="0" w:color="auto"/>
              <w:right w:val="single" w:sz="4" w:space="0" w:color="auto"/>
            </w:tcBorders>
            <w:noWrap/>
            <w:vAlign w:val="center"/>
            <w:hideMark/>
          </w:tcPr>
          <w:p w14:paraId="52C954A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12,00 </w:t>
            </w:r>
          </w:p>
        </w:tc>
        <w:tc>
          <w:tcPr>
            <w:tcW w:w="1276" w:type="dxa"/>
            <w:tcBorders>
              <w:top w:val="nil"/>
              <w:left w:val="nil"/>
              <w:bottom w:val="single" w:sz="4" w:space="0" w:color="auto"/>
              <w:right w:val="single" w:sz="4" w:space="0" w:color="auto"/>
            </w:tcBorders>
            <w:noWrap/>
            <w:vAlign w:val="center"/>
            <w:hideMark/>
          </w:tcPr>
          <w:p w14:paraId="10C16D2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R$ 7.200,00</w:t>
            </w:r>
          </w:p>
        </w:tc>
      </w:tr>
      <w:tr w:rsidR="00F66D6A" w:rsidRPr="00F66D6A" w14:paraId="710C72D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580025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noWrap/>
            <w:vAlign w:val="center"/>
            <w:hideMark/>
          </w:tcPr>
          <w:p w14:paraId="2AE7C97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LÂMPADA LED ALTA POTÊNCIA 85W, 6500K, SOQUETE E40, BIVOLT POTÊNCIA DE 85W, SOQUETE E40, TEMPERATURA DE COR 6500K. CORPO EM ALUMÍNIO COM DISSIPAÇÃO TÉRMICA EFICIENTE, LENTE DIFUSORA EM POLICARBONATO. FLUXO LUMINOSO APROXIMADO: 8.000 LÚMENS. VIDA ÚTIL: ≥ 25.000 H. EFICIÊNCIA ≥ 90 LM/W</w:t>
            </w:r>
          </w:p>
        </w:tc>
        <w:tc>
          <w:tcPr>
            <w:tcW w:w="848" w:type="dxa"/>
            <w:tcBorders>
              <w:top w:val="nil"/>
              <w:left w:val="nil"/>
              <w:bottom w:val="single" w:sz="4" w:space="0" w:color="auto"/>
              <w:right w:val="single" w:sz="4" w:space="0" w:color="auto"/>
            </w:tcBorders>
            <w:vAlign w:val="center"/>
            <w:hideMark/>
          </w:tcPr>
          <w:p w14:paraId="19286A4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E81879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A3BCAB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32DC383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115,00 </w:t>
            </w:r>
          </w:p>
        </w:tc>
        <w:tc>
          <w:tcPr>
            <w:tcW w:w="1276" w:type="dxa"/>
            <w:tcBorders>
              <w:top w:val="nil"/>
              <w:left w:val="nil"/>
              <w:bottom w:val="single" w:sz="4" w:space="0" w:color="auto"/>
              <w:right w:val="single" w:sz="4" w:space="0" w:color="auto"/>
            </w:tcBorders>
            <w:noWrap/>
            <w:vAlign w:val="center"/>
            <w:hideMark/>
          </w:tcPr>
          <w:p w14:paraId="4565E4E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R$ 115.000,00</w:t>
            </w:r>
          </w:p>
        </w:tc>
      </w:tr>
      <w:tr w:rsidR="00F66D6A" w:rsidRPr="00F66D6A" w14:paraId="278A0949"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059DE5D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noWrap/>
            <w:vAlign w:val="center"/>
            <w:hideMark/>
          </w:tcPr>
          <w:p w14:paraId="158827A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LÂMPADA LED ALTA POTÊNCIA ULTRA 100W, 6500K, SOQUETE E40, MODELO MURCHA, HPA 125 LM/W, FLUXO 10.000 LM, POTÊNCIA: 100W. TEMPERATURA: 6500K. SOQUETE E40, BIVOLT. MODELO MURCHA, CORPO COMPACTO, FLUXO LUMINOSO DE 10.000 LÚMENS, EFICIÊNCIA ≥ 125 LM/W. CORPO EM ALUMÍNIO COM DISSIPAÇÃO TÉRMICA. IDEAL PARA ÁREAS INDUSTRIAIS E GALPÕES.</w:t>
            </w:r>
          </w:p>
        </w:tc>
        <w:tc>
          <w:tcPr>
            <w:tcW w:w="848" w:type="dxa"/>
            <w:tcBorders>
              <w:top w:val="nil"/>
              <w:left w:val="nil"/>
              <w:bottom w:val="single" w:sz="4" w:space="0" w:color="auto"/>
              <w:right w:val="single" w:sz="4" w:space="0" w:color="auto"/>
            </w:tcBorders>
            <w:shd w:val="clear" w:color="000000" w:fill="FFFFFF"/>
            <w:vAlign w:val="center"/>
            <w:hideMark/>
          </w:tcPr>
          <w:p w14:paraId="236504E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757931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560C52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800</w:t>
            </w:r>
          </w:p>
        </w:tc>
        <w:tc>
          <w:tcPr>
            <w:tcW w:w="1417" w:type="dxa"/>
            <w:tcBorders>
              <w:top w:val="nil"/>
              <w:left w:val="nil"/>
              <w:bottom w:val="single" w:sz="4" w:space="0" w:color="auto"/>
              <w:right w:val="single" w:sz="4" w:space="0" w:color="auto"/>
            </w:tcBorders>
            <w:noWrap/>
            <w:vAlign w:val="center"/>
            <w:hideMark/>
          </w:tcPr>
          <w:p w14:paraId="2C78EE7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114,51 </w:t>
            </w:r>
          </w:p>
        </w:tc>
        <w:tc>
          <w:tcPr>
            <w:tcW w:w="1276" w:type="dxa"/>
            <w:tcBorders>
              <w:top w:val="nil"/>
              <w:left w:val="nil"/>
              <w:bottom w:val="single" w:sz="4" w:space="0" w:color="auto"/>
              <w:right w:val="single" w:sz="4" w:space="0" w:color="auto"/>
            </w:tcBorders>
            <w:noWrap/>
            <w:vAlign w:val="center"/>
            <w:hideMark/>
          </w:tcPr>
          <w:p w14:paraId="36604D8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R$ 91.608,00</w:t>
            </w:r>
          </w:p>
        </w:tc>
      </w:tr>
      <w:tr w:rsidR="00F66D6A" w:rsidRPr="00F66D6A" w14:paraId="22AC0E0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592EA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noWrap/>
            <w:vAlign w:val="center"/>
            <w:hideMark/>
          </w:tcPr>
          <w:p w14:paraId="203DAD9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LÂMPADA LED ALTA POTÊNCIA ULTRA 30W, 6500K, SOQUETE E27 (MODELO MURCHA) MODELO COMPACTO DE ALTA DISSIPAÇÃO TÉRMICA. POTÊNCIA DE 30W, 6500K, SOQUETE E27, BIVOLT. VIDA ÚTIL ≥ 25.000 H. INDICADO PARA LUMINÁRIAS PÚBLICAS E GALPÕES. MODELO TIPO “MURCHA” COM CORPO EM ALUMÍNIO E DISSIPADOR INTEGRADO.</w:t>
            </w:r>
          </w:p>
        </w:tc>
        <w:tc>
          <w:tcPr>
            <w:tcW w:w="848" w:type="dxa"/>
            <w:tcBorders>
              <w:top w:val="nil"/>
              <w:left w:val="nil"/>
              <w:bottom w:val="single" w:sz="4" w:space="0" w:color="auto"/>
              <w:right w:val="single" w:sz="4" w:space="0" w:color="auto"/>
            </w:tcBorders>
            <w:shd w:val="clear" w:color="000000" w:fill="FFFFFF"/>
            <w:vAlign w:val="center"/>
            <w:hideMark/>
          </w:tcPr>
          <w:p w14:paraId="79396FD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B8574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9DB34A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nil"/>
              <w:left w:val="nil"/>
              <w:bottom w:val="single" w:sz="4" w:space="0" w:color="auto"/>
              <w:right w:val="single" w:sz="4" w:space="0" w:color="auto"/>
            </w:tcBorders>
            <w:noWrap/>
            <w:vAlign w:val="center"/>
            <w:hideMark/>
          </w:tcPr>
          <w:p w14:paraId="29807A0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26,70 </w:t>
            </w:r>
          </w:p>
        </w:tc>
        <w:tc>
          <w:tcPr>
            <w:tcW w:w="1276" w:type="dxa"/>
            <w:tcBorders>
              <w:top w:val="nil"/>
              <w:left w:val="nil"/>
              <w:bottom w:val="single" w:sz="4" w:space="0" w:color="auto"/>
              <w:right w:val="single" w:sz="4" w:space="0" w:color="auto"/>
            </w:tcBorders>
            <w:noWrap/>
            <w:vAlign w:val="center"/>
            <w:hideMark/>
          </w:tcPr>
          <w:p w14:paraId="40D7678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R$ 53.400,00</w:t>
            </w:r>
          </w:p>
        </w:tc>
      </w:tr>
      <w:tr w:rsidR="00F66D6A" w:rsidRPr="00F66D6A" w14:paraId="4BC1B81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DA2BD7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noWrap/>
            <w:vAlign w:val="center"/>
            <w:hideMark/>
          </w:tcPr>
          <w:p w14:paraId="274A79E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LÂMPADA LED ALTA POTÊNCIA ULTRA 65W, 6500K, SOQUETE E27, HPA 110, MODELO “MURCHA” POTÊNCIA DE 65W, 6500K, FLUXO LUMINOSO APROXIMADO: 6.125 LÚMENS, HPA 110 LM/W. SOQUETE E27, BIVOLT. FORMATO COMPACTO (MODELO MURCHA) COM CORPO EM ALUMÍNIO E DISSIPADOR TÉRMICO EFICIENTE. VIDA ÚTIL MÍNIMA: 25.000 H.</w:t>
            </w:r>
          </w:p>
        </w:tc>
        <w:tc>
          <w:tcPr>
            <w:tcW w:w="848" w:type="dxa"/>
            <w:tcBorders>
              <w:top w:val="nil"/>
              <w:left w:val="nil"/>
              <w:bottom w:val="single" w:sz="4" w:space="0" w:color="auto"/>
              <w:right w:val="single" w:sz="4" w:space="0" w:color="auto"/>
            </w:tcBorders>
            <w:shd w:val="clear" w:color="000000" w:fill="FFFFFF"/>
            <w:vAlign w:val="center"/>
            <w:hideMark/>
          </w:tcPr>
          <w:p w14:paraId="6F339BA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9E78F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36D1AC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7BA80A5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129,00 </w:t>
            </w:r>
          </w:p>
        </w:tc>
        <w:tc>
          <w:tcPr>
            <w:tcW w:w="1276" w:type="dxa"/>
            <w:tcBorders>
              <w:top w:val="nil"/>
              <w:left w:val="nil"/>
              <w:bottom w:val="single" w:sz="4" w:space="0" w:color="auto"/>
              <w:right w:val="single" w:sz="4" w:space="0" w:color="auto"/>
            </w:tcBorders>
            <w:noWrap/>
            <w:vAlign w:val="center"/>
            <w:hideMark/>
          </w:tcPr>
          <w:p w14:paraId="78A0CC1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R$ 129.000,00</w:t>
            </w:r>
          </w:p>
        </w:tc>
      </w:tr>
      <w:tr w:rsidR="00F66D6A" w:rsidRPr="00F66D6A" w14:paraId="08E4AFF9"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1C107D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noWrap/>
            <w:vAlign w:val="center"/>
            <w:hideMark/>
          </w:tcPr>
          <w:p w14:paraId="45561AF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LAMPADA VAPOR METALICA DE 1000W COM BOCAL E40</w:t>
            </w:r>
          </w:p>
        </w:tc>
        <w:tc>
          <w:tcPr>
            <w:tcW w:w="848" w:type="dxa"/>
            <w:tcBorders>
              <w:top w:val="nil"/>
              <w:left w:val="nil"/>
              <w:bottom w:val="single" w:sz="4" w:space="0" w:color="auto"/>
              <w:right w:val="single" w:sz="4" w:space="0" w:color="auto"/>
            </w:tcBorders>
            <w:vAlign w:val="center"/>
            <w:hideMark/>
          </w:tcPr>
          <w:p w14:paraId="135481F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C0AC89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4BDCC8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705C2D0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126,33 </w:t>
            </w:r>
          </w:p>
        </w:tc>
        <w:tc>
          <w:tcPr>
            <w:tcW w:w="1276" w:type="dxa"/>
            <w:tcBorders>
              <w:top w:val="nil"/>
              <w:left w:val="nil"/>
              <w:bottom w:val="single" w:sz="4" w:space="0" w:color="auto"/>
              <w:right w:val="single" w:sz="4" w:space="0" w:color="auto"/>
            </w:tcBorders>
            <w:noWrap/>
            <w:vAlign w:val="center"/>
            <w:hideMark/>
          </w:tcPr>
          <w:p w14:paraId="1B39865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R$ 25.266,00</w:t>
            </w:r>
          </w:p>
        </w:tc>
      </w:tr>
      <w:tr w:rsidR="00F66D6A" w:rsidRPr="00F66D6A" w14:paraId="522EE7E3"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83FA58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noWrap/>
            <w:vAlign w:val="center"/>
            <w:hideMark/>
          </w:tcPr>
          <w:p w14:paraId="4CBEA74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LAMPADA VAPOR METALICA DE 2000W COM BOCAL E40</w:t>
            </w:r>
          </w:p>
        </w:tc>
        <w:tc>
          <w:tcPr>
            <w:tcW w:w="848" w:type="dxa"/>
            <w:tcBorders>
              <w:top w:val="nil"/>
              <w:left w:val="nil"/>
              <w:bottom w:val="single" w:sz="4" w:space="0" w:color="auto"/>
              <w:right w:val="single" w:sz="4" w:space="0" w:color="auto"/>
            </w:tcBorders>
            <w:shd w:val="clear" w:color="000000" w:fill="FFFFFF"/>
            <w:vAlign w:val="center"/>
            <w:hideMark/>
          </w:tcPr>
          <w:p w14:paraId="49242A3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0B73FDD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BDCBDC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E692B0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270,00 </w:t>
            </w:r>
          </w:p>
        </w:tc>
        <w:tc>
          <w:tcPr>
            <w:tcW w:w="1276" w:type="dxa"/>
            <w:tcBorders>
              <w:top w:val="nil"/>
              <w:left w:val="nil"/>
              <w:bottom w:val="single" w:sz="4" w:space="0" w:color="auto"/>
              <w:right w:val="single" w:sz="4" w:space="0" w:color="auto"/>
            </w:tcBorders>
            <w:noWrap/>
            <w:vAlign w:val="center"/>
            <w:hideMark/>
          </w:tcPr>
          <w:p w14:paraId="03A453C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R$ 27.000,00</w:t>
            </w:r>
          </w:p>
        </w:tc>
      </w:tr>
      <w:tr w:rsidR="00F66D6A" w:rsidRPr="00F66D6A" w14:paraId="18663FFE"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C82CD3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noWrap/>
            <w:vAlign w:val="center"/>
            <w:hideMark/>
          </w:tcPr>
          <w:p w14:paraId="7107004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LAMPADA DE ALTA POTENCIA DE 65W COM BOCAL E 40 HPA 6500K 8.000 LUMIS</w:t>
            </w:r>
          </w:p>
        </w:tc>
        <w:tc>
          <w:tcPr>
            <w:tcW w:w="848" w:type="dxa"/>
            <w:tcBorders>
              <w:top w:val="nil"/>
              <w:left w:val="nil"/>
              <w:bottom w:val="single" w:sz="4" w:space="0" w:color="auto"/>
              <w:right w:val="single" w:sz="4" w:space="0" w:color="auto"/>
            </w:tcBorders>
            <w:vAlign w:val="center"/>
            <w:hideMark/>
          </w:tcPr>
          <w:p w14:paraId="34A2B39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60D0247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C147C3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600</w:t>
            </w:r>
          </w:p>
        </w:tc>
        <w:tc>
          <w:tcPr>
            <w:tcW w:w="1417" w:type="dxa"/>
            <w:tcBorders>
              <w:top w:val="nil"/>
              <w:left w:val="nil"/>
              <w:bottom w:val="single" w:sz="4" w:space="0" w:color="auto"/>
              <w:right w:val="single" w:sz="4" w:space="0" w:color="auto"/>
            </w:tcBorders>
            <w:noWrap/>
            <w:vAlign w:val="center"/>
            <w:hideMark/>
          </w:tcPr>
          <w:p w14:paraId="28EE3BA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160,00 </w:t>
            </w:r>
          </w:p>
        </w:tc>
        <w:tc>
          <w:tcPr>
            <w:tcW w:w="1276" w:type="dxa"/>
            <w:tcBorders>
              <w:top w:val="nil"/>
              <w:left w:val="nil"/>
              <w:bottom w:val="single" w:sz="4" w:space="0" w:color="auto"/>
              <w:right w:val="single" w:sz="4" w:space="0" w:color="auto"/>
            </w:tcBorders>
            <w:noWrap/>
            <w:vAlign w:val="center"/>
            <w:hideMark/>
          </w:tcPr>
          <w:p w14:paraId="567317D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R$ 96.000,00</w:t>
            </w:r>
          </w:p>
        </w:tc>
      </w:tr>
      <w:tr w:rsidR="00F66D6A" w:rsidRPr="00F66D6A" w14:paraId="48D6EA41"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25B19F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9</w:t>
            </w:r>
          </w:p>
        </w:tc>
        <w:tc>
          <w:tcPr>
            <w:tcW w:w="3959" w:type="dxa"/>
            <w:tcBorders>
              <w:top w:val="nil"/>
              <w:left w:val="nil"/>
              <w:bottom w:val="single" w:sz="4" w:space="0" w:color="auto"/>
              <w:right w:val="single" w:sz="4" w:space="0" w:color="auto"/>
            </w:tcBorders>
            <w:noWrap/>
            <w:vAlign w:val="center"/>
            <w:hideMark/>
          </w:tcPr>
          <w:p w14:paraId="2A34927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LÂMPADA LED DE ALTA POTÊNCIA T 160 200W COM BOCAL E 40 6500K EM ALUMINIO DE 15.000 LUMIS .DE 160XA300M</w:t>
            </w:r>
          </w:p>
        </w:tc>
        <w:tc>
          <w:tcPr>
            <w:tcW w:w="848" w:type="dxa"/>
            <w:tcBorders>
              <w:top w:val="nil"/>
              <w:left w:val="nil"/>
              <w:bottom w:val="single" w:sz="4" w:space="0" w:color="auto"/>
              <w:right w:val="single" w:sz="4" w:space="0" w:color="auto"/>
            </w:tcBorders>
            <w:vAlign w:val="center"/>
            <w:hideMark/>
          </w:tcPr>
          <w:p w14:paraId="3DE472A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000FD8E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AFFB9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bottom"/>
            <w:hideMark/>
          </w:tcPr>
          <w:p w14:paraId="3F6FEF3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190,00 </w:t>
            </w:r>
          </w:p>
        </w:tc>
        <w:tc>
          <w:tcPr>
            <w:tcW w:w="1276" w:type="dxa"/>
            <w:tcBorders>
              <w:top w:val="nil"/>
              <w:left w:val="nil"/>
              <w:bottom w:val="single" w:sz="4" w:space="0" w:color="auto"/>
              <w:right w:val="single" w:sz="4" w:space="0" w:color="auto"/>
            </w:tcBorders>
            <w:noWrap/>
            <w:vAlign w:val="center"/>
            <w:hideMark/>
          </w:tcPr>
          <w:p w14:paraId="44388F1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R$ 57.000,00</w:t>
            </w:r>
          </w:p>
        </w:tc>
      </w:tr>
      <w:tr w:rsidR="00F66D6A" w:rsidRPr="00F66D6A" w14:paraId="53906775"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7E5AB9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w:t>
            </w:r>
          </w:p>
        </w:tc>
        <w:tc>
          <w:tcPr>
            <w:tcW w:w="3959" w:type="dxa"/>
            <w:tcBorders>
              <w:top w:val="nil"/>
              <w:left w:val="nil"/>
              <w:bottom w:val="single" w:sz="4" w:space="0" w:color="auto"/>
              <w:right w:val="single" w:sz="4" w:space="0" w:color="auto"/>
            </w:tcBorders>
            <w:noWrap/>
            <w:vAlign w:val="center"/>
            <w:hideMark/>
          </w:tcPr>
          <w:p w14:paraId="40F4698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LÂMPADA LED TIPO ULTRA, 50W, BIVOLT (100–240V), SOQUETE E-27, LUZ BRANCA FRIA (6500K), FLUXO LUMINOSO ENTRE 4.000 E 5.000 LÚMENS, VIDA ÚTIL ≥ 25.000 H, CORPO EM PLÁSTICO COM DISSIPADOR EM ALUMÍNIO, PROTEÇÃO IP20, EFICIÊNCIA ENERGÉTICA CLASSE A E IRC ≥ 80. IDEAL PARA USO INTERNO EM AMBIENTES AMPLOS.</w:t>
            </w:r>
          </w:p>
        </w:tc>
        <w:tc>
          <w:tcPr>
            <w:tcW w:w="848" w:type="dxa"/>
            <w:tcBorders>
              <w:top w:val="nil"/>
              <w:left w:val="nil"/>
              <w:bottom w:val="single" w:sz="4" w:space="0" w:color="auto"/>
              <w:right w:val="single" w:sz="4" w:space="0" w:color="auto"/>
            </w:tcBorders>
            <w:vAlign w:val="center"/>
            <w:hideMark/>
          </w:tcPr>
          <w:p w14:paraId="7B80C67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164BABF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00FD9D8" w14:textId="3B9350CE"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r w:rsidR="006C3955">
              <w:rPr>
                <w:rFonts w:ascii="Arial" w:eastAsia="Times New Roman" w:hAnsi="Arial" w:cs="Arial"/>
                <w:color w:val="000000"/>
                <w:sz w:val="16"/>
                <w:szCs w:val="16"/>
                <w:lang w:eastAsia="pt-BR"/>
              </w:rPr>
              <w:t>0</w:t>
            </w:r>
          </w:p>
        </w:tc>
        <w:tc>
          <w:tcPr>
            <w:tcW w:w="1417" w:type="dxa"/>
            <w:tcBorders>
              <w:top w:val="nil"/>
              <w:left w:val="nil"/>
              <w:bottom w:val="single" w:sz="4" w:space="0" w:color="auto"/>
              <w:right w:val="single" w:sz="4" w:space="0" w:color="auto"/>
            </w:tcBorders>
            <w:noWrap/>
            <w:vAlign w:val="center"/>
            <w:hideMark/>
          </w:tcPr>
          <w:p w14:paraId="2B25347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35,09 </w:t>
            </w:r>
          </w:p>
        </w:tc>
        <w:tc>
          <w:tcPr>
            <w:tcW w:w="1276" w:type="dxa"/>
            <w:tcBorders>
              <w:top w:val="nil"/>
              <w:left w:val="nil"/>
              <w:bottom w:val="single" w:sz="4" w:space="0" w:color="auto"/>
              <w:right w:val="single" w:sz="4" w:space="0" w:color="auto"/>
            </w:tcBorders>
            <w:noWrap/>
            <w:vAlign w:val="center"/>
            <w:hideMark/>
          </w:tcPr>
          <w:p w14:paraId="4D5BBDE2" w14:textId="24A89D96"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R$ </w:t>
            </w:r>
            <w:r w:rsidR="006C3955">
              <w:rPr>
                <w:rFonts w:ascii="Arial" w:eastAsia="Times New Roman" w:hAnsi="Arial" w:cs="Arial"/>
                <w:color w:val="000000"/>
                <w:sz w:val="16"/>
                <w:szCs w:val="16"/>
                <w:lang w:eastAsia="pt-BR"/>
              </w:rPr>
              <w:t>35.090,00</w:t>
            </w:r>
          </w:p>
        </w:tc>
      </w:tr>
      <w:tr w:rsidR="00F66D6A" w:rsidRPr="00F66D6A" w14:paraId="77FE2C6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5DDE3F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11</w:t>
            </w:r>
          </w:p>
        </w:tc>
        <w:tc>
          <w:tcPr>
            <w:tcW w:w="3959" w:type="dxa"/>
            <w:tcBorders>
              <w:top w:val="nil"/>
              <w:left w:val="nil"/>
              <w:bottom w:val="single" w:sz="4" w:space="0" w:color="auto"/>
              <w:right w:val="single" w:sz="4" w:space="0" w:color="auto"/>
            </w:tcBorders>
            <w:noWrap/>
            <w:vAlign w:val="center"/>
            <w:hideMark/>
          </w:tcPr>
          <w:p w14:paraId="0C7F939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LAMPADA HIGHBAYFO LED PROFICIONAL DE 150W 906 6500K</w:t>
            </w:r>
          </w:p>
        </w:tc>
        <w:tc>
          <w:tcPr>
            <w:tcW w:w="848" w:type="dxa"/>
            <w:tcBorders>
              <w:top w:val="nil"/>
              <w:left w:val="nil"/>
              <w:bottom w:val="single" w:sz="4" w:space="0" w:color="auto"/>
              <w:right w:val="single" w:sz="4" w:space="0" w:color="auto"/>
            </w:tcBorders>
            <w:vAlign w:val="center"/>
            <w:hideMark/>
          </w:tcPr>
          <w:p w14:paraId="154DA9F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5F7D9B8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0C56CF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60F29D3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430,00 </w:t>
            </w:r>
          </w:p>
        </w:tc>
        <w:tc>
          <w:tcPr>
            <w:tcW w:w="1276" w:type="dxa"/>
            <w:tcBorders>
              <w:top w:val="nil"/>
              <w:left w:val="nil"/>
              <w:bottom w:val="single" w:sz="4" w:space="0" w:color="auto"/>
              <w:right w:val="single" w:sz="4" w:space="0" w:color="auto"/>
            </w:tcBorders>
            <w:noWrap/>
            <w:vAlign w:val="center"/>
            <w:hideMark/>
          </w:tcPr>
          <w:p w14:paraId="5686447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R$ 86.000,00</w:t>
            </w:r>
          </w:p>
        </w:tc>
      </w:tr>
      <w:tr w:rsidR="00F66D6A" w:rsidRPr="00F66D6A" w14:paraId="49CA40A5"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6CFA3F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noWrap/>
            <w:vAlign w:val="center"/>
            <w:hideMark/>
          </w:tcPr>
          <w:p w14:paraId="576B104B" w14:textId="77777777" w:rsidR="00F66D6A" w:rsidRPr="00F66D6A" w:rsidRDefault="00F66D6A" w:rsidP="003C119C">
            <w:pPr>
              <w:jc w:val="center"/>
              <w:rPr>
                <w:rFonts w:ascii="Arial" w:eastAsia="Times New Roman" w:hAnsi="Arial" w:cs="Arial"/>
                <w:color w:val="000000"/>
                <w:sz w:val="16"/>
                <w:szCs w:val="16"/>
                <w:lang w:eastAsia="pt-BR"/>
              </w:rPr>
            </w:pPr>
          </w:p>
        </w:tc>
        <w:tc>
          <w:tcPr>
            <w:tcW w:w="848" w:type="dxa"/>
            <w:tcBorders>
              <w:top w:val="nil"/>
              <w:left w:val="nil"/>
              <w:bottom w:val="nil"/>
              <w:right w:val="nil"/>
            </w:tcBorders>
            <w:vAlign w:val="center"/>
            <w:hideMark/>
          </w:tcPr>
          <w:p w14:paraId="415CEBBB" w14:textId="77777777" w:rsidR="00F66D6A" w:rsidRPr="00F66D6A" w:rsidRDefault="00F66D6A" w:rsidP="003C119C">
            <w:pPr>
              <w:jc w:val="both"/>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vAlign w:val="center"/>
            <w:hideMark/>
          </w:tcPr>
          <w:p w14:paraId="24CC40A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4AD8E05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D245B9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76DAFA89" w14:textId="6BEE8C28"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R$ </w:t>
            </w:r>
            <w:r w:rsidR="006C3955">
              <w:rPr>
                <w:rFonts w:ascii="Arial" w:eastAsia="Times New Roman" w:hAnsi="Arial" w:cs="Arial"/>
                <w:b/>
                <w:bCs/>
                <w:color w:val="000000"/>
                <w:sz w:val="16"/>
                <w:szCs w:val="16"/>
                <w:lang w:eastAsia="pt-BR"/>
              </w:rPr>
              <w:t>722.564,00</w:t>
            </w:r>
          </w:p>
        </w:tc>
      </w:tr>
      <w:tr w:rsidR="00F66D6A" w:rsidRPr="00F66D6A" w14:paraId="2130B748"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6F1EE2E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noWrap/>
            <w:vAlign w:val="bottom"/>
            <w:hideMark/>
          </w:tcPr>
          <w:p w14:paraId="0EF41735" w14:textId="77777777" w:rsidR="00F66D6A" w:rsidRPr="00F66D6A" w:rsidRDefault="00F66D6A" w:rsidP="003C119C">
            <w:pPr>
              <w:jc w:val="center"/>
              <w:rPr>
                <w:rFonts w:ascii="Arial" w:eastAsia="Times New Roman" w:hAnsi="Arial" w:cs="Arial"/>
                <w:color w:val="000000"/>
                <w:sz w:val="16"/>
                <w:szCs w:val="16"/>
                <w:lang w:eastAsia="pt-BR"/>
              </w:rPr>
            </w:pPr>
          </w:p>
        </w:tc>
        <w:tc>
          <w:tcPr>
            <w:tcW w:w="848" w:type="dxa"/>
            <w:tcBorders>
              <w:top w:val="nil"/>
              <w:left w:val="nil"/>
              <w:bottom w:val="nil"/>
              <w:right w:val="nil"/>
            </w:tcBorders>
            <w:vAlign w:val="center"/>
            <w:hideMark/>
          </w:tcPr>
          <w:p w14:paraId="452B0AD2"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vAlign w:val="center"/>
            <w:hideMark/>
          </w:tcPr>
          <w:p w14:paraId="1F4AE77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179E9D8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noWrap/>
            <w:vAlign w:val="center"/>
            <w:hideMark/>
          </w:tcPr>
          <w:p w14:paraId="3B0DB043" w14:textId="77777777" w:rsidR="00F66D6A" w:rsidRPr="00F66D6A" w:rsidRDefault="00F66D6A" w:rsidP="003C119C">
            <w:pPr>
              <w:jc w:val="center"/>
              <w:rPr>
                <w:rFonts w:ascii="Arial" w:eastAsia="Times New Roman" w:hAnsi="Arial" w:cs="Arial"/>
                <w:color w:val="000000"/>
                <w:sz w:val="16"/>
                <w:szCs w:val="16"/>
                <w:lang w:eastAsia="pt-BR"/>
              </w:rPr>
            </w:pPr>
          </w:p>
        </w:tc>
        <w:tc>
          <w:tcPr>
            <w:tcW w:w="1276" w:type="dxa"/>
            <w:tcBorders>
              <w:top w:val="nil"/>
              <w:left w:val="nil"/>
              <w:bottom w:val="nil"/>
              <w:right w:val="nil"/>
            </w:tcBorders>
            <w:noWrap/>
            <w:vAlign w:val="center"/>
            <w:hideMark/>
          </w:tcPr>
          <w:p w14:paraId="172FD5FB" w14:textId="77777777" w:rsidR="00F66D6A" w:rsidRPr="00F66D6A" w:rsidRDefault="00F66D6A" w:rsidP="003C119C">
            <w:pPr>
              <w:jc w:val="center"/>
              <w:rPr>
                <w:rFonts w:ascii="Arial" w:eastAsia="Times New Roman" w:hAnsi="Arial" w:cs="Arial"/>
                <w:sz w:val="16"/>
                <w:szCs w:val="16"/>
                <w:lang w:eastAsia="pt-BR"/>
              </w:rPr>
            </w:pPr>
          </w:p>
        </w:tc>
      </w:tr>
      <w:tr w:rsidR="00F66D6A" w:rsidRPr="00F66D6A" w14:paraId="00F1D55F"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F4085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5</w:t>
            </w:r>
          </w:p>
        </w:tc>
      </w:tr>
      <w:tr w:rsidR="00F66D6A" w:rsidRPr="00F66D6A" w14:paraId="3EC0A44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58933B1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234F715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39BC2FE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0386C98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64EED9C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3A25599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45EA0B4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38473785"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F6BE63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696B36A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DE ALTA EFICIÊNCIA ENERGÉTICA, COM POTÊNCIA DE 93W, IDEAL PARA USO EM ÁREAS EXTERNAS OU INTERNAS. POSSUI CORPO EM ALUMÍNIO, DIFUSOR EM MATERIAL RESISTENTE E PROTEÇÃO IP65 CONTRA POEIRA E ÁGUA. A INSTALAÇÃO É FÁCIL EM DIFERENTES AMBIENTES, COM COMPATIBILIDADE PARA LÂMPADAS LED.</w:t>
            </w:r>
          </w:p>
        </w:tc>
        <w:tc>
          <w:tcPr>
            <w:tcW w:w="848" w:type="dxa"/>
            <w:tcBorders>
              <w:top w:val="nil"/>
              <w:left w:val="nil"/>
              <w:bottom w:val="single" w:sz="4" w:space="0" w:color="auto"/>
              <w:right w:val="single" w:sz="4" w:space="0" w:color="auto"/>
            </w:tcBorders>
            <w:vAlign w:val="bottom"/>
            <w:hideMark/>
          </w:tcPr>
          <w:p w14:paraId="511B7AF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2648D2E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2CF05B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250</w:t>
            </w:r>
          </w:p>
        </w:tc>
        <w:tc>
          <w:tcPr>
            <w:tcW w:w="1417" w:type="dxa"/>
            <w:tcBorders>
              <w:top w:val="single" w:sz="4" w:space="0" w:color="auto"/>
              <w:left w:val="nil"/>
              <w:bottom w:val="single" w:sz="4" w:space="0" w:color="auto"/>
              <w:right w:val="single" w:sz="4" w:space="0" w:color="auto"/>
            </w:tcBorders>
            <w:noWrap/>
            <w:vAlign w:val="center"/>
            <w:hideMark/>
          </w:tcPr>
          <w:p w14:paraId="6B1A05C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329,00 </w:t>
            </w:r>
          </w:p>
        </w:tc>
        <w:tc>
          <w:tcPr>
            <w:tcW w:w="1276" w:type="dxa"/>
            <w:tcBorders>
              <w:top w:val="nil"/>
              <w:left w:val="nil"/>
              <w:bottom w:val="single" w:sz="4" w:space="0" w:color="auto"/>
              <w:right w:val="single" w:sz="4" w:space="0" w:color="auto"/>
            </w:tcBorders>
            <w:noWrap/>
            <w:vAlign w:val="center"/>
            <w:hideMark/>
          </w:tcPr>
          <w:p w14:paraId="605BAEA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R$ 82.250,00</w:t>
            </w:r>
          </w:p>
        </w:tc>
      </w:tr>
      <w:tr w:rsidR="00F66D6A" w:rsidRPr="00F66D6A" w14:paraId="7FA135D7"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F29CBC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217B385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INDUSTRIAL DO TIPO HIGH BAY LED UFO, COM POTÊNCIA DE 100W, TEMPERATURA DE COR 6500K (LUZ BRANCA FRIA), ÂNGULO DE ABERTURA DE</w:t>
            </w:r>
            <w:r w:rsidRPr="00F66D6A">
              <w:rPr>
                <w:rFonts w:ascii="Arial" w:eastAsia="Times New Roman" w:hAnsi="Arial" w:cs="Arial"/>
                <w:b/>
                <w:bCs/>
                <w:color w:val="000000"/>
                <w:sz w:val="16"/>
                <w:szCs w:val="16"/>
                <w:lang w:eastAsia="pt-BR"/>
              </w:rPr>
              <w:t xml:space="preserve"> </w:t>
            </w:r>
            <w:r w:rsidRPr="00F66D6A">
              <w:rPr>
                <w:rFonts w:ascii="Arial" w:eastAsia="Times New Roman" w:hAnsi="Arial" w:cs="Arial"/>
                <w:color w:val="000000"/>
                <w:sz w:val="16"/>
                <w:szCs w:val="16"/>
                <w:lang w:eastAsia="pt-BR"/>
              </w:rPr>
              <w:t>90°, CORPO EM</w:t>
            </w:r>
            <w:r w:rsidRPr="00F66D6A">
              <w:rPr>
                <w:rFonts w:ascii="Arial" w:eastAsia="Times New Roman" w:hAnsi="Arial" w:cs="Arial"/>
                <w:b/>
                <w:bCs/>
                <w:color w:val="000000"/>
                <w:sz w:val="16"/>
                <w:szCs w:val="16"/>
                <w:lang w:eastAsia="pt-BR"/>
              </w:rPr>
              <w:t xml:space="preserve"> </w:t>
            </w:r>
            <w:r w:rsidRPr="00F66D6A">
              <w:rPr>
                <w:rFonts w:ascii="Arial" w:eastAsia="Times New Roman" w:hAnsi="Arial" w:cs="Arial"/>
                <w:color w:val="000000"/>
                <w:sz w:val="16"/>
                <w:szCs w:val="16"/>
                <w:lang w:eastAsia="pt-BR"/>
              </w:rPr>
              <w:t xml:space="preserve">ALUMÍNIO, IDEAL PARA GALPÕES, ARMAZÉNS, QUADRAS ESPORTIVAS, POSTOS DE COMBUSTÍVEL E </w:t>
            </w:r>
            <w:r w:rsidRPr="00F66D6A">
              <w:rPr>
                <w:rFonts w:ascii="Arial" w:eastAsia="Times New Roman" w:hAnsi="Arial" w:cs="Arial"/>
                <w:color w:val="000000"/>
                <w:sz w:val="16"/>
                <w:szCs w:val="16"/>
                <w:lang w:eastAsia="pt-BR"/>
              </w:rPr>
              <w:lastRenderedPageBreak/>
              <w:t>GRANDES ÁREAS INTERNAS COM PÉ-DIREITO ELEVADO</w:t>
            </w:r>
          </w:p>
        </w:tc>
        <w:tc>
          <w:tcPr>
            <w:tcW w:w="848" w:type="dxa"/>
            <w:tcBorders>
              <w:top w:val="nil"/>
              <w:left w:val="nil"/>
              <w:bottom w:val="single" w:sz="4" w:space="0" w:color="auto"/>
              <w:right w:val="single" w:sz="4" w:space="0" w:color="auto"/>
            </w:tcBorders>
            <w:vAlign w:val="bottom"/>
            <w:hideMark/>
          </w:tcPr>
          <w:p w14:paraId="0F2CE0B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shd w:val="clear" w:color="000000" w:fill="FFFFFF"/>
            <w:vAlign w:val="center"/>
            <w:hideMark/>
          </w:tcPr>
          <w:p w14:paraId="47B552B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23279C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35770F4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464,50 </w:t>
            </w:r>
          </w:p>
        </w:tc>
        <w:tc>
          <w:tcPr>
            <w:tcW w:w="1276" w:type="dxa"/>
            <w:tcBorders>
              <w:top w:val="nil"/>
              <w:left w:val="nil"/>
              <w:bottom w:val="single" w:sz="4" w:space="0" w:color="auto"/>
              <w:right w:val="single" w:sz="4" w:space="0" w:color="auto"/>
            </w:tcBorders>
            <w:noWrap/>
            <w:vAlign w:val="center"/>
            <w:hideMark/>
          </w:tcPr>
          <w:p w14:paraId="3391E8E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R$ 139.350,00</w:t>
            </w:r>
          </w:p>
        </w:tc>
      </w:tr>
      <w:tr w:rsidR="00F66D6A" w:rsidRPr="00F66D6A" w14:paraId="7BB2EDD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69B7B5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shd w:val="clear" w:color="000000" w:fill="FFFFFF"/>
            <w:hideMark/>
          </w:tcPr>
          <w:p w14:paraId="75D73A0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INDUSTRIAL TIPO HIGH BAY LED UFO, COM POTÊNCIA DE 150W, TEMPERATURA DE COR 6500K (LUZ BRANCA FRIA), ÂNGULO DE ABERTURA DE 90° E CORPO EM ALUMÍNIO COM ALTO PODER DE DISSIPAÇÃO TÉRMICA, IDEAL PARA ILUMINAÇÃO DE GRANDES ÁREAS INTERNAS COM PÉ-DIREITO ELEVADO.</w:t>
            </w:r>
          </w:p>
        </w:tc>
        <w:tc>
          <w:tcPr>
            <w:tcW w:w="848" w:type="dxa"/>
            <w:tcBorders>
              <w:top w:val="nil"/>
              <w:left w:val="nil"/>
              <w:bottom w:val="single" w:sz="4" w:space="0" w:color="auto"/>
              <w:right w:val="single" w:sz="4" w:space="0" w:color="auto"/>
            </w:tcBorders>
            <w:shd w:val="clear" w:color="000000" w:fill="FFFFFF"/>
            <w:vAlign w:val="center"/>
            <w:hideMark/>
          </w:tcPr>
          <w:p w14:paraId="5CDA09B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33B29B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60638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17AAD82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405,00 </w:t>
            </w:r>
          </w:p>
        </w:tc>
        <w:tc>
          <w:tcPr>
            <w:tcW w:w="1276" w:type="dxa"/>
            <w:tcBorders>
              <w:top w:val="nil"/>
              <w:left w:val="nil"/>
              <w:bottom w:val="single" w:sz="4" w:space="0" w:color="auto"/>
              <w:right w:val="single" w:sz="4" w:space="0" w:color="auto"/>
            </w:tcBorders>
            <w:noWrap/>
            <w:vAlign w:val="center"/>
            <w:hideMark/>
          </w:tcPr>
          <w:p w14:paraId="10327B5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R$ 81.000,00</w:t>
            </w:r>
          </w:p>
        </w:tc>
      </w:tr>
      <w:tr w:rsidR="00F66D6A" w:rsidRPr="00F66D6A" w14:paraId="2D6BAFC8"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A5BD35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4FC6552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PARA ILUMINAÇÃO PÚBLICA OU INDUSTRIAL, COM SOQUETE E-40, CORPO EM ALUMÍNIO COM PINTURA ANTICORROSIVA, DIFUSOR EM VIDRO TEMPERADO OU POLICARBONATO E PROTEÇÃO IP65. SUPORTA LÂMPADAS DE ATÉ 400W (VAPOR DE SÓDIO, METÁLICO OU LED). INSTALAÇÃO EM BRAÇO DE POSTE, IDEAL PARA ÁREAS EXTERNAS.</w:t>
            </w:r>
          </w:p>
        </w:tc>
        <w:tc>
          <w:tcPr>
            <w:tcW w:w="848" w:type="dxa"/>
            <w:tcBorders>
              <w:top w:val="nil"/>
              <w:left w:val="nil"/>
              <w:bottom w:val="single" w:sz="4" w:space="0" w:color="auto"/>
              <w:right w:val="single" w:sz="4" w:space="0" w:color="auto"/>
            </w:tcBorders>
            <w:vAlign w:val="bottom"/>
            <w:hideMark/>
          </w:tcPr>
          <w:p w14:paraId="06BD1EF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2058EDB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EA4BACF" w14:textId="1D179DBF" w:rsidR="00F66D6A" w:rsidRPr="00F66D6A" w:rsidRDefault="006C3955" w:rsidP="003C119C">
            <w:pPr>
              <w:jc w:val="center"/>
              <w:rPr>
                <w:rFonts w:ascii="Arial" w:eastAsia="Times New Roman" w:hAnsi="Arial" w:cs="Arial"/>
                <w:color w:val="000000"/>
                <w:sz w:val="16"/>
                <w:szCs w:val="16"/>
                <w:lang w:eastAsia="pt-BR"/>
              </w:rPr>
            </w:pPr>
            <w:r>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609F60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250,00 </w:t>
            </w:r>
          </w:p>
        </w:tc>
        <w:tc>
          <w:tcPr>
            <w:tcW w:w="1276" w:type="dxa"/>
            <w:tcBorders>
              <w:top w:val="nil"/>
              <w:left w:val="nil"/>
              <w:bottom w:val="single" w:sz="4" w:space="0" w:color="auto"/>
              <w:right w:val="single" w:sz="4" w:space="0" w:color="auto"/>
            </w:tcBorders>
            <w:noWrap/>
            <w:vAlign w:val="center"/>
            <w:hideMark/>
          </w:tcPr>
          <w:p w14:paraId="5D47FAC1" w14:textId="1CDB0148"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R$ </w:t>
            </w:r>
            <w:r w:rsidR="006C3955">
              <w:rPr>
                <w:rFonts w:ascii="Arial" w:eastAsia="Times New Roman" w:hAnsi="Arial" w:cs="Arial"/>
                <w:color w:val="000000"/>
                <w:sz w:val="16"/>
                <w:szCs w:val="16"/>
                <w:lang w:eastAsia="pt-BR"/>
              </w:rPr>
              <w:t>125.000,00</w:t>
            </w:r>
          </w:p>
        </w:tc>
      </w:tr>
      <w:tr w:rsidR="00F66D6A" w:rsidRPr="00F66D6A" w14:paraId="6A24A89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74354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0D0188B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PARA USO PÚBLICO OU INDUSTRIAL, COM SOQUETE E-40, CORPO EM ALUMÍNIO INJETADO COM PINTURA ANTICORROSIVA, DIFUSOR EM VIDRO TEMPERADO OU POLICARBONATO, GRAU DE PROTEÇÃO IP65. SUPORTA LÂMPADAS DE ATÉ 250W (VAPOR DE SÓDIO, METÁLICO OU LED). INSTALAÇÃO EM BRAÇO DE POSTE, IDEAL PARA ÁREAS EXTERNAS COMO RUAS E PRAÇAS.</w:t>
            </w:r>
          </w:p>
        </w:tc>
        <w:tc>
          <w:tcPr>
            <w:tcW w:w="848" w:type="dxa"/>
            <w:tcBorders>
              <w:top w:val="nil"/>
              <w:left w:val="nil"/>
              <w:bottom w:val="single" w:sz="4" w:space="0" w:color="auto"/>
              <w:right w:val="single" w:sz="4" w:space="0" w:color="auto"/>
            </w:tcBorders>
            <w:vAlign w:val="bottom"/>
            <w:hideMark/>
          </w:tcPr>
          <w:p w14:paraId="0EE573D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139A103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86DEE2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250</w:t>
            </w:r>
          </w:p>
        </w:tc>
        <w:tc>
          <w:tcPr>
            <w:tcW w:w="1417" w:type="dxa"/>
            <w:tcBorders>
              <w:top w:val="nil"/>
              <w:left w:val="nil"/>
              <w:bottom w:val="single" w:sz="4" w:space="0" w:color="auto"/>
              <w:right w:val="single" w:sz="4" w:space="0" w:color="auto"/>
            </w:tcBorders>
            <w:noWrap/>
            <w:vAlign w:val="center"/>
            <w:hideMark/>
          </w:tcPr>
          <w:p w14:paraId="4C55D0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187,38 </w:t>
            </w:r>
          </w:p>
        </w:tc>
        <w:tc>
          <w:tcPr>
            <w:tcW w:w="1276" w:type="dxa"/>
            <w:tcBorders>
              <w:top w:val="nil"/>
              <w:left w:val="nil"/>
              <w:bottom w:val="single" w:sz="4" w:space="0" w:color="auto"/>
              <w:right w:val="single" w:sz="4" w:space="0" w:color="auto"/>
            </w:tcBorders>
            <w:noWrap/>
            <w:vAlign w:val="center"/>
            <w:hideMark/>
          </w:tcPr>
          <w:p w14:paraId="1320BDF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R$ 46.845,00</w:t>
            </w:r>
          </w:p>
        </w:tc>
      </w:tr>
      <w:tr w:rsidR="00F66D6A" w:rsidRPr="00F66D6A" w14:paraId="3951CD3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B64660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shd w:val="clear" w:color="000000" w:fill="FFFFFF"/>
            <w:hideMark/>
          </w:tcPr>
          <w:p w14:paraId="75A9C9D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PÚBLICA COM TECNOLOGIA LED DE ALTO RENDIMENTO, POTÊNCIA DE 75W, IDEAL PARA ILUMINAÇÃO DE VIAS PÚBLICAS, AVENIDAS, ESTACIONAMENTOS E ÁREAS URBANAS. POSSUI FATOR DE POTÊNCIA 0,97, GARANTINDO EFICIÊNCIA ENERGÉTICA E MENOR CONSUMO.</w:t>
            </w:r>
          </w:p>
        </w:tc>
        <w:tc>
          <w:tcPr>
            <w:tcW w:w="848" w:type="dxa"/>
            <w:tcBorders>
              <w:top w:val="nil"/>
              <w:left w:val="nil"/>
              <w:bottom w:val="single" w:sz="4" w:space="0" w:color="auto"/>
              <w:right w:val="single" w:sz="4" w:space="0" w:color="auto"/>
            </w:tcBorders>
            <w:shd w:val="clear" w:color="000000" w:fill="FFFFFF"/>
            <w:hideMark/>
          </w:tcPr>
          <w:p w14:paraId="0DB2288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06C8DB9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29C296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1BEE666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312,95 </w:t>
            </w:r>
          </w:p>
        </w:tc>
        <w:tc>
          <w:tcPr>
            <w:tcW w:w="1276" w:type="dxa"/>
            <w:tcBorders>
              <w:top w:val="nil"/>
              <w:left w:val="nil"/>
              <w:bottom w:val="single" w:sz="4" w:space="0" w:color="auto"/>
              <w:right w:val="single" w:sz="4" w:space="0" w:color="auto"/>
            </w:tcBorders>
            <w:noWrap/>
            <w:vAlign w:val="center"/>
            <w:hideMark/>
          </w:tcPr>
          <w:p w14:paraId="23DB90E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R$ 62.590,00</w:t>
            </w:r>
          </w:p>
        </w:tc>
      </w:tr>
      <w:tr w:rsidR="00F66D6A" w:rsidRPr="00F66D6A" w14:paraId="069E597F"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239DF9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shd w:val="clear" w:color="000000" w:fill="FFFFFF"/>
            <w:hideMark/>
          </w:tcPr>
          <w:p w14:paraId="51446BD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PUBLICA DE LED  100W FATOR DE POTÊNCIA 0,97 (ALTO FP) FLUXO LUMINOSO 16000 EFICIÊNCIA (IM/W) 160 TENSÃO 100 - 277 V ÂNGULO DE ABERTURA 70X150</w:t>
            </w:r>
          </w:p>
        </w:tc>
        <w:tc>
          <w:tcPr>
            <w:tcW w:w="848" w:type="dxa"/>
            <w:tcBorders>
              <w:top w:val="nil"/>
              <w:left w:val="nil"/>
              <w:bottom w:val="single" w:sz="4" w:space="0" w:color="auto"/>
              <w:right w:val="single" w:sz="4" w:space="0" w:color="auto"/>
            </w:tcBorders>
            <w:shd w:val="clear" w:color="000000" w:fill="FFFFFF"/>
            <w:hideMark/>
          </w:tcPr>
          <w:p w14:paraId="48E90C5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F8B302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9C3647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350</w:t>
            </w:r>
          </w:p>
        </w:tc>
        <w:tc>
          <w:tcPr>
            <w:tcW w:w="1417" w:type="dxa"/>
            <w:tcBorders>
              <w:top w:val="nil"/>
              <w:left w:val="nil"/>
              <w:bottom w:val="single" w:sz="4" w:space="0" w:color="auto"/>
              <w:right w:val="single" w:sz="4" w:space="0" w:color="auto"/>
            </w:tcBorders>
            <w:noWrap/>
            <w:vAlign w:val="center"/>
            <w:hideMark/>
          </w:tcPr>
          <w:p w14:paraId="27F225B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362,50 </w:t>
            </w:r>
          </w:p>
        </w:tc>
        <w:tc>
          <w:tcPr>
            <w:tcW w:w="1276" w:type="dxa"/>
            <w:tcBorders>
              <w:top w:val="nil"/>
              <w:left w:val="nil"/>
              <w:bottom w:val="single" w:sz="4" w:space="0" w:color="auto"/>
              <w:right w:val="single" w:sz="4" w:space="0" w:color="auto"/>
            </w:tcBorders>
            <w:noWrap/>
            <w:vAlign w:val="center"/>
            <w:hideMark/>
          </w:tcPr>
          <w:p w14:paraId="0F9C9F7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R$ 126.875,00</w:t>
            </w:r>
          </w:p>
        </w:tc>
      </w:tr>
      <w:tr w:rsidR="00F66D6A" w:rsidRPr="00F66D6A" w14:paraId="672B440E"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3DC18A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shd w:val="clear" w:color="000000" w:fill="FFFFFF"/>
            <w:hideMark/>
          </w:tcPr>
          <w:p w14:paraId="2DA9BAD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PUBLICA DE LED 150W FATOR DE POTÊNCIA 0,97 (ALTO FP) FLUXO LUMINOSO 24000 EFICIÊNCIA (IM/W) 160 TENSÃO 100 - 277 V ÂNGULO DE ABERTURA 70X150</w:t>
            </w:r>
          </w:p>
        </w:tc>
        <w:tc>
          <w:tcPr>
            <w:tcW w:w="848" w:type="dxa"/>
            <w:tcBorders>
              <w:top w:val="nil"/>
              <w:left w:val="nil"/>
              <w:bottom w:val="single" w:sz="4" w:space="0" w:color="auto"/>
              <w:right w:val="single" w:sz="4" w:space="0" w:color="auto"/>
            </w:tcBorders>
            <w:shd w:val="clear" w:color="000000" w:fill="FFFFFF"/>
            <w:hideMark/>
          </w:tcPr>
          <w:p w14:paraId="6372C37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44C0BC5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1070E5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400</w:t>
            </w:r>
          </w:p>
        </w:tc>
        <w:tc>
          <w:tcPr>
            <w:tcW w:w="1417" w:type="dxa"/>
            <w:tcBorders>
              <w:top w:val="nil"/>
              <w:left w:val="nil"/>
              <w:bottom w:val="single" w:sz="4" w:space="0" w:color="auto"/>
              <w:right w:val="single" w:sz="4" w:space="0" w:color="auto"/>
            </w:tcBorders>
            <w:noWrap/>
            <w:vAlign w:val="center"/>
            <w:hideMark/>
          </w:tcPr>
          <w:p w14:paraId="76BE995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350,00 </w:t>
            </w:r>
          </w:p>
        </w:tc>
        <w:tc>
          <w:tcPr>
            <w:tcW w:w="1276" w:type="dxa"/>
            <w:tcBorders>
              <w:top w:val="nil"/>
              <w:left w:val="nil"/>
              <w:bottom w:val="single" w:sz="4" w:space="0" w:color="auto"/>
              <w:right w:val="single" w:sz="4" w:space="0" w:color="auto"/>
            </w:tcBorders>
            <w:noWrap/>
            <w:vAlign w:val="center"/>
            <w:hideMark/>
          </w:tcPr>
          <w:p w14:paraId="090D881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R$ 140.000,00</w:t>
            </w:r>
          </w:p>
        </w:tc>
      </w:tr>
      <w:tr w:rsidR="00F66D6A" w:rsidRPr="00F66D6A" w14:paraId="36F009F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01DEBB8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9</w:t>
            </w:r>
          </w:p>
        </w:tc>
        <w:tc>
          <w:tcPr>
            <w:tcW w:w="3959" w:type="dxa"/>
            <w:tcBorders>
              <w:top w:val="nil"/>
              <w:left w:val="nil"/>
              <w:bottom w:val="single" w:sz="4" w:space="0" w:color="auto"/>
              <w:right w:val="single" w:sz="4" w:space="0" w:color="auto"/>
            </w:tcBorders>
            <w:shd w:val="clear" w:color="000000" w:fill="FFFFFF"/>
            <w:hideMark/>
          </w:tcPr>
          <w:p w14:paraId="58CD203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PUBLICA DE LED 200W FATOR DE POTÊNCIA 0,97 (ALTO FP) FLUXO LUMINOSO 32000 EFICIÊNCIA (IM/W) 160 TENSÃO 100 - 277 V ÂNGULO DE ABERTURA 70X150</w:t>
            </w:r>
          </w:p>
        </w:tc>
        <w:tc>
          <w:tcPr>
            <w:tcW w:w="848" w:type="dxa"/>
            <w:tcBorders>
              <w:top w:val="nil"/>
              <w:left w:val="nil"/>
              <w:bottom w:val="single" w:sz="4" w:space="0" w:color="auto"/>
              <w:right w:val="single" w:sz="4" w:space="0" w:color="auto"/>
            </w:tcBorders>
            <w:shd w:val="clear" w:color="000000" w:fill="FFFFFF"/>
            <w:hideMark/>
          </w:tcPr>
          <w:p w14:paraId="505955E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0E40E4F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A9DC3F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350</w:t>
            </w:r>
          </w:p>
        </w:tc>
        <w:tc>
          <w:tcPr>
            <w:tcW w:w="1417" w:type="dxa"/>
            <w:tcBorders>
              <w:top w:val="nil"/>
              <w:left w:val="nil"/>
              <w:bottom w:val="single" w:sz="4" w:space="0" w:color="auto"/>
              <w:right w:val="single" w:sz="4" w:space="0" w:color="auto"/>
            </w:tcBorders>
            <w:noWrap/>
            <w:vAlign w:val="center"/>
            <w:hideMark/>
          </w:tcPr>
          <w:p w14:paraId="4173661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343,00 </w:t>
            </w:r>
          </w:p>
        </w:tc>
        <w:tc>
          <w:tcPr>
            <w:tcW w:w="1276" w:type="dxa"/>
            <w:tcBorders>
              <w:top w:val="nil"/>
              <w:left w:val="nil"/>
              <w:bottom w:val="single" w:sz="4" w:space="0" w:color="auto"/>
              <w:right w:val="single" w:sz="4" w:space="0" w:color="auto"/>
            </w:tcBorders>
            <w:noWrap/>
            <w:vAlign w:val="center"/>
            <w:hideMark/>
          </w:tcPr>
          <w:p w14:paraId="03217E1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R$ 120.050,00</w:t>
            </w:r>
          </w:p>
        </w:tc>
      </w:tr>
      <w:tr w:rsidR="00F66D6A" w:rsidRPr="00F66D6A" w14:paraId="65105AD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1BBCE2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w:t>
            </w:r>
          </w:p>
        </w:tc>
        <w:tc>
          <w:tcPr>
            <w:tcW w:w="3959" w:type="dxa"/>
            <w:tcBorders>
              <w:top w:val="nil"/>
              <w:left w:val="nil"/>
              <w:bottom w:val="single" w:sz="4" w:space="0" w:color="auto"/>
              <w:right w:val="single" w:sz="4" w:space="0" w:color="auto"/>
            </w:tcBorders>
            <w:hideMark/>
          </w:tcPr>
          <w:p w14:paraId="0CE0BB9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PÚBLICA DO TIPO FECHADA, COM SOQUETE E-40 (ROSCA GROSSA), COMPATÍVEL COM LÂMPADAS DE 250W A 400W (VAPOR DE SÓDIO, METÁLICO OU LED RETROFIT). INDICADA PARA ILUMINAÇÃO DE VIAS</w:t>
            </w:r>
            <w:r w:rsidRPr="00F66D6A">
              <w:rPr>
                <w:rFonts w:ascii="Arial" w:eastAsia="Times New Roman" w:hAnsi="Arial" w:cs="Arial"/>
                <w:b/>
                <w:bCs/>
                <w:color w:val="000000"/>
                <w:sz w:val="16"/>
                <w:szCs w:val="16"/>
                <w:lang w:eastAsia="pt-BR"/>
              </w:rPr>
              <w:t xml:space="preserve"> </w:t>
            </w:r>
            <w:r w:rsidRPr="00F66D6A">
              <w:rPr>
                <w:rFonts w:ascii="Arial" w:eastAsia="Times New Roman" w:hAnsi="Arial" w:cs="Arial"/>
                <w:color w:val="000000"/>
                <w:sz w:val="16"/>
                <w:szCs w:val="16"/>
                <w:lang w:eastAsia="pt-BR"/>
              </w:rPr>
              <w:t>URBANAS, AVENIDAS, RODOVIAS, PRAÇAS E ÁREAS EXTERNAS COM ALTA DEMANDA LUMINOSA.</w:t>
            </w:r>
          </w:p>
        </w:tc>
        <w:tc>
          <w:tcPr>
            <w:tcW w:w="848" w:type="dxa"/>
            <w:tcBorders>
              <w:top w:val="nil"/>
              <w:left w:val="nil"/>
              <w:bottom w:val="single" w:sz="4" w:space="0" w:color="auto"/>
              <w:right w:val="single" w:sz="4" w:space="0" w:color="auto"/>
            </w:tcBorders>
            <w:vAlign w:val="bottom"/>
            <w:hideMark/>
          </w:tcPr>
          <w:p w14:paraId="24882D6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743653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F8EFF2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800</w:t>
            </w:r>
          </w:p>
        </w:tc>
        <w:tc>
          <w:tcPr>
            <w:tcW w:w="1417" w:type="dxa"/>
            <w:tcBorders>
              <w:top w:val="nil"/>
              <w:left w:val="nil"/>
              <w:bottom w:val="single" w:sz="4" w:space="0" w:color="auto"/>
              <w:right w:val="single" w:sz="4" w:space="0" w:color="auto"/>
            </w:tcBorders>
            <w:noWrap/>
            <w:vAlign w:val="center"/>
            <w:hideMark/>
          </w:tcPr>
          <w:p w14:paraId="7BDEF43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190,00 </w:t>
            </w:r>
          </w:p>
        </w:tc>
        <w:tc>
          <w:tcPr>
            <w:tcW w:w="1276" w:type="dxa"/>
            <w:tcBorders>
              <w:top w:val="nil"/>
              <w:left w:val="nil"/>
              <w:bottom w:val="single" w:sz="4" w:space="0" w:color="auto"/>
              <w:right w:val="single" w:sz="4" w:space="0" w:color="auto"/>
            </w:tcBorders>
            <w:noWrap/>
            <w:vAlign w:val="center"/>
            <w:hideMark/>
          </w:tcPr>
          <w:p w14:paraId="334B267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R$ 152.000,00</w:t>
            </w:r>
          </w:p>
        </w:tc>
      </w:tr>
      <w:tr w:rsidR="00F66D6A" w:rsidRPr="00F66D6A" w14:paraId="6D04B642"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F7A6E6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11</w:t>
            </w:r>
          </w:p>
        </w:tc>
        <w:tc>
          <w:tcPr>
            <w:tcW w:w="3959" w:type="dxa"/>
            <w:tcBorders>
              <w:top w:val="nil"/>
              <w:left w:val="nil"/>
              <w:bottom w:val="single" w:sz="4" w:space="0" w:color="auto"/>
              <w:right w:val="single" w:sz="4" w:space="0" w:color="auto"/>
            </w:tcBorders>
            <w:hideMark/>
          </w:tcPr>
          <w:p w14:paraId="56EA665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PÚBLICA DO TIPO FECHADA, COMPATÍVEL COM LÂMPADAS DE VAPOR METÁLICO, VAPOR DE SÓDIO OU LED COM POTÊNCIA ENTRE 160W A</w:t>
            </w:r>
            <w:r w:rsidRPr="00F66D6A">
              <w:rPr>
                <w:rFonts w:ascii="Arial" w:eastAsia="Times New Roman" w:hAnsi="Arial" w:cs="Arial"/>
                <w:b/>
                <w:bCs/>
                <w:color w:val="000000"/>
                <w:sz w:val="16"/>
                <w:szCs w:val="16"/>
                <w:lang w:eastAsia="pt-BR"/>
              </w:rPr>
              <w:t xml:space="preserve"> </w:t>
            </w:r>
            <w:r w:rsidRPr="00F66D6A">
              <w:rPr>
                <w:rFonts w:ascii="Arial" w:eastAsia="Times New Roman" w:hAnsi="Arial" w:cs="Arial"/>
                <w:color w:val="000000"/>
                <w:sz w:val="16"/>
                <w:szCs w:val="16"/>
                <w:lang w:eastAsia="pt-BR"/>
              </w:rPr>
              <w:t>250W, COM SOQUETE E-27, INDICADA PARA ILUMINAÇÃO DE VIAS URBANAS, ÁREAS EXTERNAS, PRAÇAS, ESTACIONAMENTOS E ESTRADAS.</w:t>
            </w:r>
          </w:p>
        </w:tc>
        <w:tc>
          <w:tcPr>
            <w:tcW w:w="848" w:type="dxa"/>
            <w:tcBorders>
              <w:top w:val="nil"/>
              <w:left w:val="nil"/>
              <w:bottom w:val="single" w:sz="4" w:space="0" w:color="auto"/>
              <w:right w:val="single" w:sz="4" w:space="0" w:color="auto"/>
            </w:tcBorders>
            <w:vAlign w:val="bottom"/>
            <w:hideMark/>
          </w:tcPr>
          <w:p w14:paraId="7966152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C45DC9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F2D91C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123F881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142,00 </w:t>
            </w:r>
          </w:p>
        </w:tc>
        <w:tc>
          <w:tcPr>
            <w:tcW w:w="1276" w:type="dxa"/>
            <w:tcBorders>
              <w:top w:val="nil"/>
              <w:left w:val="nil"/>
              <w:bottom w:val="single" w:sz="4" w:space="0" w:color="auto"/>
              <w:right w:val="single" w:sz="4" w:space="0" w:color="auto"/>
            </w:tcBorders>
            <w:noWrap/>
            <w:vAlign w:val="center"/>
            <w:hideMark/>
          </w:tcPr>
          <w:p w14:paraId="2A53D44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R$ 142.000,00</w:t>
            </w:r>
          </w:p>
        </w:tc>
      </w:tr>
      <w:tr w:rsidR="00F66D6A" w:rsidRPr="00F66D6A" w14:paraId="1BBC24B8"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8D100D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12</w:t>
            </w:r>
          </w:p>
        </w:tc>
        <w:tc>
          <w:tcPr>
            <w:tcW w:w="3959" w:type="dxa"/>
            <w:tcBorders>
              <w:top w:val="nil"/>
              <w:left w:val="nil"/>
              <w:bottom w:val="single" w:sz="4" w:space="0" w:color="auto"/>
              <w:right w:val="single" w:sz="4" w:space="0" w:color="auto"/>
            </w:tcBorders>
            <w:noWrap/>
            <w:hideMark/>
          </w:tcPr>
          <w:p w14:paraId="3519B2C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BORA BOCAL E 40 VERMELHO</w:t>
            </w:r>
          </w:p>
        </w:tc>
        <w:tc>
          <w:tcPr>
            <w:tcW w:w="848" w:type="dxa"/>
            <w:tcBorders>
              <w:top w:val="nil"/>
              <w:left w:val="nil"/>
              <w:bottom w:val="single" w:sz="4" w:space="0" w:color="auto"/>
              <w:right w:val="single" w:sz="4" w:space="0" w:color="auto"/>
            </w:tcBorders>
            <w:vAlign w:val="bottom"/>
            <w:hideMark/>
          </w:tcPr>
          <w:p w14:paraId="35ECA6D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2C8FCB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394C3D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7D28E4A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439,84 </w:t>
            </w:r>
          </w:p>
        </w:tc>
        <w:tc>
          <w:tcPr>
            <w:tcW w:w="1276" w:type="dxa"/>
            <w:tcBorders>
              <w:top w:val="nil"/>
              <w:left w:val="nil"/>
              <w:bottom w:val="single" w:sz="4" w:space="0" w:color="auto"/>
              <w:right w:val="single" w:sz="4" w:space="0" w:color="auto"/>
            </w:tcBorders>
            <w:noWrap/>
            <w:vAlign w:val="center"/>
            <w:hideMark/>
          </w:tcPr>
          <w:p w14:paraId="24D85ED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R$ 87.968,00</w:t>
            </w:r>
          </w:p>
        </w:tc>
      </w:tr>
      <w:tr w:rsidR="00F66D6A" w:rsidRPr="00F66D6A" w14:paraId="4A6FA3C8"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BD977E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13</w:t>
            </w:r>
          </w:p>
        </w:tc>
        <w:tc>
          <w:tcPr>
            <w:tcW w:w="3959" w:type="dxa"/>
            <w:tcBorders>
              <w:top w:val="nil"/>
              <w:left w:val="nil"/>
              <w:bottom w:val="single" w:sz="4" w:space="0" w:color="auto"/>
              <w:right w:val="single" w:sz="4" w:space="0" w:color="auto"/>
            </w:tcBorders>
            <w:noWrap/>
            <w:hideMark/>
          </w:tcPr>
          <w:p w14:paraId="00DA3A6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PÚBLICA SOLAR DE 100W 6500K 2000 LUMIS IRC80 L70 P66 DE 160°</w:t>
            </w:r>
          </w:p>
        </w:tc>
        <w:tc>
          <w:tcPr>
            <w:tcW w:w="848" w:type="dxa"/>
            <w:tcBorders>
              <w:top w:val="nil"/>
              <w:left w:val="nil"/>
              <w:bottom w:val="single" w:sz="4" w:space="0" w:color="auto"/>
              <w:right w:val="single" w:sz="4" w:space="0" w:color="auto"/>
            </w:tcBorders>
            <w:vAlign w:val="bottom"/>
            <w:hideMark/>
          </w:tcPr>
          <w:p w14:paraId="4EFE641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051CF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D8A63D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3125D3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227,50 </w:t>
            </w:r>
          </w:p>
        </w:tc>
        <w:tc>
          <w:tcPr>
            <w:tcW w:w="1276" w:type="dxa"/>
            <w:tcBorders>
              <w:top w:val="nil"/>
              <w:left w:val="nil"/>
              <w:bottom w:val="single" w:sz="4" w:space="0" w:color="auto"/>
              <w:right w:val="single" w:sz="4" w:space="0" w:color="auto"/>
            </w:tcBorders>
            <w:noWrap/>
            <w:vAlign w:val="center"/>
            <w:hideMark/>
          </w:tcPr>
          <w:p w14:paraId="1323408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R$ 68.250,00</w:t>
            </w:r>
          </w:p>
        </w:tc>
      </w:tr>
      <w:tr w:rsidR="00F66D6A" w:rsidRPr="00F66D6A" w14:paraId="445D0FA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7EB0B9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14</w:t>
            </w:r>
          </w:p>
        </w:tc>
        <w:tc>
          <w:tcPr>
            <w:tcW w:w="3959" w:type="dxa"/>
            <w:tcBorders>
              <w:top w:val="nil"/>
              <w:left w:val="nil"/>
              <w:bottom w:val="single" w:sz="4" w:space="0" w:color="auto"/>
              <w:right w:val="single" w:sz="4" w:space="0" w:color="auto"/>
            </w:tcBorders>
            <w:noWrap/>
            <w:hideMark/>
          </w:tcPr>
          <w:p w14:paraId="4F289B3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PÚBLICA SOLAR DE 80 W 6500K 2000 LUMIS IRC80 L70 P66 DE 160°</w:t>
            </w:r>
          </w:p>
        </w:tc>
        <w:tc>
          <w:tcPr>
            <w:tcW w:w="848" w:type="dxa"/>
            <w:tcBorders>
              <w:top w:val="nil"/>
              <w:left w:val="nil"/>
              <w:bottom w:val="single" w:sz="4" w:space="0" w:color="auto"/>
              <w:right w:val="single" w:sz="4" w:space="0" w:color="auto"/>
            </w:tcBorders>
            <w:vAlign w:val="bottom"/>
            <w:hideMark/>
          </w:tcPr>
          <w:p w14:paraId="63D6598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13568C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900B6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B6E54F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220,00 </w:t>
            </w:r>
          </w:p>
        </w:tc>
        <w:tc>
          <w:tcPr>
            <w:tcW w:w="1276" w:type="dxa"/>
            <w:tcBorders>
              <w:top w:val="nil"/>
              <w:left w:val="nil"/>
              <w:bottom w:val="single" w:sz="4" w:space="0" w:color="auto"/>
              <w:right w:val="single" w:sz="4" w:space="0" w:color="auto"/>
            </w:tcBorders>
            <w:noWrap/>
            <w:vAlign w:val="center"/>
            <w:hideMark/>
          </w:tcPr>
          <w:p w14:paraId="32BE29F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R$ 22.000,00</w:t>
            </w:r>
          </w:p>
        </w:tc>
      </w:tr>
      <w:tr w:rsidR="00F66D6A" w:rsidRPr="00F66D6A" w14:paraId="70B60035" w14:textId="77777777" w:rsidTr="006D4C39">
        <w:trPr>
          <w:trHeight w:val="720"/>
          <w:jc w:val="center"/>
        </w:trPr>
        <w:tc>
          <w:tcPr>
            <w:tcW w:w="523" w:type="dxa"/>
            <w:tcBorders>
              <w:top w:val="nil"/>
              <w:left w:val="single" w:sz="4" w:space="0" w:color="auto"/>
              <w:bottom w:val="single" w:sz="4" w:space="0" w:color="auto"/>
              <w:right w:val="single" w:sz="4" w:space="0" w:color="auto"/>
            </w:tcBorders>
            <w:noWrap/>
            <w:vAlign w:val="center"/>
            <w:hideMark/>
          </w:tcPr>
          <w:p w14:paraId="412F07A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w:t>
            </w:r>
          </w:p>
        </w:tc>
        <w:tc>
          <w:tcPr>
            <w:tcW w:w="3959" w:type="dxa"/>
            <w:tcBorders>
              <w:top w:val="nil"/>
              <w:left w:val="nil"/>
              <w:bottom w:val="single" w:sz="4" w:space="0" w:color="auto"/>
              <w:right w:val="single" w:sz="4" w:space="0" w:color="auto"/>
            </w:tcBorders>
            <w:noWrap/>
            <w:hideMark/>
          </w:tcPr>
          <w:p w14:paraId="4444BD0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PÚBLICA SOLAR DE 200W 6500K 2000 LUMIS IRC80 L70 P66 DE 160°</w:t>
            </w:r>
          </w:p>
        </w:tc>
        <w:tc>
          <w:tcPr>
            <w:tcW w:w="848" w:type="dxa"/>
            <w:tcBorders>
              <w:top w:val="nil"/>
              <w:left w:val="nil"/>
              <w:bottom w:val="single" w:sz="4" w:space="0" w:color="auto"/>
              <w:right w:val="single" w:sz="4" w:space="0" w:color="auto"/>
            </w:tcBorders>
            <w:vAlign w:val="bottom"/>
            <w:hideMark/>
          </w:tcPr>
          <w:p w14:paraId="1C13791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219949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A663CE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F3B077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318,75 </w:t>
            </w:r>
          </w:p>
        </w:tc>
        <w:tc>
          <w:tcPr>
            <w:tcW w:w="1276" w:type="dxa"/>
            <w:tcBorders>
              <w:top w:val="nil"/>
              <w:left w:val="nil"/>
              <w:bottom w:val="single" w:sz="4" w:space="0" w:color="auto"/>
              <w:right w:val="single" w:sz="4" w:space="0" w:color="auto"/>
            </w:tcBorders>
            <w:noWrap/>
            <w:vAlign w:val="center"/>
            <w:hideMark/>
          </w:tcPr>
          <w:p w14:paraId="7699434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R$ 31.875,00</w:t>
            </w:r>
          </w:p>
        </w:tc>
      </w:tr>
      <w:tr w:rsidR="00F66D6A" w:rsidRPr="00F66D6A" w14:paraId="4D11199E"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132EB2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16</w:t>
            </w:r>
          </w:p>
        </w:tc>
        <w:tc>
          <w:tcPr>
            <w:tcW w:w="3959" w:type="dxa"/>
            <w:tcBorders>
              <w:top w:val="nil"/>
              <w:left w:val="nil"/>
              <w:bottom w:val="single" w:sz="4" w:space="0" w:color="auto"/>
              <w:right w:val="single" w:sz="4" w:space="0" w:color="auto"/>
            </w:tcBorders>
            <w:noWrap/>
            <w:hideMark/>
          </w:tcPr>
          <w:p w14:paraId="6974721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LUMINARIA OPTAL DE 250W</w:t>
            </w:r>
          </w:p>
        </w:tc>
        <w:tc>
          <w:tcPr>
            <w:tcW w:w="848" w:type="dxa"/>
            <w:tcBorders>
              <w:top w:val="nil"/>
              <w:left w:val="nil"/>
              <w:bottom w:val="single" w:sz="4" w:space="0" w:color="auto"/>
              <w:right w:val="single" w:sz="4" w:space="0" w:color="auto"/>
            </w:tcBorders>
            <w:vAlign w:val="bottom"/>
            <w:hideMark/>
          </w:tcPr>
          <w:p w14:paraId="334AA3C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17A73B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1B7276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4A704D8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368,30 </w:t>
            </w:r>
          </w:p>
        </w:tc>
        <w:tc>
          <w:tcPr>
            <w:tcW w:w="1276" w:type="dxa"/>
            <w:tcBorders>
              <w:top w:val="nil"/>
              <w:left w:val="nil"/>
              <w:bottom w:val="single" w:sz="4" w:space="0" w:color="auto"/>
              <w:right w:val="single" w:sz="4" w:space="0" w:color="auto"/>
            </w:tcBorders>
            <w:noWrap/>
            <w:vAlign w:val="center"/>
            <w:hideMark/>
          </w:tcPr>
          <w:p w14:paraId="515BE29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R$ 36.830,00</w:t>
            </w:r>
          </w:p>
        </w:tc>
      </w:tr>
      <w:tr w:rsidR="00F66D6A" w:rsidRPr="00F66D6A" w14:paraId="7690E5B7" w14:textId="77777777" w:rsidTr="006D4C39">
        <w:trPr>
          <w:trHeight w:val="300"/>
          <w:jc w:val="center"/>
        </w:trPr>
        <w:tc>
          <w:tcPr>
            <w:tcW w:w="523" w:type="dxa"/>
            <w:tcBorders>
              <w:top w:val="nil"/>
              <w:left w:val="nil"/>
              <w:bottom w:val="nil"/>
              <w:right w:val="nil"/>
            </w:tcBorders>
            <w:noWrap/>
            <w:vAlign w:val="center"/>
            <w:hideMark/>
          </w:tcPr>
          <w:p w14:paraId="24109CEA"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2C6080AB"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0D34FACA"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4485C29E"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shd w:val="clear" w:color="000000" w:fill="FFFFFF"/>
            <w:vAlign w:val="center"/>
            <w:hideMark/>
          </w:tcPr>
          <w:p w14:paraId="5A87F9D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2D87BFA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4BCF9B98" w14:textId="501AFA93" w:rsidR="00F66D6A" w:rsidRPr="00F66D6A" w:rsidRDefault="00F66D6A" w:rsidP="006C3955">
            <w:pP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w:t>
            </w:r>
            <w:r w:rsidR="006C3955">
              <w:rPr>
                <w:rFonts w:ascii="Arial" w:eastAsia="Times New Roman" w:hAnsi="Arial" w:cs="Arial"/>
                <w:b/>
                <w:bCs/>
                <w:color w:val="000000"/>
                <w:sz w:val="16"/>
                <w:szCs w:val="16"/>
                <w:lang w:eastAsia="pt-BR"/>
              </w:rPr>
              <w:t xml:space="preserve"> 1.464.883,00</w:t>
            </w:r>
          </w:p>
        </w:tc>
      </w:tr>
      <w:tr w:rsidR="00F66D6A" w:rsidRPr="00F66D6A" w14:paraId="6DE185C1" w14:textId="77777777" w:rsidTr="006D4C39">
        <w:trPr>
          <w:trHeight w:val="300"/>
          <w:jc w:val="center"/>
        </w:trPr>
        <w:tc>
          <w:tcPr>
            <w:tcW w:w="523" w:type="dxa"/>
            <w:tcBorders>
              <w:top w:val="nil"/>
              <w:left w:val="nil"/>
              <w:bottom w:val="nil"/>
              <w:right w:val="nil"/>
            </w:tcBorders>
            <w:noWrap/>
            <w:vAlign w:val="center"/>
            <w:hideMark/>
          </w:tcPr>
          <w:p w14:paraId="2FC992F8"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bottom"/>
            <w:hideMark/>
          </w:tcPr>
          <w:p w14:paraId="631806BD"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2BC767EA"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1BEA3B06"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shd w:val="clear" w:color="000000" w:fill="FFFFFF"/>
            <w:vAlign w:val="center"/>
            <w:hideMark/>
          </w:tcPr>
          <w:p w14:paraId="03E725C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shd w:val="clear" w:color="000000" w:fill="FFFFFF"/>
            <w:noWrap/>
            <w:vAlign w:val="center"/>
            <w:hideMark/>
          </w:tcPr>
          <w:p w14:paraId="55A2146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45F5483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r>
      <w:tr w:rsidR="00F66D6A" w:rsidRPr="00F66D6A" w14:paraId="322E0324"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7FD53A6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lastRenderedPageBreak/>
              <w:t>LOTE 6</w:t>
            </w:r>
          </w:p>
        </w:tc>
      </w:tr>
      <w:tr w:rsidR="00F66D6A" w:rsidRPr="00F66D6A" w14:paraId="3273E39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A3B5CD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42645E2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1F7C8F5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089353D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1704668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1EDD1EF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23F96A6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7244C4F7"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2EFAA9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5F714C2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SOLAR COM ESPETO PARA FIXAÇÃO NO SOLO, PROPORCIONANDO ILUMINAÇÃO VERDE SUAVE COM LED DE 7W. IDEAL PARA JARDINAGEM, CAMINHOS E ÁREAS EXTERNAS, FUNCIONA COM ENERGIA SOLAR, OFERECENDO ECONOMIA E SUSTENTABILIDADE. RESISTENTE ÀS CONDIÇÕES CLIMÁTICAS E FÁCIL DE INSTALAR.</w:t>
            </w:r>
          </w:p>
        </w:tc>
        <w:tc>
          <w:tcPr>
            <w:tcW w:w="848" w:type="dxa"/>
            <w:tcBorders>
              <w:top w:val="nil"/>
              <w:left w:val="nil"/>
              <w:bottom w:val="single" w:sz="4" w:space="0" w:color="auto"/>
              <w:right w:val="single" w:sz="4" w:space="0" w:color="auto"/>
            </w:tcBorders>
            <w:vAlign w:val="bottom"/>
            <w:hideMark/>
          </w:tcPr>
          <w:p w14:paraId="188395C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0B1638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E8289B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single" w:sz="4" w:space="0" w:color="auto"/>
              <w:left w:val="nil"/>
              <w:bottom w:val="single" w:sz="4" w:space="0" w:color="auto"/>
              <w:right w:val="single" w:sz="4" w:space="0" w:color="auto"/>
            </w:tcBorders>
            <w:noWrap/>
            <w:vAlign w:val="center"/>
            <w:hideMark/>
          </w:tcPr>
          <w:p w14:paraId="20E973E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42,58 </w:t>
            </w:r>
          </w:p>
        </w:tc>
        <w:tc>
          <w:tcPr>
            <w:tcW w:w="1276" w:type="dxa"/>
            <w:tcBorders>
              <w:top w:val="nil"/>
              <w:left w:val="nil"/>
              <w:bottom w:val="single" w:sz="4" w:space="0" w:color="auto"/>
              <w:right w:val="single" w:sz="4" w:space="0" w:color="auto"/>
            </w:tcBorders>
            <w:noWrap/>
            <w:vAlign w:val="center"/>
            <w:hideMark/>
          </w:tcPr>
          <w:p w14:paraId="370FBFF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R$ 6.387,00</w:t>
            </w:r>
          </w:p>
        </w:tc>
      </w:tr>
      <w:tr w:rsidR="00F66D6A" w:rsidRPr="00F66D6A" w14:paraId="26825509"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3452E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2009EE6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SOLAR PARA JARDIM, COM ESPETO PARA FIXAÇÃO NO SOLO, LUZ AMARELA SUAVE E TECNOLOGIA SUPER LED DE 7W. FUNCIONA COM ENERGIA SOLAR, SENDO IDEAL PARA AMBIENTES EXTERNOS COMO JARDINS, CAMINHOS E ÁREAS DE LAZER. RESISTENTE ÀS INTEMPÉRIES, COM DESIGN COMPACTO E FÁCIL INSTALAÇÃO.</w:t>
            </w:r>
          </w:p>
        </w:tc>
        <w:tc>
          <w:tcPr>
            <w:tcW w:w="848" w:type="dxa"/>
            <w:tcBorders>
              <w:top w:val="nil"/>
              <w:left w:val="nil"/>
              <w:bottom w:val="single" w:sz="4" w:space="0" w:color="auto"/>
              <w:right w:val="single" w:sz="4" w:space="0" w:color="auto"/>
            </w:tcBorders>
            <w:vAlign w:val="bottom"/>
            <w:hideMark/>
          </w:tcPr>
          <w:p w14:paraId="380B049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19BCBAC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857140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nil"/>
              <w:left w:val="nil"/>
              <w:bottom w:val="single" w:sz="4" w:space="0" w:color="auto"/>
              <w:right w:val="single" w:sz="4" w:space="0" w:color="auto"/>
            </w:tcBorders>
            <w:noWrap/>
            <w:vAlign w:val="center"/>
            <w:hideMark/>
          </w:tcPr>
          <w:p w14:paraId="3FA91EC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70,36 </w:t>
            </w:r>
          </w:p>
        </w:tc>
        <w:tc>
          <w:tcPr>
            <w:tcW w:w="1276" w:type="dxa"/>
            <w:tcBorders>
              <w:top w:val="nil"/>
              <w:left w:val="nil"/>
              <w:bottom w:val="single" w:sz="4" w:space="0" w:color="auto"/>
              <w:right w:val="single" w:sz="4" w:space="0" w:color="auto"/>
            </w:tcBorders>
            <w:noWrap/>
            <w:vAlign w:val="center"/>
            <w:hideMark/>
          </w:tcPr>
          <w:p w14:paraId="560F5D7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R$ 10.554,00</w:t>
            </w:r>
          </w:p>
        </w:tc>
      </w:tr>
      <w:tr w:rsidR="00F66D6A" w:rsidRPr="00F66D6A" w14:paraId="05F8275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104FED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67B0EC9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LUMINÁRIA DECORATIVA COM LÂMPADA LED DE 3W, COR AMARELA, IDEAL PARA AMBIENTES INTERNOS OU EXTERNOS. DESIGN ORNAMENTAL, COMPACTA E DE BAIXO CONSUMO ENERGÉTICO, PROPORCIONANDO ILUMINAÇÃO SUAVE E ACOLHEDORA. IDEAL PARA ÁREAS COMO JARDINS, VARANDAS OU DECORAÇÃO DE ESPAÇOS.</w:t>
            </w:r>
          </w:p>
        </w:tc>
        <w:tc>
          <w:tcPr>
            <w:tcW w:w="848" w:type="dxa"/>
            <w:tcBorders>
              <w:top w:val="nil"/>
              <w:left w:val="nil"/>
              <w:bottom w:val="single" w:sz="4" w:space="0" w:color="auto"/>
              <w:right w:val="single" w:sz="4" w:space="0" w:color="auto"/>
            </w:tcBorders>
            <w:vAlign w:val="bottom"/>
            <w:hideMark/>
          </w:tcPr>
          <w:p w14:paraId="09708A1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3D6D464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42EE48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600</w:t>
            </w:r>
          </w:p>
        </w:tc>
        <w:tc>
          <w:tcPr>
            <w:tcW w:w="1417" w:type="dxa"/>
            <w:tcBorders>
              <w:top w:val="nil"/>
              <w:left w:val="nil"/>
              <w:bottom w:val="single" w:sz="4" w:space="0" w:color="auto"/>
              <w:right w:val="single" w:sz="4" w:space="0" w:color="auto"/>
            </w:tcBorders>
            <w:noWrap/>
            <w:vAlign w:val="center"/>
            <w:hideMark/>
          </w:tcPr>
          <w:p w14:paraId="360289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40,00 </w:t>
            </w:r>
          </w:p>
        </w:tc>
        <w:tc>
          <w:tcPr>
            <w:tcW w:w="1276" w:type="dxa"/>
            <w:tcBorders>
              <w:top w:val="nil"/>
              <w:left w:val="nil"/>
              <w:bottom w:val="single" w:sz="4" w:space="0" w:color="auto"/>
              <w:right w:val="single" w:sz="4" w:space="0" w:color="auto"/>
            </w:tcBorders>
            <w:noWrap/>
            <w:vAlign w:val="center"/>
            <w:hideMark/>
          </w:tcPr>
          <w:p w14:paraId="1A7141D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R$ 24.000,00</w:t>
            </w:r>
          </w:p>
        </w:tc>
      </w:tr>
      <w:tr w:rsidR="00F66D6A" w:rsidRPr="00F66D6A" w14:paraId="39B47FBB" w14:textId="77777777" w:rsidTr="006D4C39">
        <w:trPr>
          <w:trHeight w:val="300"/>
          <w:jc w:val="center"/>
        </w:trPr>
        <w:tc>
          <w:tcPr>
            <w:tcW w:w="523" w:type="dxa"/>
            <w:tcBorders>
              <w:top w:val="nil"/>
              <w:left w:val="nil"/>
              <w:bottom w:val="nil"/>
              <w:right w:val="nil"/>
            </w:tcBorders>
            <w:noWrap/>
            <w:vAlign w:val="center"/>
            <w:hideMark/>
          </w:tcPr>
          <w:p w14:paraId="1C0A9BC3"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5E06492D"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32322C2C"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vAlign w:val="center"/>
            <w:hideMark/>
          </w:tcPr>
          <w:p w14:paraId="49D5723E"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shd w:val="clear" w:color="000000" w:fill="FFFFFF"/>
            <w:vAlign w:val="center"/>
            <w:hideMark/>
          </w:tcPr>
          <w:p w14:paraId="1C8CA1B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5A23F61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30A4B4B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R$ 40.941,00</w:t>
            </w:r>
          </w:p>
        </w:tc>
      </w:tr>
      <w:tr w:rsidR="00F66D6A" w:rsidRPr="00F66D6A" w14:paraId="676CF1A5" w14:textId="77777777" w:rsidTr="006D4C39">
        <w:trPr>
          <w:trHeight w:val="300"/>
          <w:jc w:val="center"/>
        </w:trPr>
        <w:tc>
          <w:tcPr>
            <w:tcW w:w="523" w:type="dxa"/>
            <w:tcBorders>
              <w:top w:val="nil"/>
              <w:left w:val="nil"/>
              <w:bottom w:val="nil"/>
              <w:right w:val="nil"/>
            </w:tcBorders>
            <w:noWrap/>
            <w:vAlign w:val="bottom"/>
            <w:hideMark/>
          </w:tcPr>
          <w:p w14:paraId="5C9500D3"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5B4D7AF6"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4673272D"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4AB2D432"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49835CC1"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4F8A22BE"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0163A992" w14:textId="77777777" w:rsidR="00F66D6A" w:rsidRPr="00F66D6A" w:rsidRDefault="00F66D6A" w:rsidP="003C119C">
            <w:pPr>
              <w:rPr>
                <w:rFonts w:ascii="Arial" w:eastAsia="Times New Roman" w:hAnsi="Arial" w:cs="Arial"/>
                <w:sz w:val="16"/>
                <w:szCs w:val="16"/>
                <w:lang w:eastAsia="pt-BR"/>
              </w:rPr>
            </w:pPr>
          </w:p>
        </w:tc>
      </w:tr>
      <w:tr w:rsidR="00F66D6A" w:rsidRPr="00F66D6A" w14:paraId="01358677"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597F3C3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7</w:t>
            </w:r>
          </w:p>
        </w:tc>
      </w:tr>
      <w:tr w:rsidR="00F66D6A" w:rsidRPr="00F66D6A" w14:paraId="138F1D45"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7D74221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6B4D12F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06DE6DA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1E22196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1D356DE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25C6A09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500CBBD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4E12BF8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462A4B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07554F8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PAFLON DE SOBREPOR PARA TETO, CORPO EM MATERIAL TERMOPLÁSTICO OU METÁLICO COM ACABAMENTO RESISTENTE À CORROSÃO. COMPATÍVEL COM LÂMPADAS LED OU FLUORESCENTES COMPACTAS COM SOQUETE E27 OU E40 (CONFORME ESPECIFICAÇÃO). DEVE POSSUIR BASE DE FÁCIL INSTALAÇÃO, SUPORTAR TENSÃO DE 127V/220V E INCLUIR SUPORTE PARA FIXAÇÃO SEGURA.</w:t>
            </w:r>
          </w:p>
        </w:tc>
        <w:tc>
          <w:tcPr>
            <w:tcW w:w="848" w:type="dxa"/>
            <w:tcBorders>
              <w:top w:val="nil"/>
              <w:left w:val="nil"/>
              <w:bottom w:val="single" w:sz="4" w:space="0" w:color="auto"/>
              <w:right w:val="single" w:sz="4" w:space="0" w:color="auto"/>
            </w:tcBorders>
            <w:vAlign w:val="center"/>
            <w:hideMark/>
          </w:tcPr>
          <w:p w14:paraId="6ED9BD0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236539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6932C1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single" w:sz="4" w:space="0" w:color="auto"/>
              <w:left w:val="nil"/>
              <w:bottom w:val="single" w:sz="4" w:space="0" w:color="auto"/>
              <w:right w:val="single" w:sz="4" w:space="0" w:color="auto"/>
            </w:tcBorders>
            <w:noWrap/>
            <w:vAlign w:val="center"/>
            <w:hideMark/>
          </w:tcPr>
          <w:p w14:paraId="5B3E8A3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18,90 </w:t>
            </w:r>
          </w:p>
        </w:tc>
        <w:tc>
          <w:tcPr>
            <w:tcW w:w="1276" w:type="dxa"/>
            <w:tcBorders>
              <w:top w:val="nil"/>
              <w:left w:val="nil"/>
              <w:bottom w:val="single" w:sz="4" w:space="0" w:color="auto"/>
              <w:right w:val="single" w:sz="4" w:space="0" w:color="auto"/>
            </w:tcBorders>
            <w:noWrap/>
            <w:vAlign w:val="center"/>
            <w:hideMark/>
          </w:tcPr>
          <w:p w14:paraId="0948EF5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R$ 18.900,00</w:t>
            </w:r>
          </w:p>
        </w:tc>
      </w:tr>
      <w:tr w:rsidR="00F66D6A" w:rsidRPr="00F66D6A" w14:paraId="17EB2707" w14:textId="77777777" w:rsidTr="006D4C39">
        <w:trPr>
          <w:trHeight w:val="300"/>
          <w:jc w:val="center"/>
        </w:trPr>
        <w:tc>
          <w:tcPr>
            <w:tcW w:w="523" w:type="dxa"/>
            <w:tcBorders>
              <w:top w:val="nil"/>
              <w:left w:val="nil"/>
              <w:bottom w:val="nil"/>
              <w:right w:val="nil"/>
            </w:tcBorders>
            <w:noWrap/>
            <w:vAlign w:val="center"/>
            <w:hideMark/>
          </w:tcPr>
          <w:p w14:paraId="4049D570"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center"/>
            <w:hideMark/>
          </w:tcPr>
          <w:p w14:paraId="6B8E0326"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421BC45D"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3E48EB7E"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0E7F1419"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3C32B5F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007B5EA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R$ 18.900,00</w:t>
            </w:r>
          </w:p>
        </w:tc>
      </w:tr>
      <w:tr w:rsidR="00F66D6A" w:rsidRPr="00F66D6A" w14:paraId="68951F80" w14:textId="77777777" w:rsidTr="006D4C39">
        <w:trPr>
          <w:trHeight w:val="300"/>
          <w:jc w:val="center"/>
        </w:trPr>
        <w:tc>
          <w:tcPr>
            <w:tcW w:w="523" w:type="dxa"/>
            <w:tcBorders>
              <w:top w:val="nil"/>
              <w:left w:val="nil"/>
              <w:bottom w:val="nil"/>
              <w:right w:val="nil"/>
            </w:tcBorders>
            <w:noWrap/>
            <w:vAlign w:val="center"/>
            <w:hideMark/>
          </w:tcPr>
          <w:p w14:paraId="334502C6"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center"/>
            <w:hideMark/>
          </w:tcPr>
          <w:p w14:paraId="798832FE"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79192049"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53F8893A"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00B567E4"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nil"/>
              <w:bottom w:val="nil"/>
              <w:right w:val="nil"/>
            </w:tcBorders>
            <w:noWrap/>
            <w:vAlign w:val="center"/>
            <w:hideMark/>
          </w:tcPr>
          <w:p w14:paraId="4A5F45EF"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center"/>
            <w:hideMark/>
          </w:tcPr>
          <w:p w14:paraId="440AACD4" w14:textId="77777777" w:rsidR="00F66D6A" w:rsidRPr="00F66D6A" w:rsidRDefault="00F66D6A" w:rsidP="003C119C">
            <w:pPr>
              <w:jc w:val="center"/>
              <w:rPr>
                <w:rFonts w:ascii="Arial" w:eastAsia="Times New Roman" w:hAnsi="Arial" w:cs="Arial"/>
                <w:sz w:val="16"/>
                <w:szCs w:val="16"/>
                <w:lang w:eastAsia="pt-BR"/>
              </w:rPr>
            </w:pPr>
          </w:p>
        </w:tc>
      </w:tr>
      <w:tr w:rsidR="00F66D6A" w:rsidRPr="00F66D6A" w14:paraId="441C179F" w14:textId="77777777" w:rsidTr="006D4C39">
        <w:trPr>
          <w:trHeight w:val="300"/>
          <w:jc w:val="center"/>
        </w:trPr>
        <w:tc>
          <w:tcPr>
            <w:tcW w:w="523" w:type="dxa"/>
            <w:tcBorders>
              <w:top w:val="nil"/>
              <w:left w:val="nil"/>
              <w:bottom w:val="nil"/>
              <w:right w:val="nil"/>
            </w:tcBorders>
            <w:noWrap/>
            <w:vAlign w:val="center"/>
            <w:hideMark/>
          </w:tcPr>
          <w:p w14:paraId="3BE64D36" w14:textId="77777777" w:rsidR="00F66D6A" w:rsidRPr="00F66D6A" w:rsidRDefault="00F66D6A" w:rsidP="003C119C">
            <w:pPr>
              <w:jc w:val="cente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0D2CF70C"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110E4674"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6BB1815E"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13BCD9F4"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4F022135"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1FC0D79B" w14:textId="77777777" w:rsidR="00F66D6A" w:rsidRPr="00F66D6A" w:rsidRDefault="00F66D6A" w:rsidP="003C119C">
            <w:pPr>
              <w:rPr>
                <w:rFonts w:ascii="Arial" w:eastAsia="Times New Roman" w:hAnsi="Arial" w:cs="Arial"/>
                <w:sz w:val="16"/>
                <w:szCs w:val="16"/>
                <w:lang w:eastAsia="pt-BR"/>
              </w:rPr>
            </w:pPr>
          </w:p>
        </w:tc>
      </w:tr>
      <w:tr w:rsidR="00F66D6A" w:rsidRPr="00F66D6A" w14:paraId="47C0BE0B"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04C2FF1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8</w:t>
            </w:r>
          </w:p>
        </w:tc>
      </w:tr>
      <w:tr w:rsidR="00F66D6A" w:rsidRPr="00F66D6A" w14:paraId="512FA2B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484777A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78C6ECD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0279729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082CD27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3A92ABA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27D0B5C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0CDB393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56EC2DB3"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2B8314B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5EBF559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DE COBRE COM SEÇÃO DE 35MM², CONFORME A NORMA NBR NM 247-3. IDEAL PARA INSTALAÇÕES ELÉTRICAS DE MÉDIA E ALTA POTÊNCIA, SENDO AMPLAMENTE UTILIZADO EM SISTEMAS DE DISTRIBUIÇÃO DE ENERGIA, CONEXÕES DE ATERRAMENTO E CIRCUITOS INDUSTRIAIS. OFERECE EXCELENTE CONDUTIVIDADE ELÉTRICA, ALTA RESISTÊNCIA E DURABILIDADE, ADEQUADO PARA AMBIENTES RESIDENCIAIS, COMERCIAIS E INDUSTRIAIS.</w:t>
            </w:r>
          </w:p>
        </w:tc>
        <w:tc>
          <w:tcPr>
            <w:tcW w:w="848" w:type="dxa"/>
            <w:tcBorders>
              <w:top w:val="nil"/>
              <w:left w:val="nil"/>
              <w:bottom w:val="single" w:sz="4" w:space="0" w:color="auto"/>
              <w:right w:val="single" w:sz="4" w:space="0" w:color="auto"/>
            </w:tcBorders>
            <w:vAlign w:val="bottom"/>
            <w:hideMark/>
          </w:tcPr>
          <w:p w14:paraId="6D43BE9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AF3E2A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5949F57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single" w:sz="4" w:space="0" w:color="auto"/>
              <w:left w:val="nil"/>
              <w:bottom w:val="single" w:sz="4" w:space="0" w:color="auto"/>
              <w:right w:val="single" w:sz="4" w:space="0" w:color="auto"/>
            </w:tcBorders>
            <w:noWrap/>
            <w:vAlign w:val="center"/>
            <w:hideMark/>
          </w:tcPr>
          <w:p w14:paraId="055A617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42,00 </w:t>
            </w:r>
          </w:p>
        </w:tc>
        <w:tc>
          <w:tcPr>
            <w:tcW w:w="1276" w:type="dxa"/>
            <w:tcBorders>
              <w:top w:val="nil"/>
              <w:left w:val="nil"/>
              <w:bottom w:val="single" w:sz="4" w:space="0" w:color="auto"/>
              <w:right w:val="single" w:sz="4" w:space="0" w:color="auto"/>
            </w:tcBorders>
            <w:noWrap/>
            <w:vAlign w:val="center"/>
            <w:hideMark/>
          </w:tcPr>
          <w:p w14:paraId="775A1BD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R$ 21.000,00</w:t>
            </w:r>
          </w:p>
        </w:tc>
      </w:tr>
      <w:tr w:rsidR="00F66D6A" w:rsidRPr="00F66D6A" w14:paraId="6B3EE0C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DA2174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0E62C95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DE COBRE NÚ COM SEÇÃO DE 50MM², CONFORME A NORMA NBR NM 247-3. IDEAL PARA INSTALAÇÕES ELÉTRICAS DE ALTA POTÊNCIA E SISTEMAS DE DISTRIBUIÇÃO DE ENERGIA. OFERECE EXCELENTE CONDUTIVIDADE ELÉTRICA E É AMPLAMENTE UTILIZADO EM LINHAS DE TRANSMISSÃO, CONEXÕES DE ATERRAMENTO E OUTRAS APLICAÇÕES INDUSTRIAIS E COMERCIAIS DE GRANDE CAPACIDADE.</w:t>
            </w:r>
          </w:p>
        </w:tc>
        <w:tc>
          <w:tcPr>
            <w:tcW w:w="848" w:type="dxa"/>
            <w:tcBorders>
              <w:top w:val="nil"/>
              <w:left w:val="nil"/>
              <w:bottom w:val="single" w:sz="4" w:space="0" w:color="auto"/>
              <w:right w:val="single" w:sz="4" w:space="0" w:color="auto"/>
            </w:tcBorders>
            <w:vAlign w:val="bottom"/>
            <w:hideMark/>
          </w:tcPr>
          <w:p w14:paraId="7ED204C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A0F77F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1E7A98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603B0DD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49,00 </w:t>
            </w:r>
          </w:p>
        </w:tc>
        <w:tc>
          <w:tcPr>
            <w:tcW w:w="1276" w:type="dxa"/>
            <w:tcBorders>
              <w:top w:val="nil"/>
              <w:left w:val="nil"/>
              <w:bottom w:val="single" w:sz="4" w:space="0" w:color="auto"/>
              <w:right w:val="single" w:sz="4" w:space="0" w:color="auto"/>
            </w:tcBorders>
            <w:noWrap/>
            <w:vAlign w:val="center"/>
            <w:hideMark/>
          </w:tcPr>
          <w:p w14:paraId="548E1EC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R$ 24.500,00</w:t>
            </w:r>
          </w:p>
        </w:tc>
      </w:tr>
      <w:tr w:rsidR="00F66D6A" w:rsidRPr="00F66D6A" w14:paraId="28486081"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6642062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vAlign w:val="bottom"/>
            <w:hideMark/>
          </w:tcPr>
          <w:p w14:paraId="0DF25073" w14:textId="77777777" w:rsidR="00F66D6A" w:rsidRPr="00F66D6A" w:rsidRDefault="00F66D6A" w:rsidP="003C119C">
            <w:pPr>
              <w:jc w:val="center"/>
              <w:rPr>
                <w:rFonts w:ascii="Arial" w:eastAsia="Times New Roman" w:hAnsi="Arial" w:cs="Arial"/>
                <w:color w:val="000000"/>
                <w:sz w:val="16"/>
                <w:szCs w:val="16"/>
                <w:lang w:eastAsia="pt-BR"/>
              </w:rPr>
            </w:pPr>
          </w:p>
        </w:tc>
        <w:tc>
          <w:tcPr>
            <w:tcW w:w="848" w:type="dxa"/>
            <w:tcBorders>
              <w:top w:val="nil"/>
              <w:left w:val="nil"/>
              <w:bottom w:val="nil"/>
              <w:right w:val="nil"/>
            </w:tcBorders>
            <w:vAlign w:val="bottom"/>
            <w:hideMark/>
          </w:tcPr>
          <w:p w14:paraId="2404F630"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6D6561EE"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656AE723"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5132175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09B60E1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R$ 45.500,00</w:t>
            </w:r>
          </w:p>
        </w:tc>
      </w:tr>
      <w:tr w:rsidR="00F66D6A" w:rsidRPr="00F66D6A" w14:paraId="7730969B"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7BAAF2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vAlign w:val="bottom"/>
            <w:hideMark/>
          </w:tcPr>
          <w:p w14:paraId="6835710A" w14:textId="77777777" w:rsidR="00F66D6A" w:rsidRPr="00F66D6A" w:rsidRDefault="00F66D6A" w:rsidP="003C119C">
            <w:pPr>
              <w:jc w:val="center"/>
              <w:rPr>
                <w:rFonts w:ascii="Arial" w:eastAsia="Times New Roman" w:hAnsi="Arial" w:cs="Arial"/>
                <w:color w:val="000000"/>
                <w:sz w:val="16"/>
                <w:szCs w:val="16"/>
                <w:lang w:eastAsia="pt-BR"/>
              </w:rPr>
            </w:pPr>
          </w:p>
        </w:tc>
        <w:tc>
          <w:tcPr>
            <w:tcW w:w="848" w:type="dxa"/>
            <w:tcBorders>
              <w:top w:val="nil"/>
              <w:left w:val="nil"/>
              <w:bottom w:val="nil"/>
              <w:right w:val="nil"/>
            </w:tcBorders>
            <w:vAlign w:val="bottom"/>
            <w:hideMark/>
          </w:tcPr>
          <w:p w14:paraId="653E86D7"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2AC7C9C3"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4D9407A5"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nil"/>
              <w:bottom w:val="nil"/>
              <w:right w:val="nil"/>
            </w:tcBorders>
            <w:shd w:val="clear" w:color="000000" w:fill="FFFFFF"/>
            <w:noWrap/>
            <w:vAlign w:val="center"/>
            <w:hideMark/>
          </w:tcPr>
          <w:p w14:paraId="42F61B8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768C15E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r>
      <w:tr w:rsidR="00F66D6A" w:rsidRPr="00F66D6A" w14:paraId="31A77AEE"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1E0E9CF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lastRenderedPageBreak/>
              <w:t>LOTE 9</w:t>
            </w:r>
          </w:p>
        </w:tc>
      </w:tr>
      <w:tr w:rsidR="00F66D6A" w:rsidRPr="00F66D6A" w14:paraId="1644E2F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0123CAD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55294D6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2C8C5F1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2027AF8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2D86535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153732E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01A79D2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47954621"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BC3287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38F45EA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10MM², CORES ALEATORAS EM COBRE CLASSE 4 COM ISOLAÇÃO DUPLA EM PVC TIPO BWF (ANTICHAMAS), CAMADA EXTERNA EXTRA DESLIZANTE, CONFORME NORMAS ABNT NM 280 E NBR 247-3. SUPORTA ATÉ 70°C E TENSÃO DE 450V A 750V</w:t>
            </w:r>
          </w:p>
        </w:tc>
        <w:tc>
          <w:tcPr>
            <w:tcW w:w="848" w:type="dxa"/>
            <w:tcBorders>
              <w:top w:val="nil"/>
              <w:left w:val="nil"/>
              <w:bottom w:val="single" w:sz="4" w:space="0" w:color="auto"/>
              <w:right w:val="single" w:sz="4" w:space="0" w:color="auto"/>
            </w:tcBorders>
            <w:vAlign w:val="bottom"/>
            <w:hideMark/>
          </w:tcPr>
          <w:p w14:paraId="11E0AAE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3091F2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3FFD270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single" w:sz="4" w:space="0" w:color="auto"/>
              <w:left w:val="nil"/>
              <w:bottom w:val="single" w:sz="4" w:space="0" w:color="auto"/>
              <w:right w:val="single" w:sz="4" w:space="0" w:color="auto"/>
            </w:tcBorders>
            <w:noWrap/>
            <w:vAlign w:val="center"/>
            <w:hideMark/>
          </w:tcPr>
          <w:p w14:paraId="6DD0491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11,78 </w:t>
            </w:r>
          </w:p>
        </w:tc>
        <w:tc>
          <w:tcPr>
            <w:tcW w:w="1276" w:type="dxa"/>
            <w:tcBorders>
              <w:top w:val="nil"/>
              <w:left w:val="nil"/>
              <w:bottom w:val="single" w:sz="4" w:space="0" w:color="auto"/>
              <w:right w:val="single" w:sz="4" w:space="0" w:color="auto"/>
            </w:tcBorders>
            <w:noWrap/>
            <w:vAlign w:val="center"/>
            <w:hideMark/>
          </w:tcPr>
          <w:p w14:paraId="6A90944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R$ 23.560,00</w:t>
            </w:r>
          </w:p>
        </w:tc>
      </w:tr>
      <w:tr w:rsidR="00F66D6A" w:rsidRPr="00F66D6A" w14:paraId="07647720"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4B02DC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35D8808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2,5MM², CORES ALEATORAS EM COBRE CLASSE 4 COM ISOLAÇÃO DUPLA EM PVC TIPO BWF (ANTICHAMAS), CAMADA EXTERNA EXTRA DESLIZANTE, CONFORME NORMAS ABNT NM 280 E NBR 247-3. SUPORTA ATÉ 70°C E TENSÃO DE 450V A 750V</w:t>
            </w:r>
          </w:p>
        </w:tc>
        <w:tc>
          <w:tcPr>
            <w:tcW w:w="848" w:type="dxa"/>
            <w:tcBorders>
              <w:top w:val="nil"/>
              <w:left w:val="nil"/>
              <w:bottom w:val="single" w:sz="4" w:space="0" w:color="auto"/>
              <w:right w:val="single" w:sz="4" w:space="0" w:color="auto"/>
            </w:tcBorders>
            <w:vAlign w:val="bottom"/>
            <w:hideMark/>
          </w:tcPr>
          <w:p w14:paraId="4DC6DFE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61898C1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vAlign w:val="center"/>
            <w:hideMark/>
          </w:tcPr>
          <w:p w14:paraId="74D05E5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5000</w:t>
            </w:r>
          </w:p>
        </w:tc>
        <w:tc>
          <w:tcPr>
            <w:tcW w:w="1417" w:type="dxa"/>
            <w:tcBorders>
              <w:top w:val="nil"/>
              <w:left w:val="nil"/>
              <w:bottom w:val="single" w:sz="4" w:space="0" w:color="auto"/>
              <w:right w:val="single" w:sz="4" w:space="0" w:color="auto"/>
            </w:tcBorders>
            <w:vAlign w:val="center"/>
            <w:hideMark/>
          </w:tcPr>
          <w:p w14:paraId="78C11A5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2,80 </w:t>
            </w:r>
          </w:p>
        </w:tc>
        <w:tc>
          <w:tcPr>
            <w:tcW w:w="1276" w:type="dxa"/>
            <w:tcBorders>
              <w:top w:val="nil"/>
              <w:left w:val="nil"/>
              <w:bottom w:val="single" w:sz="4" w:space="0" w:color="auto"/>
              <w:right w:val="single" w:sz="4" w:space="0" w:color="auto"/>
            </w:tcBorders>
            <w:noWrap/>
            <w:vAlign w:val="center"/>
            <w:hideMark/>
          </w:tcPr>
          <w:p w14:paraId="231C152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R$ 14.000,00</w:t>
            </w:r>
          </w:p>
        </w:tc>
      </w:tr>
      <w:tr w:rsidR="00F66D6A" w:rsidRPr="00F66D6A" w14:paraId="32C7533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43AC71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4DF392B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4MM², CORES ALEATORAS EM COBRE CLASSE 4 COM ISOLAÇÃO DUPLA EM PVC TIPO BWF (ANTICHAMAS), CAMADA EXTERNA EXTRA DESLIZANTE, CONFORME NORMAS ABNT NM 280 E NBR 247-3. SUPORTA ATÉ 70°C E TENSÃO DE 450V A 750V</w:t>
            </w:r>
          </w:p>
        </w:tc>
        <w:tc>
          <w:tcPr>
            <w:tcW w:w="848" w:type="dxa"/>
            <w:tcBorders>
              <w:top w:val="nil"/>
              <w:left w:val="nil"/>
              <w:bottom w:val="single" w:sz="4" w:space="0" w:color="auto"/>
              <w:right w:val="single" w:sz="4" w:space="0" w:color="auto"/>
            </w:tcBorders>
            <w:vAlign w:val="bottom"/>
            <w:hideMark/>
          </w:tcPr>
          <w:p w14:paraId="14516C6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2B761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20183EC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nil"/>
              <w:left w:val="nil"/>
              <w:bottom w:val="single" w:sz="4" w:space="0" w:color="auto"/>
              <w:right w:val="single" w:sz="4" w:space="0" w:color="auto"/>
            </w:tcBorders>
            <w:noWrap/>
            <w:vAlign w:val="center"/>
            <w:hideMark/>
          </w:tcPr>
          <w:p w14:paraId="5D2C8DE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5,11 </w:t>
            </w:r>
          </w:p>
        </w:tc>
        <w:tc>
          <w:tcPr>
            <w:tcW w:w="1276" w:type="dxa"/>
            <w:tcBorders>
              <w:top w:val="nil"/>
              <w:left w:val="nil"/>
              <w:bottom w:val="single" w:sz="4" w:space="0" w:color="auto"/>
              <w:right w:val="single" w:sz="4" w:space="0" w:color="auto"/>
            </w:tcBorders>
            <w:noWrap/>
            <w:vAlign w:val="center"/>
            <w:hideMark/>
          </w:tcPr>
          <w:p w14:paraId="114C2F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R$ 10.220,00</w:t>
            </w:r>
          </w:p>
        </w:tc>
      </w:tr>
      <w:tr w:rsidR="00F66D6A" w:rsidRPr="00F66D6A" w14:paraId="65490351"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23D109C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2571D19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6MM², CORES ALEATORAS EM COBRE CLASSE 4 COM ISOLAÇÃO DUPLA EM PVC TIPO BWF (ANTICHAMAS), CAMADA EXTERNA EXTRA DESLIZANTE, CONFORME NORMAS ABNT NM 280 E NBR 247-3. SUPORTA ATÉ 70°C E TENSÃO DE 450V A 750V</w:t>
            </w:r>
          </w:p>
        </w:tc>
        <w:tc>
          <w:tcPr>
            <w:tcW w:w="848" w:type="dxa"/>
            <w:tcBorders>
              <w:top w:val="nil"/>
              <w:left w:val="nil"/>
              <w:bottom w:val="single" w:sz="4" w:space="0" w:color="auto"/>
              <w:right w:val="single" w:sz="4" w:space="0" w:color="auto"/>
            </w:tcBorders>
            <w:vAlign w:val="bottom"/>
            <w:hideMark/>
          </w:tcPr>
          <w:p w14:paraId="1A83739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FF53AF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shd w:val="clear" w:color="000000" w:fill="FFFFFF"/>
            <w:noWrap/>
            <w:vAlign w:val="center"/>
            <w:hideMark/>
          </w:tcPr>
          <w:p w14:paraId="3DE520C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nil"/>
              <w:left w:val="nil"/>
              <w:bottom w:val="single" w:sz="4" w:space="0" w:color="auto"/>
              <w:right w:val="single" w:sz="4" w:space="0" w:color="auto"/>
            </w:tcBorders>
            <w:noWrap/>
            <w:vAlign w:val="center"/>
            <w:hideMark/>
          </w:tcPr>
          <w:p w14:paraId="1A2656F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8,41 </w:t>
            </w:r>
          </w:p>
        </w:tc>
        <w:tc>
          <w:tcPr>
            <w:tcW w:w="1276" w:type="dxa"/>
            <w:tcBorders>
              <w:top w:val="nil"/>
              <w:left w:val="nil"/>
              <w:bottom w:val="single" w:sz="4" w:space="0" w:color="auto"/>
              <w:right w:val="single" w:sz="4" w:space="0" w:color="auto"/>
            </w:tcBorders>
            <w:noWrap/>
            <w:vAlign w:val="center"/>
            <w:hideMark/>
          </w:tcPr>
          <w:p w14:paraId="4BE32D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R$ 16.820,00</w:t>
            </w:r>
          </w:p>
        </w:tc>
      </w:tr>
      <w:tr w:rsidR="00F66D6A" w:rsidRPr="00F66D6A" w14:paraId="61387EE3"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D1130D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578A751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COM 3 CONDUTORES DE 10MM² CADA, CONFORME A NORMA NBR NM 247-3. FABRICADO COM ISOLAMENTO DE PVC, IDEAL PARA INSTALAÇÕES ELÉTRICAS DE MÉDIA POTÊNCIA EM CIRCUITOS DE BAIXA TENSÃO. OFERECE ALTA RESISTÊNCIA À ABRASÃO, CALOR E UMIDADE, SENDO ADEQUADO PARA USO EM SISTEMAS RESIDENCIAIS, COMERCIAIS E INDUSTRIAIS QUE EXIGEM CONDUÇÃO DE ENERGIA SEGURA E EFICIENTE.</w:t>
            </w:r>
          </w:p>
        </w:tc>
        <w:tc>
          <w:tcPr>
            <w:tcW w:w="848" w:type="dxa"/>
            <w:tcBorders>
              <w:top w:val="nil"/>
              <w:left w:val="nil"/>
              <w:bottom w:val="single" w:sz="4" w:space="0" w:color="auto"/>
              <w:right w:val="single" w:sz="4" w:space="0" w:color="auto"/>
            </w:tcBorders>
            <w:vAlign w:val="bottom"/>
            <w:hideMark/>
          </w:tcPr>
          <w:p w14:paraId="75BB429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2BF71E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424DBDE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3B7A1B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38,80 </w:t>
            </w:r>
          </w:p>
        </w:tc>
        <w:tc>
          <w:tcPr>
            <w:tcW w:w="1276" w:type="dxa"/>
            <w:tcBorders>
              <w:top w:val="nil"/>
              <w:left w:val="nil"/>
              <w:bottom w:val="single" w:sz="4" w:space="0" w:color="auto"/>
              <w:right w:val="single" w:sz="4" w:space="0" w:color="auto"/>
            </w:tcBorders>
            <w:noWrap/>
            <w:vAlign w:val="center"/>
            <w:hideMark/>
          </w:tcPr>
          <w:p w14:paraId="5671A7A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R$ 19.400,00</w:t>
            </w:r>
          </w:p>
        </w:tc>
      </w:tr>
      <w:tr w:rsidR="00F66D6A" w:rsidRPr="00F66D6A" w14:paraId="38D5F75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F68BB8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hideMark/>
          </w:tcPr>
          <w:p w14:paraId="7FEF2DE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COM 3 CONDUTORES DE 16MM² CADA, CONFORME A NORMA NBR NM 247-3. FABRICADO COM ISOLAMENTO DE PVC, IDEAL PARA INSTALAÇÕES ELÉTRICAS DE MAIOR POTÊNCIA EM CIRCUITOS DE BAIXA TENSÃO. OFERECE ALTA RESISTÊNCIA À ABRASÃO, CALOR E UMIDADE, SENDO INDICADO PARA USO</w:t>
            </w:r>
          </w:p>
        </w:tc>
        <w:tc>
          <w:tcPr>
            <w:tcW w:w="848" w:type="dxa"/>
            <w:tcBorders>
              <w:top w:val="nil"/>
              <w:left w:val="nil"/>
              <w:bottom w:val="single" w:sz="4" w:space="0" w:color="auto"/>
              <w:right w:val="single" w:sz="4" w:space="0" w:color="auto"/>
            </w:tcBorders>
            <w:vAlign w:val="bottom"/>
            <w:hideMark/>
          </w:tcPr>
          <w:p w14:paraId="15C15E3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648800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166580A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4F04C81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52,72 </w:t>
            </w:r>
          </w:p>
        </w:tc>
        <w:tc>
          <w:tcPr>
            <w:tcW w:w="1276" w:type="dxa"/>
            <w:tcBorders>
              <w:top w:val="nil"/>
              <w:left w:val="nil"/>
              <w:bottom w:val="single" w:sz="4" w:space="0" w:color="auto"/>
              <w:right w:val="single" w:sz="4" w:space="0" w:color="auto"/>
            </w:tcBorders>
            <w:shd w:val="clear" w:color="000000" w:fill="FFFFFF"/>
            <w:noWrap/>
            <w:vAlign w:val="center"/>
            <w:hideMark/>
          </w:tcPr>
          <w:p w14:paraId="057D73F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R$ 26.360,00</w:t>
            </w:r>
          </w:p>
        </w:tc>
      </w:tr>
      <w:tr w:rsidR="00F66D6A" w:rsidRPr="00F66D6A" w14:paraId="25AA17AB"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037E71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hideMark/>
          </w:tcPr>
          <w:p w14:paraId="24DD3A4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COM 3 CONDUTORES DE 6MM² CADA, CONFORME A NORMA NBR NM 247-3. FABRICADO EM PVC, COM ALTA RESISTÊNCIA À ABRASÃO E AO CALOR, IDEAL PARA INSTALAÇÕES ELÉTRICAS EM CIRCUITOS DE BAIXA TENSÃO. UTILIZADO EM SISTEMAS RESIDENCIAIS, COMERCIAIS E INDUSTRIAIS, PROPORCIONANDO SEGURANÇA E FLEXIBILIDADE NAS CONEXÕES ELÉTRICAS.</w:t>
            </w:r>
          </w:p>
        </w:tc>
        <w:tc>
          <w:tcPr>
            <w:tcW w:w="848" w:type="dxa"/>
            <w:tcBorders>
              <w:top w:val="nil"/>
              <w:left w:val="nil"/>
              <w:bottom w:val="single" w:sz="4" w:space="0" w:color="auto"/>
              <w:right w:val="single" w:sz="4" w:space="0" w:color="auto"/>
            </w:tcBorders>
            <w:vAlign w:val="bottom"/>
            <w:hideMark/>
          </w:tcPr>
          <w:p w14:paraId="56122DA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26E5AC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shd w:val="clear" w:color="000000" w:fill="FFFFFF"/>
            <w:noWrap/>
            <w:vAlign w:val="center"/>
            <w:hideMark/>
          </w:tcPr>
          <w:p w14:paraId="2E9D487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62F2556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59,00 </w:t>
            </w:r>
          </w:p>
        </w:tc>
        <w:tc>
          <w:tcPr>
            <w:tcW w:w="1276" w:type="dxa"/>
            <w:tcBorders>
              <w:top w:val="nil"/>
              <w:left w:val="nil"/>
              <w:bottom w:val="single" w:sz="4" w:space="0" w:color="auto"/>
              <w:right w:val="single" w:sz="4" w:space="0" w:color="auto"/>
            </w:tcBorders>
            <w:noWrap/>
            <w:vAlign w:val="center"/>
            <w:hideMark/>
          </w:tcPr>
          <w:p w14:paraId="05C305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R$ 59.000,00</w:t>
            </w:r>
          </w:p>
        </w:tc>
      </w:tr>
      <w:tr w:rsidR="00F66D6A" w:rsidRPr="00F66D6A" w14:paraId="41493FDF"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095AB4D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hideMark/>
          </w:tcPr>
          <w:p w14:paraId="77D78A8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COM 4 CONDUTORES DE 16MM² CADA, CONFORME A NORMA NBR NM 247-3. FABRICADO COM ISOLAMENTO DE PVC, IDEAL PARA INSTALAÇÕES ELÉTRICAS DE ALTA POTÊNCIA EM CIRCUITOS DE BAIXA TENSÃO. OFERECE ALTA RESISTÊNCIA À ABRASÃO, CALOR E UMIDADE, SENDO RECOMENDADO PARA USO EM AMBIENTES RESIDENCIAIS, COMERCIAIS E INDUSTRIAIS QUE EXIGEM MAIOR CAPACIDADE DE CONDUÇÃO DE ENERGIA.</w:t>
            </w:r>
          </w:p>
        </w:tc>
        <w:tc>
          <w:tcPr>
            <w:tcW w:w="848" w:type="dxa"/>
            <w:tcBorders>
              <w:top w:val="nil"/>
              <w:left w:val="nil"/>
              <w:bottom w:val="single" w:sz="4" w:space="0" w:color="auto"/>
              <w:right w:val="single" w:sz="4" w:space="0" w:color="auto"/>
            </w:tcBorders>
            <w:vAlign w:val="bottom"/>
            <w:hideMark/>
          </w:tcPr>
          <w:p w14:paraId="22E9ECE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03332D6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5D623C3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1CADA5E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68,00 </w:t>
            </w:r>
          </w:p>
        </w:tc>
        <w:tc>
          <w:tcPr>
            <w:tcW w:w="1276" w:type="dxa"/>
            <w:tcBorders>
              <w:top w:val="nil"/>
              <w:left w:val="nil"/>
              <w:bottom w:val="single" w:sz="4" w:space="0" w:color="auto"/>
              <w:right w:val="single" w:sz="4" w:space="0" w:color="auto"/>
            </w:tcBorders>
            <w:noWrap/>
            <w:vAlign w:val="center"/>
            <w:hideMark/>
          </w:tcPr>
          <w:p w14:paraId="4CC1C90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R$ 34.000,00</w:t>
            </w:r>
          </w:p>
        </w:tc>
      </w:tr>
      <w:tr w:rsidR="00F66D6A" w:rsidRPr="00F66D6A" w14:paraId="3F2A664F"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22428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9</w:t>
            </w:r>
          </w:p>
        </w:tc>
        <w:tc>
          <w:tcPr>
            <w:tcW w:w="3959" w:type="dxa"/>
            <w:tcBorders>
              <w:top w:val="nil"/>
              <w:left w:val="nil"/>
              <w:bottom w:val="single" w:sz="4" w:space="0" w:color="auto"/>
              <w:right w:val="single" w:sz="4" w:space="0" w:color="auto"/>
            </w:tcBorders>
            <w:hideMark/>
          </w:tcPr>
          <w:p w14:paraId="302AE71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COM 4 CONDUTORES DE 4MM² CADA, CONFORME A NORMA NBR NM 247-3. FABRICADO COM ISOLAMENTO DE PVC, É IDEAL PARA INSTALAÇÕES ELÉTRICAS EM CIRCUITOS DE BAIXA TENSÃO, OFERECENDO ALTA RESISTÊNCIA À ABRASÃO, UMIDADE E CALOR. IDEAL PARA USO EM SISTEMAS RESIDENCIAIS, COMERCIAIS E INDUSTRIAIS, GARANTINDO SEGURANÇA E FLEXIBILIDADE.</w:t>
            </w:r>
          </w:p>
        </w:tc>
        <w:tc>
          <w:tcPr>
            <w:tcW w:w="848" w:type="dxa"/>
            <w:tcBorders>
              <w:top w:val="nil"/>
              <w:left w:val="nil"/>
              <w:bottom w:val="single" w:sz="4" w:space="0" w:color="auto"/>
              <w:right w:val="single" w:sz="4" w:space="0" w:color="auto"/>
            </w:tcBorders>
            <w:vAlign w:val="bottom"/>
            <w:hideMark/>
          </w:tcPr>
          <w:p w14:paraId="78F0446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47C341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1BE69A0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78B0430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75,00 </w:t>
            </w:r>
          </w:p>
        </w:tc>
        <w:tc>
          <w:tcPr>
            <w:tcW w:w="1276" w:type="dxa"/>
            <w:tcBorders>
              <w:top w:val="nil"/>
              <w:left w:val="nil"/>
              <w:bottom w:val="single" w:sz="4" w:space="0" w:color="auto"/>
              <w:right w:val="single" w:sz="4" w:space="0" w:color="auto"/>
            </w:tcBorders>
            <w:noWrap/>
            <w:vAlign w:val="center"/>
            <w:hideMark/>
          </w:tcPr>
          <w:p w14:paraId="1D07613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R$ 75.000,00</w:t>
            </w:r>
          </w:p>
        </w:tc>
      </w:tr>
      <w:tr w:rsidR="00F66D6A" w:rsidRPr="00F66D6A" w14:paraId="4E239670"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8A3B5E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w:t>
            </w:r>
          </w:p>
        </w:tc>
        <w:tc>
          <w:tcPr>
            <w:tcW w:w="3959" w:type="dxa"/>
            <w:tcBorders>
              <w:top w:val="nil"/>
              <w:left w:val="nil"/>
              <w:bottom w:val="single" w:sz="4" w:space="0" w:color="auto"/>
              <w:right w:val="single" w:sz="4" w:space="0" w:color="auto"/>
            </w:tcBorders>
            <w:hideMark/>
          </w:tcPr>
          <w:p w14:paraId="1B86F4A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CABO FLEXÍVEL COM 4 CONDUTORES DE 6MM² CADA, CONFORME A NORMA NBR NM 247-3. FABRICADO COM ISOLAMENTO DE PVC, </w:t>
            </w:r>
            <w:r w:rsidRPr="00F66D6A">
              <w:rPr>
                <w:rFonts w:ascii="Arial" w:eastAsia="Times New Roman" w:hAnsi="Arial" w:cs="Arial"/>
                <w:color w:val="000000"/>
                <w:sz w:val="16"/>
                <w:szCs w:val="16"/>
                <w:lang w:eastAsia="pt-BR"/>
              </w:rPr>
              <w:lastRenderedPageBreak/>
              <w:t>OFERECE ALTA RESISTÊNCIA À ABRASÃO, CALOR E UMIDADE. IDEAL PARA INSTALAÇÕES ELÉTRICAS EM CIRCUITOS DE BAIXA TENSÃO EM AMBIENTES RESIDENCIAIS, COMERCIAIS E INDUSTRIAIS, GARANTINDO SEGURANÇA, DURABILIDADE E FLEXIBILIDADE.</w:t>
            </w:r>
          </w:p>
        </w:tc>
        <w:tc>
          <w:tcPr>
            <w:tcW w:w="848" w:type="dxa"/>
            <w:tcBorders>
              <w:top w:val="nil"/>
              <w:left w:val="nil"/>
              <w:bottom w:val="single" w:sz="4" w:space="0" w:color="auto"/>
              <w:right w:val="single" w:sz="4" w:space="0" w:color="auto"/>
            </w:tcBorders>
            <w:vAlign w:val="bottom"/>
            <w:hideMark/>
          </w:tcPr>
          <w:p w14:paraId="236577C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06B1BCF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6BABA3E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32BCA48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19,00 </w:t>
            </w:r>
          </w:p>
        </w:tc>
        <w:tc>
          <w:tcPr>
            <w:tcW w:w="1276" w:type="dxa"/>
            <w:tcBorders>
              <w:top w:val="nil"/>
              <w:left w:val="nil"/>
              <w:bottom w:val="single" w:sz="4" w:space="0" w:color="auto"/>
              <w:right w:val="single" w:sz="4" w:space="0" w:color="auto"/>
            </w:tcBorders>
            <w:noWrap/>
            <w:vAlign w:val="center"/>
            <w:hideMark/>
          </w:tcPr>
          <w:p w14:paraId="0A00720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R$ 19.000,00</w:t>
            </w:r>
          </w:p>
        </w:tc>
      </w:tr>
      <w:tr w:rsidR="00F66D6A" w:rsidRPr="00F66D6A" w14:paraId="29704F07"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64F385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11</w:t>
            </w:r>
          </w:p>
        </w:tc>
        <w:tc>
          <w:tcPr>
            <w:tcW w:w="3959" w:type="dxa"/>
            <w:tcBorders>
              <w:top w:val="nil"/>
              <w:left w:val="nil"/>
              <w:bottom w:val="single" w:sz="4" w:space="0" w:color="auto"/>
              <w:right w:val="single" w:sz="4" w:space="0" w:color="auto"/>
            </w:tcBorders>
            <w:hideMark/>
          </w:tcPr>
          <w:p w14:paraId="6831C39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FLEXÍVEL DE 2 CONDUTORES DE 6MM², CONFORME A NORMA NBR NM 247-3. FABRICADO COM FIOS DE COBRE, ISOLADOS COM MATERIAL TERMOPLÁSTICO (PVC), IDEAL PARA INSTALAÇÕES ELÉTRICAS RESIDENCIAIS E COMERCIAIS. OFERECE ALTA RESISTÊNCIA, FLEXIBILIDADE E SEGURANÇA, SENDO UTILIZADO EM CIRCUITOS DE BAIXA TENSÃO E SISTEMAS DE DISTRIBUIÇÃO ELÉTRICA.</w:t>
            </w:r>
          </w:p>
        </w:tc>
        <w:tc>
          <w:tcPr>
            <w:tcW w:w="848" w:type="dxa"/>
            <w:tcBorders>
              <w:top w:val="nil"/>
              <w:left w:val="nil"/>
              <w:bottom w:val="single" w:sz="4" w:space="0" w:color="auto"/>
              <w:right w:val="single" w:sz="4" w:space="0" w:color="auto"/>
            </w:tcBorders>
            <w:vAlign w:val="bottom"/>
            <w:hideMark/>
          </w:tcPr>
          <w:p w14:paraId="58294B1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4332F6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152FB54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6249523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14,26 </w:t>
            </w:r>
          </w:p>
        </w:tc>
        <w:tc>
          <w:tcPr>
            <w:tcW w:w="1276" w:type="dxa"/>
            <w:tcBorders>
              <w:top w:val="nil"/>
              <w:left w:val="nil"/>
              <w:bottom w:val="single" w:sz="4" w:space="0" w:color="auto"/>
              <w:right w:val="single" w:sz="4" w:space="0" w:color="auto"/>
            </w:tcBorders>
            <w:noWrap/>
            <w:vAlign w:val="center"/>
            <w:hideMark/>
          </w:tcPr>
          <w:p w14:paraId="31E4968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R$ 14.260,00</w:t>
            </w:r>
          </w:p>
        </w:tc>
      </w:tr>
      <w:tr w:rsidR="00F66D6A" w:rsidRPr="00F66D6A" w14:paraId="06E8D2E9"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494950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12</w:t>
            </w:r>
          </w:p>
        </w:tc>
        <w:tc>
          <w:tcPr>
            <w:tcW w:w="3959" w:type="dxa"/>
            <w:tcBorders>
              <w:top w:val="nil"/>
              <w:left w:val="nil"/>
              <w:bottom w:val="single" w:sz="4" w:space="0" w:color="auto"/>
              <w:right w:val="single" w:sz="4" w:space="0" w:color="auto"/>
            </w:tcBorders>
            <w:hideMark/>
          </w:tcPr>
          <w:p w14:paraId="63265DC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MULTIPLEXADO TIPO QUADRUPLEX, COMPOSTO POR 4 CONDUTORES DE 16MM² CADA, CONFORME A NORMA NBR NM 247-3. IDEAL PARA DISTRIBUIÇÃO DE ENERGIA EM INSTALAÇÕES ELÉTRICAS DE MÉDIA E ALTA POTÊNCIA, COM ALTA RESISTÊNCIA E DURABILIDADE, ADEQUADO PARA SISTEMAS DE DISTRIBUIÇÃO DE ENERGIA EM ÁREAS RESIDENCIAIS, COMERCIAIS OU INDUSTRIAIS.</w:t>
            </w:r>
          </w:p>
        </w:tc>
        <w:tc>
          <w:tcPr>
            <w:tcW w:w="848" w:type="dxa"/>
            <w:tcBorders>
              <w:top w:val="nil"/>
              <w:left w:val="nil"/>
              <w:bottom w:val="single" w:sz="4" w:space="0" w:color="auto"/>
              <w:right w:val="single" w:sz="4" w:space="0" w:color="auto"/>
            </w:tcBorders>
            <w:vAlign w:val="bottom"/>
            <w:hideMark/>
          </w:tcPr>
          <w:p w14:paraId="51E8572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9649EC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042B2A4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0702C42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25,00 </w:t>
            </w:r>
          </w:p>
        </w:tc>
        <w:tc>
          <w:tcPr>
            <w:tcW w:w="1276" w:type="dxa"/>
            <w:tcBorders>
              <w:top w:val="nil"/>
              <w:left w:val="nil"/>
              <w:bottom w:val="single" w:sz="4" w:space="0" w:color="auto"/>
              <w:right w:val="single" w:sz="4" w:space="0" w:color="auto"/>
            </w:tcBorders>
            <w:noWrap/>
            <w:vAlign w:val="center"/>
            <w:hideMark/>
          </w:tcPr>
          <w:p w14:paraId="102C19D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R$ 25.000,00</w:t>
            </w:r>
          </w:p>
        </w:tc>
      </w:tr>
      <w:tr w:rsidR="00F66D6A" w:rsidRPr="00F66D6A" w14:paraId="67D98CB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2CEFDAC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13</w:t>
            </w:r>
          </w:p>
        </w:tc>
        <w:tc>
          <w:tcPr>
            <w:tcW w:w="3959" w:type="dxa"/>
            <w:tcBorders>
              <w:top w:val="nil"/>
              <w:left w:val="nil"/>
              <w:bottom w:val="single" w:sz="4" w:space="0" w:color="auto"/>
              <w:right w:val="single" w:sz="4" w:space="0" w:color="auto"/>
            </w:tcBorders>
            <w:hideMark/>
          </w:tcPr>
          <w:p w14:paraId="08A915F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MULTIPLEXADO TIPO QUADRUPLEX, COMPOSTO POR 4 CONDUTORES DE 25MM² CADA, DE ACORDO COM A NORMA NBR NM 247-3. PROJETADO PARA SISTEMAS DE DISTRIBUIÇÃO DE ENERGIA DE ALTA POTÊNCIA, É IDEAL PARA INSTALAÇÕES INDUSTRIAIS, COMERCIAIS E RESIDENCIAIS QUE EXIGEM MAIOR CAPACIDADE DE CONDUÇÃO DE ENERGIA, OFERECENDO ROBUSTEZ, DURABILIDADE E RESISTÊNCIA.</w:t>
            </w:r>
          </w:p>
        </w:tc>
        <w:tc>
          <w:tcPr>
            <w:tcW w:w="848" w:type="dxa"/>
            <w:tcBorders>
              <w:top w:val="nil"/>
              <w:left w:val="nil"/>
              <w:bottom w:val="single" w:sz="4" w:space="0" w:color="auto"/>
              <w:right w:val="single" w:sz="4" w:space="0" w:color="auto"/>
            </w:tcBorders>
            <w:vAlign w:val="bottom"/>
            <w:hideMark/>
          </w:tcPr>
          <w:p w14:paraId="59BC0FA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EB2381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361F895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72E4185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25,00 </w:t>
            </w:r>
          </w:p>
        </w:tc>
        <w:tc>
          <w:tcPr>
            <w:tcW w:w="1276" w:type="dxa"/>
            <w:tcBorders>
              <w:top w:val="nil"/>
              <w:left w:val="nil"/>
              <w:bottom w:val="single" w:sz="4" w:space="0" w:color="auto"/>
              <w:right w:val="single" w:sz="4" w:space="0" w:color="auto"/>
            </w:tcBorders>
            <w:noWrap/>
            <w:vAlign w:val="center"/>
            <w:hideMark/>
          </w:tcPr>
          <w:p w14:paraId="338747C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R$ 12.500,00</w:t>
            </w:r>
          </w:p>
        </w:tc>
      </w:tr>
      <w:tr w:rsidR="00F66D6A" w:rsidRPr="00F66D6A" w14:paraId="2F1A5EF4"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FF7FFC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14</w:t>
            </w:r>
          </w:p>
        </w:tc>
        <w:tc>
          <w:tcPr>
            <w:tcW w:w="3959" w:type="dxa"/>
            <w:tcBorders>
              <w:top w:val="nil"/>
              <w:left w:val="nil"/>
              <w:bottom w:val="single" w:sz="4" w:space="0" w:color="auto"/>
              <w:right w:val="single" w:sz="4" w:space="0" w:color="auto"/>
            </w:tcBorders>
            <w:hideMark/>
          </w:tcPr>
          <w:p w14:paraId="081C511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MULTIPLEXADO TIPO QUADRUPLEX, COMPOSTO POR 4 CONDUTORES DE 35MM² CADA, CONFORME A NORMA NBR NM 247-3. IDEAL PARA APLICAÇÕES DE ALTA POTÊNCIA EM SISTEMAS DE DISTRIBUIÇÃO DE ENERGIA, COMO INSTALAÇÕES INDUSTRIAIS E COMERCIAIS. OFERECE ALTA RESISTÊNCIA, DURABILIDADE E SEGURANÇA EM AMBIENTES QUE EXIGEM GRANDE CAPACIDADE DE CONDUÇÃO ELÉTRICA.</w:t>
            </w:r>
          </w:p>
        </w:tc>
        <w:tc>
          <w:tcPr>
            <w:tcW w:w="848" w:type="dxa"/>
            <w:tcBorders>
              <w:top w:val="nil"/>
              <w:left w:val="nil"/>
              <w:bottom w:val="single" w:sz="4" w:space="0" w:color="auto"/>
              <w:right w:val="single" w:sz="4" w:space="0" w:color="auto"/>
            </w:tcBorders>
            <w:vAlign w:val="bottom"/>
            <w:hideMark/>
          </w:tcPr>
          <w:p w14:paraId="415F59A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1FF89B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shd w:val="clear" w:color="000000" w:fill="FFFFFF"/>
            <w:noWrap/>
            <w:vAlign w:val="center"/>
            <w:hideMark/>
          </w:tcPr>
          <w:p w14:paraId="43537C8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800</w:t>
            </w:r>
          </w:p>
        </w:tc>
        <w:tc>
          <w:tcPr>
            <w:tcW w:w="1417" w:type="dxa"/>
            <w:tcBorders>
              <w:top w:val="nil"/>
              <w:left w:val="nil"/>
              <w:bottom w:val="single" w:sz="4" w:space="0" w:color="auto"/>
              <w:right w:val="single" w:sz="4" w:space="0" w:color="auto"/>
            </w:tcBorders>
            <w:noWrap/>
            <w:vAlign w:val="center"/>
            <w:hideMark/>
          </w:tcPr>
          <w:p w14:paraId="74DD770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29,17 </w:t>
            </w:r>
          </w:p>
        </w:tc>
        <w:tc>
          <w:tcPr>
            <w:tcW w:w="1276" w:type="dxa"/>
            <w:tcBorders>
              <w:top w:val="nil"/>
              <w:left w:val="nil"/>
              <w:bottom w:val="single" w:sz="4" w:space="0" w:color="auto"/>
              <w:right w:val="single" w:sz="4" w:space="0" w:color="auto"/>
            </w:tcBorders>
            <w:noWrap/>
            <w:vAlign w:val="center"/>
            <w:hideMark/>
          </w:tcPr>
          <w:p w14:paraId="6F2D120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R$ 23.336,00</w:t>
            </w:r>
          </w:p>
        </w:tc>
      </w:tr>
      <w:tr w:rsidR="00F66D6A" w:rsidRPr="00F66D6A" w14:paraId="4268EB44"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21B9959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w:t>
            </w:r>
          </w:p>
        </w:tc>
        <w:tc>
          <w:tcPr>
            <w:tcW w:w="3959" w:type="dxa"/>
            <w:tcBorders>
              <w:top w:val="nil"/>
              <w:left w:val="nil"/>
              <w:bottom w:val="single" w:sz="4" w:space="0" w:color="auto"/>
              <w:right w:val="single" w:sz="4" w:space="0" w:color="auto"/>
            </w:tcBorders>
            <w:hideMark/>
          </w:tcPr>
          <w:p w14:paraId="67AC078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RÍGIDO DE 10MM² COM ISOLAMENTO PARA 750V, CONFORME A NORMA NBR NM 247-3. DISPONÍVEL EM CORES VARIADAS, FACILITANDO A IDENTIFICAÇÃO EM INSTALAÇÕES ELÉTRICAS. IDEAL PARA CIRCUITOS DE BAIXA TENSÃO E DISTRIBUIÇÃO DE ENERGIA EM AMBIENTES RESIDENCIAIS, COMERCIAIS E INDUSTRIAIS, OFERECENDO RESISTÊNCIA, DURABILIDADE E SEGURANÇA.</w:t>
            </w:r>
          </w:p>
        </w:tc>
        <w:tc>
          <w:tcPr>
            <w:tcW w:w="848" w:type="dxa"/>
            <w:tcBorders>
              <w:top w:val="nil"/>
              <w:left w:val="nil"/>
              <w:bottom w:val="single" w:sz="4" w:space="0" w:color="auto"/>
              <w:right w:val="single" w:sz="4" w:space="0" w:color="auto"/>
            </w:tcBorders>
            <w:vAlign w:val="bottom"/>
            <w:hideMark/>
          </w:tcPr>
          <w:p w14:paraId="4DAAED0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15373C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698DF53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0604D08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15,38 </w:t>
            </w:r>
          </w:p>
        </w:tc>
        <w:tc>
          <w:tcPr>
            <w:tcW w:w="1276" w:type="dxa"/>
            <w:tcBorders>
              <w:top w:val="nil"/>
              <w:left w:val="nil"/>
              <w:bottom w:val="single" w:sz="4" w:space="0" w:color="auto"/>
              <w:right w:val="single" w:sz="4" w:space="0" w:color="auto"/>
            </w:tcBorders>
            <w:noWrap/>
            <w:vAlign w:val="center"/>
            <w:hideMark/>
          </w:tcPr>
          <w:p w14:paraId="01C01EC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R$ 7.690,00</w:t>
            </w:r>
          </w:p>
        </w:tc>
      </w:tr>
      <w:tr w:rsidR="00F66D6A" w:rsidRPr="00F66D6A" w14:paraId="4CE3556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E16740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16</w:t>
            </w:r>
          </w:p>
        </w:tc>
        <w:tc>
          <w:tcPr>
            <w:tcW w:w="3959" w:type="dxa"/>
            <w:tcBorders>
              <w:top w:val="nil"/>
              <w:left w:val="nil"/>
              <w:bottom w:val="single" w:sz="4" w:space="0" w:color="auto"/>
              <w:right w:val="single" w:sz="4" w:space="0" w:color="auto"/>
            </w:tcBorders>
            <w:hideMark/>
          </w:tcPr>
          <w:p w14:paraId="4E6E501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RÍGIDO DE 10MM² COM ISOLAMENTO PARA TENSÃO DE 0,6/1 KV, CONFORME A NORMA NBR NM 247-3. PROJETADO PARA INSTALAÇÕES ELÉTRICAS DE BAIXA TENSÃO, COM ALTA CAPACIDADE DE CONDUÇÃO DE ENERGIA. IDEAL PARA USO EM SISTEMAS DE DISTRIBUIÇÃO E QUADROS ELÉTRICOS, GARANTINDO SEGURANÇA E RESISTÊNCIA EM AMBIENTES INTERNOS E EXTERNOS, COM PROTEÇÃO ADEQUADA CONTRA CONDIÇÕES CLIMÁTICAS.</w:t>
            </w:r>
          </w:p>
        </w:tc>
        <w:tc>
          <w:tcPr>
            <w:tcW w:w="848" w:type="dxa"/>
            <w:tcBorders>
              <w:top w:val="nil"/>
              <w:left w:val="nil"/>
              <w:bottom w:val="single" w:sz="4" w:space="0" w:color="auto"/>
              <w:right w:val="single" w:sz="4" w:space="0" w:color="auto"/>
            </w:tcBorders>
            <w:vAlign w:val="bottom"/>
            <w:hideMark/>
          </w:tcPr>
          <w:p w14:paraId="79026AF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6CCFBC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78715C2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nil"/>
              <w:left w:val="nil"/>
              <w:bottom w:val="single" w:sz="4" w:space="0" w:color="auto"/>
              <w:right w:val="single" w:sz="4" w:space="0" w:color="auto"/>
            </w:tcBorders>
            <w:noWrap/>
            <w:vAlign w:val="center"/>
            <w:hideMark/>
          </w:tcPr>
          <w:p w14:paraId="2FE97BD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15,38 </w:t>
            </w:r>
          </w:p>
        </w:tc>
        <w:tc>
          <w:tcPr>
            <w:tcW w:w="1276" w:type="dxa"/>
            <w:tcBorders>
              <w:top w:val="nil"/>
              <w:left w:val="nil"/>
              <w:bottom w:val="single" w:sz="4" w:space="0" w:color="auto"/>
              <w:right w:val="single" w:sz="4" w:space="0" w:color="auto"/>
            </w:tcBorders>
            <w:noWrap/>
            <w:vAlign w:val="center"/>
            <w:hideMark/>
          </w:tcPr>
          <w:p w14:paraId="2B3FE28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R$ 30.760,00</w:t>
            </w:r>
          </w:p>
        </w:tc>
      </w:tr>
      <w:tr w:rsidR="00F66D6A" w:rsidRPr="00F66D6A" w14:paraId="6B80383A"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851096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17</w:t>
            </w:r>
          </w:p>
        </w:tc>
        <w:tc>
          <w:tcPr>
            <w:tcW w:w="3959" w:type="dxa"/>
            <w:tcBorders>
              <w:top w:val="nil"/>
              <w:left w:val="nil"/>
              <w:bottom w:val="single" w:sz="4" w:space="0" w:color="auto"/>
              <w:right w:val="single" w:sz="4" w:space="0" w:color="auto"/>
            </w:tcBorders>
            <w:hideMark/>
          </w:tcPr>
          <w:p w14:paraId="67E2368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RÍGIDO DE 16MM² COM ISOLAMENTO PARA 750V, CONFORME A NORMA NBR NM 247-3. DISPONÍVEL EM CORES VARIADAS PARA FACILITAR A IDENTIFICAÇÃO E ORGANIZAÇÃO NAS INSTALAÇÕES ELÉTRICAS. IDEAL PARA USO EM CIRCUITOS DE BAIXA TENSÃO, SISTEMAS DE DISTRIBUIÇÃO DE ENERGIA E QUADROS ELÉTRICOS, OFERECENDO ALTA RESISTÊNCIA, DURABILIDADE E SEGURANÇA.</w:t>
            </w:r>
          </w:p>
        </w:tc>
        <w:tc>
          <w:tcPr>
            <w:tcW w:w="848" w:type="dxa"/>
            <w:tcBorders>
              <w:top w:val="nil"/>
              <w:left w:val="nil"/>
              <w:bottom w:val="single" w:sz="4" w:space="0" w:color="auto"/>
              <w:right w:val="single" w:sz="4" w:space="0" w:color="auto"/>
            </w:tcBorders>
            <w:vAlign w:val="bottom"/>
            <w:hideMark/>
          </w:tcPr>
          <w:p w14:paraId="6C52431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2AE49AB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1F10B59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5F139B3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19,71 </w:t>
            </w:r>
          </w:p>
        </w:tc>
        <w:tc>
          <w:tcPr>
            <w:tcW w:w="1276" w:type="dxa"/>
            <w:tcBorders>
              <w:top w:val="nil"/>
              <w:left w:val="nil"/>
              <w:bottom w:val="single" w:sz="4" w:space="0" w:color="auto"/>
              <w:right w:val="single" w:sz="4" w:space="0" w:color="auto"/>
            </w:tcBorders>
            <w:noWrap/>
            <w:vAlign w:val="center"/>
            <w:hideMark/>
          </w:tcPr>
          <w:p w14:paraId="0E36E87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R$ 19.710,00</w:t>
            </w:r>
          </w:p>
        </w:tc>
      </w:tr>
      <w:tr w:rsidR="00F66D6A" w:rsidRPr="00F66D6A" w14:paraId="11F3769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0F9E89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18</w:t>
            </w:r>
          </w:p>
        </w:tc>
        <w:tc>
          <w:tcPr>
            <w:tcW w:w="3959" w:type="dxa"/>
            <w:tcBorders>
              <w:top w:val="nil"/>
              <w:left w:val="nil"/>
              <w:bottom w:val="single" w:sz="4" w:space="0" w:color="auto"/>
              <w:right w:val="single" w:sz="4" w:space="0" w:color="auto"/>
            </w:tcBorders>
            <w:hideMark/>
          </w:tcPr>
          <w:p w14:paraId="7E5D4C8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CABO RÍGIDO DE 16MM², COM ISOLAMENTO PARA TENSÕES DE 0,6/1 KV, CONFORME A NORMA NBR NM 247-3. UTILIZADO EM </w:t>
            </w:r>
            <w:r w:rsidRPr="00F66D6A">
              <w:rPr>
                <w:rFonts w:ascii="Arial" w:eastAsia="Times New Roman" w:hAnsi="Arial" w:cs="Arial"/>
                <w:color w:val="000000"/>
                <w:sz w:val="16"/>
                <w:szCs w:val="16"/>
                <w:lang w:eastAsia="pt-BR"/>
              </w:rPr>
              <w:lastRenderedPageBreak/>
              <w:t>INSTALAÇÕES ELÉTRICAS DE BAIXA TENSÃO, IDEAL PARA SISTEMAS DE DISTRIBUIÇÃO DE ENERGIA E CIRCUITOS DE ALTA CAPACIDADE. COM ISOLAMENTO NA COR PRETA E RESISTÊNCIA A ALTAS TEMPERATURAS, ESTE CABO OFERECE SEGURANÇA E DURABILIDADE EM CONDIÇÕES INTERNAS E EXTERNAS.</w:t>
            </w:r>
          </w:p>
        </w:tc>
        <w:tc>
          <w:tcPr>
            <w:tcW w:w="848" w:type="dxa"/>
            <w:tcBorders>
              <w:top w:val="nil"/>
              <w:left w:val="nil"/>
              <w:bottom w:val="single" w:sz="4" w:space="0" w:color="auto"/>
              <w:right w:val="single" w:sz="4" w:space="0" w:color="auto"/>
            </w:tcBorders>
            <w:vAlign w:val="bottom"/>
            <w:hideMark/>
          </w:tcPr>
          <w:p w14:paraId="5C4F0A6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5F4DEB9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4B544DE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7C3DAAC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20,30 </w:t>
            </w:r>
          </w:p>
        </w:tc>
        <w:tc>
          <w:tcPr>
            <w:tcW w:w="1276" w:type="dxa"/>
            <w:tcBorders>
              <w:top w:val="nil"/>
              <w:left w:val="nil"/>
              <w:bottom w:val="single" w:sz="4" w:space="0" w:color="auto"/>
              <w:right w:val="single" w:sz="4" w:space="0" w:color="auto"/>
            </w:tcBorders>
            <w:noWrap/>
            <w:vAlign w:val="center"/>
            <w:hideMark/>
          </w:tcPr>
          <w:p w14:paraId="64CC700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R$ 20.300,00</w:t>
            </w:r>
          </w:p>
        </w:tc>
      </w:tr>
      <w:tr w:rsidR="00F66D6A" w:rsidRPr="00F66D6A" w14:paraId="4A4DCB29"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4187C5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19</w:t>
            </w:r>
          </w:p>
        </w:tc>
        <w:tc>
          <w:tcPr>
            <w:tcW w:w="3959" w:type="dxa"/>
            <w:tcBorders>
              <w:top w:val="nil"/>
              <w:left w:val="nil"/>
              <w:bottom w:val="single" w:sz="4" w:space="0" w:color="auto"/>
              <w:right w:val="single" w:sz="4" w:space="0" w:color="auto"/>
            </w:tcBorders>
            <w:hideMark/>
          </w:tcPr>
          <w:p w14:paraId="7A6692A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EXTENSÃO ELÉTRICA COM 20 METROS DE COMPRIMENTO, CONFECCIONADA COM CABO FLEXÍVEL TIPO PP, COM TRÊS VIAS (FASES) DE 6 MM² CADA, CONFORME NORMA NBR NM 247-3. CABO COM DUPLA ISOLAÇÃO EM PVC, RESISTENTE À ABRASÃO, TRAÇÃO E INTEMPÉRIES.</w:t>
            </w:r>
          </w:p>
        </w:tc>
        <w:tc>
          <w:tcPr>
            <w:tcW w:w="848" w:type="dxa"/>
            <w:tcBorders>
              <w:top w:val="nil"/>
              <w:left w:val="nil"/>
              <w:bottom w:val="single" w:sz="4" w:space="0" w:color="auto"/>
              <w:right w:val="single" w:sz="4" w:space="0" w:color="auto"/>
            </w:tcBorders>
            <w:vAlign w:val="bottom"/>
            <w:hideMark/>
          </w:tcPr>
          <w:p w14:paraId="4C161A3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06F7A2B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652B1DC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w:t>
            </w:r>
          </w:p>
        </w:tc>
        <w:tc>
          <w:tcPr>
            <w:tcW w:w="1417" w:type="dxa"/>
            <w:tcBorders>
              <w:top w:val="nil"/>
              <w:left w:val="nil"/>
              <w:bottom w:val="single" w:sz="4" w:space="0" w:color="auto"/>
              <w:right w:val="single" w:sz="4" w:space="0" w:color="auto"/>
            </w:tcBorders>
            <w:noWrap/>
            <w:vAlign w:val="center"/>
            <w:hideMark/>
          </w:tcPr>
          <w:p w14:paraId="422325F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160,41 </w:t>
            </w:r>
          </w:p>
        </w:tc>
        <w:tc>
          <w:tcPr>
            <w:tcW w:w="1276" w:type="dxa"/>
            <w:tcBorders>
              <w:top w:val="nil"/>
              <w:left w:val="nil"/>
              <w:bottom w:val="single" w:sz="4" w:space="0" w:color="auto"/>
              <w:right w:val="single" w:sz="4" w:space="0" w:color="auto"/>
            </w:tcBorders>
            <w:noWrap/>
            <w:vAlign w:val="center"/>
            <w:hideMark/>
          </w:tcPr>
          <w:p w14:paraId="5973CB5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R$ 3.208,20</w:t>
            </w:r>
          </w:p>
        </w:tc>
      </w:tr>
      <w:tr w:rsidR="00F66D6A" w:rsidRPr="00F66D6A" w14:paraId="75F1CD85"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2577C0F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w:t>
            </w:r>
          </w:p>
        </w:tc>
        <w:tc>
          <w:tcPr>
            <w:tcW w:w="3959" w:type="dxa"/>
            <w:tcBorders>
              <w:top w:val="nil"/>
              <w:left w:val="nil"/>
              <w:bottom w:val="single" w:sz="4" w:space="0" w:color="auto"/>
              <w:right w:val="single" w:sz="4" w:space="0" w:color="auto"/>
            </w:tcBorders>
            <w:hideMark/>
          </w:tcPr>
          <w:p w14:paraId="7E32416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FIO RÍGIDO DE COBRE SÓLIDO COM SEÇÃO DE 4MM², CONFORME A NORMA NBR NM 247-3. IDEAL PARA INSTALAÇÕES ELÉTRICAS DE BAIXA TENSÃO, OFERECE ALTA CONDUTIVIDADE E RESISTÊNCIA MECÂNICA. USADO EM SISTEMAS DE DISTRIBUIÇÃO ELÉTRICA, QUADROS DE DISTRIBUIÇÃO E CIRCUITOS QUE EXIGEM ALTA DURABILIDADE E ESTABILIDADE.</w:t>
            </w:r>
          </w:p>
        </w:tc>
        <w:tc>
          <w:tcPr>
            <w:tcW w:w="848" w:type="dxa"/>
            <w:tcBorders>
              <w:top w:val="nil"/>
              <w:left w:val="nil"/>
              <w:bottom w:val="single" w:sz="4" w:space="0" w:color="auto"/>
              <w:right w:val="single" w:sz="4" w:space="0" w:color="auto"/>
            </w:tcBorders>
            <w:vAlign w:val="bottom"/>
            <w:hideMark/>
          </w:tcPr>
          <w:p w14:paraId="69041AC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D8448F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36F1060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3000</w:t>
            </w:r>
          </w:p>
        </w:tc>
        <w:tc>
          <w:tcPr>
            <w:tcW w:w="1417" w:type="dxa"/>
            <w:tcBorders>
              <w:top w:val="nil"/>
              <w:left w:val="nil"/>
              <w:bottom w:val="single" w:sz="4" w:space="0" w:color="auto"/>
              <w:right w:val="single" w:sz="4" w:space="0" w:color="auto"/>
            </w:tcBorders>
            <w:noWrap/>
            <w:vAlign w:val="center"/>
            <w:hideMark/>
          </w:tcPr>
          <w:p w14:paraId="5781E90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6,29 </w:t>
            </w:r>
          </w:p>
        </w:tc>
        <w:tc>
          <w:tcPr>
            <w:tcW w:w="1276" w:type="dxa"/>
            <w:tcBorders>
              <w:top w:val="nil"/>
              <w:left w:val="nil"/>
              <w:bottom w:val="single" w:sz="4" w:space="0" w:color="auto"/>
              <w:right w:val="single" w:sz="4" w:space="0" w:color="auto"/>
            </w:tcBorders>
            <w:noWrap/>
            <w:vAlign w:val="center"/>
            <w:hideMark/>
          </w:tcPr>
          <w:p w14:paraId="2DD5963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R$ 18.870,00</w:t>
            </w:r>
          </w:p>
        </w:tc>
      </w:tr>
      <w:tr w:rsidR="00F66D6A" w:rsidRPr="00F66D6A" w14:paraId="7883E4EB"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86650F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21</w:t>
            </w:r>
          </w:p>
        </w:tc>
        <w:tc>
          <w:tcPr>
            <w:tcW w:w="3959" w:type="dxa"/>
            <w:tcBorders>
              <w:top w:val="nil"/>
              <w:left w:val="nil"/>
              <w:bottom w:val="single" w:sz="4" w:space="0" w:color="auto"/>
              <w:right w:val="single" w:sz="4" w:space="0" w:color="auto"/>
            </w:tcBorders>
            <w:hideMark/>
          </w:tcPr>
          <w:p w14:paraId="683CF21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FIO RÍGIDO DE COBRE SÓLIDO COM SEÇÃO DE 6MM², DE ACORDO COM A NORMA NBR NM 247-3. IDEAL PARA INSTALAÇÕES ELÉTRICAS DE BAIXA TENSÃO E EM CIRCUITOS QUE EXIGEM ALTA RESISTÊNCIA E DURABILIDADE. UTILIZADO EM QUADROS DE DISTRIBUIÇÃO, SISTEMAS DE ILUMINAÇÃO E CIRCUITOS ELÉTRICOS QUE NECESSITAM DE MAIOR CONDUTIVIDADE ELÉTRICA E SEGURANÇA.</w:t>
            </w:r>
          </w:p>
        </w:tc>
        <w:tc>
          <w:tcPr>
            <w:tcW w:w="848" w:type="dxa"/>
            <w:tcBorders>
              <w:top w:val="nil"/>
              <w:left w:val="nil"/>
              <w:bottom w:val="single" w:sz="4" w:space="0" w:color="auto"/>
              <w:right w:val="single" w:sz="4" w:space="0" w:color="auto"/>
            </w:tcBorders>
            <w:vAlign w:val="bottom"/>
            <w:hideMark/>
          </w:tcPr>
          <w:p w14:paraId="051F43F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B7EAFF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6630BB9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3000</w:t>
            </w:r>
          </w:p>
        </w:tc>
        <w:tc>
          <w:tcPr>
            <w:tcW w:w="1417" w:type="dxa"/>
            <w:tcBorders>
              <w:top w:val="nil"/>
              <w:left w:val="nil"/>
              <w:bottom w:val="single" w:sz="4" w:space="0" w:color="auto"/>
              <w:right w:val="single" w:sz="4" w:space="0" w:color="auto"/>
            </w:tcBorders>
            <w:noWrap/>
            <w:vAlign w:val="center"/>
            <w:hideMark/>
          </w:tcPr>
          <w:p w14:paraId="769A7B0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9,19 </w:t>
            </w:r>
          </w:p>
        </w:tc>
        <w:tc>
          <w:tcPr>
            <w:tcW w:w="1276" w:type="dxa"/>
            <w:tcBorders>
              <w:top w:val="nil"/>
              <w:left w:val="nil"/>
              <w:bottom w:val="single" w:sz="4" w:space="0" w:color="auto"/>
              <w:right w:val="single" w:sz="4" w:space="0" w:color="auto"/>
            </w:tcBorders>
            <w:noWrap/>
            <w:vAlign w:val="center"/>
            <w:hideMark/>
          </w:tcPr>
          <w:p w14:paraId="1F6ECB8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R$ 27.570,00</w:t>
            </w:r>
          </w:p>
        </w:tc>
      </w:tr>
      <w:tr w:rsidR="00F66D6A" w:rsidRPr="00F66D6A" w14:paraId="19DAC9E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6F1FF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22</w:t>
            </w:r>
          </w:p>
        </w:tc>
        <w:tc>
          <w:tcPr>
            <w:tcW w:w="3959" w:type="dxa"/>
            <w:tcBorders>
              <w:top w:val="nil"/>
              <w:left w:val="nil"/>
              <w:bottom w:val="single" w:sz="4" w:space="0" w:color="auto"/>
              <w:right w:val="single" w:sz="4" w:space="0" w:color="auto"/>
            </w:tcBorders>
            <w:hideMark/>
          </w:tcPr>
          <w:p w14:paraId="3CE40D0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PP 4X16 MM KV 06-1 KV NBR 7286</w:t>
            </w:r>
          </w:p>
        </w:tc>
        <w:tc>
          <w:tcPr>
            <w:tcW w:w="848" w:type="dxa"/>
            <w:tcBorders>
              <w:top w:val="nil"/>
              <w:left w:val="nil"/>
              <w:bottom w:val="single" w:sz="4" w:space="0" w:color="auto"/>
              <w:right w:val="single" w:sz="4" w:space="0" w:color="auto"/>
            </w:tcBorders>
            <w:vAlign w:val="bottom"/>
            <w:hideMark/>
          </w:tcPr>
          <w:p w14:paraId="13D551B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9AC907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6C2F7E9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75188B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75,00 </w:t>
            </w:r>
          </w:p>
        </w:tc>
        <w:tc>
          <w:tcPr>
            <w:tcW w:w="1276" w:type="dxa"/>
            <w:tcBorders>
              <w:top w:val="nil"/>
              <w:left w:val="nil"/>
              <w:bottom w:val="single" w:sz="4" w:space="0" w:color="auto"/>
              <w:right w:val="single" w:sz="4" w:space="0" w:color="auto"/>
            </w:tcBorders>
            <w:noWrap/>
            <w:vAlign w:val="center"/>
            <w:hideMark/>
          </w:tcPr>
          <w:p w14:paraId="499FFDD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R$ 75.000,00</w:t>
            </w:r>
          </w:p>
        </w:tc>
      </w:tr>
      <w:tr w:rsidR="00F66D6A" w:rsidRPr="00F66D6A" w14:paraId="38F6A0F7"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980426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23</w:t>
            </w:r>
          </w:p>
        </w:tc>
        <w:tc>
          <w:tcPr>
            <w:tcW w:w="3959" w:type="dxa"/>
            <w:tcBorders>
              <w:top w:val="nil"/>
              <w:left w:val="nil"/>
              <w:bottom w:val="single" w:sz="4" w:space="0" w:color="auto"/>
              <w:right w:val="single" w:sz="4" w:space="0" w:color="auto"/>
            </w:tcBorders>
            <w:hideMark/>
          </w:tcPr>
          <w:p w14:paraId="487FB4E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PP 3X16 MM KV 06-1 KV NBR 7286</w:t>
            </w:r>
          </w:p>
        </w:tc>
        <w:tc>
          <w:tcPr>
            <w:tcW w:w="848" w:type="dxa"/>
            <w:tcBorders>
              <w:top w:val="nil"/>
              <w:left w:val="nil"/>
              <w:bottom w:val="single" w:sz="4" w:space="0" w:color="auto"/>
              <w:right w:val="single" w:sz="4" w:space="0" w:color="auto"/>
            </w:tcBorders>
            <w:vAlign w:val="bottom"/>
            <w:hideMark/>
          </w:tcPr>
          <w:p w14:paraId="664B827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9D80D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center"/>
            <w:hideMark/>
          </w:tcPr>
          <w:p w14:paraId="7083448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noWrap/>
            <w:vAlign w:val="center"/>
            <w:hideMark/>
          </w:tcPr>
          <w:p w14:paraId="76E8A4C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65,00 </w:t>
            </w:r>
          </w:p>
        </w:tc>
        <w:tc>
          <w:tcPr>
            <w:tcW w:w="1276" w:type="dxa"/>
            <w:tcBorders>
              <w:top w:val="nil"/>
              <w:left w:val="nil"/>
              <w:bottom w:val="single" w:sz="4" w:space="0" w:color="auto"/>
              <w:right w:val="single" w:sz="4" w:space="0" w:color="auto"/>
            </w:tcBorders>
            <w:noWrap/>
            <w:vAlign w:val="center"/>
            <w:hideMark/>
          </w:tcPr>
          <w:p w14:paraId="5605D6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R$ 65.000,00</w:t>
            </w:r>
          </w:p>
        </w:tc>
      </w:tr>
      <w:tr w:rsidR="00F66D6A" w:rsidRPr="00F66D6A" w14:paraId="5A8752D8"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88A000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24</w:t>
            </w:r>
          </w:p>
        </w:tc>
        <w:tc>
          <w:tcPr>
            <w:tcW w:w="3959" w:type="dxa"/>
            <w:tcBorders>
              <w:top w:val="nil"/>
              <w:left w:val="nil"/>
              <w:bottom w:val="single" w:sz="4" w:space="0" w:color="auto"/>
              <w:right w:val="single" w:sz="4" w:space="0" w:color="auto"/>
            </w:tcBorders>
            <w:hideMark/>
          </w:tcPr>
          <w:p w14:paraId="1130777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CABO PP 3X35 MM KV 06-1 KV NBR 7286</w:t>
            </w:r>
          </w:p>
        </w:tc>
        <w:tc>
          <w:tcPr>
            <w:tcW w:w="848" w:type="dxa"/>
            <w:tcBorders>
              <w:top w:val="nil"/>
              <w:left w:val="nil"/>
              <w:bottom w:val="single" w:sz="4" w:space="0" w:color="auto"/>
              <w:right w:val="single" w:sz="4" w:space="0" w:color="auto"/>
            </w:tcBorders>
            <w:noWrap/>
            <w:vAlign w:val="bottom"/>
            <w:hideMark/>
          </w:tcPr>
          <w:p w14:paraId="0B6314E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325962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MT</w:t>
            </w:r>
          </w:p>
        </w:tc>
        <w:tc>
          <w:tcPr>
            <w:tcW w:w="903" w:type="dxa"/>
            <w:tcBorders>
              <w:top w:val="nil"/>
              <w:left w:val="nil"/>
              <w:bottom w:val="single" w:sz="4" w:space="0" w:color="auto"/>
              <w:right w:val="single" w:sz="4" w:space="0" w:color="auto"/>
            </w:tcBorders>
            <w:noWrap/>
            <w:vAlign w:val="bottom"/>
            <w:hideMark/>
          </w:tcPr>
          <w:p w14:paraId="03FDD41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bottom"/>
            <w:hideMark/>
          </w:tcPr>
          <w:p w14:paraId="3BBD8D1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80,00 </w:t>
            </w:r>
          </w:p>
        </w:tc>
        <w:tc>
          <w:tcPr>
            <w:tcW w:w="1276" w:type="dxa"/>
            <w:tcBorders>
              <w:top w:val="nil"/>
              <w:left w:val="nil"/>
              <w:bottom w:val="single" w:sz="4" w:space="0" w:color="auto"/>
              <w:right w:val="single" w:sz="4" w:space="0" w:color="auto"/>
            </w:tcBorders>
            <w:noWrap/>
            <w:vAlign w:val="center"/>
            <w:hideMark/>
          </w:tcPr>
          <w:p w14:paraId="71DA309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R$ 40.000,00</w:t>
            </w:r>
          </w:p>
        </w:tc>
      </w:tr>
      <w:tr w:rsidR="00F66D6A" w:rsidRPr="00F66D6A" w14:paraId="6C43F659" w14:textId="77777777" w:rsidTr="006D4C39">
        <w:trPr>
          <w:trHeight w:val="300"/>
          <w:jc w:val="center"/>
        </w:trPr>
        <w:tc>
          <w:tcPr>
            <w:tcW w:w="523" w:type="dxa"/>
            <w:tcBorders>
              <w:top w:val="nil"/>
              <w:left w:val="nil"/>
              <w:bottom w:val="nil"/>
              <w:right w:val="nil"/>
            </w:tcBorders>
            <w:noWrap/>
            <w:vAlign w:val="center"/>
            <w:hideMark/>
          </w:tcPr>
          <w:p w14:paraId="14820CA7"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5C2C1086"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2182C4D1"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30C53B2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197A131E"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B3C2D3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4EA0074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R$ 680.564,20</w:t>
            </w:r>
          </w:p>
        </w:tc>
      </w:tr>
      <w:tr w:rsidR="00F66D6A" w:rsidRPr="00F66D6A" w14:paraId="480D5BF2" w14:textId="77777777" w:rsidTr="006D4C39">
        <w:trPr>
          <w:trHeight w:val="300"/>
          <w:jc w:val="center"/>
        </w:trPr>
        <w:tc>
          <w:tcPr>
            <w:tcW w:w="523" w:type="dxa"/>
            <w:tcBorders>
              <w:top w:val="nil"/>
              <w:left w:val="nil"/>
              <w:bottom w:val="nil"/>
              <w:right w:val="nil"/>
            </w:tcBorders>
            <w:noWrap/>
            <w:vAlign w:val="center"/>
            <w:hideMark/>
          </w:tcPr>
          <w:p w14:paraId="064EA015"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116000E6"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2B0F4508"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03D816B5"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13EBC638"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5720091E"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030A9546" w14:textId="77777777" w:rsidR="00F66D6A" w:rsidRPr="00F66D6A" w:rsidRDefault="00F66D6A" w:rsidP="003C119C">
            <w:pPr>
              <w:rPr>
                <w:rFonts w:ascii="Arial" w:eastAsia="Times New Roman" w:hAnsi="Arial" w:cs="Arial"/>
                <w:sz w:val="16"/>
                <w:szCs w:val="16"/>
                <w:lang w:eastAsia="pt-BR"/>
              </w:rPr>
            </w:pPr>
          </w:p>
        </w:tc>
      </w:tr>
      <w:tr w:rsidR="00F66D6A" w:rsidRPr="00F66D6A" w14:paraId="1AB5A862"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438D31A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10</w:t>
            </w:r>
          </w:p>
        </w:tc>
      </w:tr>
      <w:tr w:rsidR="00F66D6A" w:rsidRPr="00F66D6A" w14:paraId="4B821D1E"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4609889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76CA3CF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47925C8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54F362F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18281D4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55F8298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2C5ECA4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6195553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9A3EB4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0084F0E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BASE PARA MONTAGEM E FIXAÇÃO DE RELÉS EM SISTEMAS ELÉTRICOS. GARANTINDO SEGURANÇA E ESTABILIDADE, PERMITE FÁCIL INSTALAÇÃO E CONEXÃO DOS RELÉS EM PAINÉIS ELÉTRICOS. IDEAL PARA APLICAÇÕES INDUSTRIAIS E COMERCIAIS.</w:t>
            </w:r>
          </w:p>
        </w:tc>
        <w:tc>
          <w:tcPr>
            <w:tcW w:w="848" w:type="dxa"/>
            <w:tcBorders>
              <w:top w:val="nil"/>
              <w:left w:val="nil"/>
              <w:bottom w:val="single" w:sz="4" w:space="0" w:color="auto"/>
              <w:right w:val="single" w:sz="4" w:space="0" w:color="auto"/>
            </w:tcBorders>
            <w:vAlign w:val="bottom"/>
            <w:hideMark/>
          </w:tcPr>
          <w:p w14:paraId="071ADB6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C5F160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6DD885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1500</w:t>
            </w:r>
          </w:p>
        </w:tc>
        <w:tc>
          <w:tcPr>
            <w:tcW w:w="1417" w:type="dxa"/>
            <w:tcBorders>
              <w:top w:val="single" w:sz="4" w:space="0" w:color="auto"/>
              <w:left w:val="nil"/>
              <w:bottom w:val="single" w:sz="4" w:space="0" w:color="auto"/>
              <w:right w:val="single" w:sz="4" w:space="0" w:color="auto"/>
            </w:tcBorders>
            <w:noWrap/>
            <w:vAlign w:val="center"/>
            <w:hideMark/>
          </w:tcPr>
          <w:p w14:paraId="0BC52A3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17,43 </w:t>
            </w:r>
          </w:p>
        </w:tc>
        <w:tc>
          <w:tcPr>
            <w:tcW w:w="1276" w:type="dxa"/>
            <w:tcBorders>
              <w:top w:val="nil"/>
              <w:left w:val="nil"/>
              <w:bottom w:val="single" w:sz="4" w:space="0" w:color="auto"/>
              <w:right w:val="single" w:sz="4" w:space="0" w:color="auto"/>
            </w:tcBorders>
            <w:noWrap/>
            <w:vAlign w:val="center"/>
            <w:hideMark/>
          </w:tcPr>
          <w:p w14:paraId="25F2759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R$ 26.145,00</w:t>
            </w:r>
          </w:p>
        </w:tc>
      </w:tr>
      <w:tr w:rsidR="00F66D6A" w:rsidRPr="00F66D6A" w14:paraId="724BAC97"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8F28CB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4C0C7C9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BOCAL DE LOUÇA COM BASE E27, IDEAL PARA SUPORTAR LÂMPADAS DE ATÉ 100W. FABRICADO EM MATERIAL CERÂMICO DE ALTA RESISTÊNCIA, OFERECE DURABILIDADE E SEGURANÇA EM INSTALAÇÕES ELÉTRICAS. UTILIZADO EM DIVERSAS APLICAÇÕES RESIDENCIAIS E COMERCIAIS PARA FIXAÇÃO DE LÂMPADAS COM SOQUETE E27.</w:t>
            </w:r>
          </w:p>
        </w:tc>
        <w:tc>
          <w:tcPr>
            <w:tcW w:w="848" w:type="dxa"/>
            <w:tcBorders>
              <w:top w:val="nil"/>
              <w:left w:val="nil"/>
              <w:bottom w:val="single" w:sz="4" w:space="0" w:color="auto"/>
              <w:right w:val="single" w:sz="4" w:space="0" w:color="auto"/>
            </w:tcBorders>
            <w:vAlign w:val="bottom"/>
            <w:hideMark/>
          </w:tcPr>
          <w:p w14:paraId="1614138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B3E131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76FF6A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nil"/>
              <w:left w:val="nil"/>
              <w:bottom w:val="single" w:sz="4" w:space="0" w:color="auto"/>
              <w:right w:val="single" w:sz="4" w:space="0" w:color="auto"/>
            </w:tcBorders>
            <w:noWrap/>
            <w:vAlign w:val="center"/>
            <w:hideMark/>
          </w:tcPr>
          <w:p w14:paraId="5D57656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9,49 </w:t>
            </w:r>
          </w:p>
        </w:tc>
        <w:tc>
          <w:tcPr>
            <w:tcW w:w="1276" w:type="dxa"/>
            <w:tcBorders>
              <w:top w:val="nil"/>
              <w:left w:val="nil"/>
              <w:bottom w:val="single" w:sz="4" w:space="0" w:color="auto"/>
              <w:right w:val="single" w:sz="4" w:space="0" w:color="auto"/>
            </w:tcBorders>
            <w:noWrap/>
            <w:vAlign w:val="center"/>
            <w:hideMark/>
          </w:tcPr>
          <w:p w14:paraId="7CDAD5D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R$ 18.980,00</w:t>
            </w:r>
          </w:p>
        </w:tc>
      </w:tr>
      <w:tr w:rsidR="00F66D6A" w:rsidRPr="00F66D6A" w14:paraId="09253969"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C2922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3115D12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ADAPTADOR QUE CONVERTE BOCAL E-40 PARA E-27, PERMITINDO O USO DE LÂMPADAS COM BASE E-27 EM LUMINÁRIAS COM SOQUETE E-40. IDEAL PARA SISTEMAS DE ILUMINAÇÃO QUE EXIGEM FLEXIBILIDADE NA TROCA DE LÂMPADAS. FABRICADO EM MATERIAL RESISTENTE, PROPORCIONANDO SEGURANÇA E DURABILIDADE.</w:t>
            </w:r>
          </w:p>
        </w:tc>
        <w:tc>
          <w:tcPr>
            <w:tcW w:w="848" w:type="dxa"/>
            <w:tcBorders>
              <w:top w:val="nil"/>
              <w:left w:val="nil"/>
              <w:bottom w:val="single" w:sz="4" w:space="0" w:color="auto"/>
              <w:right w:val="single" w:sz="4" w:space="0" w:color="auto"/>
            </w:tcBorders>
            <w:vAlign w:val="bottom"/>
            <w:hideMark/>
          </w:tcPr>
          <w:p w14:paraId="2D0544D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3E2FDCF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D3D44F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428C02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20,45 </w:t>
            </w:r>
          </w:p>
        </w:tc>
        <w:tc>
          <w:tcPr>
            <w:tcW w:w="1276" w:type="dxa"/>
            <w:tcBorders>
              <w:top w:val="nil"/>
              <w:left w:val="nil"/>
              <w:bottom w:val="single" w:sz="4" w:space="0" w:color="auto"/>
              <w:right w:val="single" w:sz="4" w:space="0" w:color="auto"/>
            </w:tcBorders>
            <w:noWrap/>
            <w:vAlign w:val="center"/>
            <w:hideMark/>
          </w:tcPr>
          <w:p w14:paraId="1050DC6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R$ 4.090,00</w:t>
            </w:r>
          </w:p>
        </w:tc>
      </w:tr>
      <w:tr w:rsidR="00F66D6A" w:rsidRPr="00F66D6A" w14:paraId="7104D7E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41835A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5FCE3C1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ADAPTADOR QUE CONVERTE BOCAL E40 PARA E27, PERMITINDO O USO DE LÂMPADAS COM BASE E27 EM LUMINÁRIAS COM SOQUETE E40. IDEAL PARA SITUAÇÕES ONDE HÁ NECESSIDADE DE ADAPTAR LÂMPADAS DE DIFERENTES TAMANHOS DE ROSCA, GARANTINDO VERSATILIDADE E PRATICIDADE NAS INSTALAÇÕES ELÉTRICAS.</w:t>
            </w:r>
          </w:p>
        </w:tc>
        <w:tc>
          <w:tcPr>
            <w:tcW w:w="848" w:type="dxa"/>
            <w:tcBorders>
              <w:top w:val="nil"/>
              <w:left w:val="nil"/>
              <w:bottom w:val="single" w:sz="4" w:space="0" w:color="auto"/>
              <w:right w:val="single" w:sz="4" w:space="0" w:color="auto"/>
            </w:tcBorders>
            <w:vAlign w:val="bottom"/>
            <w:hideMark/>
          </w:tcPr>
          <w:p w14:paraId="05E395F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06FD289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90B902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0BA644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25,00 </w:t>
            </w:r>
          </w:p>
        </w:tc>
        <w:tc>
          <w:tcPr>
            <w:tcW w:w="1276" w:type="dxa"/>
            <w:tcBorders>
              <w:top w:val="nil"/>
              <w:left w:val="nil"/>
              <w:bottom w:val="single" w:sz="4" w:space="0" w:color="auto"/>
              <w:right w:val="single" w:sz="4" w:space="0" w:color="auto"/>
            </w:tcBorders>
            <w:noWrap/>
            <w:vAlign w:val="center"/>
            <w:hideMark/>
          </w:tcPr>
          <w:p w14:paraId="0492063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R$ 12.500,00</w:t>
            </w:r>
          </w:p>
        </w:tc>
      </w:tr>
      <w:tr w:rsidR="00F66D6A" w:rsidRPr="00F66D6A" w14:paraId="0802C43D" w14:textId="77777777" w:rsidTr="006D4C39">
        <w:trPr>
          <w:trHeight w:val="300"/>
          <w:jc w:val="center"/>
        </w:trPr>
        <w:tc>
          <w:tcPr>
            <w:tcW w:w="523" w:type="dxa"/>
            <w:tcBorders>
              <w:top w:val="nil"/>
              <w:left w:val="nil"/>
              <w:bottom w:val="nil"/>
              <w:right w:val="nil"/>
            </w:tcBorders>
            <w:noWrap/>
            <w:vAlign w:val="center"/>
            <w:hideMark/>
          </w:tcPr>
          <w:p w14:paraId="61DB78AE"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3BB19B3B"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279CEF1E"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4A8E0CB8"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468AB8DF"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52E32E8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707D0A5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R$ 61.715,00</w:t>
            </w:r>
          </w:p>
        </w:tc>
      </w:tr>
      <w:tr w:rsidR="00F66D6A" w:rsidRPr="00F66D6A" w14:paraId="44493284" w14:textId="77777777" w:rsidTr="006D4C39">
        <w:trPr>
          <w:trHeight w:val="300"/>
          <w:jc w:val="center"/>
        </w:trPr>
        <w:tc>
          <w:tcPr>
            <w:tcW w:w="523" w:type="dxa"/>
            <w:tcBorders>
              <w:top w:val="nil"/>
              <w:left w:val="nil"/>
              <w:bottom w:val="nil"/>
              <w:right w:val="nil"/>
            </w:tcBorders>
            <w:noWrap/>
            <w:vAlign w:val="center"/>
            <w:hideMark/>
          </w:tcPr>
          <w:p w14:paraId="6D2F0BC9"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bottom"/>
            <w:hideMark/>
          </w:tcPr>
          <w:p w14:paraId="40E3FDA1"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0585DAA4"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7B216E3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4C8D1282"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nil"/>
              <w:bottom w:val="nil"/>
              <w:right w:val="nil"/>
            </w:tcBorders>
            <w:noWrap/>
            <w:vAlign w:val="center"/>
            <w:hideMark/>
          </w:tcPr>
          <w:p w14:paraId="5B0BF4CB"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center"/>
            <w:hideMark/>
          </w:tcPr>
          <w:p w14:paraId="74BAFB57" w14:textId="77777777" w:rsidR="00F66D6A" w:rsidRPr="00F66D6A" w:rsidRDefault="00F66D6A" w:rsidP="003C119C">
            <w:pPr>
              <w:jc w:val="center"/>
              <w:rPr>
                <w:rFonts w:ascii="Arial" w:eastAsia="Times New Roman" w:hAnsi="Arial" w:cs="Arial"/>
                <w:sz w:val="16"/>
                <w:szCs w:val="16"/>
                <w:lang w:eastAsia="pt-BR"/>
              </w:rPr>
            </w:pPr>
          </w:p>
        </w:tc>
      </w:tr>
      <w:tr w:rsidR="00F66D6A" w:rsidRPr="00F66D6A" w14:paraId="409C1B75"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4723B9C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11</w:t>
            </w:r>
          </w:p>
        </w:tc>
      </w:tr>
      <w:tr w:rsidR="00F66D6A" w:rsidRPr="00F66D6A" w14:paraId="5A82ACB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3FD6288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15DC9DE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4BA273D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3243FA6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74E9B9F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45916C8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76FCC79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1E40D5A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22820C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387E2C4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MONOPOLAR, CORRENTE NOMINAL DE 16 AMPERES, CURVA DE DISPARO TIPO C (PADRÃO), TENSÃO DE OPERAÇÃO DE 127/220V, CAPACIDADE DE INTERRUPÇÃO MÍNIMA DE 6KA. UTILIZADO PARA PROTEÇÃO DE CIRCUITOS MONOFÁSICOS EM INSTALAÇÕES ELÉTRICAS RESIDENCIAIS, COMERCIAIS OU PREDIAIS, CONTRA SOBRECARGA E CURTO-CIRCUITO. MONTAGEM EM TRILHO DIN.</w:t>
            </w:r>
          </w:p>
        </w:tc>
        <w:tc>
          <w:tcPr>
            <w:tcW w:w="848" w:type="dxa"/>
            <w:tcBorders>
              <w:top w:val="nil"/>
              <w:left w:val="nil"/>
              <w:bottom w:val="single" w:sz="4" w:space="0" w:color="auto"/>
              <w:right w:val="single" w:sz="4" w:space="0" w:color="auto"/>
            </w:tcBorders>
            <w:vAlign w:val="center"/>
            <w:hideMark/>
          </w:tcPr>
          <w:p w14:paraId="5B75DCF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3ABA20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7A74221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single" w:sz="4" w:space="0" w:color="auto"/>
              <w:left w:val="nil"/>
              <w:bottom w:val="single" w:sz="4" w:space="0" w:color="auto"/>
              <w:right w:val="single" w:sz="4" w:space="0" w:color="auto"/>
            </w:tcBorders>
            <w:noWrap/>
            <w:vAlign w:val="center"/>
            <w:hideMark/>
          </w:tcPr>
          <w:p w14:paraId="544C98A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19,07 </w:t>
            </w:r>
          </w:p>
        </w:tc>
        <w:tc>
          <w:tcPr>
            <w:tcW w:w="1276" w:type="dxa"/>
            <w:tcBorders>
              <w:top w:val="nil"/>
              <w:left w:val="nil"/>
              <w:bottom w:val="single" w:sz="4" w:space="0" w:color="auto"/>
              <w:right w:val="single" w:sz="4" w:space="0" w:color="auto"/>
            </w:tcBorders>
            <w:noWrap/>
            <w:vAlign w:val="center"/>
            <w:hideMark/>
          </w:tcPr>
          <w:p w14:paraId="1988556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R$ 1.907,00</w:t>
            </w:r>
          </w:p>
        </w:tc>
      </w:tr>
      <w:tr w:rsidR="00F66D6A" w:rsidRPr="00F66D6A" w14:paraId="2DEE962F"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851A9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2FE6762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MONOPOLAR, CORRENTE NOMINAL DE 20 AMPERES, CURVA DE DISPARO TIPO C (PADRÃO), TENSÃO DE OPERAÇÃO DE 127/220V, CAPACIDADE DE INTERRUPÇÃO MÍNIMA DE 6KA. UTILIZADO PARA PROTEÇÃO DE CIRCUITOS MONOFÁSICOS EM INSTALAÇÕES ELÉTRICAS RESIDENCIAIS, COMERCIAIS OU PREDIAIS, CONTRA SOBRECARGA E CURTO-CIRCUITO. MONTAGEM EM TRILHO DIN.</w:t>
            </w:r>
          </w:p>
        </w:tc>
        <w:tc>
          <w:tcPr>
            <w:tcW w:w="848" w:type="dxa"/>
            <w:tcBorders>
              <w:top w:val="nil"/>
              <w:left w:val="nil"/>
              <w:bottom w:val="single" w:sz="4" w:space="0" w:color="auto"/>
              <w:right w:val="single" w:sz="4" w:space="0" w:color="auto"/>
            </w:tcBorders>
            <w:vAlign w:val="center"/>
            <w:hideMark/>
          </w:tcPr>
          <w:p w14:paraId="374EE9F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69728CF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6A977AB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04C5A4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19,83 </w:t>
            </w:r>
          </w:p>
        </w:tc>
        <w:tc>
          <w:tcPr>
            <w:tcW w:w="1276" w:type="dxa"/>
            <w:tcBorders>
              <w:top w:val="nil"/>
              <w:left w:val="nil"/>
              <w:bottom w:val="single" w:sz="4" w:space="0" w:color="auto"/>
              <w:right w:val="single" w:sz="4" w:space="0" w:color="auto"/>
            </w:tcBorders>
            <w:noWrap/>
            <w:vAlign w:val="center"/>
            <w:hideMark/>
          </w:tcPr>
          <w:p w14:paraId="1C3164A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R$ 1.983,00</w:t>
            </w:r>
          </w:p>
        </w:tc>
      </w:tr>
      <w:tr w:rsidR="00F66D6A" w:rsidRPr="00F66D6A" w14:paraId="0E35BF7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504622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0436BDF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MONOPOLAR, CORRENTE NOMINAL DE 32 AMPERES, CURVA DE DISPARO TIPO C (PADRÃO), TENSÃO DE OPERAÇÃO DE 127/220V, CAPACIDADE DE INTERRUPÇÃO MÍNIMA DE 6KA. UTILIZADO PARA PROTEÇÃO DE CIRCUITOS MONOFÁSICOS EM INSTALAÇÕES ELÉTRICAS RESIDENCIAIS, COMERCIAIS OU PREDIAIS, CONTRA SOBRECARGA E CURTO-CIRCUITO. MONTAGEM EM TRILHO DIN.</w:t>
            </w:r>
            <w:r w:rsidRPr="00F66D6A">
              <w:rPr>
                <w:rFonts w:ascii="Arial" w:eastAsia="Times New Roman" w:hAnsi="Arial" w:cs="Arial"/>
                <w:color w:val="000000"/>
                <w:sz w:val="16"/>
                <w:szCs w:val="16"/>
                <w:lang w:eastAsia="pt-BR"/>
              </w:rPr>
              <w:br/>
              <w:t>CONFORME NORMA NBR NM 60898-1.</w:t>
            </w:r>
          </w:p>
        </w:tc>
        <w:tc>
          <w:tcPr>
            <w:tcW w:w="848" w:type="dxa"/>
            <w:tcBorders>
              <w:top w:val="nil"/>
              <w:left w:val="nil"/>
              <w:bottom w:val="single" w:sz="4" w:space="0" w:color="auto"/>
              <w:right w:val="single" w:sz="4" w:space="0" w:color="auto"/>
            </w:tcBorders>
            <w:vAlign w:val="center"/>
            <w:hideMark/>
          </w:tcPr>
          <w:p w14:paraId="4322D5B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2A6CD82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2CACCC0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7C1CC29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27,70 </w:t>
            </w:r>
          </w:p>
        </w:tc>
        <w:tc>
          <w:tcPr>
            <w:tcW w:w="1276" w:type="dxa"/>
            <w:tcBorders>
              <w:top w:val="nil"/>
              <w:left w:val="nil"/>
              <w:bottom w:val="single" w:sz="4" w:space="0" w:color="auto"/>
              <w:right w:val="single" w:sz="4" w:space="0" w:color="auto"/>
            </w:tcBorders>
            <w:noWrap/>
            <w:vAlign w:val="center"/>
            <w:hideMark/>
          </w:tcPr>
          <w:p w14:paraId="76614F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R$ 2.770,00</w:t>
            </w:r>
          </w:p>
        </w:tc>
      </w:tr>
      <w:tr w:rsidR="00F66D6A" w:rsidRPr="00F66D6A" w14:paraId="7B806A3F"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EFE4F8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3D3EDDF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MONOPOLAR, CORRENTE NOMINAL DE 40 AMPERES, CURVA DE DISPARO TIPO C (PADRÃO), TENSÃO DE OPERAÇÃO DE 127/220V, CAPACIDADE DE INTERRUPÇÃO MÍNIMA DE 6KA. UTILIZADO PARA PROTEÇÃO DE CIRCUITOS MONOFÁSICOS EM INSTALAÇÕES ELÉTRICAS RESIDENCIAIS, COMERCIAIS OU PREDIAIS, CONTRA SOBRECARGA E CURTO-CIRCUITO. MONTAGEM EM TRILHO DIN.</w:t>
            </w:r>
            <w:r w:rsidRPr="00F66D6A">
              <w:rPr>
                <w:rFonts w:ascii="Arial" w:eastAsia="Times New Roman" w:hAnsi="Arial" w:cs="Arial"/>
                <w:color w:val="000000"/>
                <w:sz w:val="16"/>
                <w:szCs w:val="16"/>
                <w:lang w:eastAsia="pt-BR"/>
              </w:rPr>
              <w:br/>
              <w:t>CONFORME NORMA NBR NM 60898-1.</w:t>
            </w:r>
          </w:p>
        </w:tc>
        <w:tc>
          <w:tcPr>
            <w:tcW w:w="848" w:type="dxa"/>
            <w:tcBorders>
              <w:top w:val="nil"/>
              <w:left w:val="nil"/>
              <w:bottom w:val="single" w:sz="4" w:space="0" w:color="auto"/>
              <w:right w:val="single" w:sz="4" w:space="0" w:color="auto"/>
            </w:tcBorders>
            <w:vAlign w:val="center"/>
            <w:hideMark/>
          </w:tcPr>
          <w:p w14:paraId="2FD53AD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223F579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730F537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2E026E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36,42 </w:t>
            </w:r>
          </w:p>
        </w:tc>
        <w:tc>
          <w:tcPr>
            <w:tcW w:w="1276" w:type="dxa"/>
            <w:tcBorders>
              <w:top w:val="nil"/>
              <w:left w:val="nil"/>
              <w:bottom w:val="single" w:sz="4" w:space="0" w:color="auto"/>
              <w:right w:val="single" w:sz="4" w:space="0" w:color="auto"/>
            </w:tcBorders>
            <w:noWrap/>
            <w:vAlign w:val="center"/>
            <w:hideMark/>
          </w:tcPr>
          <w:p w14:paraId="2E57DB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R$ 3.642,00</w:t>
            </w:r>
          </w:p>
        </w:tc>
      </w:tr>
      <w:tr w:rsidR="00F66D6A" w:rsidRPr="00F66D6A" w14:paraId="558C5F0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878DA5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1F5DF5C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TRIPOLAR (MONOFÁSICO), COM CORRENTE NOMINAL DE 63 AMPERES, CURVA DE DISPARO TIPO C OU D (CONFORME A APLICAÇÃO), TENSÃO DE OPERAÇÃO DE 380/400V, CAPACIDADE DE INTERRUPÇÃO MÍNIMA DE 10KA. INDICADO PARA PROTEÇÃO DE CIRCUITOS ELÉTRICOS TRIFÁSICOS CONTRA SOBRECARGA E CURTO-CIRCUITO EM INSTALAÇÕES INDUSTRIAIS OU COMERCIAIS. DEVE ATENDER ÀS NORMAS NBR IEC 60947-2 OU EQUIVALENTE.</w:t>
            </w:r>
          </w:p>
        </w:tc>
        <w:tc>
          <w:tcPr>
            <w:tcW w:w="848" w:type="dxa"/>
            <w:tcBorders>
              <w:top w:val="nil"/>
              <w:left w:val="nil"/>
              <w:bottom w:val="single" w:sz="4" w:space="0" w:color="auto"/>
              <w:right w:val="single" w:sz="4" w:space="0" w:color="auto"/>
            </w:tcBorders>
            <w:vAlign w:val="center"/>
            <w:hideMark/>
          </w:tcPr>
          <w:p w14:paraId="72AAC4E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C4FFA0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4337B5F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4B4D5D6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75,29 </w:t>
            </w:r>
          </w:p>
        </w:tc>
        <w:tc>
          <w:tcPr>
            <w:tcW w:w="1276" w:type="dxa"/>
            <w:tcBorders>
              <w:top w:val="nil"/>
              <w:left w:val="nil"/>
              <w:bottom w:val="single" w:sz="4" w:space="0" w:color="auto"/>
              <w:right w:val="single" w:sz="4" w:space="0" w:color="auto"/>
            </w:tcBorders>
            <w:noWrap/>
            <w:vAlign w:val="center"/>
            <w:hideMark/>
          </w:tcPr>
          <w:p w14:paraId="72056F5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R$ 7.529,00</w:t>
            </w:r>
          </w:p>
        </w:tc>
      </w:tr>
      <w:tr w:rsidR="00F66D6A" w:rsidRPr="00F66D6A" w14:paraId="409471C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52658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hideMark/>
          </w:tcPr>
          <w:p w14:paraId="2B2D42B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TRIPOLAR (TRIFÁSICO), COM CORRENTE NOMINAL DE 100 AMPERES, CURVA DE DISPARO TIPO C OU D (CONFORME A APLICAÇÃO), TENSÃO DE OPERAÇÃO DE 380/400V, CAPACIDADE DE INTERRUPÇÃO MÍNIMA DE 10KA. INDICADO PARA PROTEÇÃO DE CIRCUITOS ELÉTRICOS TRIFÁSICOS CONTRA SOBRECARGA E CURTO-CIRCUITO EM INSTALAÇÕES INDUSTRIAIS OU COMERCIAIS. DEVE ATENDER ÀS NORMAS NBR IEC 60947-2 OU EQUIVALENTE.</w:t>
            </w:r>
          </w:p>
        </w:tc>
        <w:tc>
          <w:tcPr>
            <w:tcW w:w="848" w:type="dxa"/>
            <w:tcBorders>
              <w:top w:val="nil"/>
              <w:left w:val="nil"/>
              <w:bottom w:val="single" w:sz="4" w:space="0" w:color="auto"/>
              <w:right w:val="single" w:sz="4" w:space="0" w:color="auto"/>
            </w:tcBorders>
            <w:vAlign w:val="center"/>
            <w:hideMark/>
          </w:tcPr>
          <w:p w14:paraId="0265A4E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072EDE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241DB08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220A145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189,98 </w:t>
            </w:r>
          </w:p>
        </w:tc>
        <w:tc>
          <w:tcPr>
            <w:tcW w:w="1276" w:type="dxa"/>
            <w:tcBorders>
              <w:top w:val="nil"/>
              <w:left w:val="nil"/>
              <w:bottom w:val="single" w:sz="4" w:space="0" w:color="auto"/>
              <w:right w:val="single" w:sz="4" w:space="0" w:color="auto"/>
            </w:tcBorders>
            <w:noWrap/>
            <w:vAlign w:val="center"/>
            <w:hideMark/>
          </w:tcPr>
          <w:p w14:paraId="77BA492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R$ 18.998,00</w:t>
            </w:r>
          </w:p>
        </w:tc>
      </w:tr>
      <w:tr w:rsidR="00F66D6A" w:rsidRPr="00F66D6A" w14:paraId="1FF31DB9"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9DE6DD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hideMark/>
          </w:tcPr>
          <w:p w14:paraId="0529671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DISJUNTOR TERMOMAGNÉTICO TRIPOLAR (TRIFÁSICO), COM CORRENTE NOMINAL DE 125 AMPERES, CURVA DE DISPARO TIPO C OU D (CONFORME A APLICAÇÃO), TENSÃO DE OPERAÇÃO DE 380/400V, CAPACIDADE DE INTERRUPÇÃO MÍNIMA DE 10KA. INDICADO PARA </w:t>
            </w:r>
            <w:r w:rsidRPr="00F66D6A">
              <w:rPr>
                <w:rFonts w:ascii="Arial" w:eastAsia="Times New Roman" w:hAnsi="Arial" w:cs="Arial"/>
                <w:color w:val="000000"/>
                <w:sz w:val="16"/>
                <w:szCs w:val="16"/>
                <w:lang w:eastAsia="pt-BR"/>
              </w:rPr>
              <w:lastRenderedPageBreak/>
              <w:t>PROTEÇÃO DE CIRCUITOS ELÉTRICOS TRIFÁSICOS CONTRA SOBRECARGA E CURTO-CIRCUITO EM INSTALAÇÕES INDUSTRIAIS OU COMERCIAIS. DEVE ATENDER ÀS NORMAS NBR IEC 60947-2 OU EQUIVALENTE.</w:t>
            </w:r>
          </w:p>
        </w:tc>
        <w:tc>
          <w:tcPr>
            <w:tcW w:w="848" w:type="dxa"/>
            <w:tcBorders>
              <w:top w:val="nil"/>
              <w:left w:val="nil"/>
              <w:bottom w:val="single" w:sz="4" w:space="0" w:color="auto"/>
              <w:right w:val="single" w:sz="4" w:space="0" w:color="auto"/>
            </w:tcBorders>
            <w:vAlign w:val="center"/>
            <w:hideMark/>
          </w:tcPr>
          <w:p w14:paraId="2064B2D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522E125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4C824F7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3E2FB3D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205,34 </w:t>
            </w:r>
          </w:p>
        </w:tc>
        <w:tc>
          <w:tcPr>
            <w:tcW w:w="1276" w:type="dxa"/>
            <w:tcBorders>
              <w:top w:val="nil"/>
              <w:left w:val="nil"/>
              <w:bottom w:val="single" w:sz="4" w:space="0" w:color="auto"/>
              <w:right w:val="single" w:sz="4" w:space="0" w:color="auto"/>
            </w:tcBorders>
            <w:noWrap/>
            <w:vAlign w:val="center"/>
            <w:hideMark/>
          </w:tcPr>
          <w:p w14:paraId="4712311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R$ 20.534,00</w:t>
            </w:r>
          </w:p>
        </w:tc>
      </w:tr>
      <w:tr w:rsidR="00F66D6A" w:rsidRPr="00F66D6A" w14:paraId="1FE4FA3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CC8032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hideMark/>
          </w:tcPr>
          <w:p w14:paraId="302E74F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TERMOMAGNÉTICO TRIPOLAR (TRIFÁSICO), COM CORRENTE NOMINAL DE 40 AMPERES, CURVA DE DISPARO TIPO C OU D (CONFORME A APLICAÇÃO), TENSÃO DE OPERAÇÃO DE 380/400V, CAPACIDADE DE INTERRUPÇÃO MÍNIMA DE 10KA. INDICADO PARA PROTEÇÃO DE CIRCUITOS ELÉTRICOS TRIFÁSICOS CONTRA SOBRECARGA E CURTO-CIRCUITO EM INSTALAÇÕES INDUSTRIAIS OU COMERCIAIS. DEVE ATENDER ÀS NORMAS NBR IEC 60947-2 OU EQUIVALENTE.</w:t>
            </w:r>
          </w:p>
        </w:tc>
        <w:tc>
          <w:tcPr>
            <w:tcW w:w="848" w:type="dxa"/>
            <w:tcBorders>
              <w:top w:val="nil"/>
              <w:left w:val="nil"/>
              <w:bottom w:val="single" w:sz="4" w:space="0" w:color="auto"/>
              <w:right w:val="single" w:sz="4" w:space="0" w:color="auto"/>
            </w:tcBorders>
            <w:vAlign w:val="center"/>
            <w:hideMark/>
          </w:tcPr>
          <w:p w14:paraId="014A1A9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2EB248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61E4B9F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1EC002A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96,05 </w:t>
            </w:r>
          </w:p>
        </w:tc>
        <w:tc>
          <w:tcPr>
            <w:tcW w:w="1276" w:type="dxa"/>
            <w:tcBorders>
              <w:top w:val="nil"/>
              <w:left w:val="nil"/>
              <w:bottom w:val="single" w:sz="4" w:space="0" w:color="auto"/>
              <w:right w:val="single" w:sz="4" w:space="0" w:color="auto"/>
            </w:tcBorders>
            <w:noWrap/>
            <w:vAlign w:val="center"/>
            <w:hideMark/>
          </w:tcPr>
          <w:p w14:paraId="47338E4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R$ 9.605,00</w:t>
            </w:r>
          </w:p>
        </w:tc>
      </w:tr>
      <w:tr w:rsidR="00F66D6A" w:rsidRPr="00F66D6A" w14:paraId="7931107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E5F654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9</w:t>
            </w:r>
          </w:p>
        </w:tc>
        <w:tc>
          <w:tcPr>
            <w:tcW w:w="3959" w:type="dxa"/>
            <w:tcBorders>
              <w:top w:val="nil"/>
              <w:left w:val="nil"/>
              <w:bottom w:val="single" w:sz="4" w:space="0" w:color="auto"/>
              <w:right w:val="single" w:sz="4" w:space="0" w:color="auto"/>
            </w:tcBorders>
            <w:hideMark/>
          </w:tcPr>
          <w:p w14:paraId="1CBCF3B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ELÉTRICO, TRIPOLAR, 50 AMPERES, 127/220V, CERTIFICAÇÃO INMETRO. CONFORME NORMA NBR 5361</w:t>
            </w:r>
          </w:p>
        </w:tc>
        <w:tc>
          <w:tcPr>
            <w:tcW w:w="848" w:type="dxa"/>
            <w:tcBorders>
              <w:top w:val="nil"/>
              <w:left w:val="nil"/>
              <w:bottom w:val="single" w:sz="4" w:space="0" w:color="auto"/>
              <w:right w:val="single" w:sz="4" w:space="0" w:color="auto"/>
            </w:tcBorders>
            <w:vAlign w:val="center"/>
            <w:hideMark/>
          </w:tcPr>
          <w:p w14:paraId="17DF742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278A60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1985756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2FF54F1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115,00 </w:t>
            </w:r>
          </w:p>
        </w:tc>
        <w:tc>
          <w:tcPr>
            <w:tcW w:w="1276" w:type="dxa"/>
            <w:tcBorders>
              <w:top w:val="nil"/>
              <w:left w:val="nil"/>
              <w:bottom w:val="single" w:sz="4" w:space="0" w:color="auto"/>
              <w:right w:val="single" w:sz="4" w:space="0" w:color="auto"/>
            </w:tcBorders>
            <w:noWrap/>
            <w:vAlign w:val="center"/>
            <w:hideMark/>
          </w:tcPr>
          <w:p w14:paraId="70E76C4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R$ 11.500,00</w:t>
            </w:r>
          </w:p>
        </w:tc>
      </w:tr>
      <w:tr w:rsidR="00F66D6A" w:rsidRPr="00F66D6A" w14:paraId="28510D18"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A50B19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w:t>
            </w:r>
          </w:p>
        </w:tc>
        <w:tc>
          <w:tcPr>
            <w:tcW w:w="3959" w:type="dxa"/>
            <w:tcBorders>
              <w:top w:val="nil"/>
              <w:left w:val="nil"/>
              <w:bottom w:val="single" w:sz="4" w:space="0" w:color="auto"/>
              <w:right w:val="single" w:sz="4" w:space="0" w:color="auto"/>
            </w:tcBorders>
            <w:hideMark/>
          </w:tcPr>
          <w:p w14:paraId="34BAC9E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ELETRICO, TRIPOLAR, RELE TERMICO FIXO, CORRENTE NOMINAL DE DESARME 100 AMPERES, REARME MANUAL POR ALAVANCA, CAPACIDADE DE INTERRUPCAO 2 KA, TENSAO NOMINAL 220 VOLTS, CONFORME NORMA NBR DISJUNTOR, ELETRICO, TRIPOLAR, RELE TERMICO FIXO, CORRENTE NOMINAL DE DESARME 100 AMPERES, REARME MANUAL POR ALAVANCA, CAPACIDADE DE INTERRUPCAO 2 KA, TENSAO NOMINAL 220 VOLTS, CONFORME NORMA NBR 5361.</w:t>
            </w:r>
          </w:p>
        </w:tc>
        <w:tc>
          <w:tcPr>
            <w:tcW w:w="848" w:type="dxa"/>
            <w:tcBorders>
              <w:top w:val="nil"/>
              <w:left w:val="nil"/>
              <w:bottom w:val="single" w:sz="4" w:space="0" w:color="auto"/>
              <w:right w:val="single" w:sz="4" w:space="0" w:color="auto"/>
            </w:tcBorders>
            <w:vAlign w:val="center"/>
            <w:hideMark/>
          </w:tcPr>
          <w:p w14:paraId="7CE04BA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43C424D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56C6CCE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23AEE67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200,00 </w:t>
            </w:r>
          </w:p>
        </w:tc>
        <w:tc>
          <w:tcPr>
            <w:tcW w:w="1276" w:type="dxa"/>
            <w:tcBorders>
              <w:top w:val="nil"/>
              <w:left w:val="nil"/>
              <w:bottom w:val="single" w:sz="4" w:space="0" w:color="auto"/>
              <w:right w:val="single" w:sz="4" w:space="0" w:color="auto"/>
            </w:tcBorders>
            <w:noWrap/>
            <w:vAlign w:val="center"/>
            <w:hideMark/>
          </w:tcPr>
          <w:p w14:paraId="07CB964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R$ 20.000,00</w:t>
            </w:r>
          </w:p>
        </w:tc>
      </w:tr>
      <w:tr w:rsidR="00F66D6A" w:rsidRPr="00F66D6A" w14:paraId="6328DC3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870096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11</w:t>
            </w:r>
          </w:p>
        </w:tc>
        <w:tc>
          <w:tcPr>
            <w:tcW w:w="3959" w:type="dxa"/>
            <w:tcBorders>
              <w:top w:val="nil"/>
              <w:left w:val="nil"/>
              <w:bottom w:val="single" w:sz="4" w:space="0" w:color="auto"/>
              <w:right w:val="single" w:sz="4" w:space="0" w:color="auto"/>
            </w:tcBorders>
            <w:hideMark/>
          </w:tcPr>
          <w:p w14:paraId="0D25199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ELETRICO, UNIPOLAR, RELE TERMICO FIXO, CORRENTE NOMINAL DE DESARME 20 AMPERES, REARME MANUAL POR ALAVANCA, TENSAO NOMINAL 220 VOLTS, CONFORME NORMA NBR 5361.</w:t>
            </w:r>
          </w:p>
        </w:tc>
        <w:tc>
          <w:tcPr>
            <w:tcW w:w="848" w:type="dxa"/>
            <w:tcBorders>
              <w:top w:val="nil"/>
              <w:left w:val="nil"/>
              <w:bottom w:val="single" w:sz="4" w:space="0" w:color="auto"/>
              <w:right w:val="single" w:sz="4" w:space="0" w:color="auto"/>
            </w:tcBorders>
            <w:vAlign w:val="center"/>
            <w:hideMark/>
          </w:tcPr>
          <w:p w14:paraId="6353B50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D53F0E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84EC7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413C1F0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15,30 </w:t>
            </w:r>
          </w:p>
        </w:tc>
        <w:tc>
          <w:tcPr>
            <w:tcW w:w="1276" w:type="dxa"/>
            <w:tcBorders>
              <w:top w:val="nil"/>
              <w:left w:val="nil"/>
              <w:bottom w:val="single" w:sz="4" w:space="0" w:color="auto"/>
              <w:right w:val="single" w:sz="4" w:space="0" w:color="auto"/>
            </w:tcBorders>
            <w:noWrap/>
            <w:vAlign w:val="center"/>
            <w:hideMark/>
          </w:tcPr>
          <w:p w14:paraId="3A8032C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R$ 3.060,00</w:t>
            </w:r>
          </w:p>
        </w:tc>
      </w:tr>
      <w:tr w:rsidR="00F66D6A" w:rsidRPr="00F66D6A" w14:paraId="049CD56F"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1947D8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12</w:t>
            </w:r>
          </w:p>
        </w:tc>
        <w:tc>
          <w:tcPr>
            <w:tcW w:w="3959" w:type="dxa"/>
            <w:tcBorders>
              <w:top w:val="nil"/>
              <w:left w:val="nil"/>
              <w:bottom w:val="single" w:sz="4" w:space="0" w:color="auto"/>
              <w:right w:val="single" w:sz="4" w:space="0" w:color="auto"/>
            </w:tcBorders>
            <w:hideMark/>
          </w:tcPr>
          <w:p w14:paraId="28A148B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DISJUNTOR, ELETRICO, UNIPOLAR, RELE TERMICO FIXO, CORRENTE NOMINAL DE DESARME 40 AMPERES, REARME MANUAL POR ALAVANCA, CAPACIDADE DE INTERRUPCAO 5KA, TENSAO NOMINAL 220 VOLTS, CONFORME NORMA NBR 5361.</w:t>
            </w:r>
          </w:p>
        </w:tc>
        <w:tc>
          <w:tcPr>
            <w:tcW w:w="848" w:type="dxa"/>
            <w:tcBorders>
              <w:top w:val="nil"/>
              <w:left w:val="nil"/>
              <w:bottom w:val="single" w:sz="4" w:space="0" w:color="auto"/>
              <w:right w:val="single" w:sz="4" w:space="0" w:color="auto"/>
            </w:tcBorders>
            <w:vAlign w:val="center"/>
            <w:hideMark/>
          </w:tcPr>
          <w:p w14:paraId="4E6F5AB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20F6F35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UNID </w:t>
            </w:r>
          </w:p>
        </w:tc>
        <w:tc>
          <w:tcPr>
            <w:tcW w:w="903" w:type="dxa"/>
            <w:tcBorders>
              <w:top w:val="nil"/>
              <w:left w:val="nil"/>
              <w:bottom w:val="single" w:sz="4" w:space="0" w:color="auto"/>
              <w:right w:val="single" w:sz="4" w:space="0" w:color="auto"/>
            </w:tcBorders>
            <w:noWrap/>
            <w:vAlign w:val="center"/>
            <w:hideMark/>
          </w:tcPr>
          <w:p w14:paraId="3CE255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2065E1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27,70 </w:t>
            </w:r>
          </w:p>
        </w:tc>
        <w:tc>
          <w:tcPr>
            <w:tcW w:w="1276" w:type="dxa"/>
            <w:tcBorders>
              <w:top w:val="nil"/>
              <w:left w:val="nil"/>
              <w:bottom w:val="single" w:sz="4" w:space="0" w:color="auto"/>
              <w:right w:val="single" w:sz="4" w:space="0" w:color="auto"/>
            </w:tcBorders>
            <w:noWrap/>
            <w:vAlign w:val="center"/>
            <w:hideMark/>
          </w:tcPr>
          <w:p w14:paraId="5953F2F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R$ 2.770,00</w:t>
            </w:r>
          </w:p>
        </w:tc>
      </w:tr>
      <w:tr w:rsidR="00F66D6A" w:rsidRPr="00F66D6A" w14:paraId="47EB87EB" w14:textId="77777777" w:rsidTr="006D4C39">
        <w:trPr>
          <w:trHeight w:val="300"/>
          <w:jc w:val="center"/>
        </w:trPr>
        <w:tc>
          <w:tcPr>
            <w:tcW w:w="523" w:type="dxa"/>
            <w:tcBorders>
              <w:top w:val="nil"/>
              <w:left w:val="nil"/>
              <w:bottom w:val="nil"/>
              <w:right w:val="nil"/>
            </w:tcBorders>
            <w:noWrap/>
            <w:vAlign w:val="center"/>
            <w:hideMark/>
          </w:tcPr>
          <w:p w14:paraId="0FB4C5CA"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25148E48"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20A326F7"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E1A9E29"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4E3248DC"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A22021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05B6912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R$ 104.298,00</w:t>
            </w:r>
          </w:p>
        </w:tc>
      </w:tr>
      <w:tr w:rsidR="00F66D6A" w:rsidRPr="00F66D6A" w14:paraId="7D0F524B" w14:textId="77777777" w:rsidTr="006D4C39">
        <w:trPr>
          <w:trHeight w:val="300"/>
          <w:jc w:val="center"/>
        </w:trPr>
        <w:tc>
          <w:tcPr>
            <w:tcW w:w="523" w:type="dxa"/>
            <w:tcBorders>
              <w:top w:val="nil"/>
              <w:left w:val="nil"/>
              <w:bottom w:val="nil"/>
              <w:right w:val="nil"/>
            </w:tcBorders>
            <w:noWrap/>
            <w:vAlign w:val="center"/>
            <w:hideMark/>
          </w:tcPr>
          <w:p w14:paraId="31CA1ACA"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317277BF"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0F68B55A"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3F0204CD"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4B7F14C6"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654CC3C6"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4CFF6695" w14:textId="77777777" w:rsidR="00F66D6A" w:rsidRPr="00F66D6A" w:rsidRDefault="00F66D6A" w:rsidP="003C119C">
            <w:pPr>
              <w:rPr>
                <w:rFonts w:ascii="Arial" w:eastAsia="Times New Roman" w:hAnsi="Arial" w:cs="Arial"/>
                <w:sz w:val="16"/>
                <w:szCs w:val="16"/>
                <w:lang w:eastAsia="pt-BR"/>
              </w:rPr>
            </w:pPr>
          </w:p>
        </w:tc>
      </w:tr>
      <w:tr w:rsidR="00F66D6A" w:rsidRPr="00F66D6A" w14:paraId="2C943B26" w14:textId="77777777" w:rsidTr="006D4C39">
        <w:trPr>
          <w:trHeight w:val="300"/>
          <w:jc w:val="center"/>
        </w:trPr>
        <w:tc>
          <w:tcPr>
            <w:tcW w:w="523" w:type="dxa"/>
            <w:tcBorders>
              <w:top w:val="nil"/>
              <w:left w:val="nil"/>
              <w:bottom w:val="nil"/>
              <w:right w:val="nil"/>
            </w:tcBorders>
            <w:noWrap/>
            <w:vAlign w:val="center"/>
            <w:hideMark/>
          </w:tcPr>
          <w:p w14:paraId="4FD5043A" w14:textId="77777777" w:rsidR="00F66D6A" w:rsidRPr="00F66D6A" w:rsidRDefault="00F66D6A" w:rsidP="003C119C">
            <w:pP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3A0FFE03"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129083DF"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4D1FC02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561A7BB7"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5109117E"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63F0EBD5" w14:textId="77777777" w:rsidR="00F66D6A" w:rsidRPr="00F66D6A" w:rsidRDefault="00F66D6A" w:rsidP="003C119C">
            <w:pPr>
              <w:rPr>
                <w:rFonts w:ascii="Arial" w:eastAsia="Times New Roman" w:hAnsi="Arial" w:cs="Arial"/>
                <w:sz w:val="16"/>
                <w:szCs w:val="16"/>
                <w:lang w:eastAsia="pt-BR"/>
              </w:rPr>
            </w:pPr>
          </w:p>
        </w:tc>
      </w:tr>
      <w:tr w:rsidR="00F66D6A" w:rsidRPr="00F66D6A" w14:paraId="22D4E763"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4DADE27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12</w:t>
            </w:r>
          </w:p>
        </w:tc>
      </w:tr>
      <w:tr w:rsidR="00F66D6A" w:rsidRPr="00F66D6A" w14:paraId="04F4859F"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5CBD8EB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6F19D75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4D66963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739DC0F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0601207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744779E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751D6D3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0F6B9125"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3B6CAC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shd w:val="clear" w:color="000000" w:fill="FFFFFF"/>
            <w:hideMark/>
          </w:tcPr>
          <w:p w14:paraId="068D051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O CHUVEIRO ELÉTRICO POSSUI POTÊNCIA DE 5.500W, OPERANDO EM TENSÃO DE 220V. PARA SUA INSTALAÇÃO SEGURA, RECOMENDA-SE O USO DE FIAÇÃO COM BITOLA DE 4 MM² E DISJUNTOR DE 30A. O EQUIPAMENTO FUNCIONA COM PRESSÕES DE ÁGUA ENTRE 10 E 400 KPA (EQUIVALENTE A 1 A 40 METROS DE COLUNA D’ÁGUA), SENDO ADEQUADO PARA DIFERENTES SISTEMAS HIDRÁULICOS. CONTA COM GRAU DE PROTEÇÃO IP24 E SISTEMA DE ATERRAMENTO, GARANTINDO MAIOR SEGURANÇA AO USUÁRIO. ACOMPANHA MANGUEIRA COM DUCHA MANUAL E É COMPATÍVEL COM SISTEMAS DE AQUECIMENTO SOLAR. O PRODUTO POSSUI GARANTIA DE 1 ANO.</w:t>
            </w:r>
          </w:p>
        </w:tc>
        <w:tc>
          <w:tcPr>
            <w:tcW w:w="848" w:type="dxa"/>
            <w:tcBorders>
              <w:top w:val="nil"/>
              <w:left w:val="nil"/>
              <w:bottom w:val="single" w:sz="4" w:space="0" w:color="auto"/>
              <w:right w:val="single" w:sz="4" w:space="0" w:color="auto"/>
            </w:tcBorders>
            <w:shd w:val="clear" w:color="000000" w:fill="FFFFFF"/>
            <w:vAlign w:val="center"/>
            <w:hideMark/>
          </w:tcPr>
          <w:p w14:paraId="6B09E97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64DB84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1EA3F51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400</w:t>
            </w:r>
          </w:p>
        </w:tc>
        <w:tc>
          <w:tcPr>
            <w:tcW w:w="1417" w:type="dxa"/>
            <w:tcBorders>
              <w:top w:val="single" w:sz="4" w:space="0" w:color="auto"/>
              <w:left w:val="nil"/>
              <w:bottom w:val="single" w:sz="4" w:space="0" w:color="auto"/>
              <w:right w:val="single" w:sz="4" w:space="0" w:color="auto"/>
            </w:tcBorders>
            <w:noWrap/>
            <w:vAlign w:val="center"/>
            <w:hideMark/>
          </w:tcPr>
          <w:p w14:paraId="12FDE66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81,00 </w:t>
            </w:r>
          </w:p>
        </w:tc>
        <w:tc>
          <w:tcPr>
            <w:tcW w:w="1276" w:type="dxa"/>
            <w:tcBorders>
              <w:top w:val="nil"/>
              <w:left w:val="nil"/>
              <w:bottom w:val="single" w:sz="4" w:space="0" w:color="auto"/>
              <w:right w:val="single" w:sz="4" w:space="0" w:color="auto"/>
            </w:tcBorders>
            <w:noWrap/>
            <w:vAlign w:val="center"/>
            <w:hideMark/>
          </w:tcPr>
          <w:p w14:paraId="317C7A4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R$ 32.400,00</w:t>
            </w:r>
          </w:p>
        </w:tc>
      </w:tr>
      <w:tr w:rsidR="00F66D6A" w:rsidRPr="00F66D6A" w14:paraId="06B665E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CABF76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5C3E344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RESISTÊNCIA DE ALTO DESEMPENHO, PROJETADA PARA PROPORCIONAR AQUECIMENTO RÁPIDO, EFICIENTE E DURADOURO. FABRICADA COM MATERIAIS DE ALTA QUALIDADE, GARANTE EXCELENTE CONDUTIVIDADE TÉRMICA E MAIOR VIDA ÚTIL, MESMO EM USO CONTÍNUO. COMPATÍVEL COM CHUVEIROS DE MODELO SIMPLES, OFERECE CONFORTO TÉRMICO COM TOTAL SEGURANÇA AO USUÁRIO.</w:t>
            </w:r>
            <w:r w:rsidRPr="00F66D6A">
              <w:rPr>
                <w:rFonts w:ascii="Arial" w:eastAsia="Times New Roman" w:hAnsi="Arial" w:cs="Arial"/>
                <w:color w:val="000000"/>
                <w:sz w:val="16"/>
                <w:szCs w:val="16"/>
                <w:lang w:eastAsia="pt-BR"/>
              </w:rPr>
              <w:br/>
              <w:t xml:space="preserve">OBSERVAÇÃO: ESTA RESISTÊNCIA É </w:t>
            </w:r>
            <w:r w:rsidRPr="00F66D6A">
              <w:rPr>
                <w:rFonts w:ascii="Arial" w:eastAsia="Times New Roman" w:hAnsi="Arial" w:cs="Arial"/>
                <w:color w:val="000000"/>
                <w:sz w:val="16"/>
                <w:szCs w:val="16"/>
                <w:lang w:eastAsia="pt-BR"/>
              </w:rPr>
              <w:lastRenderedPageBreak/>
              <w:t>COMPATÍVEL COM O MODELO DE CHUVEIRO DESCRITO NO ITEM 1.</w:t>
            </w:r>
          </w:p>
        </w:tc>
        <w:tc>
          <w:tcPr>
            <w:tcW w:w="848" w:type="dxa"/>
            <w:tcBorders>
              <w:top w:val="nil"/>
              <w:left w:val="nil"/>
              <w:bottom w:val="single" w:sz="4" w:space="0" w:color="auto"/>
              <w:right w:val="single" w:sz="4" w:space="0" w:color="auto"/>
            </w:tcBorders>
            <w:vAlign w:val="bottom"/>
            <w:hideMark/>
          </w:tcPr>
          <w:p w14:paraId="596790A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75255E3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59C2E0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400</w:t>
            </w:r>
          </w:p>
        </w:tc>
        <w:tc>
          <w:tcPr>
            <w:tcW w:w="1417" w:type="dxa"/>
            <w:tcBorders>
              <w:top w:val="nil"/>
              <w:left w:val="nil"/>
              <w:bottom w:val="single" w:sz="4" w:space="0" w:color="auto"/>
              <w:right w:val="single" w:sz="4" w:space="0" w:color="auto"/>
            </w:tcBorders>
            <w:noWrap/>
            <w:vAlign w:val="center"/>
            <w:hideMark/>
          </w:tcPr>
          <w:p w14:paraId="439DEE4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31,62 </w:t>
            </w:r>
          </w:p>
        </w:tc>
        <w:tc>
          <w:tcPr>
            <w:tcW w:w="1276" w:type="dxa"/>
            <w:tcBorders>
              <w:top w:val="nil"/>
              <w:left w:val="nil"/>
              <w:bottom w:val="single" w:sz="4" w:space="0" w:color="auto"/>
              <w:right w:val="single" w:sz="4" w:space="0" w:color="auto"/>
            </w:tcBorders>
            <w:noWrap/>
            <w:vAlign w:val="center"/>
            <w:hideMark/>
          </w:tcPr>
          <w:p w14:paraId="1CC9D9D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R$ 12.648,00</w:t>
            </w:r>
          </w:p>
        </w:tc>
      </w:tr>
      <w:tr w:rsidR="00F66D6A" w:rsidRPr="00F66D6A" w14:paraId="312E72C3" w14:textId="77777777" w:rsidTr="006D4C39">
        <w:trPr>
          <w:trHeight w:val="300"/>
          <w:jc w:val="center"/>
        </w:trPr>
        <w:tc>
          <w:tcPr>
            <w:tcW w:w="523" w:type="dxa"/>
            <w:tcBorders>
              <w:top w:val="nil"/>
              <w:left w:val="nil"/>
              <w:bottom w:val="nil"/>
              <w:right w:val="nil"/>
            </w:tcBorders>
            <w:noWrap/>
            <w:vAlign w:val="center"/>
            <w:hideMark/>
          </w:tcPr>
          <w:p w14:paraId="1E70C24A"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66DA4328"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5E4F5129"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3E986DC"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50E76E27"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5979ABE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2BC49FA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R$ 45.048,00</w:t>
            </w:r>
          </w:p>
        </w:tc>
      </w:tr>
      <w:tr w:rsidR="00F66D6A" w:rsidRPr="00F66D6A" w14:paraId="32ED7E41" w14:textId="77777777" w:rsidTr="006D4C39">
        <w:trPr>
          <w:trHeight w:val="300"/>
          <w:jc w:val="center"/>
        </w:trPr>
        <w:tc>
          <w:tcPr>
            <w:tcW w:w="523" w:type="dxa"/>
            <w:tcBorders>
              <w:top w:val="nil"/>
              <w:left w:val="nil"/>
              <w:bottom w:val="nil"/>
              <w:right w:val="nil"/>
            </w:tcBorders>
            <w:noWrap/>
            <w:vAlign w:val="bottom"/>
            <w:hideMark/>
          </w:tcPr>
          <w:p w14:paraId="5DF55E2E"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292B0585"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727F8DFD"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277187A"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4DF2B3A5"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72E2AB09"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7CC88043" w14:textId="77777777" w:rsidR="00F66D6A" w:rsidRPr="00F66D6A" w:rsidRDefault="00F66D6A" w:rsidP="003C119C">
            <w:pPr>
              <w:rPr>
                <w:rFonts w:ascii="Arial" w:eastAsia="Times New Roman" w:hAnsi="Arial" w:cs="Arial"/>
                <w:sz w:val="16"/>
                <w:szCs w:val="16"/>
                <w:lang w:eastAsia="pt-BR"/>
              </w:rPr>
            </w:pPr>
          </w:p>
        </w:tc>
      </w:tr>
      <w:tr w:rsidR="00F66D6A" w:rsidRPr="00F66D6A" w14:paraId="1133A3ED" w14:textId="77777777" w:rsidTr="006D4C39">
        <w:trPr>
          <w:trHeight w:val="300"/>
          <w:jc w:val="center"/>
        </w:trPr>
        <w:tc>
          <w:tcPr>
            <w:tcW w:w="523" w:type="dxa"/>
            <w:tcBorders>
              <w:top w:val="nil"/>
              <w:left w:val="nil"/>
              <w:bottom w:val="nil"/>
              <w:right w:val="nil"/>
            </w:tcBorders>
            <w:noWrap/>
            <w:vAlign w:val="bottom"/>
            <w:hideMark/>
          </w:tcPr>
          <w:p w14:paraId="5C115D73" w14:textId="77777777" w:rsidR="00F66D6A" w:rsidRPr="00F66D6A" w:rsidRDefault="00F66D6A" w:rsidP="003C119C">
            <w:pP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213AFCD1"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6F0190F3"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A22AEDE"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0F9B4667"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52E8A965"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42B76893" w14:textId="77777777" w:rsidR="00F66D6A" w:rsidRPr="00F66D6A" w:rsidRDefault="00F66D6A" w:rsidP="003C119C">
            <w:pPr>
              <w:rPr>
                <w:rFonts w:ascii="Arial" w:eastAsia="Times New Roman" w:hAnsi="Arial" w:cs="Arial"/>
                <w:sz w:val="16"/>
                <w:szCs w:val="16"/>
                <w:lang w:eastAsia="pt-BR"/>
              </w:rPr>
            </w:pPr>
          </w:p>
        </w:tc>
      </w:tr>
      <w:tr w:rsidR="00F66D6A" w:rsidRPr="00F66D6A" w14:paraId="6111D651"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05246A6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13</w:t>
            </w:r>
          </w:p>
        </w:tc>
      </w:tr>
      <w:tr w:rsidR="00F66D6A" w:rsidRPr="00F66D6A" w14:paraId="6AAA400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0457BB6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34BDB11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6C409D0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05D5A45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700E3C1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6D24888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2D95E62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68D7584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068182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54744DF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ESCADA METÁLICA EXTENSÍVEL COM 7 DEGRAUS, FABRICADA EM AÇO REFORÇADO, COM CAPACIDADE DE CARGA MÍNIMA DE 130 KG. DEVE POSSUIR ESTRUTURA RESISTENTE À CORROSÃO E ANTIDERRAPANTE NOS DEGRAUS. ALTURA MÁXIMA DE EXTENSÃO: 3,90 METROS. INDICADA PARA SERVIÇOS EM ALTURA COM SEGURANÇA.</w:t>
            </w:r>
          </w:p>
        </w:tc>
        <w:tc>
          <w:tcPr>
            <w:tcW w:w="848" w:type="dxa"/>
            <w:tcBorders>
              <w:top w:val="nil"/>
              <w:left w:val="nil"/>
              <w:bottom w:val="single" w:sz="4" w:space="0" w:color="auto"/>
              <w:right w:val="single" w:sz="4" w:space="0" w:color="auto"/>
            </w:tcBorders>
            <w:vAlign w:val="center"/>
            <w:hideMark/>
          </w:tcPr>
          <w:p w14:paraId="0CDED6F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BEA89D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4FB6E67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w:t>
            </w:r>
          </w:p>
        </w:tc>
        <w:tc>
          <w:tcPr>
            <w:tcW w:w="1417" w:type="dxa"/>
            <w:tcBorders>
              <w:top w:val="single" w:sz="4" w:space="0" w:color="auto"/>
              <w:left w:val="nil"/>
              <w:bottom w:val="single" w:sz="4" w:space="0" w:color="auto"/>
              <w:right w:val="single" w:sz="4" w:space="0" w:color="auto"/>
            </w:tcBorders>
            <w:noWrap/>
            <w:vAlign w:val="center"/>
            <w:hideMark/>
          </w:tcPr>
          <w:p w14:paraId="36B3D8D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R$ 356,25</w:t>
            </w:r>
          </w:p>
        </w:tc>
        <w:tc>
          <w:tcPr>
            <w:tcW w:w="1276" w:type="dxa"/>
            <w:tcBorders>
              <w:top w:val="nil"/>
              <w:left w:val="nil"/>
              <w:bottom w:val="single" w:sz="4" w:space="0" w:color="auto"/>
              <w:right w:val="single" w:sz="4" w:space="0" w:color="auto"/>
            </w:tcBorders>
            <w:noWrap/>
            <w:vAlign w:val="center"/>
            <w:hideMark/>
          </w:tcPr>
          <w:p w14:paraId="2C919A4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R$ 10.687,50</w:t>
            </w:r>
          </w:p>
        </w:tc>
      </w:tr>
      <w:tr w:rsidR="00F66D6A" w:rsidRPr="00F66D6A" w14:paraId="20D93B01" w14:textId="77777777" w:rsidTr="006D4C39">
        <w:trPr>
          <w:trHeight w:val="300"/>
          <w:jc w:val="center"/>
        </w:trPr>
        <w:tc>
          <w:tcPr>
            <w:tcW w:w="523" w:type="dxa"/>
            <w:tcBorders>
              <w:top w:val="nil"/>
              <w:left w:val="nil"/>
              <w:bottom w:val="nil"/>
              <w:right w:val="nil"/>
            </w:tcBorders>
            <w:noWrap/>
            <w:vAlign w:val="center"/>
            <w:hideMark/>
          </w:tcPr>
          <w:p w14:paraId="28634DA7"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center"/>
            <w:hideMark/>
          </w:tcPr>
          <w:p w14:paraId="04A6C4AE"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0CD405DB"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3CF15057"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10A3F2C6"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CA54F3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CDE225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R$ 10.687,50</w:t>
            </w:r>
          </w:p>
        </w:tc>
      </w:tr>
      <w:tr w:rsidR="00F66D6A" w:rsidRPr="00F66D6A" w14:paraId="0B90E9E6" w14:textId="77777777" w:rsidTr="006D4C39">
        <w:trPr>
          <w:trHeight w:val="300"/>
          <w:jc w:val="center"/>
        </w:trPr>
        <w:tc>
          <w:tcPr>
            <w:tcW w:w="523" w:type="dxa"/>
            <w:tcBorders>
              <w:top w:val="nil"/>
              <w:left w:val="nil"/>
              <w:bottom w:val="nil"/>
              <w:right w:val="nil"/>
            </w:tcBorders>
            <w:noWrap/>
            <w:vAlign w:val="center"/>
            <w:hideMark/>
          </w:tcPr>
          <w:p w14:paraId="48B95A86"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center"/>
            <w:hideMark/>
          </w:tcPr>
          <w:p w14:paraId="09D29343"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6E6816E0"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2A428FA7"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568DD24F"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nil"/>
              <w:bottom w:val="nil"/>
              <w:right w:val="nil"/>
            </w:tcBorders>
            <w:shd w:val="clear" w:color="000000" w:fill="FFFFFF"/>
            <w:noWrap/>
            <w:vAlign w:val="center"/>
            <w:hideMark/>
          </w:tcPr>
          <w:p w14:paraId="19C9F5F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73EDF9B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r>
      <w:tr w:rsidR="00F66D6A" w:rsidRPr="00F66D6A" w14:paraId="63F40DDA"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5169D3E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14</w:t>
            </w:r>
          </w:p>
        </w:tc>
      </w:tr>
      <w:tr w:rsidR="00F66D6A" w:rsidRPr="00F66D6A" w14:paraId="494B314E"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4C44D7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19DCD64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48161C6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134D038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0C8DE11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39FFD61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26C406F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2B50623F"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4AF4A6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33C7810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ALÇA PRÉ-FORMADA PARA CABO DE AÇO COM DIÂMETRO DE 25 MM, CONFECCIONADA EM ARAME DE AÇO GALVANIZADO DE ALTA RESISTÊNCIA MECÂNICA E À CORROSÃO. APLICADA PARA FIXAÇÃO E ANCORAGEM SEGURA DE CABOS DE SUSTENTAÇÃO EM REDES AÉREAS ELÉTRICAS, TELEFÔNICAS OU DE TELECOMUNICAÇÃO. INSTALAÇÃO RÁPIDA, SEM NECESSIDADE DE FERRAMENTAS ESPECIAIS, COM EXCELENTE DESEMPENHO EM TRAÇÃO E DURABILIDADE. ATENDE ÀS EXIGÊNCIAS DA NORMA NBR 11873.</w:t>
            </w:r>
          </w:p>
        </w:tc>
        <w:tc>
          <w:tcPr>
            <w:tcW w:w="848" w:type="dxa"/>
            <w:tcBorders>
              <w:top w:val="nil"/>
              <w:left w:val="nil"/>
              <w:bottom w:val="single" w:sz="4" w:space="0" w:color="auto"/>
              <w:right w:val="single" w:sz="4" w:space="0" w:color="auto"/>
            </w:tcBorders>
            <w:vAlign w:val="center"/>
            <w:hideMark/>
          </w:tcPr>
          <w:p w14:paraId="07ACE6C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F1ED50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2CDE90B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single" w:sz="4" w:space="0" w:color="auto"/>
              <w:left w:val="nil"/>
              <w:bottom w:val="single" w:sz="4" w:space="0" w:color="auto"/>
              <w:right w:val="single" w:sz="4" w:space="0" w:color="auto"/>
            </w:tcBorders>
            <w:noWrap/>
            <w:vAlign w:val="center"/>
            <w:hideMark/>
          </w:tcPr>
          <w:p w14:paraId="716247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31,78 </w:t>
            </w:r>
          </w:p>
        </w:tc>
        <w:tc>
          <w:tcPr>
            <w:tcW w:w="1276" w:type="dxa"/>
            <w:tcBorders>
              <w:top w:val="nil"/>
              <w:left w:val="nil"/>
              <w:bottom w:val="single" w:sz="4" w:space="0" w:color="auto"/>
              <w:right w:val="single" w:sz="4" w:space="0" w:color="auto"/>
            </w:tcBorders>
            <w:noWrap/>
            <w:vAlign w:val="center"/>
            <w:hideMark/>
          </w:tcPr>
          <w:p w14:paraId="6260816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R$ 6.356,00</w:t>
            </w:r>
          </w:p>
        </w:tc>
      </w:tr>
      <w:tr w:rsidR="00F66D6A" w:rsidRPr="00F66D6A" w14:paraId="15C8BAA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5D5D5F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377E3EB8"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ALÇA PRÉ-FORMADA PARA CABO DE AÇO DE 16 MM DE DIÂMETRO, CONFECCIONADA EM FIO DE AÇO GALVANIZADO DE ALTA RESISTÊNCIA. UTILIZADA PARA ANCORAGEM DE CABOS MENSAGEIROS OU DE SUSTENTAÇÃO EM REDES ELÉTRICAS, DE TELEFONIA OU DE ILUMINAÇÃO PÚBLICA. PROPORCIONA FIXAÇÃO SEGURA, RÁPIDA E SEM NECESSIDADE DE FERRAMENTAS ESPECIAIS. PRODUTO RESISTENTE À TRAÇÃO, CORROSÃO E INTEMPÉRIES.ATENDE ÀS ESPECIFICAÇÕES DA NORMA NBR 11873</w:t>
            </w:r>
          </w:p>
        </w:tc>
        <w:tc>
          <w:tcPr>
            <w:tcW w:w="848" w:type="dxa"/>
            <w:tcBorders>
              <w:top w:val="nil"/>
              <w:left w:val="nil"/>
              <w:bottom w:val="single" w:sz="4" w:space="0" w:color="auto"/>
              <w:right w:val="single" w:sz="4" w:space="0" w:color="auto"/>
            </w:tcBorders>
            <w:vAlign w:val="center"/>
            <w:hideMark/>
          </w:tcPr>
          <w:p w14:paraId="0138F87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1A04B4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7D7524D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nil"/>
              <w:left w:val="nil"/>
              <w:bottom w:val="single" w:sz="4" w:space="0" w:color="auto"/>
              <w:right w:val="single" w:sz="4" w:space="0" w:color="auto"/>
            </w:tcBorders>
            <w:noWrap/>
            <w:vAlign w:val="center"/>
            <w:hideMark/>
          </w:tcPr>
          <w:p w14:paraId="1213DC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30,32 </w:t>
            </w:r>
          </w:p>
        </w:tc>
        <w:tc>
          <w:tcPr>
            <w:tcW w:w="1276" w:type="dxa"/>
            <w:tcBorders>
              <w:top w:val="nil"/>
              <w:left w:val="nil"/>
              <w:bottom w:val="single" w:sz="4" w:space="0" w:color="auto"/>
              <w:right w:val="single" w:sz="4" w:space="0" w:color="auto"/>
            </w:tcBorders>
            <w:noWrap/>
            <w:vAlign w:val="center"/>
            <w:hideMark/>
          </w:tcPr>
          <w:p w14:paraId="1EF0C52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R$ 4.548,00</w:t>
            </w:r>
          </w:p>
        </w:tc>
      </w:tr>
      <w:tr w:rsidR="00F66D6A" w:rsidRPr="00F66D6A" w14:paraId="1EBE23D1"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50AE06D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vAlign w:val="center"/>
            <w:hideMark/>
          </w:tcPr>
          <w:p w14:paraId="3F4A36D5" w14:textId="77777777" w:rsidR="00F66D6A" w:rsidRPr="00F66D6A" w:rsidRDefault="00F66D6A" w:rsidP="003C119C">
            <w:pPr>
              <w:jc w:val="center"/>
              <w:rPr>
                <w:rFonts w:ascii="Arial" w:eastAsia="Times New Roman" w:hAnsi="Arial" w:cs="Arial"/>
                <w:color w:val="000000"/>
                <w:sz w:val="16"/>
                <w:szCs w:val="16"/>
                <w:lang w:eastAsia="pt-BR"/>
              </w:rPr>
            </w:pPr>
          </w:p>
        </w:tc>
        <w:tc>
          <w:tcPr>
            <w:tcW w:w="848" w:type="dxa"/>
            <w:tcBorders>
              <w:top w:val="nil"/>
              <w:left w:val="nil"/>
              <w:bottom w:val="nil"/>
              <w:right w:val="nil"/>
            </w:tcBorders>
            <w:vAlign w:val="center"/>
            <w:hideMark/>
          </w:tcPr>
          <w:p w14:paraId="1D266E76"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noWrap/>
            <w:vAlign w:val="center"/>
            <w:hideMark/>
          </w:tcPr>
          <w:p w14:paraId="6668599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vAlign w:val="center"/>
            <w:hideMark/>
          </w:tcPr>
          <w:p w14:paraId="4C42D771" w14:textId="77777777" w:rsidR="00F66D6A" w:rsidRPr="00F66D6A" w:rsidRDefault="00F66D6A" w:rsidP="003C119C">
            <w:pPr>
              <w:jc w:val="center"/>
              <w:rPr>
                <w:rFonts w:ascii="Arial" w:eastAsia="Times New Roman" w:hAnsi="Arial" w:cs="Arial"/>
                <w:color w:val="000000"/>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3B4FEA1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03D508C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R$ 10.904,00</w:t>
            </w:r>
          </w:p>
        </w:tc>
      </w:tr>
      <w:tr w:rsidR="00F66D6A" w:rsidRPr="00F66D6A" w14:paraId="178B90AD"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7F70CFE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vAlign w:val="center"/>
            <w:hideMark/>
          </w:tcPr>
          <w:p w14:paraId="25E3EB78" w14:textId="77777777" w:rsidR="00F66D6A" w:rsidRPr="00F66D6A" w:rsidRDefault="00F66D6A" w:rsidP="003C119C">
            <w:pPr>
              <w:jc w:val="center"/>
              <w:rPr>
                <w:rFonts w:ascii="Arial" w:eastAsia="Times New Roman" w:hAnsi="Arial" w:cs="Arial"/>
                <w:color w:val="000000"/>
                <w:sz w:val="16"/>
                <w:szCs w:val="16"/>
                <w:lang w:eastAsia="pt-BR"/>
              </w:rPr>
            </w:pPr>
          </w:p>
        </w:tc>
        <w:tc>
          <w:tcPr>
            <w:tcW w:w="848" w:type="dxa"/>
            <w:tcBorders>
              <w:top w:val="nil"/>
              <w:left w:val="nil"/>
              <w:bottom w:val="nil"/>
              <w:right w:val="nil"/>
            </w:tcBorders>
            <w:vAlign w:val="center"/>
            <w:hideMark/>
          </w:tcPr>
          <w:p w14:paraId="33CD1078"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noWrap/>
            <w:vAlign w:val="center"/>
            <w:hideMark/>
          </w:tcPr>
          <w:p w14:paraId="5CFD961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vAlign w:val="center"/>
            <w:hideMark/>
          </w:tcPr>
          <w:p w14:paraId="07731F83" w14:textId="77777777" w:rsidR="00F66D6A" w:rsidRPr="00F66D6A" w:rsidRDefault="00F66D6A" w:rsidP="003C119C">
            <w:pPr>
              <w:jc w:val="center"/>
              <w:rPr>
                <w:rFonts w:ascii="Arial" w:eastAsia="Times New Roman" w:hAnsi="Arial" w:cs="Arial"/>
                <w:color w:val="000000"/>
                <w:sz w:val="16"/>
                <w:szCs w:val="16"/>
                <w:lang w:eastAsia="pt-BR"/>
              </w:rPr>
            </w:pPr>
          </w:p>
        </w:tc>
        <w:tc>
          <w:tcPr>
            <w:tcW w:w="1417" w:type="dxa"/>
            <w:tcBorders>
              <w:top w:val="nil"/>
              <w:left w:val="nil"/>
              <w:bottom w:val="nil"/>
              <w:right w:val="nil"/>
            </w:tcBorders>
            <w:shd w:val="clear" w:color="000000" w:fill="FFFFFF"/>
            <w:noWrap/>
            <w:vAlign w:val="center"/>
            <w:hideMark/>
          </w:tcPr>
          <w:p w14:paraId="668C987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3AC0F53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r>
      <w:tr w:rsidR="00F66D6A" w:rsidRPr="00F66D6A" w14:paraId="2E0F806C"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603A0CF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15</w:t>
            </w:r>
          </w:p>
        </w:tc>
      </w:tr>
      <w:tr w:rsidR="00F66D6A" w:rsidRPr="00F66D6A" w14:paraId="0E2C7CB4"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3BE874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5F5872A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5F34466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737E3C1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4CD4AB5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15BE89E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49BDB74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73856CE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BB8C66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shd w:val="clear" w:color="000000" w:fill="FFFFFF"/>
            <w:hideMark/>
          </w:tcPr>
          <w:p w14:paraId="5AA136E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CAPACETE COM ABA FRONTAL, TIPO CLASSE B, FABRICADO EM POLIETILENO DE ALTA DENSIDADE (PEAD), COM SUSPENSÃO INTERNA AJUSTÁVEL, JUGULAR E SLOTS LATERAIS PARA ACOPLAMENTO DE ACESSÓRIOS. PROTEGE CONTRA IMPACTOS, PERFURAÇÕES E CHOQUE ELÉTRICO, ATENDENDO À NORMA NBR 8221.</w:t>
            </w:r>
          </w:p>
        </w:tc>
        <w:tc>
          <w:tcPr>
            <w:tcW w:w="848" w:type="dxa"/>
            <w:tcBorders>
              <w:top w:val="nil"/>
              <w:left w:val="nil"/>
              <w:bottom w:val="single" w:sz="4" w:space="0" w:color="auto"/>
              <w:right w:val="single" w:sz="4" w:space="0" w:color="auto"/>
            </w:tcBorders>
            <w:shd w:val="clear" w:color="000000" w:fill="FFFFFF"/>
            <w:vAlign w:val="center"/>
            <w:hideMark/>
          </w:tcPr>
          <w:p w14:paraId="75C4776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D24FCA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5EFCD3C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2456507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77,00 </w:t>
            </w:r>
          </w:p>
        </w:tc>
        <w:tc>
          <w:tcPr>
            <w:tcW w:w="1276" w:type="dxa"/>
            <w:tcBorders>
              <w:top w:val="nil"/>
              <w:left w:val="nil"/>
              <w:bottom w:val="single" w:sz="4" w:space="0" w:color="auto"/>
              <w:right w:val="single" w:sz="4" w:space="0" w:color="auto"/>
            </w:tcBorders>
            <w:shd w:val="clear" w:color="000000" w:fill="FFFFFF"/>
            <w:noWrap/>
            <w:vAlign w:val="center"/>
            <w:hideMark/>
          </w:tcPr>
          <w:p w14:paraId="1E59BBC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R$ 15.400,00</w:t>
            </w:r>
          </w:p>
        </w:tc>
      </w:tr>
      <w:tr w:rsidR="00F66D6A" w:rsidRPr="00F66D6A" w14:paraId="23433BE8"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0AFA8D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4DEC3E1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CINTURÃO DE SEGURANÇA, EQUIPAMENTO DE PROTEÇÃO INDIVIDUAL (EPI) TIPO PARAQUEDISTA, COM 2 PONTOS DE ANCORAGEM (FRONTAL E DORSAL), SUPORTE LOMBAR ACOLCHOADO, FIVELAS DE AJUSTE RÁPIDO E ALÇAS PARA PERNAS. DESTINADO À PROTEÇÃO CONTRA QUEDAS EM ATIVIDADES ACIMA DE 2 METROS DE ALTURA, CONFORME NORMA NR 35.</w:t>
            </w:r>
          </w:p>
        </w:tc>
        <w:tc>
          <w:tcPr>
            <w:tcW w:w="848" w:type="dxa"/>
            <w:tcBorders>
              <w:top w:val="nil"/>
              <w:left w:val="nil"/>
              <w:bottom w:val="single" w:sz="4" w:space="0" w:color="auto"/>
              <w:right w:val="single" w:sz="4" w:space="0" w:color="auto"/>
            </w:tcBorders>
            <w:vAlign w:val="center"/>
            <w:hideMark/>
          </w:tcPr>
          <w:p w14:paraId="7B17660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4BB1FAA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5EA9A7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nil"/>
              <w:left w:val="nil"/>
              <w:bottom w:val="single" w:sz="4" w:space="0" w:color="auto"/>
              <w:right w:val="single" w:sz="4" w:space="0" w:color="auto"/>
            </w:tcBorders>
            <w:noWrap/>
            <w:vAlign w:val="center"/>
            <w:hideMark/>
          </w:tcPr>
          <w:p w14:paraId="143566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227,03 </w:t>
            </w:r>
          </w:p>
        </w:tc>
        <w:tc>
          <w:tcPr>
            <w:tcW w:w="1276" w:type="dxa"/>
            <w:tcBorders>
              <w:top w:val="nil"/>
              <w:left w:val="nil"/>
              <w:bottom w:val="single" w:sz="4" w:space="0" w:color="auto"/>
              <w:right w:val="single" w:sz="4" w:space="0" w:color="auto"/>
            </w:tcBorders>
            <w:shd w:val="clear" w:color="000000" w:fill="FFFFFF"/>
            <w:noWrap/>
            <w:vAlign w:val="center"/>
            <w:hideMark/>
          </w:tcPr>
          <w:p w14:paraId="5FAA4C7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R$ 11.351,50</w:t>
            </w:r>
          </w:p>
        </w:tc>
      </w:tr>
      <w:tr w:rsidR="00F66D6A" w:rsidRPr="00F66D6A" w14:paraId="1952947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55DF73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60E2D5B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CONE DE PVC COM BASE LARGA E ESTÁVEL, ALTURA MÍNIMA DE 75 CM, COM FAIXAS REFLETIVAS DE ALTA VISIBILIDADE. INDICADO PARA SINALIZAÇÃO DE ÁREAS DE TRABALHO, CONTROLE DE TRÁFEGO OU ISOLAMENTO DE </w:t>
            </w:r>
            <w:r w:rsidRPr="00F66D6A">
              <w:rPr>
                <w:rFonts w:ascii="Arial" w:eastAsia="Times New Roman" w:hAnsi="Arial" w:cs="Arial"/>
                <w:color w:val="000000"/>
                <w:sz w:val="16"/>
                <w:szCs w:val="16"/>
                <w:lang w:eastAsia="pt-BR"/>
              </w:rPr>
              <w:lastRenderedPageBreak/>
              <w:t>LOCAIS COM RISCO, INCLUSIVE EM AMBIENTES COM POUCA ILUMINAÇÃO.</w:t>
            </w:r>
          </w:p>
        </w:tc>
        <w:tc>
          <w:tcPr>
            <w:tcW w:w="848" w:type="dxa"/>
            <w:tcBorders>
              <w:top w:val="nil"/>
              <w:left w:val="nil"/>
              <w:bottom w:val="single" w:sz="4" w:space="0" w:color="auto"/>
              <w:right w:val="single" w:sz="4" w:space="0" w:color="auto"/>
            </w:tcBorders>
            <w:vAlign w:val="center"/>
            <w:hideMark/>
          </w:tcPr>
          <w:p w14:paraId="792CF52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4CC539F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454ED64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7C7E8E0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199,85 </w:t>
            </w:r>
          </w:p>
        </w:tc>
        <w:tc>
          <w:tcPr>
            <w:tcW w:w="1276" w:type="dxa"/>
            <w:tcBorders>
              <w:top w:val="nil"/>
              <w:left w:val="nil"/>
              <w:bottom w:val="single" w:sz="4" w:space="0" w:color="auto"/>
              <w:right w:val="single" w:sz="4" w:space="0" w:color="auto"/>
            </w:tcBorders>
            <w:shd w:val="clear" w:color="000000" w:fill="FFFFFF"/>
            <w:noWrap/>
            <w:vAlign w:val="center"/>
            <w:hideMark/>
          </w:tcPr>
          <w:p w14:paraId="1E1B53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R$ 39.970,00</w:t>
            </w:r>
          </w:p>
        </w:tc>
      </w:tr>
      <w:tr w:rsidR="00F66D6A" w:rsidRPr="00F66D6A" w14:paraId="388A400E"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016EFD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shd w:val="clear" w:color="000000" w:fill="FFFFFF"/>
            <w:hideMark/>
          </w:tcPr>
          <w:p w14:paraId="5AFB53E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TALABARTE DE SEGURANÇA SIMPLES OU DUPLO COM ABSORVEDOR DE ENERGIA, CONFECCIONADO EM FITA DE POLIÉSTER DE ALTA RESISTÊNCIA, COM GANCHOS DE AÇO COM DUPLA TRAVA DE SEGURANÇA E CONECTOR TIPO MOSQUETÃO. UTILIZADO EM CONJUNTO COM CINTURÃO PARA RETENÇÃO DE QUEDAS EM ALTURA</w:t>
            </w:r>
          </w:p>
        </w:tc>
        <w:tc>
          <w:tcPr>
            <w:tcW w:w="848" w:type="dxa"/>
            <w:tcBorders>
              <w:top w:val="nil"/>
              <w:left w:val="nil"/>
              <w:bottom w:val="single" w:sz="4" w:space="0" w:color="auto"/>
              <w:right w:val="single" w:sz="4" w:space="0" w:color="auto"/>
            </w:tcBorders>
            <w:shd w:val="clear" w:color="000000" w:fill="FFFFFF"/>
            <w:vAlign w:val="center"/>
            <w:hideMark/>
          </w:tcPr>
          <w:p w14:paraId="76CDE3F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3AF2C8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024D3BD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w:t>
            </w:r>
          </w:p>
        </w:tc>
        <w:tc>
          <w:tcPr>
            <w:tcW w:w="1417" w:type="dxa"/>
            <w:tcBorders>
              <w:top w:val="nil"/>
              <w:left w:val="nil"/>
              <w:bottom w:val="single" w:sz="4" w:space="0" w:color="auto"/>
              <w:right w:val="single" w:sz="4" w:space="0" w:color="auto"/>
            </w:tcBorders>
            <w:shd w:val="clear" w:color="000000" w:fill="FFFFFF"/>
            <w:noWrap/>
            <w:vAlign w:val="center"/>
            <w:hideMark/>
          </w:tcPr>
          <w:p w14:paraId="67FDBBC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331,22 </w:t>
            </w:r>
          </w:p>
        </w:tc>
        <w:tc>
          <w:tcPr>
            <w:tcW w:w="1276" w:type="dxa"/>
            <w:tcBorders>
              <w:top w:val="nil"/>
              <w:left w:val="nil"/>
              <w:bottom w:val="single" w:sz="4" w:space="0" w:color="auto"/>
              <w:right w:val="single" w:sz="4" w:space="0" w:color="auto"/>
            </w:tcBorders>
            <w:shd w:val="clear" w:color="000000" w:fill="FFFFFF"/>
            <w:noWrap/>
            <w:vAlign w:val="center"/>
            <w:hideMark/>
          </w:tcPr>
          <w:p w14:paraId="0C19101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R$ 6.624,40</w:t>
            </w:r>
          </w:p>
        </w:tc>
      </w:tr>
      <w:tr w:rsidR="00F66D6A" w:rsidRPr="00F66D6A" w14:paraId="1E8E65DA"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2AC837C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shd w:val="clear" w:color="000000" w:fill="FFFFFF"/>
            <w:vAlign w:val="center"/>
            <w:hideMark/>
          </w:tcPr>
          <w:p w14:paraId="5E11575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848" w:type="dxa"/>
            <w:tcBorders>
              <w:top w:val="nil"/>
              <w:left w:val="nil"/>
              <w:bottom w:val="nil"/>
              <w:right w:val="nil"/>
            </w:tcBorders>
            <w:shd w:val="clear" w:color="000000" w:fill="FFFFFF"/>
            <w:vAlign w:val="center"/>
            <w:hideMark/>
          </w:tcPr>
          <w:p w14:paraId="5A5164D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nil"/>
              <w:right w:val="nil"/>
            </w:tcBorders>
            <w:shd w:val="clear" w:color="000000" w:fill="FFFFFF"/>
            <w:noWrap/>
            <w:vAlign w:val="center"/>
            <w:hideMark/>
          </w:tcPr>
          <w:p w14:paraId="7F96BF6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noWrap/>
            <w:vAlign w:val="center"/>
            <w:hideMark/>
          </w:tcPr>
          <w:p w14:paraId="5539EC2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2A26235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14265B6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R$ 73.345,90</w:t>
            </w:r>
          </w:p>
        </w:tc>
      </w:tr>
      <w:tr w:rsidR="00F66D6A" w:rsidRPr="00F66D6A" w14:paraId="7DFEB284"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57E61C5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shd w:val="clear" w:color="000000" w:fill="FFFFFF"/>
            <w:vAlign w:val="center"/>
            <w:hideMark/>
          </w:tcPr>
          <w:p w14:paraId="31D9D54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848" w:type="dxa"/>
            <w:tcBorders>
              <w:top w:val="nil"/>
              <w:left w:val="nil"/>
              <w:bottom w:val="nil"/>
              <w:right w:val="nil"/>
            </w:tcBorders>
            <w:shd w:val="clear" w:color="000000" w:fill="FFFFFF"/>
            <w:vAlign w:val="center"/>
            <w:hideMark/>
          </w:tcPr>
          <w:p w14:paraId="0CD8BE7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nil"/>
              <w:right w:val="nil"/>
            </w:tcBorders>
            <w:shd w:val="clear" w:color="000000" w:fill="FFFFFF"/>
            <w:noWrap/>
            <w:vAlign w:val="center"/>
            <w:hideMark/>
          </w:tcPr>
          <w:p w14:paraId="720EDC3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noWrap/>
            <w:vAlign w:val="center"/>
            <w:hideMark/>
          </w:tcPr>
          <w:p w14:paraId="3F237B7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noWrap/>
            <w:vAlign w:val="center"/>
            <w:hideMark/>
          </w:tcPr>
          <w:p w14:paraId="4F44F26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c>
          <w:tcPr>
            <w:tcW w:w="1276" w:type="dxa"/>
            <w:tcBorders>
              <w:top w:val="nil"/>
              <w:left w:val="nil"/>
              <w:bottom w:val="nil"/>
              <w:right w:val="nil"/>
            </w:tcBorders>
            <w:noWrap/>
            <w:vAlign w:val="center"/>
            <w:hideMark/>
          </w:tcPr>
          <w:p w14:paraId="23152A2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w:t>
            </w:r>
          </w:p>
        </w:tc>
      </w:tr>
      <w:tr w:rsidR="00F66D6A" w:rsidRPr="00F66D6A" w14:paraId="18401802"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2F13736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16</w:t>
            </w:r>
          </w:p>
        </w:tc>
      </w:tr>
      <w:tr w:rsidR="00F66D6A" w:rsidRPr="00F66D6A" w14:paraId="4E1BA93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6DE5BE6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21C709D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6BD0E6B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482F555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5AE8DAA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3219AE9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1E4B698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177A7FF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636BE8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4D371E7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CONJUNTO DE UNIFORME COMPOSTO POR JAQUETA E CALÇA, CONFECCIONADO EM TECIDO IMPERMEÁVEL E RESISTENTE A RASGOS. POSSUI COSTURAS REFORÇADAS, FECHAMENTO COM ZÍPER E BOTÕES, ALÉM DE FAIXAS REFLETIVAS FRONTAIS E TRASEIRAS. PROPORCIONA SEGURANÇA E VISIBILIDADE EM AMBIENTES DE RISCO ELÉTRICO E EM INTEMPÉRIES.</w:t>
            </w:r>
          </w:p>
        </w:tc>
        <w:tc>
          <w:tcPr>
            <w:tcW w:w="848" w:type="dxa"/>
            <w:tcBorders>
              <w:top w:val="nil"/>
              <w:left w:val="nil"/>
              <w:bottom w:val="single" w:sz="4" w:space="0" w:color="auto"/>
              <w:right w:val="single" w:sz="4" w:space="0" w:color="auto"/>
            </w:tcBorders>
            <w:vAlign w:val="center"/>
            <w:hideMark/>
          </w:tcPr>
          <w:p w14:paraId="5697F57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EB0F8A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640D6E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single" w:sz="4" w:space="0" w:color="auto"/>
              <w:left w:val="nil"/>
              <w:bottom w:val="single" w:sz="4" w:space="0" w:color="auto"/>
              <w:right w:val="single" w:sz="4" w:space="0" w:color="auto"/>
            </w:tcBorders>
            <w:noWrap/>
            <w:vAlign w:val="center"/>
            <w:hideMark/>
          </w:tcPr>
          <w:p w14:paraId="0080E51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588,00 </w:t>
            </w:r>
          </w:p>
        </w:tc>
        <w:tc>
          <w:tcPr>
            <w:tcW w:w="1276" w:type="dxa"/>
            <w:tcBorders>
              <w:top w:val="nil"/>
              <w:left w:val="nil"/>
              <w:bottom w:val="single" w:sz="4" w:space="0" w:color="auto"/>
              <w:right w:val="single" w:sz="4" w:space="0" w:color="auto"/>
            </w:tcBorders>
            <w:noWrap/>
            <w:vAlign w:val="center"/>
            <w:hideMark/>
          </w:tcPr>
          <w:p w14:paraId="6BE0506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R$ 117.600,00</w:t>
            </w:r>
          </w:p>
        </w:tc>
      </w:tr>
      <w:tr w:rsidR="00F66D6A" w:rsidRPr="00F66D6A" w14:paraId="13E5C745" w14:textId="77777777" w:rsidTr="006D4C39">
        <w:trPr>
          <w:trHeight w:val="300"/>
          <w:jc w:val="center"/>
        </w:trPr>
        <w:tc>
          <w:tcPr>
            <w:tcW w:w="523" w:type="dxa"/>
            <w:tcBorders>
              <w:top w:val="nil"/>
              <w:left w:val="nil"/>
              <w:bottom w:val="nil"/>
              <w:right w:val="nil"/>
            </w:tcBorders>
            <w:noWrap/>
            <w:vAlign w:val="center"/>
            <w:hideMark/>
          </w:tcPr>
          <w:p w14:paraId="518B798C"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center"/>
            <w:hideMark/>
          </w:tcPr>
          <w:p w14:paraId="6EC2DBC1"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44756A88"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center"/>
            <w:hideMark/>
          </w:tcPr>
          <w:p w14:paraId="6784C124"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center"/>
            <w:hideMark/>
          </w:tcPr>
          <w:p w14:paraId="6AF264D5" w14:textId="77777777" w:rsidR="00F66D6A" w:rsidRPr="00F66D6A" w:rsidRDefault="00F66D6A" w:rsidP="003C119C">
            <w:pPr>
              <w:jc w:val="cente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01328A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2A0B707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R$ 117.600,00</w:t>
            </w:r>
          </w:p>
        </w:tc>
      </w:tr>
      <w:tr w:rsidR="00F66D6A" w:rsidRPr="00F66D6A" w14:paraId="19117587" w14:textId="77777777" w:rsidTr="006D4C39">
        <w:trPr>
          <w:trHeight w:val="300"/>
          <w:jc w:val="center"/>
        </w:trPr>
        <w:tc>
          <w:tcPr>
            <w:tcW w:w="9918" w:type="dxa"/>
            <w:gridSpan w:val="7"/>
            <w:tcBorders>
              <w:top w:val="nil"/>
              <w:left w:val="nil"/>
              <w:bottom w:val="nil"/>
              <w:right w:val="nil"/>
            </w:tcBorders>
            <w:noWrap/>
            <w:vAlign w:val="bottom"/>
            <w:hideMark/>
          </w:tcPr>
          <w:p w14:paraId="711A4D39" w14:textId="77777777" w:rsidR="00F66D6A" w:rsidRPr="00F66D6A" w:rsidRDefault="00F66D6A" w:rsidP="003C119C">
            <w:pPr>
              <w:jc w:val="center"/>
              <w:rPr>
                <w:rFonts w:ascii="Arial" w:eastAsia="Times New Roman" w:hAnsi="Arial" w:cs="Arial"/>
                <w:b/>
                <w:bCs/>
                <w:color w:val="000000"/>
                <w:sz w:val="16"/>
                <w:szCs w:val="16"/>
                <w:lang w:eastAsia="pt-BR"/>
              </w:rPr>
            </w:pPr>
          </w:p>
        </w:tc>
      </w:tr>
      <w:tr w:rsidR="00F66D6A" w:rsidRPr="00F66D6A" w14:paraId="360298AE"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4DD66C3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17</w:t>
            </w:r>
          </w:p>
        </w:tc>
      </w:tr>
      <w:tr w:rsidR="00F66D6A" w:rsidRPr="00F66D6A" w14:paraId="6DA6C345"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1CA81A1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77FE884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7ABED90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06995F5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44EAD56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0008EF7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71D75A0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01B60B9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19E232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1AB871F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CAIXA DE BARRAMENTO ELÉTRICA COM CAPACIDADE DE 100A, UTILIZADA PARA DISTRIBUIÇÃO DE CORRENTE EM SISTEMAS DE BAIXA TENSÃO. IDEAL PARA INSTALAÇÕES ELÉTRICAS RESIDENCIAIS E COMERCIAIS, GARANTINDO ORGANIZAÇÃO E SEGURANÇA NA CONEXÃO DE CIRCUITOS.</w:t>
            </w:r>
          </w:p>
        </w:tc>
        <w:tc>
          <w:tcPr>
            <w:tcW w:w="848" w:type="dxa"/>
            <w:tcBorders>
              <w:top w:val="nil"/>
              <w:left w:val="nil"/>
              <w:bottom w:val="single" w:sz="4" w:space="0" w:color="auto"/>
              <w:right w:val="single" w:sz="4" w:space="0" w:color="auto"/>
            </w:tcBorders>
            <w:hideMark/>
          </w:tcPr>
          <w:p w14:paraId="30F87A1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477116D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885A59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single" w:sz="4" w:space="0" w:color="auto"/>
              <w:left w:val="nil"/>
              <w:bottom w:val="single" w:sz="4" w:space="0" w:color="auto"/>
              <w:right w:val="single" w:sz="4" w:space="0" w:color="auto"/>
            </w:tcBorders>
            <w:noWrap/>
            <w:vAlign w:val="center"/>
            <w:hideMark/>
          </w:tcPr>
          <w:p w14:paraId="1A2FA01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350,00 </w:t>
            </w:r>
          </w:p>
        </w:tc>
        <w:tc>
          <w:tcPr>
            <w:tcW w:w="1276" w:type="dxa"/>
            <w:tcBorders>
              <w:top w:val="nil"/>
              <w:left w:val="nil"/>
              <w:bottom w:val="single" w:sz="4" w:space="0" w:color="auto"/>
              <w:right w:val="single" w:sz="4" w:space="0" w:color="auto"/>
            </w:tcBorders>
            <w:noWrap/>
            <w:vAlign w:val="center"/>
            <w:hideMark/>
          </w:tcPr>
          <w:p w14:paraId="301DC90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R$ 17.500,00</w:t>
            </w:r>
          </w:p>
        </w:tc>
      </w:tr>
      <w:tr w:rsidR="00F66D6A" w:rsidRPr="00F66D6A" w14:paraId="71CCB66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FE7E8A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3ED593C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CAIXA DE BARRAMENTO ELÉTRICA COM CAPACIDADE DE 200A, PROJETADA PARA DISTRIBUIÇÃO DE ENERGIA EM SISTEMAS DE BAIXA TENSÃO. IDEAL PARA INSTALAÇÕES COMERCIAIS E INDUSTRIAIS, PROPORCIONANDO ORGANIZAÇÃO, SEGURANÇA E EFICIÊNCIA NA DISTRIBUIÇÃO DE CORRENTE ELÉTRICA.</w:t>
            </w:r>
          </w:p>
        </w:tc>
        <w:tc>
          <w:tcPr>
            <w:tcW w:w="848" w:type="dxa"/>
            <w:tcBorders>
              <w:top w:val="nil"/>
              <w:left w:val="nil"/>
              <w:bottom w:val="single" w:sz="4" w:space="0" w:color="auto"/>
              <w:right w:val="single" w:sz="4" w:space="0" w:color="auto"/>
            </w:tcBorders>
            <w:hideMark/>
          </w:tcPr>
          <w:p w14:paraId="229432B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A6A20A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47434E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nil"/>
              <w:left w:val="nil"/>
              <w:bottom w:val="single" w:sz="4" w:space="0" w:color="auto"/>
              <w:right w:val="single" w:sz="4" w:space="0" w:color="auto"/>
            </w:tcBorders>
            <w:noWrap/>
            <w:vAlign w:val="center"/>
            <w:hideMark/>
          </w:tcPr>
          <w:p w14:paraId="391F957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488,00 </w:t>
            </w:r>
          </w:p>
        </w:tc>
        <w:tc>
          <w:tcPr>
            <w:tcW w:w="1276" w:type="dxa"/>
            <w:tcBorders>
              <w:top w:val="nil"/>
              <w:left w:val="nil"/>
              <w:bottom w:val="single" w:sz="4" w:space="0" w:color="auto"/>
              <w:right w:val="single" w:sz="4" w:space="0" w:color="auto"/>
            </w:tcBorders>
            <w:noWrap/>
            <w:vAlign w:val="center"/>
            <w:hideMark/>
          </w:tcPr>
          <w:p w14:paraId="0BB675A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R$ 24.400,00</w:t>
            </w:r>
          </w:p>
        </w:tc>
      </w:tr>
      <w:tr w:rsidR="00F66D6A" w:rsidRPr="00F66D6A" w14:paraId="71873F0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57E575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6AEABC2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CAIXA DE EMBUTIR EM PVC NO FORMATO 4X2", IDEAL PARA INSTALAÇÃO DE TOMADAS, INTERRUPTORES E OUTROS DISPOSITIVOS ELÉTRICOS. RESISTENTE, LEVE E DE FÁCIL INSTALAÇÃO, É AMPLAMENTE UTILIZADA EM OBRAS RESIDENCIAIS, COMERCIAIS E INDUSTRIAIS.</w:t>
            </w:r>
          </w:p>
        </w:tc>
        <w:tc>
          <w:tcPr>
            <w:tcW w:w="848" w:type="dxa"/>
            <w:tcBorders>
              <w:top w:val="nil"/>
              <w:left w:val="nil"/>
              <w:bottom w:val="single" w:sz="4" w:space="0" w:color="auto"/>
              <w:right w:val="single" w:sz="4" w:space="0" w:color="auto"/>
            </w:tcBorders>
            <w:hideMark/>
          </w:tcPr>
          <w:p w14:paraId="4A4088B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8CACEF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0771DF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700</w:t>
            </w:r>
          </w:p>
        </w:tc>
        <w:tc>
          <w:tcPr>
            <w:tcW w:w="1417" w:type="dxa"/>
            <w:tcBorders>
              <w:top w:val="nil"/>
              <w:left w:val="nil"/>
              <w:bottom w:val="single" w:sz="4" w:space="0" w:color="auto"/>
              <w:right w:val="single" w:sz="4" w:space="0" w:color="auto"/>
            </w:tcBorders>
            <w:noWrap/>
            <w:vAlign w:val="center"/>
            <w:hideMark/>
          </w:tcPr>
          <w:p w14:paraId="3690481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3,38 </w:t>
            </w:r>
          </w:p>
        </w:tc>
        <w:tc>
          <w:tcPr>
            <w:tcW w:w="1276" w:type="dxa"/>
            <w:tcBorders>
              <w:top w:val="nil"/>
              <w:left w:val="nil"/>
              <w:bottom w:val="single" w:sz="4" w:space="0" w:color="auto"/>
              <w:right w:val="single" w:sz="4" w:space="0" w:color="auto"/>
            </w:tcBorders>
            <w:noWrap/>
            <w:vAlign w:val="center"/>
            <w:hideMark/>
          </w:tcPr>
          <w:p w14:paraId="582A804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R$ 2.366,00</w:t>
            </w:r>
          </w:p>
        </w:tc>
      </w:tr>
      <w:tr w:rsidR="00F66D6A" w:rsidRPr="00F66D6A" w14:paraId="01481CD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C894A8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69FD015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CAIXA DE PASSAGEM EM PVC OU METÁLICA NO FORMATO 4X4", UTILIZADA PARA ABRIGAR EMENDAS E DERIVAÇÕES DE FIOS EM INSTALAÇÕES ELÉTRICAS. INDICADA PARA EMBUTIR EM PAREDES OU LAJES, GARANTINDO ORGANIZAÇÃO, PROTEÇÃO E FÁCIL ACESSO AOS CONDUTORES.</w:t>
            </w:r>
          </w:p>
        </w:tc>
        <w:tc>
          <w:tcPr>
            <w:tcW w:w="848" w:type="dxa"/>
            <w:tcBorders>
              <w:top w:val="nil"/>
              <w:left w:val="nil"/>
              <w:bottom w:val="single" w:sz="4" w:space="0" w:color="auto"/>
              <w:right w:val="single" w:sz="4" w:space="0" w:color="auto"/>
            </w:tcBorders>
            <w:hideMark/>
          </w:tcPr>
          <w:p w14:paraId="2A2A7BB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ADA06E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5946E44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nil"/>
              <w:left w:val="nil"/>
              <w:bottom w:val="single" w:sz="4" w:space="0" w:color="auto"/>
              <w:right w:val="single" w:sz="4" w:space="0" w:color="auto"/>
            </w:tcBorders>
            <w:noWrap/>
            <w:vAlign w:val="center"/>
            <w:hideMark/>
          </w:tcPr>
          <w:p w14:paraId="0FB0E31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8,00 </w:t>
            </w:r>
          </w:p>
        </w:tc>
        <w:tc>
          <w:tcPr>
            <w:tcW w:w="1276" w:type="dxa"/>
            <w:tcBorders>
              <w:top w:val="nil"/>
              <w:left w:val="nil"/>
              <w:bottom w:val="single" w:sz="4" w:space="0" w:color="auto"/>
              <w:right w:val="single" w:sz="4" w:space="0" w:color="auto"/>
            </w:tcBorders>
            <w:noWrap/>
            <w:vAlign w:val="center"/>
            <w:hideMark/>
          </w:tcPr>
          <w:p w14:paraId="1003EA8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R$ 400,00</w:t>
            </w:r>
          </w:p>
        </w:tc>
      </w:tr>
      <w:tr w:rsidR="00F66D6A" w:rsidRPr="00F66D6A" w14:paraId="705DB217"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6877D5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56E0112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CAIXA DE PASSAGEM PARA INSTALAÇÃO NO TETO, FABRICADA EM PVC ANTICHAMA OU MATERIAL EQUIVALENTE, COM DIMENSÕES PADRÃO (EX.: 4X4" OU 4X2", CONFORME NECESSIDADE). POSSUI ENTRADAS PARA ELETRODUTOS, IDEAL PARA EMBUTIR FIAÇÕES E CONEXÕES ELÉTRICAS EM INSTALAÇÕES DE ILUMINAÇÃO E TOMADAS. COMPATÍVEL COM PADRÕES DE INSTALAÇÃO RESIDENCIAL, COMERCIAL OU INSTITUCIONAL.</w:t>
            </w:r>
            <w:r w:rsidRPr="00F66D6A">
              <w:rPr>
                <w:rFonts w:ascii="Arial" w:eastAsia="Times New Roman" w:hAnsi="Arial" w:cs="Arial"/>
                <w:color w:val="000000"/>
                <w:sz w:val="16"/>
                <w:szCs w:val="16"/>
                <w:lang w:eastAsia="pt-BR"/>
              </w:rPr>
              <w:br/>
              <w:t>ATENDE ÀS NORMAS NBR 5431 E NBR 5410</w:t>
            </w:r>
          </w:p>
        </w:tc>
        <w:tc>
          <w:tcPr>
            <w:tcW w:w="848" w:type="dxa"/>
            <w:tcBorders>
              <w:top w:val="nil"/>
              <w:left w:val="nil"/>
              <w:bottom w:val="single" w:sz="4" w:space="0" w:color="auto"/>
              <w:right w:val="single" w:sz="4" w:space="0" w:color="auto"/>
            </w:tcBorders>
            <w:hideMark/>
          </w:tcPr>
          <w:p w14:paraId="6CFFD4D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D95591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558742C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4119EFC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6,73 </w:t>
            </w:r>
          </w:p>
        </w:tc>
        <w:tc>
          <w:tcPr>
            <w:tcW w:w="1276" w:type="dxa"/>
            <w:tcBorders>
              <w:top w:val="nil"/>
              <w:left w:val="nil"/>
              <w:bottom w:val="single" w:sz="4" w:space="0" w:color="auto"/>
              <w:right w:val="single" w:sz="4" w:space="0" w:color="auto"/>
            </w:tcBorders>
            <w:noWrap/>
            <w:vAlign w:val="center"/>
            <w:hideMark/>
          </w:tcPr>
          <w:p w14:paraId="1B10D8E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R$ 1.346,00</w:t>
            </w:r>
          </w:p>
        </w:tc>
      </w:tr>
      <w:tr w:rsidR="00F66D6A" w:rsidRPr="00F66D6A" w14:paraId="5C4A3A1F" w14:textId="77777777" w:rsidTr="006D4C39">
        <w:trPr>
          <w:trHeight w:val="300"/>
          <w:jc w:val="center"/>
        </w:trPr>
        <w:tc>
          <w:tcPr>
            <w:tcW w:w="523" w:type="dxa"/>
            <w:tcBorders>
              <w:top w:val="nil"/>
              <w:left w:val="nil"/>
              <w:bottom w:val="nil"/>
              <w:right w:val="nil"/>
            </w:tcBorders>
            <w:noWrap/>
            <w:vAlign w:val="center"/>
            <w:hideMark/>
          </w:tcPr>
          <w:p w14:paraId="55860195"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center"/>
            <w:hideMark/>
          </w:tcPr>
          <w:p w14:paraId="10F79A42"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05E58363"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noWrap/>
            <w:vAlign w:val="center"/>
            <w:hideMark/>
          </w:tcPr>
          <w:p w14:paraId="50EE234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vAlign w:val="center"/>
            <w:hideMark/>
          </w:tcPr>
          <w:p w14:paraId="5ACC9BCF" w14:textId="77777777" w:rsidR="00F66D6A" w:rsidRPr="00F66D6A" w:rsidRDefault="00F66D6A" w:rsidP="003C119C">
            <w:pPr>
              <w:jc w:val="center"/>
              <w:rPr>
                <w:rFonts w:ascii="Arial" w:eastAsia="Times New Roman" w:hAnsi="Arial" w:cs="Arial"/>
                <w:color w:val="000000"/>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6822A7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7AA30D8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R$ 46.012,00</w:t>
            </w:r>
          </w:p>
        </w:tc>
      </w:tr>
      <w:tr w:rsidR="00F66D6A" w:rsidRPr="00F66D6A" w14:paraId="27D4732A" w14:textId="77777777" w:rsidTr="006D4C39">
        <w:trPr>
          <w:trHeight w:val="300"/>
          <w:jc w:val="center"/>
        </w:trPr>
        <w:tc>
          <w:tcPr>
            <w:tcW w:w="523" w:type="dxa"/>
            <w:tcBorders>
              <w:top w:val="nil"/>
              <w:left w:val="nil"/>
              <w:bottom w:val="nil"/>
              <w:right w:val="nil"/>
            </w:tcBorders>
            <w:noWrap/>
            <w:vAlign w:val="center"/>
            <w:hideMark/>
          </w:tcPr>
          <w:p w14:paraId="26A4A7E1"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center"/>
            <w:hideMark/>
          </w:tcPr>
          <w:p w14:paraId="15C93CCE"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center"/>
            <w:hideMark/>
          </w:tcPr>
          <w:p w14:paraId="642E6B0C"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noWrap/>
            <w:vAlign w:val="center"/>
            <w:hideMark/>
          </w:tcPr>
          <w:p w14:paraId="63CD9EB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vAlign w:val="center"/>
            <w:hideMark/>
          </w:tcPr>
          <w:p w14:paraId="624FFB19" w14:textId="77777777" w:rsidR="00F66D6A" w:rsidRPr="00F66D6A" w:rsidRDefault="00F66D6A" w:rsidP="003C119C">
            <w:pPr>
              <w:jc w:val="center"/>
              <w:rPr>
                <w:rFonts w:ascii="Arial" w:eastAsia="Times New Roman" w:hAnsi="Arial" w:cs="Arial"/>
                <w:color w:val="000000"/>
                <w:sz w:val="16"/>
                <w:szCs w:val="16"/>
                <w:lang w:eastAsia="pt-BR"/>
              </w:rPr>
            </w:pPr>
          </w:p>
        </w:tc>
        <w:tc>
          <w:tcPr>
            <w:tcW w:w="1417" w:type="dxa"/>
            <w:tcBorders>
              <w:top w:val="nil"/>
              <w:left w:val="nil"/>
              <w:bottom w:val="nil"/>
              <w:right w:val="nil"/>
            </w:tcBorders>
            <w:noWrap/>
            <w:vAlign w:val="center"/>
            <w:hideMark/>
          </w:tcPr>
          <w:p w14:paraId="3160D5A2"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center"/>
            <w:hideMark/>
          </w:tcPr>
          <w:p w14:paraId="6AF082BD" w14:textId="77777777" w:rsidR="00F66D6A" w:rsidRPr="00F66D6A" w:rsidRDefault="00F66D6A" w:rsidP="003C119C">
            <w:pPr>
              <w:jc w:val="center"/>
              <w:rPr>
                <w:rFonts w:ascii="Arial" w:eastAsia="Times New Roman" w:hAnsi="Arial" w:cs="Arial"/>
                <w:sz w:val="16"/>
                <w:szCs w:val="16"/>
                <w:lang w:eastAsia="pt-BR"/>
              </w:rPr>
            </w:pPr>
          </w:p>
        </w:tc>
      </w:tr>
      <w:tr w:rsidR="00F66D6A" w:rsidRPr="00F66D6A" w14:paraId="31416EE6"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1C52D85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lastRenderedPageBreak/>
              <w:t>LOTE 18</w:t>
            </w:r>
          </w:p>
        </w:tc>
      </w:tr>
      <w:tr w:rsidR="00F66D6A" w:rsidRPr="00F66D6A" w14:paraId="0CF29761"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36482E5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0A27AA9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2EC704B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240BE4D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77573DE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68EEEEC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314A5D8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78B9272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1A6127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6B1F623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CONECTOR ELÉTRICO DE ALTA RESISTÊNCIA, DESTINADO À CONEXÃO DE CABOS DE 16MM² A 150MM². IDEAL PARA USO EM INSTALAÇÕES ELÉTRICAS INDUSTRIAIS E COMERCIAIS, PROPORCIONANDO UMA LIGAÇÃO SEGURA E EFICIENTE ENTRE CABOS DE DIFERENTES SEÇÕES. FABRICADO COM MATERIAIS DURÁVEIS, GARANTE EXCELENTE CONDUTIVIDADE E RESISTÊNCIA.</w:t>
            </w:r>
          </w:p>
        </w:tc>
        <w:tc>
          <w:tcPr>
            <w:tcW w:w="848" w:type="dxa"/>
            <w:tcBorders>
              <w:top w:val="nil"/>
              <w:left w:val="nil"/>
              <w:bottom w:val="single" w:sz="4" w:space="0" w:color="auto"/>
              <w:right w:val="single" w:sz="4" w:space="0" w:color="auto"/>
            </w:tcBorders>
            <w:vAlign w:val="bottom"/>
            <w:hideMark/>
          </w:tcPr>
          <w:p w14:paraId="2E07523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69E9BC0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6E0482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1500</w:t>
            </w:r>
          </w:p>
        </w:tc>
        <w:tc>
          <w:tcPr>
            <w:tcW w:w="1417" w:type="dxa"/>
            <w:tcBorders>
              <w:top w:val="single" w:sz="4" w:space="0" w:color="auto"/>
              <w:left w:val="nil"/>
              <w:bottom w:val="single" w:sz="4" w:space="0" w:color="auto"/>
              <w:right w:val="single" w:sz="4" w:space="0" w:color="auto"/>
            </w:tcBorders>
            <w:noWrap/>
            <w:vAlign w:val="center"/>
            <w:hideMark/>
          </w:tcPr>
          <w:p w14:paraId="253C6BD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30,30 </w:t>
            </w:r>
          </w:p>
        </w:tc>
        <w:tc>
          <w:tcPr>
            <w:tcW w:w="1276" w:type="dxa"/>
            <w:tcBorders>
              <w:top w:val="nil"/>
              <w:left w:val="nil"/>
              <w:bottom w:val="single" w:sz="4" w:space="0" w:color="auto"/>
              <w:right w:val="single" w:sz="4" w:space="0" w:color="auto"/>
            </w:tcBorders>
            <w:noWrap/>
            <w:vAlign w:val="center"/>
            <w:hideMark/>
          </w:tcPr>
          <w:p w14:paraId="1A02CE8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R$ 45.450,00</w:t>
            </w:r>
          </w:p>
        </w:tc>
      </w:tr>
      <w:tr w:rsidR="00F66D6A" w:rsidRPr="00F66D6A" w14:paraId="710DA7F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220839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6464680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CONECTOR ELÉTRICO DE ALTA RESISTÊNCIA, DESTINADO À CONEXÃO DE CABOS DE 16MM² A 240MM². IDEAL PARA USO EM INSTALAÇÕES ELÉTRICAS INDUSTRIAIS E COMERCIAIS, PROPORCIONANDO UMA LIGAÇÃO SEGURA E EFICIENTE ENTRE CABOS DE DIFERENTES SEÇÕES. FABRICADO COM MATERIAIS DURÁVEIS, GARANTE EXCELENTE CONDUTIVIDADE E RESISTÊNCIA.</w:t>
            </w:r>
          </w:p>
        </w:tc>
        <w:tc>
          <w:tcPr>
            <w:tcW w:w="848" w:type="dxa"/>
            <w:tcBorders>
              <w:top w:val="nil"/>
              <w:left w:val="nil"/>
              <w:bottom w:val="single" w:sz="4" w:space="0" w:color="auto"/>
              <w:right w:val="single" w:sz="4" w:space="0" w:color="auto"/>
            </w:tcBorders>
            <w:vAlign w:val="bottom"/>
            <w:hideMark/>
          </w:tcPr>
          <w:p w14:paraId="7AF8D03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3658430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310C30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400</w:t>
            </w:r>
          </w:p>
        </w:tc>
        <w:tc>
          <w:tcPr>
            <w:tcW w:w="1417" w:type="dxa"/>
            <w:tcBorders>
              <w:top w:val="nil"/>
              <w:left w:val="nil"/>
              <w:bottom w:val="single" w:sz="4" w:space="0" w:color="auto"/>
              <w:right w:val="single" w:sz="4" w:space="0" w:color="auto"/>
            </w:tcBorders>
            <w:noWrap/>
            <w:vAlign w:val="center"/>
            <w:hideMark/>
          </w:tcPr>
          <w:p w14:paraId="6517C38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30,30 </w:t>
            </w:r>
          </w:p>
        </w:tc>
        <w:tc>
          <w:tcPr>
            <w:tcW w:w="1276" w:type="dxa"/>
            <w:tcBorders>
              <w:top w:val="nil"/>
              <w:left w:val="nil"/>
              <w:bottom w:val="single" w:sz="4" w:space="0" w:color="auto"/>
              <w:right w:val="single" w:sz="4" w:space="0" w:color="auto"/>
            </w:tcBorders>
            <w:noWrap/>
            <w:vAlign w:val="center"/>
            <w:hideMark/>
          </w:tcPr>
          <w:p w14:paraId="5BB605E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R$ 12.120,00</w:t>
            </w:r>
          </w:p>
        </w:tc>
      </w:tr>
      <w:tr w:rsidR="00F66D6A" w:rsidRPr="00F66D6A" w14:paraId="768BBF7F"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3F287C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7A4FA24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CONECTOR ELÉTRICO DE ALTA RESISTÊNCIA, DESTINADO À CONEXÃO DE CABOS DE 16MM² A 95MM². IDEAL PARA USO EM INSTALAÇÕES ELÉTRICAS INDUSTRIAIS E COMERCIAIS, PROPORCIONANDO UMA LIGAÇÃO SEGURA E EFICIENTE ENTRE CABOS DE DIFERENTES SEÇÕES. FABRICADO COM MATERIAIS DURÁVEIS, GARANTE EXCELENTE CONDUTIVIDADE E RESISTÊNCIA.</w:t>
            </w:r>
          </w:p>
        </w:tc>
        <w:tc>
          <w:tcPr>
            <w:tcW w:w="848" w:type="dxa"/>
            <w:tcBorders>
              <w:top w:val="nil"/>
              <w:left w:val="nil"/>
              <w:bottom w:val="single" w:sz="4" w:space="0" w:color="auto"/>
              <w:right w:val="single" w:sz="4" w:space="0" w:color="auto"/>
            </w:tcBorders>
            <w:vAlign w:val="bottom"/>
            <w:hideMark/>
          </w:tcPr>
          <w:p w14:paraId="5C1248F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448672F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4F546E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1500</w:t>
            </w:r>
          </w:p>
        </w:tc>
        <w:tc>
          <w:tcPr>
            <w:tcW w:w="1417" w:type="dxa"/>
            <w:tcBorders>
              <w:top w:val="nil"/>
              <w:left w:val="nil"/>
              <w:bottom w:val="single" w:sz="4" w:space="0" w:color="auto"/>
              <w:right w:val="single" w:sz="4" w:space="0" w:color="auto"/>
            </w:tcBorders>
            <w:noWrap/>
            <w:vAlign w:val="center"/>
            <w:hideMark/>
          </w:tcPr>
          <w:p w14:paraId="00AD9EE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22,00 </w:t>
            </w:r>
          </w:p>
        </w:tc>
        <w:tc>
          <w:tcPr>
            <w:tcW w:w="1276" w:type="dxa"/>
            <w:tcBorders>
              <w:top w:val="nil"/>
              <w:left w:val="nil"/>
              <w:bottom w:val="single" w:sz="4" w:space="0" w:color="auto"/>
              <w:right w:val="single" w:sz="4" w:space="0" w:color="auto"/>
            </w:tcBorders>
            <w:noWrap/>
            <w:vAlign w:val="center"/>
            <w:hideMark/>
          </w:tcPr>
          <w:p w14:paraId="1FB4CF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R$ 33.000,00</w:t>
            </w:r>
          </w:p>
        </w:tc>
      </w:tr>
      <w:tr w:rsidR="00F66D6A" w:rsidRPr="00F66D6A" w14:paraId="1E2190BE"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A3E5DF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75A7A17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CONECTOR ELÉTRICO DE ALTA RESISTÊNCIA, DESTINADO À CONEXÃO DE CABOS DE 50MM² A 240MM². IDEAL PARA USO EM INSTALAÇÕES ELÉTRICAS INDUSTRIAIS E COMERCIAIS, PROPORCIONANDO UMA LIGAÇÃO SEGURA E EFICIENTE ENTRE CABOS DE DIFERENTES SEÇÕES. FABRICADO COM MATERIAIS DURÁVEIS, GARANTE EXCELENTE CONDUTIVIDADE E RESISTÊNCIA.</w:t>
            </w:r>
          </w:p>
        </w:tc>
        <w:tc>
          <w:tcPr>
            <w:tcW w:w="848" w:type="dxa"/>
            <w:tcBorders>
              <w:top w:val="nil"/>
              <w:left w:val="nil"/>
              <w:bottom w:val="single" w:sz="4" w:space="0" w:color="auto"/>
              <w:right w:val="single" w:sz="4" w:space="0" w:color="auto"/>
            </w:tcBorders>
            <w:vAlign w:val="bottom"/>
            <w:hideMark/>
          </w:tcPr>
          <w:p w14:paraId="3AEA898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52A9FF1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EABFE6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400</w:t>
            </w:r>
          </w:p>
        </w:tc>
        <w:tc>
          <w:tcPr>
            <w:tcW w:w="1417" w:type="dxa"/>
            <w:tcBorders>
              <w:top w:val="nil"/>
              <w:left w:val="nil"/>
              <w:bottom w:val="single" w:sz="4" w:space="0" w:color="auto"/>
              <w:right w:val="single" w:sz="4" w:space="0" w:color="auto"/>
            </w:tcBorders>
            <w:noWrap/>
            <w:vAlign w:val="center"/>
            <w:hideMark/>
          </w:tcPr>
          <w:p w14:paraId="074BA89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35,85 </w:t>
            </w:r>
          </w:p>
        </w:tc>
        <w:tc>
          <w:tcPr>
            <w:tcW w:w="1276" w:type="dxa"/>
            <w:tcBorders>
              <w:top w:val="nil"/>
              <w:left w:val="nil"/>
              <w:bottom w:val="single" w:sz="4" w:space="0" w:color="auto"/>
              <w:right w:val="single" w:sz="4" w:space="0" w:color="auto"/>
            </w:tcBorders>
            <w:noWrap/>
            <w:vAlign w:val="center"/>
            <w:hideMark/>
          </w:tcPr>
          <w:p w14:paraId="7C8F3CE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R$ 14.340,00</w:t>
            </w:r>
          </w:p>
        </w:tc>
      </w:tr>
      <w:tr w:rsidR="00F66D6A" w:rsidRPr="00F66D6A" w14:paraId="6448BB6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8BA7C8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75470C2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CONECTOR PERFURAÇÃO DE 70X240</w:t>
            </w:r>
          </w:p>
        </w:tc>
        <w:tc>
          <w:tcPr>
            <w:tcW w:w="848" w:type="dxa"/>
            <w:tcBorders>
              <w:top w:val="nil"/>
              <w:left w:val="nil"/>
              <w:bottom w:val="single" w:sz="4" w:space="0" w:color="auto"/>
              <w:right w:val="single" w:sz="4" w:space="0" w:color="auto"/>
            </w:tcBorders>
            <w:vAlign w:val="bottom"/>
            <w:hideMark/>
          </w:tcPr>
          <w:p w14:paraId="41AACD6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5095AA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8AE531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72B5A16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64,00 </w:t>
            </w:r>
          </w:p>
        </w:tc>
        <w:tc>
          <w:tcPr>
            <w:tcW w:w="1276" w:type="dxa"/>
            <w:tcBorders>
              <w:top w:val="nil"/>
              <w:left w:val="nil"/>
              <w:bottom w:val="single" w:sz="4" w:space="0" w:color="auto"/>
              <w:right w:val="single" w:sz="4" w:space="0" w:color="auto"/>
            </w:tcBorders>
            <w:noWrap/>
            <w:vAlign w:val="center"/>
            <w:hideMark/>
          </w:tcPr>
          <w:p w14:paraId="3CFD80F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R$ 32.000,00</w:t>
            </w:r>
          </w:p>
        </w:tc>
      </w:tr>
      <w:tr w:rsidR="00F66D6A" w:rsidRPr="00F66D6A" w14:paraId="2B9D4ABF" w14:textId="77777777" w:rsidTr="006D4C39">
        <w:trPr>
          <w:trHeight w:val="300"/>
          <w:jc w:val="center"/>
        </w:trPr>
        <w:tc>
          <w:tcPr>
            <w:tcW w:w="523" w:type="dxa"/>
            <w:tcBorders>
              <w:top w:val="nil"/>
              <w:left w:val="nil"/>
              <w:bottom w:val="nil"/>
              <w:right w:val="nil"/>
            </w:tcBorders>
            <w:noWrap/>
            <w:vAlign w:val="center"/>
            <w:hideMark/>
          </w:tcPr>
          <w:p w14:paraId="554B1392"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3C3AB31D"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32F628AB"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882E663"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40CD3BA2"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1C757D4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2532AC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R$ 136.910,00</w:t>
            </w:r>
          </w:p>
        </w:tc>
      </w:tr>
      <w:tr w:rsidR="00F66D6A" w:rsidRPr="00F66D6A" w14:paraId="4D00B5EC" w14:textId="77777777" w:rsidTr="006D4C39">
        <w:trPr>
          <w:trHeight w:val="300"/>
          <w:jc w:val="center"/>
        </w:trPr>
        <w:tc>
          <w:tcPr>
            <w:tcW w:w="523" w:type="dxa"/>
            <w:tcBorders>
              <w:top w:val="nil"/>
              <w:left w:val="nil"/>
              <w:bottom w:val="nil"/>
              <w:right w:val="nil"/>
            </w:tcBorders>
            <w:noWrap/>
            <w:vAlign w:val="center"/>
            <w:hideMark/>
          </w:tcPr>
          <w:p w14:paraId="4C49402D"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312FE06E"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14C1ACE3"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65123A88"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075C6AD9"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7F7BA879"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45FB1927" w14:textId="77777777" w:rsidR="00F66D6A" w:rsidRPr="00F66D6A" w:rsidRDefault="00F66D6A" w:rsidP="003C119C">
            <w:pPr>
              <w:rPr>
                <w:rFonts w:ascii="Arial" w:eastAsia="Times New Roman" w:hAnsi="Arial" w:cs="Arial"/>
                <w:sz w:val="16"/>
                <w:szCs w:val="16"/>
                <w:lang w:eastAsia="pt-BR"/>
              </w:rPr>
            </w:pPr>
          </w:p>
        </w:tc>
      </w:tr>
      <w:tr w:rsidR="00F66D6A" w:rsidRPr="00F66D6A" w14:paraId="2C24F860"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2F5006E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19</w:t>
            </w:r>
          </w:p>
        </w:tc>
      </w:tr>
      <w:tr w:rsidR="00F66D6A" w:rsidRPr="00F66D6A" w14:paraId="699239FE"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159406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7808C53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0382133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3026F46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6179DBD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1AF3C69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151534A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18B68D2E"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9C7B61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6DA2658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FITA ISOLANTE AZUL DE ALTA QUALIDADE, COM LARGURA DE 18MM E COMPRIMENTO DE 20 METROS. IDEAL PARA ISOLAMENTO ELÉTRICO DE FIOS E CABOS, OFERECENDO ALTA RESISTÊNCIA A TEMPERATURAS E DESGASTE. PROPORCIONA SEGURANÇA EM INSTALAÇÕES ELÉTRICAS, SENDO AMPLAMENTE UTILIZADA EM RESIDÊNCIAS, INDÚSTRIAS E COMÉRCIOS.</w:t>
            </w:r>
          </w:p>
        </w:tc>
        <w:tc>
          <w:tcPr>
            <w:tcW w:w="848" w:type="dxa"/>
            <w:tcBorders>
              <w:top w:val="nil"/>
              <w:left w:val="nil"/>
              <w:bottom w:val="single" w:sz="4" w:space="0" w:color="auto"/>
              <w:right w:val="single" w:sz="4" w:space="0" w:color="auto"/>
            </w:tcBorders>
            <w:vAlign w:val="bottom"/>
            <w:hideMark/>
          </w:tcPr>
          <w:p w14:paraId="0A1CE01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10CD2D6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A5426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single" w:sz="4" w:space="0" w:color="auto"/>
              <w:left w:val="nil"/>
              <w:bottom w:val="single" w:sz="4" w:space="0" w:color="auto"/>
              <w:right w:val="single" w:sz="4" w:space="0" w:color="auto"/>
            </w:tcBorders>
            <w:noWrap/>
            <w:vAlign w:val="center"/>
            <w:hideMark/>
          </w:tcPr>
          <w:p w14:paraId="795BCB2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13,33 </w:t>
            </w:r>
          </w:p>
        </w:tc>
        <w:tc>
          <w:tcPr>
            <w:tcW w:w="1276" w:type="dxa"/>
            <w:tcBorders>
              <w:top w:val="nil"/>
              <w:left w:val="nil"/>
              <w:bottom w:val="single" w:sz="4" w:space="0" w:color="auto"/>
              <w:right w:val="single" w:sz="4" w:space="0" w:color="auto"/>
            </w:tcBorders>
            <w:noWrap/>
            <w:vAlign w:val="center"/>
            <w:hideMark/>
          </w:tcPr>
          <w:p w14:paraId="518C917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R$ 3.999,00</w:t>
            </w:r>
          </w:p>
        </w:tc>
      </w:tr>
      <w:tr w:rsidR="00F66D6A" w:rsidRPr="00F66D6A" w14:paraId="103EE84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E52E19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3CA573C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FITA ISOLANTE VERMELHADE ALTA QUALIDADE, COM LARGURA DE 18MM E COMPRIMENTO DE 20 METROS. IDEAL PARA ISOLAMENTO ELÉTRICO DE FIOS E CABOS, OFERECENDO ALTA RESISTÊNCIA A TEMPERATURAS E DESGASTE. PROPORCIONA SEGURANÇA EM INSTALAÇÕES ELÉTRICAS, SENDO AMPLAMENTE UTILIZADA EM RESIDÊNCIAS, INDÚSTRIAS E COMÉRCIOS.</w:t>
            </w:r>
          </w:p>
        </w:tc>
        <w:tc>
          <w:tcPr>
            <w:tcW w:w="848" w:type="dxa"/>
            <w:tcBorders>
              <w:top w:val="nil"/>
              <w:left w:val="nil"/>
              <w:bottom w:val="single" w:sz="4" w:space="0" w:color="auto"/>
              <w:right w:val="single" w:sz="4" w:space="0" w:color="auto"/>
            </w:tcBorders>
            <w:vAlign w:val="bottom"/>
            <w:hideMark/>
          </w:tcPr>
          <w:p w14:paraId="3257D19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6E116DF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DB3A4B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5FC21B1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14,58 </w:t>
            </w:r>
          </w:p>
        </w:tc>
        <w:tc>
          <w:tcPr>
            <w:tcW w:w="1276" w:type="dxa"/>
            <w:tcBorders>
              <w:top w:val="nil"/>
              <w:left w:val="nil"/>
              <w:bottom w:val="single" w:sz="4" w:space="0" w:color="auto"/>
              <w:right w:val="single" w:sz="4" w:space="0" w:color="auto"/>
            </w:tcBorders>
            <w:noWrap/>
            <w:vAlign w:val="center"/>
            <w:hideMark/>
          </w:tcPr>
          <w:p w14:paraId="3496978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R$ 4.374,00</w:t>
            </w:r>
          </w:p>
        </w:tc>
      </w:tr>
      <w:tr w:rsidR="00F66D6A" w:rsidRPr="00F66D6A" w14:paraId="0F9B64C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86209B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441C93F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FITA ISOLANTE BRANCA DE ALTA QUALIDADE, COM LARGURA DE 18MM E COMPRIMENTO DE 20 METROS. IDEAL PARA ISOLAMENTO ELÉTRICO DE FIOS E CABOS, OFERECENDO ALTA RESISTÊNCIA A TEMPERATURAS E DESGASTE. PROPORCIONA SEGURANÇA EM INSTALAÇÕES ELÉTRICAS, SENDO AMPLAMENTE UTILIZADA EM RESIDÊNCIAS, INDÚSTRIAS E COMÉRCIOS.</w:t>
            </w:r>
          </w:p>
        </w:tc>
        <w:tc>
          <w:tcPr>
            <w:tcW w:w="848" w:type="dxa"/>
            <w:tcBorders>
              <w:top w:val="nil"/>
              <w:left w:val="nil"/>
              <w:bottom w:val="single" w:sz="4" w:space="0" w:color="auto"/>
              <w:right w:val="single" w:sz="4" w:space="0" w:color="auto"/>
            </w:tcBorders>
            <w:vAlign w:val="bottom"/>
            <w:hideMark/>
          </w:tcPr>
          <w:p w14:paraId="176551A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4FB701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D07905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063A75F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13,72 </w:t>
            </w:r>
          </w:p>
        </w:tc>
        <w:tc>
          <w:tcPr>
            <w:tcW w:w="1276" w:type="dxa"/>
            <w:tcBorders>
              <w:top w:val="nil"/>
              <w:left w:val="nil"/>
              <w:bottom w:val="single" w:sz="4" w:space="0" w:color="auto"/>
              <w:right w:val="single" w:sz="4" w:space="0" w:color="auto"/>
            </w:tcBorders>
            <w:noWrap/>
            <w:vAlign w:val="center"/>
            <w:hideMark/>
          </w:tcPr>
          <w:p w14:paraId="0BCB417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R$ 4.116,00</w:t>
            </w:r>
          </w:p>
        </w:tc>
      </w:tr>
      <w:tr w:rsidR="00F66D6A" w:rsidRPr="00F66D6A" w14:paraId="48260BD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776B58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001F10E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FITA ISOLANTE DE 5 METROS, IDEAL PARA ISOLAMENTO ELÉTRICO DE CABOS E FIOS. FABRICADA PARA GARANTIR ALTA RESISTÊNCIA, ELA OFERECE PROTEÇÃO </w:t>
            </w:r>
            <w:r w:rsidRPr="00F66D6A">
              <w:rPr>
                <w:rFonts w:ascii="Arial" w:eastAsia="Times New Roman" w:hAnsi="Arial" w:cs="Arial"/>
                <w:color w:val="000000"/>
                <w:sz w:val="16"/>
                <w:szCs w:val="16"/>
                <w:lang w:eastAsia="pt-BR"/>
              </w:rPr>
              <w:lastRenderedPageBreak/>
              <w:t>CONTRA CURTOS-CIRCUITOS, UMIDADE E DESGASTE, SENDO AMPLAMENTE UTILIZADA EM INSTALAÇÕES ELÉTRICAS RESIDENCIAIS, COMERCIAIS E INDUSTRIAIS.</w:t>
            </w:r>
          </w:p>
        </w:tc>
        <w:tc>
          <w:tcPr>
            <w:tcW w:w="848" w:type="dxa"/>
            <w:tcBorders>
              <w:top w:val="nil"/>
              <w:left w:val="nil"/>
              <w:bottom w:val="single" w:sz="4" w:space="0" w:color="auto"/>
              <w:right w:val="single" w:sz="4" w:space="0" w:color="auto"/>
            </w:tcBorders>
            <w:vAlign w:val="bottom"/>
            <w:hideMark/>
          </w:tcPr>
          <w:p w14:paraId="42D92AD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204E472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760CE7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680DB02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13,51 </w:t>
            </w:r>
          </w:p>
        </w:tc>
        <w:tc>
          <w:tcPr>
            <w:tcW w:w="1276" w:type="dxa"/>
            <w:tcBorders>
              <w:top w:val="nil"/>
              <w:left w:val="nil"/>
              <w:bottom w:val="single" w:sz="4" w:space="0" w:color="auto"/>
              <w:right w:val="single" w:sz="4" w:space="0" w:color="auto"/>
            </w:tcBorders>
            <w:noWrap/>
            <w:vAlign w:val="center"/>
            <w:hideMark/>
          </w:tcPr>
          <w:p w14:paraId="702B4C9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R$ 4.053,00</w:t>
            </w:r>
          </w:p>
        </w:tc>
      </w:tr>
      <w:tr w:rsidR="00F66D6A" w:rsidRPr="00F66D6A" w14:paraId="2B9B5B3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6A0AF3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0D6F8E3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FITA ISOLANTE PRETA DE ALTA QUALIDADE, COM LARGURA DE 18MM E COMPRIMENTO DE 20 METROS. IDEAL PARA ISOLAMENTO ELÉTRICO DE FIOS E CABOS, OFERECENDO ALTA RESISTÊNCIA A TEMPERATURAS E DESGASTE. PROPORCIONA SEGURANÇA EM INSTALAÇÕES ELÉTRICAS, SENDO AMPLAMENTE UTILIZADA EM RESIDÊNCIAS, INDÚSTRIAS E COMÉRCIOS.</w:t>
            </w:r>
          </w:p>
        </w:tc>
        <w:tc>
          <w:tcPr>
            <w:tcW w:w="848" w:type="dxa"/>
            <w:tcBorders>
              <w:top w:val="nil"/>
              <w:left w:val="nil"/>
              <w:bottom w:val="single" w:sz="4" w:space="0" w:color="auto"/>
              <w:right w:val="single" w:sz="4" w:space="0" w:color="auto"/>
            </w:tcBorders>
            <w:vAlign w:val="bottom"/>
            <w:hideMark/>
          </w:tcPr>
          <w:p w14:paraId="0BB0239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7F52D7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8284CE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2D1A2F8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17,75 </w:t>
            </w:r>
          </w:p>
        </w:tc>
        <w:tc>
          <w:tcPr>
            <w:tcW w:w="1276" w:type="dxa"/>
            <w:tcBorders>
              <w:top w:val="nil"/>
              <w:left w:val="nil"/>
              <w:bottom w:val="single" w:sz="4" w:space="0" w:color="auto"/>
              <w:right w:val="single" w:sz="4" w:space="0" w:color="auto"/>
            </w:tcBorders>
            <w:noWrap/>
            <w:vAlign w:val="center"/>
            <w:hideMark/>
          </w:tcPr>
          <w:p w14:paraId="609E151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R$ 5.325,00</w:t>
            </w:r>
          </w:p>
        </w:tc>
      </w:tr>
      <w:tr w:rsidR="00F66D6A" w:rsidRPr="00F66D6A" w14:paraId="1BD279E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207E4C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hideMark/>
          </w:tcPr>
          <w:p w14:paraId="03DFF02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FITA PLÁSTICA DE SINALIZAÇÃO NAS CORES PRETA E AMARELA EM PADRÃO ZEBRADO, COM LARGURA MÍNIMA DE 7 CM E COMPRIMENTO DE 100 METROS POR ROLO. UTILIZADA PARA ISOLAMENTO E DEMARCAÇÃO DE ÁREAS DE RISCO, MANUTENÇÕES E CONTROLE DE ACESSO.</w:t>
            </w:r>
          </w:p>
        </w:tc>
        <w:tc>
          <w:tcPr>
            <w:tcW w:w="848" w:type="dxa"/>
            <w:tcBorders>
              <w:top w:val="nil"/>
              <w:left w:val="nil"/>
              <w:bottom w:val="single" w:sz="4" w:space="0" w:color="auto"/>
              <w:right w:val="single" w:sz="4" w:space="0" w:color="auto"/>
            </w:tcBorders>
            <w:vAlign w:val="center"/>
            <w:hideMark/>
          </w:tcPr>
          <w:p w14:paraId="410BA29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66956B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423042D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5080C0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34,00 </w:t>
            </w:r>
          </w:p>
        </w:tc>
        <w:tc>
          <w:tcPr>
            <w:tcW w:w="1276" w:type="dxa"/>
            <w:tcBorders>
              <w:top w:val="nil"/>
              <w:left w:val="nil"/>
              <w:bottom w:val="single" w:sz="4" w:space="0" w:color="auto"/>
              <w:right w:val="single" w:sz="4" w:space="0" w:color="auto"/>
            </w:tcBorders>
            <w:noWrap/>
            <w:vAlign w:val="center"/>
            <w:hideMark/>
          </w:tcPr>
          <w:p w14:paraId="766856A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R$ 10.200,00</w:t>
            </w:r>
          </w:p>
        </w:tc>
      </w:tr>
      <w:tr w:rsidR="00F66D6A" w:rsidRPr="00F66D6A" w14:paraId="45AC55B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49A5B6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hideMark/>
          </w:tcPr>
          <w:p w14:paraId="60B1F7E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FIXA CABOS MIGUELÃO, IDEAL PARA ORGANIZAR E FIXAR CABOS DE MANEIRA SEGURA EM INSTALAÇÕES ELÉTRICAS. FABRICADO EM MATERIAL RESISTENTE, CADA PACOTE CONTÉM 100 UNIDADES, GARANTINDO PRATICIDADE E DURABILIDADE EM PROJETOS DE ELÉTRICA RESIDENCIAIS, COMERCIAIS OU INDUSTRIAIS.</w:t>
            </w:r>
          </w:p>
        </w:tc>
        <w:tc>
          <w:tcPr>
            <w:tcW w:w="848" w:type="dxa"/>
            <w:tcBorders>
              <w:top w:val="nil"/>
              <w:left w:val="nil"/>
              <w:bottom w:val="single" w:sz="4" w:space="0" w:color="auto"/>
              <w:right w:val="single" w:sz="4" w:space="0" w:color="auto"/>
            </w:tcBorders>
            <w:vAlign w:val="bottom"/>
            <w:hideMark/>
          </w:tcPr>
          <w:p w14:paraId="26813A3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6A2C77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PC</w:t>
            </w:r>
          </w:p>
        </w:tc>
        <w:tc>
          <w:tcPr>
            <w:tcW w:w="903" w:type="dxa"/>
            <w:tcBorders>
              <w:top w:val="nil"/>
              <w:left w:val="nil"/>
              <w:bottom w:val="single" w:sz="4" w:space="0" w:color="auto"/>
              <w:right w:val="single" w:sz="4" w:space="0" w:color="auto"/>
            </w:tcBorders>
            <w:shd w:val="clear" w:color="000000" w:fill="FFFFFF"/>
            <w:vAlign w:val="center"/>
            <w:hideMark/>
          </w:tcPr>
          <w:p w14:paraId="6DC9F8C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7859525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8,88 </w:t>
            </w:r>
          </w:p>
        </w:tc>
        <w:tc>
          <w:tcPr>
            <w:tcW w:w="1276" w:type="dxa"/>
            <w:tcBorders>
              <w:top w:val="nil"/>
              <w:left w:val="nil"/>
              <w:bottom w:val="single" w:sz="4" w:space="0" w:color="auto"/>
              <w:right w:val="single" w:sz="4" w:space="0" w:color="auto"/>
            </w:tcBorders>
            <w:noWrap/>
            <w:vAlign w:val="center"/>
            <w:hideMark/>
          </w:tcPr>
          <w:p w14:paraId="15B7C27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R$ 888,00</w:t>
            </w:r>
          </w:p>
        </w:tc>
      </w:tr>
      <w:tr w:rsidR="00F66D6A" w:rsidRPr="00F66D6A" w14:paraId="77E70B27"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F619C2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hideMark/>
          </w:tcPr>
          <w:p w14:paraId="5EAF9CD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GUIA PASSA FIO COM ESTRUTURA INTERNA (ALMA) EM AÇO E REVESTIMENTO EXTERNO EM MATERIAL PLÁSTICO RESISTENTE, COM ALTA FLEXIBILIDADE E DURABILIDADE. UTILIZADO PARA CONDUÇÃO DE FIOS E CABOS ELÉTRICOS ATRAVÉS DE ELETRODUTOS OU DUTOS RÍGIDOS EM INSTALAÇÕES ELÉTRICAS RESIDENCIAIS, COMERCIAIS E INDUSTRIAIS.</w:t>
            </w:r>
            <w:r w:rsidRPr="00F66D6A">
              <w:rPr>
                <w:rFonts w:ascii="Arial" w:eastAsia="Times New Roman" w:hAnsi="Arial" w:cs="Arial"/>
                <w:color w:val="000000"/>
                <w:sz w:val="16"/>
                <w:szCs w:val="16"/>
                <w:lang w:eastAsia="pt-BR"/>
              </w:rPr>
              <w:br/>
              <w:t>COMPRIMENTO PADRÃO:  20 E 30 METROS</w:t>
            </w:r>
          </w:p>
        </w:tc>
        <w:tc>
          <w:tcPr>
            <w:tcW w:w="848" w:type="dxa"/>
            <w:tcBorders>
              <w:top w:val="nil"/>
              <w:left w:val="nil"/>
              <w:bottom w:val="single" w:sz="4" w:space="0" w:color="auto"/>
              <w:right w:val="single" w:sz="4" w:space="0" w:color="auto"/>
            </w:tcBorders>
            <w:vAlign w:val="center"/>
            <w:hideMark/>
          </w:tcPr>
          <w:p w14:paraId="1220D1E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0205C3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nil"/>
            </w:tcBorders>
            <w:vAlign w:val="center"/>
            <w:hideMark/>
          </w:tcPr>
          <w:p w14:paraId="447D60C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w:t>
            </w:r>
          </w:p>
        </w:tc>
        <w:tc>
          <w:tcPr>
            <w:tcW w:w="1417" w:type="dxa"/>
            <w:tcBorders>
              <w:top w:val="nil"/>
              <w:left w:val="single" w:sz="4" w:space="0" w:color="auto"/>
              <w:bottom w:val="single" w:sz="4" w:space="0" w:color="auto"/>
              <w:right w:val="single" w:sz="4" w:space="0" w:color="auto"/>
            </w:tcBorders>
            <w:noWrap/>
            <w:vAlign w:val="center"/>
            <w:hideMark/>
          </w:tcPr>
          <w:p w14:paraId="18F7574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49,58 </w:t>
            </w:r>
          </w:p>
        </w:tc>
        <w:tc>
          <w:tcPr>
            <w:tcW w:w="1276" w:type="dxa"/>
            <w:tcBorders>
              <w:top w:val="nil"/>
              <w:left w:val="nil"/>
              <w:bottom w:val="single" w:sz="4" w:space="0" w:color="auto"/>
              <w:right w:val="single" w:sz="4" w:space="0" w:color="auto"/>
            </w:tcBorders>
            <w:noWrap/>
            <w:vAlign w:val="center"/>
            <w:hideMark/>
          </w:tcPr>
          <w:p w14:paraId="63DB876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R$ 991,60</w:t>
            </w:r>
          </w:p>
        </w:tc>
      </w:tr>
      <w:tr w:rsidR="00F66D6A" w:rsidRPr="00F66D6A" w14:paraId="07359D7F" w14:textId="77777777" w:rsidTr="006D4C39">
        <w:trPr>
          <w:trHeight w:val="300"/>
          <w:jc w:val="center"/>
        </w:trPr>
        <w:tc>
          <w:tcPr>
            <w:tcW w:w="523" w:type="dxa"/>
            <w:tcBorders>
              <w:top w:val="nil"/>
              <w:left w:val="nil"/>
              <w:bottom w:val="nil"/>
              <w:right w:val="nil"/>
            </w:tcBorders>
            <w:noWrap/>
            <w:vAlign w:val="center"/>
            <w:hideMark/>
          </w:tcPr>
          <w:p w14:paraId="75A3DDF6"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2A871DE1"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1C920FCA"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A74841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52FB1ED2"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06DA434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7E54686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R$ 33.946,60</w:t>
            </w:r>
          </w:p>
        </w:tc>
      </w:tr>
      <w:tr w:rsidR="00F66D6A" w:rsidRPr="00F66D6A" w14:paraId="2105CB23" w14:textId="77777777" w:rsidTr="006D4C39">
        <w:trPr>
          <w:trHeight w:val="300"/>
          <w:jc w:val="center"/>
        </w:trPr>
        <w:tc>
          <w:tcPr>
            <w:tcW w:w="523" w:type="dxa"/>
            <w:tcBorders>
              <w:top w:val="nil"/>
              <w:left w:val="nil"/>
              <w:bottom w:val="nil"/>
              <w:right w:val="nil"/>
            </w:tcBorders>
            <w:noWrap/>
            <w:vAlign w:val="center"/>
            <w:hideMark/>
          </w:tcPr>
          <w:p w14:paraId="2EE7CA9C"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0D54825D"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7E19EC65"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438ECAE3"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580A4B64"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1DFB2EDF"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4841D7EF" w14:textId="77777777" w:rsidR="00F66D6A" w:rsidRPr="00F66D6A" w:rsidRDefault="00F66D6A" w:rsidP="003C119C">
            <w:pPr>
              <w:rPr>
                <w:rFonts w:ascii="Arial" w:eastAsia="Times New Roman" w:hAnsi="Arial" w:cs="Arial"/>
                <w:sz w:val="16"/>
                <w:szCs w:val="16"/>
                <w:lang w:eastAsia="pt-BR"/>
              </w:rPr>
            </w:pPr>
          </w:p>
        </w:tc>
      </w:tr>
      <w:tr w:rsidR="00F66D6A" w:rsidRPr="00F66D6A" w14:paraId="4435735E"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764EB2F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20</w:t>
            </w:r>
          </w:p>
        </w:tc>
      </w:tr>
      <w:tr w:rsidR="00F66D6A" w:rsidRPr="00F66D6A" w14:paraId="095576D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5197C6D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46B53E2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321EB35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5ED2E18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5B22D87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62D7916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02F197B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7223CE6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EBD9EA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3B7D51F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PAINEL DE LED DE 24W, IDEAL PARA INSTALAÇÃO EMBUTIDA EM TETOS FALSOS. OFERECE ILUMINAÇÃO EFICIENTE E DE BAIXO CONSUMO, COM DESIGN DISCRETO E MODERNO. PERFEITO PARA AMBIENTES INTERNOS COMO ESCRITÓRIOS, SALAS E CORREDORES. ALTA DURABILIDADE E FÁCIL INSTALAÇÃO.</w:t>
            </w:r>
          </w:p>
        </w:tc>
        <w:tc>
          <w:tcPr>
            <w:tcW w:w="848" w:type="dxa"/>
            <w:tcBorders>
              <w:top w:val="nil"/>
              <w:left w:val="nil"/>
              <w:bottom w:val="single" w:sz="4" w:space="0" w:color="auto"/>
              <w:right w:val="single" w:sz="4" w:space="0" w:color="auto"/>
            </w:tcBorders>
            <w:vAlign w:val="bottom"/>
            <w:hideMark/>
          </w:tcPr>
          <w:p w14:paraId="51BF513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339C1F6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76D532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single" w:sz="4" w:space="0" w:color="auto"/>
              <w:left w:val="nil"/>
              <w:bottom w:val="single" w:sz="4" w:space="0" w:color="auto"/>
              <w:right w:val="single" w:sz="4" w:space="0" w:color="auto"/>
            </w:tcBorders>
            <w:noWrap/>
            <w:vAlign w:val="center"/>
            <w:hideMark/>
          </w:tcPr>
          <w:p w14:paraId="081C343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100,00 </w:t>
            </w:r>
          </w:p>
        </w:tc>
        <w:tc>
          <w:tcPr>
            <w:tcW w:w="1276" w:type="dxa"/>
            <w:tcBorders>
              <w:top w:val="nil"/>
              <w:left w:val="nil"/>
              <w:bottom w:val="single" w:sz="4" w:space="0" w:color="auto"/>
              <w:right w:val="single" w:sz="4" w:space="0" w:color="auto"/>
            </w:tcBorders>
            <w:noWrap/>
            <w:vAlign w:val="center"/>
            <w:hideMark/>
          </w:tcPr>
          <w:p w14:paraId="3D0B360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R$ 20.000,00</w:t>
            </w:r>
          </w:p>
        </w:tc>
      </w:tr>
      <w:tr w:rsidR="00F66D6A" w:rsidRPr="00F66D6A" w14:paraId="6922799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2B14F6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47401F7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PAINEL DE LED DE 24W, PROJETADO PARA INSTALAÇÃO SOBREPOSTA EM TETOS, OFERECENDO UMA ILUMINAÇÃO EFICIENTE E DE BAIXO CONSUMO. IDEAL PARA AMBIENTES INTERNOS COMO ESCRITÓRIOS, SALAS, CORREDORES E COZINHAS. FÁCIL INSTALAÇÃO E LONGA DURABILIDADE.</w:t>
            </w:r>
          </w:p>
        </w:tc>
        <w:tc>
          <w:tcPr>
            <w:tcW w:w="848" w:type="dxa"/>
            <w:tcBorders>
              <w:top w:val="nil"/>
              <w:left w:val="nil"/>
              <w:bottom w:val="single" w:sz="4" w:space="0" w:color="auto"/>
              <w:right w:val="single" w:sz="4" w:space="0" w:color="auto"/>
            </w:tcBorders>
            <w:vAlign w:val="bottom"/>
            <w:hideMark/>
          </w:tcPr>
          <w:p w14:paraId="020444D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8D2BF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801F8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0E9B4D1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120,00 </w:t>
            </w:r>
          </w:p>
        </w:tc>
        <w:tc>
          <w:tcPr>
            <w:tcW w:w="1276" w:type="dxa"/>
            <w:tcBorders>
              <w:top w:val="nil"/>
              <w:left w:val="nil"/>
              <w:bottom w:val="single" w:sz="4" w:space="0" w:color="auto"/>
              <w:right w:val="single" w:sz="4" w:space="0" w:color="auto"/>
            </w:tcBorders>
            <w:noWrap/>
            <w:vAlign w:val="center"/>
            <w:hideMark/>
          </w:tcPr>
          <w:p w14:paraId="76E9244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R$ 36.000,00</w:t>
            </w:r>
          </w:p>
        </w:tc>
      </w:tr>
      <w:tr w:rsidR="00F66D6A" w:rsidRPr="00F66D6A" w14:paraId="0CE4D650"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AA0353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1F25FC6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PAINEL DE BACKLIGNT QUADRADO DE 36W</w:t>
            </w:r>
          </w:p>
        </w:tc>
        <w:tc>
          <w:tcPr>
            <w:tcW w:w="848" w:type="dxa"/>
            <w:tcBorders>
              <w:top w:val="nil"/>
              <w:left w:val="nil"/>
              <w:bottom w:val="single" w:sz="4" w:space="0" w:color="auto"/>
              <w:right w:val="single" w:sz="4" w:space="0" w:color="auto"/>
            </w:tcBorders>
            <w:vAlign w:val="bottom"/>
            <w:hideMark/>
          </w:tcPr>
          <w:p w14:paraId="0F52016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580D50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1D8BDB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42F202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197,50 </w:t>
            </w:r>
          </w:p>
        </w:tc>
        <w:tc>
          <w:tcPr>
            <w:tcW w:w="1276" w:type="dxa"/>
            <w:tcBorders>
              <w:top w:val="nil"/>
              <w:left w:val="nil"/>
              <w:bottom w:val="single" w:sz="4" w:space="0" w:color="auto"/>
              <w:right w:val="single" w:sz="4" w:space="0" w:color="auto"/>
            </w:tcBorders>
            <w:noWrap/>
            <w:vAlign w:val="center"/>
            <w:hideMark/>
          </w:tcPr>
          <w:p w14:paraId="594A27C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R$ 39.500,00</w:t>
            </w:r>
          </w:p>
        </w:tc>
      </w:tr>
      <w:tr w:rsidR="00F66D6A" w:rsidRPr="00F66D6A" w14:paraId="7C4EE11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1FE667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57AD03C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PAINEL DE BACKLIGNT QUADRADO DE  18W</w:t>
            </w:r>
          </w:p>
        </w:tc>
        <w:tc>
          <w:tcPr>
            <w:tcW w:w="848" w:type="dxa"/>
            <w:tcBorders>
              <w:top w:val="nil"/>
              <w:left w:val="nil"/>
              <w:bottom w:val="single" w:sz="4" w:space="0" w:color="auto"/>
              <w:right w:val="single" w:sz="4" w:space="0" w:color="auto"/>
            </w:tcBorders>
            <w:vAlign w:val="bottom"/>
            <w:hideMark/>
          </w:tcPr>
          <w:p w14:paraId="23768D0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160D5E6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19EB378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6FBD68D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110,00 </w:t>
            </w:r>
          </w:p>
        </w:tc>
        <w:tc>
          <w:tcPr>
            <w:tcW w:w="1276" w:type="dxa"/>
            <w:tcBorders>
              <w:top w:val="nil"/>
              <w:left w:val="nil"/>
              <w:bottom w:val="single" w:sz="4" w:space="0" w:color="auto"/>
              <w:right w:val="single" w:sz="4" w:space="0" w:color="auto"/>
            </w:tcBorders>
            <w:noWrap/>
            <w:vAlign w:val="center"/>
            <w:hideMark/>
          </w:tcPr>
          <w:p w14:paraId="506CE30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R$ 11.000,00</w:t>
            </w:r>
          </w:p>
        </w:tc>
      </w:tr>
      <w:tr w:rsidR="00F66D6A" w:rsidRPr="00F66D6A" w14:paraId="2588828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91EA6E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27F6649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ARANDELA DE ALUMINIO FUNDIDO ESTILO COLONIAL COM BOCAL E 27</w:t>
            </w:r>
          </w:p>
        </w:tc>
        <w:tc>
          <w:tcPr>
            <w:tcW w:w="848" w:type="dxa"/>
            <w:tcBorders>
              <w:top w:val="nil"/>
              <w:left w:val="nil"/>
              <w:bottom w:val="single" w:sz="4" w:space="0" w:color="auto"/>
              <w:right w:val="single" w:sz="4" w:space="0" w:color="auto"/>
            </w:tcBorders>
            <w:vAlign w:val="bottom"/>
            <w:hideMark/>
          </w:tcPr>
          <w:p w14:paraId="327E630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5AAD44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759E402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530FA68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290,00 </w:t>
            </w:r>
          </w:p>
        </w:tc>
        <w:tc>
          <w:tcPr>
            <w:tcW w:w="1276" w:type="dxa"/>
            <w:tcBorders>
              <w:top w:val="nil"/>
              <w:left w:val="nil"/>
              <w:bottom w:val="single" w:sz="4" w:space="0" w:color="auto"/>
              <w:right w:val="single" w:sz="4" w:space="0" w:color="auto"/>
            </w:tcBorders>
            <w:noWrap/>
            <w:vAlign w:val="center"/>
            <w:hideMark/>
          </w:tcPr>
          <w:p w14:paraId="1A756AA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R$ 58.000,00</w:t>
            </w:r>
          </w:p>
        </w:tc>
      </w:tr>
      <w:tr w:rsidR="00F66D6A" w:rsidRPr="00F66D6A" w14:paraId="733B0DE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105097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hideMark/>
          </w:tcPr>
          <w:p w14:paraId="394883C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PEDENTE   ESTILO COLONIAL COM BOVAL E 27</w:t>
            </w:r>
          </w:p>
        </w:tc>
        <w:tc>
          <w:tcPr>
            <w:tcW w:w="848" w:type="dxa"/>
            <w:tcBorders>
              <w:top w:val="nil"/>
              <w:left w:val="nil"/>
              <w:bottom w:val="single" w:sz="4" w:space="0" w:color="auto"/>
              <w:right w:val="single" w:sz="4" w:space="0" w:color="auto"/>
            </w:tcBorders>
            <w:vAlign w:val="bottom"/>
            <w:hideMark/>
          </w:tcPr>
          <w:p w14:paraId="2DF34A1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696D7A5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7FC3C3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129F028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390,00 </w:t>
            </w:r>
          </w:p>
        </w:tc>
        <w:tc>
          <w:tcPr>
            <w:tcW w:w="1276" w:type="dxa"/>
            <w:tcBorders>
              <w:top w:val="nil"/>
              <w:left w:val="nil"/>
              <w:bottom w:val="single" w:sz="4" w:space="0" w:color="auto"/>
              <w:right w:val="single" w:sz="4" w:space="0" w:color="auto"/>
            </w:tcBorders>
            <w:noWrap/>
            <w:vAlign w:val="center"/>
            <w:hideMark/>
          </w:tcPr>
          <w:p w14:paraId="79314BE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R$ 39.000,00</w:t>
            </w:r>
          </w:p>
        </w:tc>
      </w:tr>
      <w:tr w:rsidR="00F66D6A" w:rsidRPr="00F66D6A" w14:paraId="5061BA4D" w14:textId="77777777" w:rsidTr="006D4C39">
        <w:trPr>
          <w:trHeight w:val="300"/>
          <w:jc w:val="center"/>
        </w:trPr>
        <w:tc>
          <w:tcPr>
            <w:tcW w:w="523" w:type="dxa"/>
            <w:tcBorders>
              <w:top w:val="nil"/>
              <w:left w:val="nil"/>
              <w:bottom w:val="nil"/>
              <w:right w:val="nil"/>
            </w:tcBorders>
            <w:noWrap/>
            <w:vAlign w:val="center"/>
            <w:hideMark/>
          </w:tcPr>
          <w:p w14:paraId="3B9231E9"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72919860"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568F87D2"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5B5A6153"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3554856B"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068F32A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3E97609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R$ 203.500,00</w:t>
            </w:r>
          </w:p>
        </w:tc>
      </w:tr>
      <w:tr w:rsidR="00F66D6A" w:rsidRPr="00F66D6A" w14:paraId="559EA9E9" w14:textId="77777777" w:rsidTr="006D4C39">
        <w:trPr>
          <w:trHeight w:val="300"/>
          <w:jc w:val="center"/>
        </w:trPr>
        <w:tc>
          <w:tcPr>
            <w:tcW w:w="523" w:type="dxa"/>
            <w:tcBorders>
              <w:top w:val="nil"/>
              <w:left w:val="nil"/>
              <w:bottom w:val="nil"/>
              <w:right w:val="nil"/>
            </w:tcBorders>
            <w:noWrap/>
            <w:vAlign w:val="center"/>
            <w:hideMark/>
          </w:tcPr>
          <w:p w14:paraId="50350B51"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1DFFF91F"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0004D3D0"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543E72DB"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7AC92069"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10ED5695"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7C1F3E1C" w14:textId="77777777" w:rsidR="00F66D6A" w:rsidRPr="00F66D6A" w:rsidRDefault="00F66D6A" w:rsidP="003C119C">
            <w:pPr>
              <w:rPr>
                <w:rFonts w:ascii="Arial" w:eastAsia="Times New Roman" w:hAnsi="Arial" w:cs="Arial"/>
                <w:sz w:val="16"/>
                <w:szCs w:val="16"/>
                <w:lang w:eastAsia="pt-BR"/>
              </w:rPr>
            </w:pPr>
          </w:p>
        </w:tc>
      </w:tr>
      <w:tr w:rsidR="00F66D6A" w:rsidRPr="00F66D6A" w14:paraId="23E3D3AB" w14:textId="77777777" w:rsidTr="006D4C39">
        <w:trPr>
          <w:trHeight w:val="300"/>
          <w:jc w:val="center"/>
        </w:trPr>
        <w:tc>
          <w:tcPr>
            <w:tcW w:w="523" w:type="dxa"/>
            <w:tcBorders>
              <w:top w:val="nil"/>
              <w:left w:val="nil"/>
              <w:bottom w:val="nil"/>
              <w:right w:val="nil"/>
            </w:tcBorders>
            <w:noWrap/>
            <w:vAlign w:val="bottom"/>
            <w:hideMark/>
          </w:tcPr>
          <w:p w14:paraId="42E945A8" w14:textId="77777777" w:rsidR="00F66D6A" w:rsidRPr="00F66D6A" w:rsidRDefault="00F66D6A" w:rsidP="003C119C">
            <w:pP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0A221B19"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5976321F"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66DB744"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5A1C63AC"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0E28B1A0"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4A330F6E" w14:textId="77777777" w:rsidR="00F66D6A" w:rsidRPr="00F66D6A" w:rsidRDefault="00F66D6A" w:rsidP="003C119C">
            <w:pPr>
              <w:rPr>
                <w:rFonts w:ascii="Arial" w:eastAsia="Times New Roman" w:hAnsi="Arial" w:cs="Arial"/>
                <w:sz w:val="16"/>
                <w:szCs w:val="16"/>
                <w:lang w:eastAsia="pt-BR"/>
              </w:rPr>
            </w:pPr>
          </w:p>
        </w:tc>
      </w:tr>
      <w:tr w:rsidR="00F66D6A" w:rsidRPr="00F66D6A" w14:paraId="76C188F9"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763BFF6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21</w:t>
            </w:r>
          </w:p>
        </w:tc>
      </w:tr>
      <w:tr w:rsidR="00F66D6A" w:rsidRPr="00F66D6A" w14:paraId="1F1304B8"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79B0BD2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0C55756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4584FFF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1A5BF4D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54CC43E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3B55DB6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67CF844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66736A55"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7A8C7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6100567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PLUGUE FÊMEA 2P+T (DOIS POLOS + TERRA), COM CAPACIDADE DE 10A E TENSÃO ATÉ 250V. </w:t>
            </w:r>
            <w:r w:rsidRPr="00F66D6A">
              <w:rPr>
                <w:rFonts w:ascii="Arial" w:eastAsia="Times New Roman" w:hAnsi="Arial" w:cs="Arial"/>
                <w:color w:val="000000"/>
                <w:sz w:val="16"/>
                <w:szCs w:val="16"/>
                <w:lang w:eastAsia="pt-BR"/>
              </w:rPr>
              <w:lastRenderedPageBreak/>
              <w:t>IDEAL PARA USO COM EXTENSÕES E CONEXÕES MÓVEIS DE APARELHOS ELETRODOMÉSTICOS. COMPATÍVEL COM O PADRÃO BRASILEIRO, PROPORCIONA SEGURANÇA, RESISTÊNCIA E FÁCIL ENCAIXE EM PLUGUES MACHO.</w:t>
            </w:r>
          </w:p>
        </w:tc>
        <w:tc>
          <w:tcPr>
            <w:tcW w:w="848" w:type="dxa"/>
            <w:tcBorders>
              <w:top w:val="nil"/>
              <w:left w:val="nil"/>
              <w:bottom w:val="single" w:sz="4" w:space="0" w:color="auto"/>
              <w:right w:val="single" w:sz="4" w:space="0" w:color="auto"/>
            </w:tcBorders>
            <w:vAlign w:val="bottom"/>
            <w:hideMark/>
          </w:tcPr>
          <w:p w14:paraId="650101C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noWrap/>
            <w:vAlign w:val="center"/>
            <w:hideMark/>
          </w:tcPr>
          <w:p w14:paraId="72AEB34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321295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single" w:sz="4" w:space="0" w:color="auto"/>
              <w:left w:val="nil"/>
              <w:bottom w:val="single" w:sz="4" w:space="0" w:color="auto"/>
              <w:right w:val="single" w:sz="4" w:space="0" w:color="auto"/>
            </w:tcBorders>
            <w:noWrap/>
            <w:vAlign w:val="center"/>
            <w:hideMark/>
          </w:tcPr>
          <w:p w14:paraId="1A3B305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8,80 </w:t>
            </w:r>
          </w:p>
        </w:tc>
        <w:tc>
          <w:tcPr>
            <w:tcW w:w="1276" w:type="dxa"/>
            <w:tcBorders>
              <w:top w:val="nil"/>
              <w:left w:val="nil"/>
              <w:bottom w:val="single" w:sz="4" w:space="0" w:color="auto"/>
              <w:right w:val="single" w:sz="4" w:space="0" w:color="auto"/>
            </w:tcBorders>
            <w:noWrap/>
            <w:vAlign w:val="center"/>
            <w:hideMark/>
          </w:tcPr>
          <w:p w14:paraId="6BBA559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R$ 2.640,00</w:t>
            </w:r>
          </w:p>
        </w:tc>
      </w:tr>
      <w:tr w:rsidR="00F66D6A" w:rsidRPr="00F66D6A" w14:paraId="54326C0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4C33A4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009FE29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PLUGUE MACHO COM PINOS 2P+T (DOIS POLOS + TERRA), CAPACIDADE DE 10A E TENSÃO DE ATÉ 250V. IDEAL PARA CONEXÕES SEGURAS DE APARELHOS ELETRODOMÉSTICOS E EQUIPAMENTOS DIVERSOS. COMPATÍVEL COM TOMADAS PADRÃO BRASILEIRO, OFERECE PRATICIDADE E SEGURANÇA NAS INSTALAÇÕES ELÉTRICAS.</w:t>
            </w:r>
          </w:p>
        </w:tc>
        <w:tc>
          <w:tcPr>
            <w:tcW w:w="848" w:type="dxa"/>
            <w:tcBorders>
              <w:top w:val="nil"/>
              <w:left w:val="nil"/>
              <w:bottom w:val="single" w:sz="4" w:space="0" w:color="auto"/>
              <w:right w:val="single" w:sz="4" w:space="0" w:color="auto"/>
            </w:tcBorders>
            <w:vAlign w:val="bottom"/>
            <w:hideMark/>
          </w:tcPr>
          <w:p w14:paraId="10C41C8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4E8691C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1B93498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7C77EA0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8,00 </w:t>
            </w:r>
          </w:p>
        </w:tc>
        <w:tc>
          <w:tcPr>
            <w:tcW w:w="1276" w:type="dxa"/>
            <w:tcBorders>
              <w:top w:val="nil"/>
              <w:left w:val="nil"/>
              <w:bottom w:val="single" w:sz="4" w:space="0" w:color="auto"/>
              <w:right w:val="single" w:sz="4" w:space="0" w:color="auto"/>
            </w:tcBorders>
            <w:noWrap/>
            <w:vAlign w:val="center"/>
            <w:hideMark/>
          </w:tcPr>
          <w:p w14:paraId="1F59D44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R$ 2.400,00</w:t>
            </w:r>
          </w:p>
        </w:tc>
      </w:tr>
      <w:tr w:rsidR="00F66D6A" w:rsidRPr="00F66D6A" w14:paraId="6184A6D8"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D6660F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4BA3C91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PLUGUE MACHO COM PINOS 2P+T (DOIS POLOS + TERRA), CAPACIDADE PARA 20A E TENSÃO DE ATÉ 250V. INDICADO PARA EQUIPAMENTOS DE MAIOR POTÊNCIA, COMO FERRAMENTAS E ELETRODOMÉSTICOS INDUSTRIAIS. COMPATÍVEL COM O PADRÃO BRASILEIRO, OFERECE CONEXÃO SEGURA, RESISTENTE E CONFIÁVEL.</w:t>
            </w:r>
          </w:p>
        </w:tc>
        <w:tc>
          <w:tcPr>
            <w:tcW w:w="848" w:type="dxa"/>
            <w:tcBorders>
              <w:top w:val="nil"/>
              <w:left w:val="nil"/>
              <w:bottom w:val="single" w:sz="4" w:space="0" w:color="auto"/>
              <w:right w:val="single" w:sz="4" w:space="0" w:color="auto"/>
            </w:tcBorders>
            <w:vAlign w:val="bottom"/>
            <w:hideMark/>
          </w:tcPr>
          <w:p w14:paraId="65654E0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A6EDC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A01735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74B2345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8,00 </w:t>
            </w:r>
          </w:p>
        </w:tc>
        <w:tc>
          <w:tcPr>
            <w:tcW w:w="1276" w:type="dxa"/>
            <w:tcBorders>
              <w:top w:val="nil"/>
              <w:left w:val="nil"/>
              <w:bottom w:val="single" w:sz="4" w:space="0" w:color="auto"/>
              <w:right w:val="single" w:sz="4" w:space="0" w:color="auto"/>
            </w:tcBorders>
            <w:noWrap/>
            <w:vAlign w:val="center"/>
            <w:hideMark/>
          </w:tcPr>
          <w:p w14:paraId="738F74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R$ 2.400,00</w:t>
            </w:r>
          </w:p>
        </w:tc>
      </w:tr>
      <w:tr w:rsidR="00F66D6A" w:rsidRPr="00F66D6A" w14:paraId="19595A5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901A01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0E6729E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PLUGUE PINO FÊMEA 2P+T 20A 250V</w:t>
            </w:r>
            <w:r w:rsidRPr="00F66D6A">
              <w:rPr>
                <w:rFonts w:ascii="Arial" w:eastAsia="Times New Roman" w:hAnsi="Arial" w:cs="Arial"/>
                <w:color w:val="000000"/>
                <w:sz w:val="16"/>
                <w:szCs w:val="16"/>
                <w:lang w:eastAsia="pt-BR"/>
              </w:rPr>
              <w:br/>
              <w:t>PLUGUE FÊMEA 2P+T (DOIS POLOS + TERRA), COM CAPACIDADE PARA 20A E TENSÃO ATÉ 250V. INDICADO PARA EQUIPAMENTOS DE MAIOR POTÊNCIA, COMO FERRAMENTAS ELÉTRICAS E ELETRODOMÉSTICOS ROBUSTOS. COMPATÍVEL COM O PADRÃO BRASILEIRO, OFERECE CONEXÃO SEGURA, DURÁVEL E CONFIÁVEL.</w:t>
            </w:r>
          </w:p>
        </w:tc>
        <w:tc>
          <w:tcPr>
            <w:tcW w:w="848" w:type="dxa"/>
            <w:tcBorders>
              <w:top w:val="nil"/>
              <w:left w:val="nil"/>
              <w:bottom w:val="single" w:sz="4" w:space="0" w:color="auto"/>
              <w:right w:val="single" w:sz="4" w:space="0" w:color="auto"/>
            </w:tcBorders>
            <w:vAlign w:val="center"/>
            <w:hideMark/>
          </w:tcPr>
          <w:p w14:paraId="26BE9E4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79CB58E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91E25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noWrap/>
            <w:vAlign w:val="center"/>
            <w:hideMark/>
          </w:tcPr>
          <w:p w14:paraId="6483380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8,00 </w:t>
            </w:r>
          </w:p>
        </w:tc>
        <w:tc>
          <w:tcPr>
            <w:tcW w:w="1276" w:type="dxa"/>
            <w:tcBorders>
              <w:top w:val="nil"/>
              <w:left w:val="nil"/>
              <w:bottom w:val="single" w:sz="4" w:space="0" w:color="auto"/>
              <w:right w:val="single" w:sz="4" w:space="0" w:color="auto"/>
            </w:tcBorders>
            <w:noWrap/>
            <w:vAlign w:val="center"/>
            <w:hideMark/>
          </w:tcPr>
          <w:p w14:paraId="19096AF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R$ 2.400,00</w:t>
            </w:r>
          </w:p>
        </w:tc>
      </w:tr>
      <w:tr w:rsidR="00F66D6A" w:rsidRPr="00F66D6A" w14:paraId="063E3967" w14:textId="77777777" w:rsidTr="006D4C39">
        <w:trPr>
          <w:trHeight w:val="300"/>
          <w:jc w:val="center"/>
        </w:trPr>
        <w:tc>
          <w:tcPr>
            <w:tcW w:w="523" w:type="dxa"/>
            <w:tcBorders>
              <w:top w:val="nil"/>
              <w:left w:val="nil"/>
              <w:bottom w:val="nil"/>
              <w:right w:val="nil"/>
            </w:tcBorders>
            <w:noWrap/>
            <w:vAlign w:val="center"/>
            <w:hideMark/>
          </w:tcPr>
          <w:p w14:paraId="13EAFEC4"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393C6C29"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5E0E3B42"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63042F10"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328E5BB8"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1A6172B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2779C9C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R$ 9.840,00</w:t>
            </w:r>
          </w:p>
        </w:tc>
      </w:tr>
      <w:tr w:rsidR="00F66D6A" w:rsidRPr="00F66D6A" w14:paraId="5EB0D2B5" w14:textId="77777777" w:rsidTr="006D4C39">
        <w:trPr>
          <w:trHeight w:val="300"/>
          <w:jc w:val="center"/>
        </w:trPr>
        <w:tc>
          <w:tcPr>
            <w:tcW w:w="523" w:type="dxa"/>
            <w:tcBorders>
              <w:top w:val="nil"/>
              <w:left w:val="nil"/>
              <w:bottom w:val="nil"/>
              <w:right w:val="nil"/>
            </w:tcBorders>
            <w:noWrap/>
            <w:vAlign w:val="center"/>
            <w:hideMark/>
          </w:tcPr>
          <w:p w14:paraId="1C2CC5B0"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noWrap/>
            <w:vAlign w:val="bottom"/>
            <w:hideMark/>
          </w:tcPr>
          <w:p w14:paraId="7CA8BD49"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70729D3E"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780739F3"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484704CE"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67903178"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21C6B23F" w14:textId="77777777" w:rsidR="00F66D6A" w:rsidRPr="00F66D6A" w:rsidRDefault="00F66D6A" w:rsidP="003C119C">
            <w:pPr>
              <w:rPr>
                <w:rFonts w:ascii="Arial" w:eastAsia="Times New Roman" w:hAnsi="Arial" w:cs="Arial"/>
                <w:sz w:val="16"/>
                <w:szCs w:val="16"/>
                <w:lang w:eastAsia="pt-BR"/>
              </w:rPr>
            </w:pPr>
          </w:p>
        </w:tc>
      </w:tr>
      <w:tr w:rsidR="00F66D6A" w:rsidRPr="00F66D6A" w14:paraId="7B583A8C"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40904FF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22</w:t>
            </w:r>
          </w:p>
        </w:tc>
      </w:tr>
      <w:tr w:rsidR="00F66D6A" w:rsidRPr="00F66D6A" w14:paraId="53F02700"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02CB172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4444FF2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25FE356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2454331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4D38144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7B6EC05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62D657B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664DC92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F15203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2880AE9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RELÉ FOTOELÉTRICO BIVOLT (110V A 220V) COM CAPACIDADE PARA 220W, UTILIZADO PARA ACIONAR A ILUMINAÇÃO AUTOMÁTICA DE ACORDO COM A INTENSIDADE DA LUZ AMBIENTE. IDEAL PARA CONTROLE DE LÂMPADAS EXTERNAS, PROPORCIONANDO ECONOMIA DE ENERGIA E PRATICIDADE EM SISTEMAS DE ILUMINAÇÃO PÚBLICA OU RESIDENCIAL.</w:t>
            </w:r>
          </w:p>
        </w:tc>
        <w:tc>
          <w:tcPr>
            <w:tcW w:w="848" w:type="dxa"/>
            <w:tcBorders>
              <w:top w:val="nil"/>
              <w:left w:val="nil"/>
              <w:bottom w:val="single" w:sz="4" w:space="0" w:color="auto"/>
              <w:right w:val="single" w:sz="4" w:space="0" w:color="auto"/>
            </w:tcBorders>
            <w:vAlign w:val="bottom"/>
            <w:hideMark/>
          </w:tcPr>
          <w:p w14:paraId="6BB60EC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4261A5C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722D4F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2500</w:t>
            </w:r>
          </w:p>
        </w:tc>
        <w:tc>
          <w:tcPr>
            <w:tcW w:w="1417" w:type="dxa"/>
            <w:tcBorders>
              <w:top w:val="single" w:sz="4" w:space="0" w:color="auto"/>
              <w:left w:val="nil"/>
              <w:bottom w:val="single" w:sz="4" w:space="0" w:color="auto"/>
              <w:right w:val="single" w:sz="4" w:space="0" w:color="auto"/>
            </w:tcBorders>
            <w:noWrap/>
            <w:vAlign w:val="center"/>
            <w:hideMark/>
          </w:tcPr>
          <w:p w14:paraId="4E5198C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47,00 </w:t>
            </w:r>
          </w:p>
        </w:tc>
        <w:tc>
          <w:tcPr>
            <w:tcW w:w="1276" w:type="dxa"/>
            <w:tcBorders>
              <w:top w:val="nil"/>
              <w:left w:val="nil"/>
              <w:bottom w:val="single" w:sz="4" w:space="0" w:color="auto"/>
              <w:right w:val="single" w:sz="4" w:space="0" w:color="auto"/>
            </w:tcBorders>
            <w:noWrap/>
            <w:vAlign w:val="center"/>
            <w:hideMark/>
          </w:tcPr>
          <w:p w14:paraId="2B5E938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R$ 117.500,00</w:t>
            </w:r>
          </w:p>
        </w:tc>
      </w:tr>
      <w:tr w:rsidR="00F66D6A" w:rsidRPr="00F66D6A" w14:paraId="740679B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12BB33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1487261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RELÉ FOTOELETRÔNICO COM FAIXA DE TENSÃO DE 105V A 305V, PROJETADO PARA ACIONAMENTO DE ILUMINAÇÃO AUTOMÁTICA. POSSUI PASSAGEM POR ZERO PARA GARANTIR MAIOR SEGURANÇA E EFICIÊNCIA NO CONTROLE DE LÂMPADAS. IDEAL PARA APLICAÇÕES EM SISTEMAS DE ILUMINAÇÃO PÚBLICA E INDUSTRIAL, COM CAPACIDADE PARA SUPORTAR TENSÕES DE ATÉ 1800V. APROVADO POR NORMAS NF.</w:t>
            </w:r>
          </w:p>
        </w:tc>
        <w:tc>
          <w:tcPr>
            <w:tcW w:w="848" w:type="dxa"/>
            <w:tcBorders>
              <w:top w:val="nil"/>
              <w:left w:val="nil"/>
              <w:bottom w:val="single" w:sz="4" w:space="0" w:color="auto"/>
              <w:right w:val="single" w:sz="4" w:space="0" w:color="auto"/>
            </w:tcBorders>
            <w:vAlign w:val="bottom"/>
            <w:hideMark/>
          </w:tcPr>
          <w:p w14:paraId="1FCD036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1708E92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BE5495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2000</w:t>
            </w:r>
          </w:p>
        </w:tc>
        <w:tc>
          <w:tcPr>
            <w:tcW w:w="1417" w:type="dxa"/>
            <w:tcBorders>
              <w:top w:val="nil"/>
              <w:left w:val="nil"/>
              <w:bottom w:val="single" w:sz="4" w:space="0" w:color="auto"/>
              <w:right w:val="single" w:sz="4" w:space="0" w:color="auto"/>
            </w:tcBorders>
            <w:noWrap/>
            <w:vAlign w:val="center"/>
            <w:hideMark/>
          </w:tcPr>
          <w:p w14:paraId="363C90F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25,00 </w:t>
            </w:r>
          </w:p>
        </w:tc>
        <w:tc>
          <w:tcPr>
            <w:tcW w:w="1276" w:type="dxa"/>
            <w:tcBorders>
              <w:top w:val="nil"/>
              <w:left w:val="nil"/>
              <w:bottom w:val="single" w:sz="4" w:space="0" w:color="auto"/>
              <w:right w:val="single" w:sz="4" w:space="0" w:color="auto"/>
            </w:tcBorders>
            <w:noWrap/>
            <w:vAlign w:val="center"/>
            <w:hideMark/>
          </w:tcPr>
          <w:p w14:paraId="4C910F5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R$ 50.000,00</w:t>
            </w:r>
          </w:p>
        </w:tc>
      </w:tr>
      <w:tr w:rsidR="00F66D6A" w:rsidRPr="00F66D6A" w14:paraId="6898DD0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779082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393B68F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MICRO-INEVERSOR HYMILES HM1500W</w:t>
            </w:r>
          </w:p>
        </w:tc>
        <w:tc>
          <w:tcPr>
            <w:tcW w:w="848" w:type="dxa"/>
            <w:tcBorders>
              <w:top w:val="nil"/>
              <w:left w:val="nil"/>
              <w:bottom w:val="single" w:sz="4" w:space="0" w:color="auto"/>
              <w:right w:val="single" w:sz="4" w:space="0" w:color="auto"/>
            </w:tcBorders>
            <w:vAlign w:val="bottom"/>
            <w:hideMark/>
          </w:tcPr>
          <w:p w14:paraId="37366B3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3DBB687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9A31DA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61B6797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15,00 </w:t>
            </w:r>
          </w:p>
        </w:tc>
        <w:tc>
          <w:tcPr>
            <w:tcW w:w="1276" w:type="dxa"/>
            <w:tcBorders>
              <w:top w:val="nil"/>
              <w:left w:val="nil"/>
              <w:bottom w:val="single" w:sz="4" w:space="0" w:color="auto"/>
              <w:right w:val="single" w:sz="4" w:space="0" w:color="auto"/>
            </w:tcBorders>
            <w:noWrap/>
            <w:vAlign w:val="center"/>
            <w:hideMark/>
          </w:tcPr>
          <w:p w14:paraId="305FDC7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R$ 1.500,00</w:t>
            </w:r>
          </w:p>
        </w:tc>
      </w:tr>
      <w:tr w:rsidR="00F66D6A" w:rsidRPr="00F66D6A" w14:paraId="0915FA7A"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B651B2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00D09D4A"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ALICATE HIDRAULICO JMMG DE 16 PON 240MM</w:t>
            </w:r>
          </w:p>
        </w:tc>
        <w:tc>
          <w:tcPr>
            <w:tcW w:w="848" w:type="dxa"/>
            <w:tcBorders>
              <w:top w:val="nil"/>
              <w:left w:val="nil"/>
              <w:bottom w:val="single" w:sz="4" w:space="0" w:color="auto"/>
              <w:right w:val="single" w:sz="4" w:space="0" w:color="auto"/>
            </w:tcBorders>
            <w:vAlign w:val="bottom"/>
            <w:hideMark/>
          </w:tcPr>
          <w:p w14:paraId="5E2ED0B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450AA69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4A6FD6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w:t>
            </w:r>
          </w:p>
        </w:tc>
        <w:tc>
          <w:tcPr>
            <w:tcW w:w="1417" w:type="dxa"/>
            <w:tcBorders>
              <w:top w:val="nil"/>
              <w:left w:val="nil"/>
              <w:bottom w:val="single" w:sz="4" w:space="0" w:color="auto"/>
              <w:right w:val="single" w:sz="4" w:space="0" w:color="auto"/>
            </w:tcBorders>
            <w:noWrap/>
            <w:vAlign w:val="center"/>
            <w:hideMark/>
          </w:tcPr>
          <w:p w14:paraId="5554118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8,54 </w:t>
            </w:r>
          </w:p>
        </w:tc>
        <w:tc>
          <w:tcPr>
            <w:tcW w:w="1276" w:type="dxa"/>
            <w:tcBorders>
              <w:top w:val="nil"/>
              <w:left w:val="nil"/>
              <w:bottom w:val="single" w:sz="4" w:space="0" w:color="auto"/>
              <w:right w:val="single" w:sz="4" w:space="0" w:color="auto"/>
            </w:tcBorders>
            <w:noWrap/>
            <w:vAlign w:val="center"/>
            <w:hideMark/>
          </w:tcPr>
          <w:p w14:paraId="1530B82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R$ 170,80</w:t>
            </w:r>
          </w:p>
        </w:tc>
      </w:tr>
      <w:tr w:rsidR="00F66D6A" w:rsidRPr="00F66D6A" w14:paraId="690A75BD"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B36DE4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72FA405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FUSIVEL LIM CORRHH3 25MM 17,5 KV DE 12 5 A 40 A USO INTERNO </w:t>
            </w:r>
          </w:p>
        </w:tc>
        <w:tc>
          <w:tcPr>
            <w:tcW w:w="848" w:type="dxa"/>
            <w:tcBorders>
              <w:top w:val="nil"/>
              <w:left w:val="nil"/>
              <w:bottom w:val="single" w:sz="4" w:space="0" w:color="auto"/>
              <w:right w:val="single" w:sz="4" w:space="0" w:color="auto"/>
            </w:tcBorders>
            <w:vAlign w:val="bottom"/>
            <w:hideMark/>
          </w:tcPr>
          <w:p w14:paraId="0582BDF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03BF8D4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69B5B4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w:t>
            </w:r>
          </w:p>
        </w:tc>
        <w:tc>
          <w:tcPr>
            <w:tcW w:w="1417" w:type="dxa"/>
            <w:tcBorders>
              <w:top w:val="nil"/>
              <w:left w:val="nil"/>
              <w:bottom w:val="single" w:sz="4" w:space="0" w:color="auto"/>
              <w:right w:val="single" w:sz="4" w:space="0" w:color="auto"/>
            </w:tcBorders>
            <w:noWrap/>
            <w:vAlign w:val="bottom"/>
            <w:hideMark/>
          </w:tcPr>
          <w:p w14:paraId="710A342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23,79 </w:t>
            </w:r>
          </w:p>
        </w:tc>
        <w:tc>
          <w:tcPr>
            <w:tcW w:w="1276" w:type="dxa"/>
            <w:tcBorders>
              <w:top w:val="nil"/>
              <w:left w:val="nil"/>
              <w:bottom w:val="single" w:sz="4" w:space="0" w:color="auto"/>
              <w:right w:val="single" w:sz="4" w:space="0" w:color="auto"/>
            </w:tcBorders>
            <w:noWrap/>
            <w:vAlign w:val="center"/>
            <w:hideMark/>
          </w:tcPr>
          <w:p w14:paraId="2F80535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R$ 475,80</w:t>
            </w:r>
          </w:p>
        </w:tc>
      </w:tr>
      <w:tr w:rsidR="00F66D6A" w:rsidRPr="00F66D6A" w14:paraId="2D730B9D" w14:textId="77777777" w:rsidTr="006D4C39">
        <w:trPr>
          <w:trHeight w:val="300"/>
          <w:jc w:val="center"/>
        </w:trPr>
        <w:tc>
          <w:tcPr>
            <w:tcW w:w="523" w:type="dxa"/>
            <w:tcBorders>
              <w:top w:val="nil"/>
              <w:left w:val="nil"/>
              <w:bottom w:val="nil"/>
              <w:right w:val="nil"/>
            </w:tcBorders>
            <w:noWrap/>
            <w:vAlign w:val="center"/>
            <w:hideMark/>
          </w:tcPr>
          <w:p w14:paraId="5153CFE4"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center"/>
            <w:hideMark/>
          </w:tcPr>
          <w:p w14:paraId="175B3DD0"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225F2231" w14:textId="77777777" w:rsidR="00F66D6A" w:rsidRPr="00F66D6A" w:rsidRDefault="00F66D6A" w:rsidP="003C119C">
            <w:pPr>
              <w:jc w:val="both"/>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vAlign w:val="center"/>
            <w:hideMark/>
          </w:tcPr>
          <w:p w14:paraId="36AF6C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02D59A9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57978A8F"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BAB80A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R$ 169.646,60</w:t>
            </w:r>
          </w:p>
        </w:tc>
      </w:tr>
      <w:tr w:rsidR="00F66D6A" w:rsidRPr="00F66D6A" w14:paraId="6B347729" w14:textId="77777777" w:rsidTr="006D4C39">
        <w:trPr>
          <w:trHeight w:val="300"/>
          <w:jc w:val="center"/>
        </w:trPr>
        <w:tc>
          <w:tcPr>
            <w:tcW w:w="523" w:type="dxa"/>
            <w:tcBorders>
              <w:top w:val="nil"/>
              <w:left w:val="nil"/>
              <w:bottom w:val="nil"/>
              <w:right w:val="nil"/>
            </w:tcBorders>
            <w:noWrap/>
            <w:vAlign w:val="center"/>
            <w:hideMark/>
          </w:tcPr>
          <w:p w14:paraId="31915F93"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bottom"/>
            <w:hideMark/>
          </w:tcPr>
          <w:p w14:paraId="310C6691"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43C78C30"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vAlign w:val="center"/>
            <w:hideMark/>
          </w:tcPr>
          <w:p w14:paraId="5959DA2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6713571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noWrap/>
            <w:vAlign w:val="bottom"/>
            <w:hideMark/>
          </w:tcPr>
          <w:p w14:paraId="6C012BC0" w14:textId="77777777" w:rsidR="00F66D6A" w:rsidRPr="00F66D6A" w:rsidRDefault="00F66D6A" w:rsidP="003C119C">
            <w:pPr>
              <w:jc w:val="center"/>
              <w:rPr>
                <w:rFonts w:ascii="Arial" w:eastAsia="Times New Roman" w:hAnsi="Arial" w:cs="Arial"/>
                <w:color w:val="000000"/>
                <w:sz w:val="16"/>
                <w:szCs w:val="16"/>
                <w:lang w:eastAsia="pt-BR"/>
              </w:rPr>
            </w:pPr>
          </w:p>
        </w:tc>
        <w:tc>
          <w:tcPr>
            <w:tcW w:w="1276" w:type="dxa"/>
            <w:tcBorders>
              <w:top w:val="nil"/>
              <w:left w:val="nil"/>
              <w:bottom w:val="nil"/>
              <w:right w:val="nil"/>
            </w:tcBorders>
            <w:noWrap/>
            <w:vAlign w:val="bottom"/>
            <w:hideMark/>
          </w:tcPr>
          <w:p w14:paraId="03F86482" w14:textId="77777777" w:rsidR="00F66D6A" w:rsidRPr="00F66D6A" w:rsidRDefault="00F66D6A" w:rsidP="003C119C">
            <w:pPr>
              <w:rPr>
                <w:rFonts w:ascii="Arial" w:eastAsia="Times New Roman" w:hAnsi="Arial" w:cs="Arial"/>
                <w:sz w:val="16"/>
                <w:szCs w:val="16"/>
                <w:lang w:eastAsia="pt-BR"/>
              </w:rPr>
            </w:pPr>
          </w:p>
        </w:tc>
      </w:tr>
      <w:tr w:rsidR="00F66D6A" w:rsidRPr="00F66D6A" w14:paraId="787E5D09"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56CC58F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23</w:t>
            </w:r>
          </w:p>
        </w:tc>
      </w:tr>
      <w:tr w:rsidR="00F66D6A" w:rsidRPr="00F66D6A" w14:paraId="5563B807"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22C429E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5A87E0F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29CEA5C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77BB47D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66BF0C6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4A4C498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6BAC8B2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6A125AA9"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D97C26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720AC04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ROLDANA DE ALTA RESISTÊNCIA, PROJETADA PARA USO EM SISTEMAS DE RAQUES, FACILITANDO O MOVIMENTO DE CABOS OU FIOS. IDEAL PARA INSTALAÇÕES ELÉTRICAS OU MECÂNICAS, OFERECE DURABILIDADE E EFICIÊNCIA NA MOVIMENTAÇÃO E ORGANIZAÇÃO DE CABOS.</w:t>
            </w:r>
          </w:p>
        </w:tc>
        <w:tc>
          <w:tcPr>
            <w:tcW w:w="848" w:type="dxa"/>
            <w:tcBorders>
              <w:top w:val="nil"/>
              <w:left w:val="nil"/>
              <w:bottom w:val="single" w:sz="4" w:space="0" w:color="auto"/>
              <w:right w:val="single" w:sz="4" w:space="0" w:color="auto"/>
            </w:tcBorders>
            <w:vAlign w:val="bottom"/>
            <w:hideMark/>
          </w:tcPr>
          <w:p w14:paraId="217FB7E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3BBF6E8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A00788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single" w:sz="4" w:space="0" w:color="auto"/>
              <w:left w:val="nil"/>
              <w:bottom w:val="single" w:sz="4" w:space="0" w:color="auto"/>
              <w:right w:val="single" w:sz="4" w:space="0" w:color="auto"/>
            </w:tcBorders>
            <w:noWrap/>
            <w:vAlign w:val="center"/>
            <w:hideMark/>
          </w:tcPr>
          <w:p w14:paraId="3F1BB49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15,00 </w:t>
            </w:r>
          </w:p>
        </w:tc>
        <w:tc>
          <w:tcPr>
            <w:tcW w:w="1276" w:type="dxa"/>
            <w:tcBorders>
              <w:top w:val="nil"/>
              <w:left w:val="nil"/>
              <w:bottom w:val="single" w:sz="4" w:space="0" w:color="auto"/>
              <w:right w:val="single" w:sz="4" w:space="0" w:color="auto"/>
            </w:tcBorders>
            <w:noWrap/>
            <w:vAlign w:val="center"/>
            <w:hideMark/>
          </w:tcPr>
          <w:p w14:paraId="24EB185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R$ 1.500,00</w:t>
            </w:r>
          </w:p>
        </w:tc>
      </w:tr>
      <w:tr w:rsidR="00F66D6A" w:rsidRPr="00F66D6A" w14:paraId="736B7F9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D2CEC0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2</w:t>
            </w:r>
          </w:p>
        </w:tc>
        <w:tc>
          <w:tcPr>
            <w:tcW w:w="3959" w:type="dxa"/>
            <w:tcBorders>
              <w:top w:val="nil"/>
              <w:left w:val="nil"/>
              <w:bottom w:val="single" w:sz="4" w:space="0" w:color="auto"/>
              <w:right w:val="single" w:sz="4" w:space="0" w:color="auto"/>
            </w:tcBorders>
            <w:shd w:val="clear" w:color="000000" w:fill="FFFFFF"/>
            <w:hideMark/>
          </w:tcPr>
          <w:p w14:paraId="1F685C5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SOQUETE BOCAL PARA LÂMPADAS COM BASE E27, CAPACIDADE PARA 2A, ACOMPANHADO DE RABICHO (FIO COM CABO) PARA INSTALAÇÃO ELÉTRICA. IDEAL PARA FIXAÇÃO DE LÂMPADAS EM LOCAIS ONDE O USO DE FIOS SOLTOS É NECESSÁRIO. PROPORCIONA PRATICIDADE E SEGURANÇA EM INSTALAÇÕES ELÉTRICAS RESIDENCIAIS E COMERCIAIS.</w:t>
            </w:r>
          </w:p>
        </w:tc>
        <w:tc>
          <w:tcPr>
            <w:tcW w:w="848" w:type="dxa"/>
            <w:tcBorders>
              <w:top w:val="nil"/>
              <w:left w:val="nil"/>
              <w:bottom w:val="single" w:sz="4" w:space="0" w:color="auto"/>
              <w:right w:val="single" w:sz="4" w:space="0" w:color="auto"/>
            </w:tcBorders>
            <w:shd w:val="clear" w:color="000000" w:fill="FFFFFF"/>
            <w:vAlign w:val="bottom"/>
            <w:hideMark/>
          </w:tcPr>
          <w:p w14:paraId="01ABDA4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8E20A7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52B78EC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66ED778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8,54 </w:t>
            </w:r>
          </w:p>
        </w:tc>
        <w:tc>
          <w:tcPr>
            <w:tcW w:w="1276" w:type="dxa"/>
            <w:tcBorders>
              <w:top w:val="nil"/>
              <w:left w:val="nil"/>
              <w:bottom w:val="single" w:sz="4" w:space="0" w:color="auto"/>
              <w:right w:val="single" w:sz="4" w:space="0" w:color="auto"/>
            </w:tcBorders>
            <w:noWrap/>
            <w:vAlign w:val="center"/>
            <w:hideMark/>
          </w:tcPr>
          <w:p w14:paraId="3F1067D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R$ 854,00</w:t>
            </w:r>
          </w:p>
        </w:tc>
      </w:tr>
      <w:tr w:rsidR="00F66D6A" w:rsidRPr="00F66D6A" w14:paraId="4D679939"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E0B76D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shd w:val="clear" w:color="000000" w:fill="FFFFFF"/>
            <w:hideMark/>
          </w:tcPr>
          <w:p w14:paraId="18DAD0A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SUPORTE ROBUSTO PARA FIXAÇÃO DE ROLDANAS, IDEAL PARA SISTEMAS DE MOVIMENTAÇÃO DE CARGAS OU CORDAS. FABRICADO EM MATERIAL RESISTENTE, GARANTINDO DURABILIDADE E ESTABILIDADE. PERFEITO PARA USO EM INSTALAÇÕES INDUSTRIAIS, MECÂNICAS OU SISTEMAS DE ELEVAÇÃO.</w:t>
            </w:r>
          </w:p>
        </w:tc>
        <w:tc>
          <w:tcPr>
            <w:tcW w:w="848" w:type="dxa"/>
            <w:tcBorders>
              <w:top w:val="nil"/>
              <w:left w:val="nil"/>
              <w:bottom w:val="single" w:sz="4" w:space="0" w:color="auto"/>
              <w:right w:val="single" w:sz="4" w:space="0" w:color="auto"/>
            </w:tcBorders>
            <w:shd w:val="clear" w:color="000000" w:fill="FFFFFF"/>
            <w:vAlign w:val="bottom"/>
            <w:hideMark/>
          </w:tcPr>
          <w:p w14:paraId="1D825EB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vAlign w:val="center"/>
            <w:hideMark/>
          </w:tcPr>
          <w:p w14:paraId="2D78957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60A707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shd w:val="clear" w:color="000000" w:fill="FFFFFF"/>
            <w:noWrap/>
            <w:vAlign w:val="center"/>
            <w:hideMark/>
          </w:tcPr>
          <w:p w14:paraId="5989393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23,79 </w:t>
            </w:r>
          </w:p>
        </w:tc>
        <w:tc>
          <w:tcPr>
            <w:tcW w:w="1276" w:type="dxa"/>
            <w:tcBorders>
              <w:top w:val="nil"/>
              <w:left w:val="nil"/>
              <w:bottom w:val="single" w:sz="4" w:space="0" w:color="auto"/>
              <w:right w:val="single" w:sz="4" w:space="0" w:color="auto"/>
            </w:tcBorders>
            <w:noWrap/>
            <w:vAlign w:val="center"/>
            <w:hideMark/>
          </w:tcPr>
          <w:p w14:paraId="0065688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R$ 2.379,00</w:t>
            </w:r>
          </w:p>
        </w:tc>
      </w:tr>
      <w:tr w:rsidR="00F66D6A" w:rsidRPr="00F66D6A" w14:paraId="472EE8C6"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1A6DF08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shd w:val="clear" w:color="000000" w:fill="FFFFFF"/>
            <w:vAlign w:val="bottom"/>
            <w:hideMark/>
          </w:tcPr>
          <w:p w14:paraId="06B25F7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848" w:type="dxa"/>
            <w:tcBorders>
              <w:top w:val="nil"/>
              <w:left w:val="nil"/>
              <w:bottom w:val="nil"/>
              <w:right w:val="nil"/>
            </w:tcBorders>
            <w:shd w:val="clear" w:color="000000" w:fill="FFFFFF"/>
            <w:vAlign w:val="bottom"/>
            <w:hideMark/>
          </w:tcPr>
          <w:p w14:paraId="04041C1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nil"/>
              <w:right w:val="nil"/>
            </w:tcBorders>
            <w:shd w:val="clear" w:color="000000" w:fill="FFFFFF"/>
            <w:vAlign w:val="center"/>
            <w:hideMark/>
          </w:tcPr>
          <w:p w14:paraId="2CB64E0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68DB90A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4A48F5B0"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C06426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R$ 4.733,00</w:t>
            </w:r>
          </w:p>
        </w:tc>
      </w:tr>
      <w:tr w:rsidR="00F66D6A" w:rsidRPr="00F66D6A" w14:paraId="653C2E26"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6DA4CEF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shd w:val="clear" w:color="000000" w:fill="FFFFFF"/>
            <w:vAlign w:val="bottom"/>
            <w:hideMark/>
          </w:tcPr>
          <w:p w14:paraId="66A4CE2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848" w:type="dxa"/>
            <w:tcBorders>
              <w:top w:val="nil"/>
              <w:left w:val="nil"/>
              <w:bottom w:val="nil"/>
              <w:right w:val="nil"/>
            </w:tcBorders>
            <w:shd w:val="clear" w:color="000000" w:fill="FFFFFF"/>
            <w:vAlign w:val="bottom"/>
            <w:hideMark/>
          </w:tcPr>
          <w:p w14:paraId="5B862BF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nil"/>
              <w:right w:val="nil"/>
            </w:tcBorders>
            <w:shd w:val="clear" w:color="000000" w:fill="FFFFFF"/>
            <w:vAlign w:val="center"/>
            <w:hideMark/>
          </w:tcPr>
          <w:p w14:paraId="4550EB6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4C64D93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shd w:val="clear" w:color="000000" w:fill="FFFFFF"/>
            <w:noWrap/>
            <w:vAlign w:val="center"/>
            <w:hideMark/>
          </w:tcPr>
          <w:p w14:paraId="53EDEF4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6A01E1B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r>
      <w:tr w:rsidR="00F66D6A" w:rsidRPr="00F66D6A" w14:paraId="6DD6E751"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50C3426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24</w:t>
            </w:r>
          </w:p>
        </w:tc>
      </w:tr>
      <w:tr w:rsidR="00F66D6A" w:rsidRPr="00F66D6A" w14:paraId="4632C5E4"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68750B54"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6D408DEC"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609192F7"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4BBFEDD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1D1512D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4C80E75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0837227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72E1D24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4DE835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0760527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TOMADA + INTERRUPTOR 10A E 20A COMBINANDO TOMADA E INTERRUPTOR EM UM ÚNICO DISPOSITIVO, IDEAL PARA AMBIENTES RESIDENCIAIS E COMERCIAIS. A TOMADA SUPORTA ATÉ 10A OU 20A, OFERECENDO OPÇÕES DE MAIOR CAPACIDADE PARA DIFERENTES NECESSIDADES ELÉTRICAS. PROPORCIONA PRATICIDADE E ECONOMIA DE ESPAÇO, MANTENDO A FUNCIONALIDADE E A SEGURANÇA.</w:t>
            </w:r>
          </w:p>
        </w:tc>
        <w:tc>
          <w:tcPr>
            <w:tcW w:w="848" w:type="dxa"/>
            <w:tcBorders>
              <w:top w:val="nil"/>
              <w:left w:val="nil"/>
              <w:bottom w:val="single" w:sz="4" w:space="0" w:color="auto"/>
              <w:right w:val="single" w:sz="4" w:space="0" w:color="auto"/>
            </w:tcBorders>
            <w:vAlign w:val="bottom"/>
            <w:hideMark/>
          </w:tcPr>
          <w:p w14:paraId="1548F7E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B5BFE4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03362E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single" w:sz="4" w:space="0" w:color="auto"/>
              <w:left w:val="nil"/>
              <w:bottom w:val="single" w:sz="4" w:space="0" w:color="auto"/>
              <w:right w:val="single" w:sz="4" w:space="0" w:color="auto"/>
            </w:tcBorders>
            <w:noWrap/>
            <w:vAlign w:val="center"/>
            <w:hideMark/>
          </w:tcPr>
          <w:p w14:paraId="50B2103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12,08 </w:t>
            </w:r>
          </w:p>
        </w:tc>
        <w:tc>
          <w:tcPr>
            <w:tcW w:w="1276" w:type="dxa"/>
            <w:tcBorders>
              <w:top w:val="nil"/>
              <w:left w:val="nil"/>
              <w:bottom w:val="single" w:sz="4" w:space="0" w:color="auto"/>
              <w:right w:val="single" w:sz="4" w:space="0" w:color="auto"/>
            </w:tcBorders>
            <w:noWrap/>
            <w:vAlign w:val="center"/>
            <w:hideMark/>
          </w:tcPr>
          <w:p w14:paraId="5A25B01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R$ 3.624,00</w:t>
            </w:r>
          </w:p>
        </w:tc>
      </w:tr>
      <w:tr w:rsidR="00F66D6A" w:rsidRPr="00F66D6A" w14:paraId="4DCC8D1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C4CB8C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065A3D3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TOMADA DE SOBREPOR COM 1 TECLA, IDEAL PARA INSTALAÇÕES ELÉTRICAS DE MAIOR CAPACIDADE, SUPORTANDO ATÉ 20A. FÁCIL DE INSTALAR, É INDICADA PARA ÁREAS QUE EXIGEM MAIOR POTÊNCIA E RESISTÊNCIA, COMO EM AMBIENTES INDUSTRIAIS OU COMERCIAIS. PROPORCIONA SEGURANÇA E PRATICIDADE NO USO DIÁRIO.</w:t>
            </w:r>
          </w:p>
        </w:tc>
        <w:tc>
          <w:tcPr>
            <w:tcW w:w="848" w:type="dxa"/>
            <w:tcBorders>
              <w:top w:val="nil"/>
              <w:left w:val="nil"/>
              <w:bottom w:val="single" w:sz="4" w:space="0" w:color="auto"/>
              <w:right w:val="single" w:sz="4" w:space="0" w:color="auto"/>
            </w:tcBorders>
            <w:vAlign w:val="bottom"/>
            <w:hideMark/>
          </w:tcPr>
          <w:p w14:paraId="4EEADE97"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36A13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377B351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0CB0D5E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12,08 </w:t>
            </w:r>
          </w:p>
        </w:tc>
        <w:tc>
          <w:tcPr>
            <w:tcW w:w="1276" w:type="dxa"/>
            <w:tcBorders>
              <w:top w:val="nil"/>
              <w:left w:val="nil"/>
              <w:bottom w:val="single" w:sz="4" w:space="0" w:color="auto"/>
              <w:right w:val="single" w:sz="4" w:space="0" w:color="auto"/>
            </w:tcBorders>
            <w:noWrap/>
            <w:vAlign w:val="center"/>
            <w:hideMark/>
          </w:tcPr>
          <w:p w14:paraId="7709CB6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R$ 1.208,00</w:t>
            </w:r>
          </w:p>
        </w:tc>
      </w:tr>
      <w:tr w:rsidR="00F66D6A" w:rsidRPr="00F66D6A" w14:paraId="7CABE0F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B4CF25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11F99E5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TOMADA DE SOBREPOR COM 1 TECLA, IDEAL PARA INSTALAÇÕES ELÉTRICAS DE MAIOR CAPACIDADE, SUPORTANDO ATÉ 20A. FÁCIL DE INSTALAR, É INDICADA PARA ÁREAS QUE EXIGEM MAIOR POTÊNCIA E RESISTÊNCIA, COMO EM AMBIENTES INDUSTRIAIS OU COMERCIAIS. PROPORCIONA SEGURANÇA E PRATICIDADE NO USO DIÁRIO.</w:t>
            </w:r>
          </w:p>
        </w:tc>
        <w:tc>
          <w:tcPr>
            <w:tcW w:w="848" w:type="dxa"/>
            <w:tcBorders>
              <w:top w:val="nil"/>
              <w:left w:val="nil"/>
              <w:bottom w:val="single" w:sz="4" w:space="0" w:color="auto"/>
              <w:right w:val="single" w:sz="4" w:space="0" w:color="auto"/>
            </w:tcBorders>
            <w:vAlign w:val="bottom"/>
            <w:hideMark/>
          </w:tcPr>
          <w:p w14:paraId="303B516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6EAFD82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6B043F4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1CFCBBB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12,08 </w:t>
            </w:r>
          </w:p>
        </w:tc>
        <w:tc>
          <w:tcPr>
            <w:tcW w:w="1276" w:type="dxa"/>
            <w:tcBorders>
              <w:top w:val="nil"/>
              <w:left w:val="nil"/>
              <w:bottom w:val="single" w:sz="4" w:space="0" w:color="auto"/>
              <w:right w:val="single" w:sz="4" w:space="0" w:color="auto"/>
            </w:tcBorders>
            <w:noWrap/>
            <w:vAlign w:val="center"/>
            <w:hideMark/>
          </w:tcPr>
          <w:p w14:paraId="26BB5B5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R$ 1.208,00</w:t>
            </w:r>
          </w:p>
        </w:tc>
      </w:tr>
      <w:tr w:rsidR="00F66D6A" w:rsidRPr="00F66D6A" w14:paraId="50E8076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8E30F3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69CBB1E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TOMADA DUPLA 2P+T (DOIS PÓLOS + TERRA) COM CAPACIDADE DE 10A, IDEAL PARA USO EM AMBIENTES RESIDENCIAIS E COMERCIAIS. ACOMPANHA PLACA 4X2, FACILITANDO A INSTALAÇÃO EM QUALQUER PONTO DE PAREDE. OFERECE PRATICIDADE E SEGURANÇA PARA CONEXÕES ELÉTRICAS.</w:t>
            </w:r>
          </w:p>
        </w:tc>
        <w:tc>
          <w:tcPr>
            <w:tcW w:w="848" w:type="dxa"/>
            <w:tcBorders>
              <w:top w:val="nil"/>
              <w:left w:val="nil"/>
              <w:bottom w:val="single" w:sz="4" w:space="0" w:color="auto"/>
              <w:right w:val="single" w:sz="4" w:space="0" w:color="auto"/>
            </w:tcBorders>
            <w:vAlign w:val="bottom"/>
            <w:hideMark/>
          </w:tcPr>
          <w:p w14:paraId="4675E87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46380A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684C8B8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B9248C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15,13 </w:t>
            </w:r>
          </w:p>
        </w:tc>
        <w:tc>
          <w:tcPr>
            <w:tcW w:w="1276" w:type="dxa"/>
            <w:tcBorders>
              <w:top w:val="nil"/>
              <w:left w:val="nil"/>
              <w:bottom w:val="single" w:sz="4" w:space="0" w:color="auto"/>
              <w:right w:val="single" w:sz="4" w:space="0" w:color="auto"/>
            </w:tcBorders>
            <w:noWrap/>
            <w:vAlign w:val="center"/>
            <w:hideMark/>
          </w:tcPr>
          <w:p w14:paraId="15FE1E9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R$ 1.513,00</w:t>
            </w:r>
          </w:p>
        </w:tc>
      </w:tr>
      <w:tr w:rsidR="00F66D6A" w:rsidRPr="00F66D6A" w14:paraId="53C67227"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06FF87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129CD4F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TOMADA SIMPLES 2P+T (DOIS PÓLOS + TERRA), COM CAPACIDADE PARA 20A, IDEAL PARA AMBIENTES QUE EXIGEM MAIOR POTÊNCIA, COMO ELETRODOMÉSTICOS E EQUIPAMENTOS COMERCIAIS. GARANTINDO SEGURANÇA E RESISTÊNCIA, É ADEQUADA PARA USO RESIDENCIAL E COMERCIAL, PROPORCIONANDO CONEXÕES ELÉTRICAS CONFIÁVEIS.</w:t>
            </w:r>
          </w:p>
        </w:tc>
        <w:tc>
          <w:tcPr>
            <w:tcW w:w="848" w:type="dxa"/>
            <w:tcBorders>
              <w:top w:val="nil"/>
              <w:left w:val="nil"/>
              <w:bottom w:val="single" w:sz="4" w:space="0" w:color="auto"/>
              <w:right w:val="single" w:sz="4" w:space="0" w:color="auto"/>
            </w:tcBorders>
            <w:vAlign w:val="bottom"/>
            <w:hideMark/>
          </w:tcPr>
          <w:p w14:paraId="25A2BD7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6F4AEE0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289B133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nil"/>
              <w:left w:val="nil"/>
              <w:bottom w:val="single" w:sz="4" w:space="0" w:color="auto"/>
              <w:right w:val="single" w:sz="4" w:space="0" w:color="auto"/>
            </w:tcBorders>
            <w:noWrap/>
            <w:vAlign w:val="center"/>
            <w:hideMark/>
          </w:tcPr>
          <w:p w14:paraId="603CB1C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10,32 </w:t>
            </w:r>
          </w:p>
        </w:tc>
        <w:tc>
          <w:tcPr>
            <w:tcW w:w="1276" w:type="dxa"/>
            <w:tcBorders>
              <w:top w:val="nil"/>
              <w:left w:val="nil"/>
              <w:bottom w:val="single" w:sz="4" w:space="0" w:color="auto"/>
              <w:right w:val="single" w:sz="4" w:space="0" w:color="auto"/>
            </w:tcBorders>
            <w:noWrap/>
            <w:vAlign w:val="center"/>
            <w:hideMark/>
          </w:tcPr>
          <w:p w14:paraId="137D94E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R$ 1.548,00</w:t>
            </w:r>
          </w:p>
        </w:tc>
      </w:tr>
      <w:tr w:rsidR="00F66D6A" w:rsidRPr="00F66D6A" w14:paraId="046DFD9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F16354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hideMark/>
          </w:tcPr>
          <w:p w14:paraId="1205FED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TOMADA TRIPLA 2P+T (DOIS PÓLOS + TERRA) COM CAPACIDADE DE 10A, IDEAL PARA USO RESIDENCIAL OU COMERCIAL. ACOMPANHA PLACA 4X2 PARA FACILITAR A INSTALAÇÃO EM PAREDES. PERFEITA PARA ÁREAS QUE NECESSITAM DE MÚLTIPLAS CONEXÕES EM UM ÚNICO PONTO, GARANTINDO SEGURANÇA E PRATICIDADE.</w:t>
            </w:r>
          </w:p>
        </w:tc>
        <w:tc>
          <w:tcPr>
            <w:tcW w:w="848" w:type="dxa"/>
            <w:tcBorders>
              <w:top w:val="nil"/>
              <w:left w:val="nil"/>
              <w:bottom w:val="single" w:sz="4" w:space="0" w:color="auto"/>
              <w:right w:val="single" w:sz="4" w:space="0" w:color="auto"/>
            </w:tcBorders>
            <w:vAlign w:val="bottom"/>
            <w:hideMark/>
          </w:tcPr>
          <w:p w14:paraId="0B0D69A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C9BCBD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1FE7E79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nil"/>
              <w:left w:val="nil"/>
              <w:bottom w:val="single" w:sz="4" w:space="0" w:color="auto"/>
              <w:right w:val="single" w:sz="4" w:space="0" w:color="auto"/>
            </w:tcBorders>
            <w:noWrap/>
            <w:vAlign w:val="center"/>
            <w:hideMark/>
          </w:tcPr>
          <w:p w14:paraId="1EABBE8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10,32 </w:t>
            </w:r>
          </w:p>
        </w:tc>
        <w:tc>
          <w:tcPr>
            <w:tcW w:w="1276" w:type="dxa"/>
            <w:tcBorders>
              <w:top w:val="nil"/>
              <w:left w:val="nil"/>
              <w:bottom w:val="single" w:sz="4" w:space="0" w:color="auto"/>
              <w:right w:val="single" w:sz="4" w:space="0" w:color="auto"/>
            </w:tcBorders>
            <w:noWrap/>
            <w:vAlign w:val="center"/>
            <w:hideMark/>
          </w:tcPr>
          <w:p w14:paraId="3DB92FD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R$ 1.548,00</w:t>
            </w:r>
          </w:p>
        </w:tc>
      </w:tr>
      <w:tr w:rsidR="00F66D6A" w:rsidRPr="00F66D6A" w14:paraId="15144A25"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AA553B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hideMark/>
          </w:tcPr>
          <w:p w14:paraId="03890ACB"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INTERRUPTOR COM 2 TECLAS, CAPACIDADE DE 10A E TENSÃO ATÉ 250V. IDEAL PARA CONTROLE INDEPENDENTE DE DOIS PONTOS DE </w:t>
            </w:r>
            <w:r w:rsidRPr="00F66D6A">
              <w:rPr>
                <w:rFonts w:ascii="Arial" w:eastAsia="Times New Roman" w:hAnsi="Arial" w:cs="Arial"/>
                <w:color w:val="000000"/>
                <w:sz w:val="16"/>
                <w:szCs w:val="16"/>
                <w:lang w:eastAsia="pt-BR"/>
              </w:rPr>
              <w:lastRenderedPageBreak/>
              <w:t>ILUMINAÇÃO EM AMBIENTES RESIDENCIAIS OU COMERCIAIS. ACOMPANHA PLACA E SUPORTE PARA INSTALAÇÃO, COM DESIGN FUNCIONAL E ACABAMENTO RESISTENTE.</w:t>
            </w:r>
          </w:p>
        </w:tc>
        <w:tc>
          <w:tcPr>
            <w:tcW w:w="848" w:type="dxa"/>
            <w:tcBorders>
              <w:top w:val="nil"/>
              <w:left w:val="nil"/>
              <w:bottom w:val="single" w:sz="4" w:space="0" w:color="auto"/>
              <w:right w:val="single" w:sz="4" w:space="0" w:color="auto"/>
            </w:tcBorders>
            <w:vAlign w:val="bottom"/>
            <w:hideMark/>
          </w:tcPr>
          <w:p w14:paraId="3B6FBE8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shd w:val="clear" w:color="000000" w:fill="FFFFFF"/>
            <w:noWrap/>
            <w:vAlign w:val="center"/>
            <w:hideMark/>
          </w:tcPr>
          <w:p w14:paraId="48ECFE0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46DA739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nil"/>
              <w:left w:val="nil"/>
              <w:bottom w:val="single" w:sz="4" w:space="0" w:color="auto"/>
              <w:right w:val="single" w:sz="4" w:space="0" w:color="auto"/>
            </w:tcBorders>
            <w:noWrap/>
            <w:vAlign w:val="center"/>
            <w:hideMark/>
          </w:tcPr>
          <w:p w14:paraId="4590426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15,00 </w:t>
            </w:r>
          </w:p>
        </w:tc>
        <w:tc>
          <w:tcPr>
            <w:tcW w:w="1276" w:type="dxa"/>
            <w:tcBorders>
              <w:top w:val="nil"/>
              <w:left w:val="nil"/>
              <w:bottom w:val="single" w:sz="4" w:space="0" w:color="auto"/>
              <w:right w:val="single" w:sz="4" w:space="0" w:color="auto"/>
            </w:tcBorders>
            <w:noWrap/>
            <w:vAlign w:val="center"/>
            <w:hideMark/>
          </w:tcPr>
          <w:p w14:paraId="4A50B3F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R$ 2.250,00</w:t>
            </w:r>
          </w:p>
        </w:tc>
      </w:tr>
      <w:tr w:rsidR="00F66D6A" w:rsidRPr="00F66D6A" w14:paraId="402C10D0"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466D314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hideMark/>
          </w:tcPr>
          <w:p w14:paraId="66074CD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INTERRUPTOR COM 3 TECLAS, IDEAL PARA ACIONAR ATÉ TRÊS PONTOS DE ILUMINAÇÃO DE FORMA INDEPENDENTE. SUPORTA CORRENTE DE ATÉ 10A E TENSÃO DE 250V. ACOMPANHA PLACA E SUPORTE PARA INSTALAÇÃO, SENDO INDICADO PARA USO RESIDENCIAL E COMERCIAL, COM ACABAMENTO MODERNO E RESISTENTE.</w:t>
            </w:r>
          </w:p>
        </w:tc>
        <w:tc>
          <w:tcPr>
            <w:tcW w:w="848" w:type="dxa"/>
            <w:tcBorders>
              <w:top w:val="nil"/>
              <w:left w:val="nil"/>
              <w:bottom w:val="single" w:sz="4" w:space="0" w:color="auto"/>
              <w:right w:val="single" w:sz="4" w:space="0" w:color="auto"/>
            </w:tcBorders>
            <w:vAlign w:val="bottom"/>
            <w:hideMark/>
          </w:tcPr>
          <w:p w14:paraId="411C108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6CB3C46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478221F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150</w:t>
            </w:r>
          </w:p>
        </w:tc>
        <w:tc>
          <w:tcPr>
            <w:tcW w:w="1417" w:type="dxa"/>
            <w:tcBorders>
              <w:top w:val="nil"/>
              <w:left w:val="nil"/>
              <w:bottom w:val="single" w:sz="4" w:space="0" w:color="auto"/>
              <w:right w:val="single" w:sz="4" w:space="0" w:color="auto"/>
            </w:tcBorders>
            <w:noWrap/>
            <w:vAlign w:val="center"/>
            <w:hideMark/>
          </w:tcPr>
          <w:p w14:paraId="665EFC3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22,53 </w:t>
            </w:r>
          </w:p>
        </w:tc>
        <w:tc>
          <w:tcPr>
            <w:tcW w:w="1276" w:type="dxa"/>
            <w:tcBorders>
              <w:top w:val="nil"/>
              <w:left w:val="nil"/>
              <w:bottom w:val="single" w:sz="4" w:space="0" w:color="auto"/>
              <w:right w:val="single" w:sz="4" w:space="0" w:color="auto"/>
            </w:tcBorders>
            <w:noWrap/>
            <w:vAlign w:val="center"/>
            <w:hideMark/>
          </w:tcPr>
          <w:p w14:paraId="64FFB0B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R$ 3.379,50</w:t>
            </w:r>
          </w:p>
        </w:tc>
      </w:tr>
      <w:tr w:rsidR="00F66D6A" w:rsidRPr="00F66D6A" w14:paraId="5A1EEB5E"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58DC05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9</w:t>
            </w:r>
          </w:p>
        </w:tc>
        <w:tc>
          <w:tcPr>
            <w:tcW w:w="3959" w:type="dxa"/>
            <w:tcBorders>
              <w:top w:val="nil"/>
              <w:left w:val="nil"/>
              <w:bottom w:val="single" w:sz="4" w:space="0" w:color="auto"/>
              <w:right w:val="single" w:sz="4" w:space="0" w:color="auto"/>
            </w:tcBorders>
            <w:hideMark/>
          </w:tcPr>
          <w:p w14:paraId="5A18E66E"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INTERRUPTOR SIMPLES DE 1 TECLA, COM CAPACIDADE PARA 10A E TENSÃO DE ATÉ 250V. ACOMPANHA PLACA E SUPORTE, PRONTO PARA INSTALAÇÃO. IDEAL PARA CONTROLE DE ILUMINAÇÃO EM AMBIENTES RESIDENCIAIS E COMERCIAIS, OFERECENDO SEGURANÇA, DURABILIDADE E ACABAMENTO CLEAN.</w:t>
            </w:r>
          </w:p>
        </w:tc>
        <w:tc>
          <w:tcPr>
            <w:tcW w:w="848" w:type="dxa"/>
            <w:tcBorders>
              <w:top w:val="nil"/>
              <w:left w:val="nil"/>
              <w:bottom w:val="single" w:sz="4" w:space="0" w:color="auto"/>
              <w:right w:val="single" w:sz="4" w:space="0" w:color="auto"/>
            </w:tcBorders>
            <w:vAlign w:val="bottom"/>
            <w:hideMark/>
          </w:tcPr>
          <w:p w14:paraId="084CEA8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9CEB58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5A15FBF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187108D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12,48 </w:t>
            </w:r>
          </w:p>
        </w:tc>
        <w:tc>
          <w:tcPr>
            <w:tcW w:w="1276" w:type="dxa"/>
            <w:tcBorders>
              <w:top w:val="nil"/>
              <w:left w:val="nil"/>
              <w:bottom w:val="single" w:sz="4" w:space="0" w:color="auto"/>
              <w:right w:val="single" w:sz="4" w:space="0" w:color="auto"/>
            </w:tcBorders>
            <w:noWrap/>
            <w:vAlign w:val="center"/>
            <w:hideMark/>
          </w:tcPr>
          <w:p w14:paraId="436D7B4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R$ 2.496,00</w:t>
            </w:r>
          </w:p>
        </w:tc>
      </w:tr>
      <w:tr w:rsidR="00F66D6A" w:rsidRPr="00F66D6A" w14:paraId="385B323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F38652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w:t>
            </w:r>
          </w:p>
        </w:tc>
        <w:tc>
          <w:tcPr>
            <w:tcW w:w="3959" w:type="dxa"/>
            <w:tcBorders>
              <w:top w:val="nil"/>
              <w:left w:val="nil"/>
              <w:bottom w:val="single" w:sz="4" w:space="0" w:color="auto"/>
              <w:right w:val="single" w:sz="4" w:space="0" w:color="auto"/>
            </w:tcBorders>
            <w:hideMark/>
          </w:tcPr>
          <w:p w14:paraId="618DEB4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PLACA CEGA NO PADRÃO 4X2", ACOMPANHA SUPORTE PARA INSTALAÇÃO. UTILIZADA PARA COBRIR CAIXAS DE LUZ OU PONTOS DE ELÉTRICA NÃO UTILIZADOS, GARANTINDO ACABAMENTO LIMPO E SEGURO EM INSTALAÇÕES RESIDENCIAIS, COMERCIAIS OU INDUSTRIAIS.</w:t>
            </w:r>
          </w:p>
        </w:tc>
        <w:tc>
          <w:tcPr>
            <w:tcW w:w="848" w:type="dxa"/>
            <w:tcBorders>
              <w:top w:val="nil"/>
              <w:left w:val="nil"/>
              <w:bottom w:val="single" w:sz="4" w:space="0" w:color="auto"/>
              <w:right w:val="single" w:sz="4" w:space="0" w:color="auto"/>
            </w:tcBorders>
            <w:vAlign w:val="bottom"/>
            <w:hideMark/>
          </w:tcPr>
          <w:p w14:paraId="1C88CA4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6C5EA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31BA6F4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84ADDF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11,40 </w:t>
            </w:r>
          </w:p>
        </w:tc>
        <w:tc>
          <w:tcPr>
            <w:tcW w:w="1276" w:type="dxa"/>
            <w:tcBorders>
              <w:top w:val="nil"/>
              <w:left w:val="nil"/>
              <w:bottom w:val="single" w:sz="4" w:space="0" w:color="auto"/>
              <w:right w:val="single" w:sz="4" w:space="0" w:color="auto"/>
            </w:tcBorders>
            <w:noWrap/>
            <w:vAlign w:val="center"/>
            <w:hideMark/>
          </w:tcPr>
          <w:p w14:paraId="4B312B6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R$ 1.140,00</w:t>
            </w:r>
          </w:p>
        </w:tc>
      </w:tr>
      <w:tr w:rsidR="00F66D6A" w:rsidRPr="00F66D6A" w14:paraId="44EB57C2"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DA21E0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11</w:t>
            </w:r>
          </w:p>
        </w:tc>
        <w:tc>
          <w:tcPr>
            <w:tcW w:w="3959" w:type="dxa"/>
            <w:tcBorders>
              <w:top w:val="nil"/>
              <w:left w:val="nil"/>
              <w:bottom w:val="single" w:sz="4" w:space="0" w:color="auto"/>
              <w:right w:val="single" w:sz="4" w:space="0" w:color="auto"/>
            </w:tcBorders>
            <w:shd w:val="clear" w:color="000000" w:fill="FFFFFF"/>
            <w:hideMark/>
          </w:tcPr>
          <w:p w14:paraId="6F65E4C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TOMADA SOBREPOR SIMPLES DE 10 A COM CAIXINHA </w:t>
            </w:r>
          </w:p>
        </w:tc>
        <w:tc>
          <w:tcPr>
            <w:tcW w:w="848" w:type="dxa"/>
            <w:tcBorders>
              <w:top w:val="nil"/>
              <w:left w:val="nil"/>
              <w:bottom w:val="single" w:sz="4" w:space="0" w:color="auto"/>
              <w:right w:val="single" w:sz="4" w:space="0" w:color="auto"/>
            </w:tcBorders>
            <w:shd w:val="clear" w:color="000000" w:fill="FFFFFF"/>
            <w:vAlign w:val="bottom"/>
            <w:hideMark/>
          </w:tcPr>
          <w:p w14:paraId="33068D0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D5CD3D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D3846A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1000</w:t>
            </w:r>
          </w:p>
        </w:tc>
        <w:tc>
          <w:tcPr>
            <w:tcW w:w="1417" w:type="dxa"/>
            <w:tcBorders>
              <w:top w:val="nil"/>
              <w:left w:val="nil"/>
              <w:bottom w:val="single" w:sz="4" w:space="0" w:color="auto"/>
              <w:right w:val="single" w:sz="4" w:space="0" w:color="auto"/>
            </w:tcBorders>
            <w:shd w:val="clear" w:color="000000" w:fill="FFFFFF"/>
            <w:noWrap/>
            <w:vAlign w:val="center"/>
            <w:hideMark/>
          </w:tcPr>
          <w:p w14:paraId="42FA990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22,00 </w:t>
            </w:r>
          </w:p>
        </w:tc>
        <w:tc>
          <w:tcPr>
            <w:tcW w:w="1276" w:type="dxa"/>
            <w:tcBorders>
              <w:top w:val="nil"/>
              <w:left w:val="nil"/>
              <w:bottom w:val="single" w:sz="4" w:space="0" w:color="auto"/>
              <w:right w:val="single" w:sz="4" w:space="0" w:color="auto"/>
            </w:tcBorders>
            <w:noWrap/>
            <w:vAlign w:val="center"/>
            <w:hideMark/>
          </w:tcPr>
          <w:p w14:paraId="22CD9C2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R$ 22.000,00</w:t>
            </w:r>
          </w:p>
        </w:tc>
      </w:tr>
      <w:tr w:rsidR="00F66D6A" w:rsidRPr="00F66D6A" w14:paraId="0C9FCF49"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392890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12</w:t>
            </w:r>
          </w:p>
        </w:tc>
        <w:tc>
          <w:tcPr>
            <w:tcW w:w="3959" w:type="dxa"/>
            <w:tcBorders>
              <w:top w:val="nil"/>
              <w:left w:val="nil"/>
              <w:bottom w:val="single" w:sz="4" w:space="0" w:color="auto"/>
              <w:right w:val="single" w:sz="4" w:space="0" w:color="auto"/>
            </w:tcBorders>
            <w:shd w:val="clear" w:color="000000" w:fill="FFFFFF"/>
            <w:hideMark/>
          </w:tcPr>
          <w:p w14:paraId="77A01D1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TOMADA SOBREPOR SIMPLES DE 20 A COM CAIXINHA </w:t>
            </w:r>
          </w:p>
        </w:tc>
        <w:tc>
          <w:tcPr>
            <w:tcW w:w="848" w:type="dxa"/>
            <w:tcBorders>
              <w:top w:val="nil"/>
              <w:left w:val="nil"/>
              <w:bottom w:val="single" w:sz="4" w:space="0" w:color="auto"/>
              <w:right w:val="single" w:sz="4" w:space="0" w:color="auto"/>
            </w:tcBorders>
            <w:shd w:val="clear" w:color="000000" w:fill="FFFFFF"/>
            <w:vAlign w:val="bottom"/>
            <w:hideMark/>
          </w:tcPr>
          <w:p w14:paraId="548A1BF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5F5CD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5279B85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shd w:val="clear" w:color="000000" w:fill="FFFFFF"/>
            <w:noWrap/>
            <w:vAlign w:val="center"/>
            <w:hideMark/>
          </w:tcPr>
          <w:p w14:paraId="22A0B9D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21,00 </w:t>
            </w:r>
          </w:p>
        </w:tc>
        <w:tc>
          <w:tcPr>
            <w:tcW w:w="1276" w:type="dxa"/>
            <w:tcBorders>
              <w:top w:val="nil"/>
              <w:left w:val="nil"/>
              <w:bottom w:val="single" w:sz="4" w:space="0" w:color="auto"/>
              <w:right w:val="single" w:sz="4" w:space="0" w:color="auto"/>
            </w:tcBorders>
            <w:noWrap/>
            <w:vAlign w:val="center"/>
            <w:hideMark/>
          </w:tcPr>
          <w:p w14:paraId="0B0652B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R$ 10.500,00</w:t>
            </w:r>
          </w:p>
        </w:tc>
      </w:tr>
      <w:tr w:rsidR="00F66D6A" w:rsidRPr="00F66D6A" w14:paraId="6C010F7A"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69DFDBB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13</w:t>
            </w:r>
          </w:p>
        </w:tc>
        <w:tc>
          <w:tcPr>
            <w:tcW w:w="3959" w:type="dxa"/>
            <w:tcBorders>
              <w:top w:val="nil"/>
              <w:left w:val="nil"/>
              <w:bottom w:val="single" w:sz="4" w:space="0" w:color="auto"/>
              <w:right w:val="single" w:sz="4" w:space="0" w:color="auto"/>
            </w:tcBorders>
            <w:shd w:val="clear" w:color="000000" w:fill="FFFFFF"/>
            <w:hideMark/>
          </w:tcPr>
          <w:p w14:paraId="4BFCDE2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TOMADA SOBREPOR DUPLA DE 20 A COM CAIXINHA </w:t>
            </w:r>
          </w:p>
        </w:tc>
        <w:tc>
          <w:tcPr>
            <w:tcW w:w="848" w:type="dxa"/>
            <w:tcBorders>
              <w:top w:val="nil"/>
              <w:left w:val="nil"/>
              <w:bottom w:val="single" w:sz="4" w:space="0" w:color="auto"/>
              <w:right w:val="single" w:sz="4" w:space="0" w:color="auto"/>
            </w:tcBorders>
            <w:shd w:val="clear" w:color="000000" w:fill="FFFFFF"/>
            <w:vAlign w:val="bottom"/>
            <w:hideMark/>
          </w:tcPr>
          <w:p w14:paraId="3EE3AD33"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F78635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08886E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shd w:val="clear" w:color="000000" w:fill="FFFFFF"/>
            <w:noWrap/>
            <w:vAlign w:val="center"/>
            <w:hideMark/>
          </w:tcPr>
          <w:p w14:paraId="74F5BA2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28,00 </w:t>
            </w:r>
          </w:p>
        </w:tc>
        <w:tc>
          <w:tcPr>
            <w:tcW w:w="1276" w:type="dxa"/>
            <w:tcBorders>
              <w:top w:val="nil"/>
              <w:left w:val="nil"/>
              <w:bottom w:val="single" w:sz="4" w:space="0" w:color="auto"/>
              <w:right w:val="single" w:sz="4" w:space="0" w:color="auto"/>
            </w:tcBorders>
            <w:noWrap/>
            <w:vAlign w:val="center"/>
            <w:hideMark/>
          </w:tcPr>
          <w:p w14:paraId="11F480E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R$ 5.600,00</w:t>
            </w:r>
          </w:p>
        </w:tc>
      </w:tr>
      <w:tr w:rsidR="00F66D6A" w:rsidRPr="00F66D6A" w14:paraId="5E665361"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FBBB00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14</w:t>
            </w:r>
          </w:p>
        </w:tc>
        <w:tc>
          <w:tcPr>
            <w:tcW w:w="3959" w:type="dxa"/>
            <w:tcBorders>
              <w:top w:val="nil"/>
              <w:left w:val="nil"/>
              <w:bottom w:val="single" w:sz="4" w:space="0" w:color="auto"/>
              <w:right w:val="single" w:sz="4" w:space="0" w:color="auto"/>
            </w:tcBorders>
            <w:shd w:val="clear" w:color="000000" w:fill="FFFFFF"/>
            <w:hideMark/>
          </w:tcPr>
          <w:p w14:paraId="5E5E0949"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TOMADA SOBREPOR TRIPLA DE 10 A COM CAIXINHA </w:t>
            </w:r>
          </w:p>
        </w:tc>
        <w:tc>
          <w:tcPr>
            <w:tcW w:w="848" w:type="dxa"/>
            <w:tcBorders>
              <w:top w:val="nil"/>
              <w:left w:val="nil"/>
              <w:bottom w:val="single" w:sz="4" w:space="0" w:color="auto"/>
              <w:right w:val="single" w:sz="4" w:space="0" w:color="auto"/>
            </w:tcBorders>
            <w:shd w:val="clear" w:color="000000" w:fill="FFFFFF"/>
            <w:vAlign w:val="bottom"/>
            <w:hideMark/>
          </w:tcPr>
          <w:p w14:paraId="58972DA1"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ABE59D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389A3F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300</w:t>
            </w:r>
          </w:p>
        </w:tc>
        <w:tc>
          <w:tcPr>
            <w:tcW w:w="1417" w:type="dxa"/>
            <w:tcBorders>
              <w:top w:val="nil"/>
              <w:left w:val="nil"/>
              <w:bottom w:val="single" w:sz="4" w:space="0" w:color="auto"/>
              <w:right w:val="single" w:sz="4" w:space="0" w:color="auto"/>
            </w:tcBorders>
            <w:shd w:val="clear" w:color="000000" w:fill="FFFFFF"/>
            <w:noWrap/>
            <w:vAlign w:val="center"/>
            <w:hideMark/>
          </w:tcPr>
          <w:p w14:paraId="4262FA5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18,00 </w:t>
            </w:r>
          </w:p>
        </w:tc>
        <w:tc>
          <w:tcPr>
            <w:tcW w:w="1276" w:type="dxa"/>
            <w:tcBorders>
              <w:top w:val="nil"/>
              <w:left w:val="nil"/>
              <w:bottom w:val="single" w:sz="4" w:space="0" w:color="auto"/>
              <w:right w:val="single" w:sz="4" w:space="0" w:color="auto"/>
            </w:tcBorders>
            <w:noWrap/>
            <w:vAlign w:val="center"/>
            <w:hideMark/>
          </w:tcPr>
          <w:p w14:paraId="6A29BDE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R$ 5.400,00</w:t>
            </w:r>
          </w:p>
        </w:tc>
      </w:tr>
      <w:tr w:rsidR="00F66D6A" w:rsidRPr="00F66D6A" w14:paraId="57539AA8" w14:textId="77777777" w:rsidTr="006D4C39">
        <w:trPr>
          <w:trHeight w:val="300"/>
          <w:jc w:val="center"/>
        </w:trPr>
        <w:tc>
          <w:tcPr>
            <w:tcW w:w="523" w:type="dxa"/>
            <w:tcBorders>
              <w:top w:val="nil"/>
              <w:left w:val="nil"/>
              <w:bottom w:val="nil"/>
              <w:right w:val="nil"/>
            </w:tcBorders>
            <w:noWrap/>
            <w:vAlign w:val="center"/>
            <w:hideMark/>
          </w:tcPr>
          <w:p w14:paraId="169986A2"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vAlign w:val="bottom"/>
            <w:hideMark/>
          </w:tcPr>
          <w:p w14:paraId="1ACEB8E4"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0797B39C"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noWrap/>
            <w:vAlign w:val="center"/>
            <w:hideMark/>
          </w:tcPr>
          <w:p w14:paraId="61D224A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vAlign w:val="center"/>
            <w:hideMark/>
          </w:tcPr>
          <w:p w14:paraId="55D5620D" w14:textId="77777777" w:rsidR="00F66D6A" w:rsidRPr="00F66D6A" w:rsidRDefault="00F66D6A" w:rsidP="003C119C">
            <w:pPr>
              <w:jc w:val="center"/>
              <w:rPr>
                <w:rFonts w:ascii="Arial" w:eastAsia="Times New Roman" w:hAnsi="Arial" w:cs="Arial"/>
                <w:color w:val="000000"/>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61F73D2"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2FAB3D1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R$ 63.414,50</w:t>
            </w:r>
          </w:p>
        </w:tc>
      </w:tr>
      <w:tr w:rsidR="00F66D6A" w:rsidRPr="00F66D6A" w14:paraId="263C7BC9" w14:textId="77777777" w:rsidTr="006D4C39">
        <w:trPr>
          <w:trHeight w:val="300"/>
          <w:jc w:val="center"/>
        </w:trPr>
        <w:tc>
          <w:tcPr>
            <w:tcW w:w="523" w:type="dxa"/>
            <w:tcBorders>
              <w:top w:val="nil"/>
              <w:left w:val="nil"/>
              <w:bottom w:val="nil"/>
              <w:right w:val="nil"/>
            </w:tcBorders>
            <w:noWrap/>
            <w:vAlign w:val="center"/>
            <w:hideMark/>
          </w:tcPr>
          <w:p w14:paraId="3D61102C" w14:textId="77777777" w:rsidR="00F66D6A" w:rsidRPr="00F66D6A" w:rsidRDefault="00F66D6A" w:rsidP="003C119C">
            <w:pPr>
              <w:jc w:val="center"/>
              <w:rPr>
                <w:rFonts w:ascii="Arial" w:eastAsia="Times New Roman" w:hAnsi="Arial" w:cs="Arial"/>
                <w:b/>
                <w:bCs/>
                <w:color w:val="000000"/>
                <w:sz w:val="16"/>
                <w:szCs w:val="16"/>
                <w:lang w:eastAsia="pt-BR"/>
              </w:rPr>
            </w:pPr>
          </w:p>
        </w:tc>
        <w:tc>
          <w:tcPr>
            <w:tcW w:w="3959" w:type="dxa"/>
            <w:tcBorders>
              <w:top w:val="nil"/>
              <w:left w:val="nil"/>
              <w:bottom w:val="nil"/>
              <w:right w:val="nil"/>
            </w:tcBorders>
            <w:vAlign w:val="bottom"/>
            <w:hideMark/>
          </w:tcPr>
          <w:p w14:paraId="4FB64C76" w14:textId="77777777" w:rsidR="00F66D6A" w:rsidRPr="00F66D6A" w:rsidRDefault="00F66D6A" w:rsidP="003C119C">
            <w:pPr>
              <w:jc w:val="center"/>
              <w:rPr>
                <w:rFonts w:ascii="Arial" w:eastAsia="Times New Roman" w:hAnsi="Arial" w:cs="Arial"/>
                <w:sz w:val="16"/>
                <w:szCs w:val="16"/>
                <w:lang w:eastAsia="pt-BR"/>
              </w:rPr>
            </w:pPr>
          </w:p>
        </w:tc>
        <w:tc>
          <w:tcPr>
            <w:tcW w:w="848" w:type="dxa"/>
            <w:tcBorders>
              <w:top w:val="nil"/>
              <w:left w:val="nil"/>
              <w:bottom w:val="nil"/>
              <w:right w:val="nil"/>
            </w:tcBorders>
            <w:vAlign w:val="bottom"/>
            <w:hideMark/>
          </w:tcPr>
          <w:p w14:paraId="1FA03AF6"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shd w:val="clear" w:color="000000" w:fill="FFFFFF"/>
            <w:noWrap/>
            <w:vAlign w:val="center"/>
            <w:hideMark/>
          </w:tcPr>
          <w:p w14:paraId="6102BF0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vAlign w:val="center"/>
            <w:hideMark/>
          </w:tcPr>
          <w:p w14:paraId="4166D984" w14:textId="77777777" w:rsidR="00F66D6A" w:rsidRPr="00F66D6A" w:rsidRDefault="00F66D6A" w:rsidP="003C119C">
            <w:pPr>
              <w:jc w:val="center"/>
              <w:rPr>
                <w:rFonts w:ascii="Arial" w:eastAsia="Times New Roman" w:hAnsi="Arial" w:cs="Arial"/>
                <w:color w:val="000000"/>
                <w:sz w:val="16"/>
                <w:szCs w:val="16"/>
                <w:lang w:eastAsia="pt-BR"/>
              </w:rPr>
            </w:pPr>
          </w:p>
        </w:tc>
        <w:tc>
          <w:tcPr>
            <w:tcW w:w="1417" w:type="dxa"/>
            <w:tcBorders>
              <w:top w:val="nil"/>
              <w:left w:val="nil"/>
              <w:bottom w:val="nil"/>
              <w:right w:val="nil"/>
            </w:tcBorders>
            <w:noWrap/>
            <w:vAlign w:val="center"/>
            <w:hideMark/>
          </w:tcPr>
          <w:p w14:paraId="21B3675C"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center"/>
            <w:hideMark/>
          </w:tcPr>
          <w:p w14:paraId="7A90F60E" w14:textId="77777777" w:rsidR="00F66D6A" w:rsidRPr="00F66D6A" w:rsidRDefault="00F66D6A" w:rsidP="003C119C">
            <w:pPr>
              <w:jc w:val="center"/>
              <w:rPr>
                <w:rFonts w:ascii="Arial" w:eastAsia="Times New Roman" w:hAnsi="Arial" w:cs="Arial"/>
                <w:sz w:val="16"/>
                <w:szCs w:val="16"/>
                <w:lang w:eastAsia="pt-BR"/>
              </w:rPr>
            </w:pPr>
          </w:p>
        </w:tc>
      </w:tr>
      <w:tr w:rsidR="00F66D6A" w:rsidRPr="00F66D6A" w14:paraId="7F144891" w14:textId="77777777" w:rsidTr="006D4C39">
        <w:trPr>
          <w:trHeight w:val="300"/>
          <w:jc w:val="center"/>
        </w:trPr>
        <w:tc>
          <w:tcPr>
            <w:tcW w:w="523" w:type="dxa"/>
            <w:tcBorders>
              <w:top w:val="nil"/>
              <w:left w:val="nil"/>
              <w:bottom w:val="nil"/>
              <w:right w:val="nil"/>
            </w:tcBorders>
            <w:noWrap/>
            <w:vAlign w:val="bottom"/>
            <w:hideMark/>
          </w:tcPr>
          <w:p w14:paraId="79659BDE" w14:textId="77777777" w:rsidR="00F66D6A" w:rsidRPr="00F66D6A" w:rsidRDefault="00F66D6A" w:rsidP="003C119C">
            <w:pPr>
              <w:jc w:val="center"/>
              <w:rPr>
                <w:rFonts w:ascii="Arial" w:eastAsia="Times New Roman" w:hAnsi="Arial" w:cs="Arial"/>
                <w:sz w:val="16"/>
                <w:szCs w:val="16"/>
                <w:lang w:eastAsia="pt-BR"/>
              </w:rPr>
            </w:pPr>
          </w:p>
        </w:tc>
        <w:tc>
          <w:tcPr>
            <w:tcW w:w="3959" w:type="dxa"/>
            <w:tcBorders>
              <w:top w:val="nil"/>
              <w:left w:val="nil"/>
              <w:bottom w:val="nil"/>
              <w:right w:val="nil"/>
            </w:tcBorders>
            <w:noWrap/>
            <w:vAlign w:val="bottom"/>
            <w:hideMark/>
          </w:tcPr>
          <w:p w14:paraId="4A198949"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50B49640"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3AF50232"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6462160C"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nil"/>
              <w:bottom w:val="nil"/>
              <w:right w:val="nil"/>
            </w:tcBorders>
            <w:noWrap/>
            <w:vAlign w:val="bottom"/>
            <w:hideMark/>
          </w:tcPr>
          <w:p w14:paraId="21F4BB0E" w14:textId="77777777" w:rsidR="00F66D6A" w:rsidRPr="00F66D6A" w:rsidRDefault="00F66D6A" w:rsidP="003C119C">
            <w:pPr>
              <w:jc w:val="center"/>
              <w:rPr>
                <w:rFonts w:ascii="Arial" w:eastAsia="Times New Roman" w:hAnsi="Arial" w:cs="Arial"/>
                <w:sz w:val="16"/>
                <w:szCs w:val="16"/>
                <w:lang w:eastAsia="pt-BR"/>
              </w:rPr>
            </w:pPr>
          </w:p>
        </w:tc>
        <w:tc>
          <w:tcPr>
            <w:tcW w:w="1276" w:type="dxa"/>
            <w:tcBorders>
              <w:top w:val="nil"/>
              <w:left w:val="nil"/>
              <w:bottom w:val="nil"/>
              <w:right w:val="nil"/>
            </w:tcBorders>
            <w:noWrap/>
            <w:vAlign w:val="bottom"/>
            <w:hideMark/>
          </w:tcPr>
          <w:p w14:paraId="44B8C2C1" w14:textId="77777777" w:rsidR="00F66D6A" w:rsidRPr="00F66D6A" w:rsidRDefault="00F66D6A" w:rsidP="003C119C">
            <w:pPr>
              <w:rPr>
                <w:rFonts w:ascii="Arial" w:eastAsia="Times New Roman" w:hAnsi="Arial" w:cs="Arial"/>
                <w:sz w:val="16"/>
                <w:szCs w:val="16"/>
                <w:lang w:eastAsia="pt-BR"/>
              </w:rPr>
            </w:pPr>
          </w:p>
        </w:tc>
      </w:tr>
      <w:tr w:rsidR="00F66D6A" w:rsidRPr="00F66D6A" w14:paraId="149F78F5"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4830D67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25</w:t>
            </w:r>
          </w:p>
        </w:tc>
      </w:tr>
      <w:tr w:rsidR="00F66D6A" w:rsidRPr="00F66D6A" w14:paraId="4DF4036B"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44F0028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469EDA3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w:t>
            </w:r>
          </w:p>
        </w:tc>
        <w:tc>
          <w:tcPr>
            <w:tcW w:w="848" w:type="dxa"/>
            <w:tcBorders>
              <w:top w:val="nil"/>
              <w:left w:val="nil"/>
              <w:bottom w:val="single" w:sz="4" w:space="0" w:color="auto"/>
              <w:right w:val="single" w:sz="4" w:space="0" w:color="auto"/>
            </w:tcBorders>
            <w:shd w:val="clear" w:color="000000" w:fill="F8CBAD"/>
            <w:vAlign w:val="center"/>
            <w:hideMark/>
          </w:tcPr>
          <w:p w14:paraId="5726B85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037AB036"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14C6A97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2460D7C9"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VLR UNIT </w:t>
            </w:r>
          </w:p>
        </w:tc>
        <w:tc>
          <w:tcPr>
            <w:tcW w:w="1276" w:type="dxa"/>
            <w:tcBorders>
              <w:top w:val="nil"/>
              <w:left w:val="nil"/>
              <w:bottom w:val="single" w:sz="4" w:space="0" w:color="auto"/>
              <w:right w:val="single" w:sz="4" w:space="0" w:color="auto"/>
            </w:tcBorders>
            <w:shd w:val="clear" w:color="000000" w:fill="F8CBAD"/>
            <w:noWrap/>
            <w:vAlign w:val="center"/>
            <w:hideMark/>
          </w:tcPr>
          <w:p w14:paraId="3242F66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VLR TOTAL</w:t>
            </w:r>
          </w:p>
        </w:tc>
      </w:tr>
      <w:tr w:rsidR="00F66D6A" w:rsidRPr="00F66D6A" w14:paraId="7A21BCB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534019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hideMark/>
          </w:tcPr>
          <w:p w14:paraId="572D5F3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TUBO ELETRODUTO GALVANIZADO DE 1 POLEGADA, UTILIZADO PARA CONDUÇÃO E PROTEÇÃO DE CABOS ELÉTRICOS EM INSTALAÇÕES RESIDENCIAIS, COMERCIAIS E INDUSTRIAIS. FABRICADO EM AÇO GALVANIZADO, OFERECE ALTA RESISTÊNCIA À CORROSÃO E IMPACTOS, GARANTINDO SEGURANÇA E DURABILIDADE PARA SISTEMAS ELÉTRICOS.</w:t>
            </w:r>
          </w:p>
        </w:tc>
        <w:tc>
          <w:tcPr>
            <w:tcW w:w="848" w:type="dxa"/>
            <w:tcBorders>
              <w:top w:val="nil"/>
              <w:left w:val="nil"/>
              <w:bottom w:val="single" w:sz="4" w:space="0" w:color="auto"/>
              <w:right w:val="single" w:sz="4" w:space="0" w:color="auto"/>
            </w:tcBorders>
            <w:vAlign w:val="bottom"/>
            <w:hideMark/>
          </w:tcPr>
          <w:p w14:paraId="02AA694C"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5E96317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42F3BC0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single" w:sz="4" w:space="0" w:color="auto"/>
              <w:left w:val="nil"/>
              <w:bottom w:val="single" w:sz="4" w:space="0" w:color="auto"/>
              <w:right w:val="single" w:sz="4" w:space="0" w:color="auto"/>
            </w:tcBorders>
            <w:noWrap/>
            <w:vAlign w:val="center"/>
            <w:hideMark/>
          </w:tcPr>
          <w:p w14:paraId="1B8152A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100,00 </w:t>
            </w:r>
          </w:p>
        </w:tc>
        <w:tc>
          <w:tcPr>
            <w:tcW w:w="1276" w:type="dxa"/>
            <w:tcBorders>
              <w:top w:val="nil"/>
              <w:left w:val="nil"/>
              <w:bottom w:val="single" w:sz="4" w:space="0" w:color="auto"/>
              <w:right w:val="single" w:sz="4" w:space="0" w:color="auto"/>
            </w:tcBorders>
            <w:noWrap/>
            <w:vAlign w:val="center"/>
            <w:hideMark/>
          </w:tcPr>
          <w:p w14:paraId="4B4D938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R$ 20.000,00</w:t>
            </w:r>
          </w:p>
        </w:tc>
      </w:tr>
      <w:tr w:rsidR="00F66D6A" w:rsidRPr="00F66D6A" w14:paraId="0291D7BE"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B50CEE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hideMark/>
          </w:tcPr>
          <w:p w14:paraId="661E76D1"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ELETRODUTO CORRUGADO DE PVC NA COR AMARELA, COM DIÂMETRO DE 3/4", FORNECIDO EM ROLO DE 50 METROS. IDEAL PARA A PROTEÇÃO DE CABOS ELÉTRICOS EM INSTALAÇÕES RESIDENCIAIS, COMERCIAIS E INDUSTRIAIS. OFERECE ALTA FLEXIBILIDADE, RESISTÊNCIA A IMPACTOS E FACILITA A PASSAGEM DE FIAÇÃO EM LOCAIS DE DIFÍCIL ACESSO. A COR AMARELA FACILITA A IDENTIFICAÇÃO E A CONFORMIDADE COM NORMAS DE SEGURANÇA.</w:t>
            </w:r>
          </w:p>
        </w:tc>
        <w:tc>
          <w:tcPr>
            <w:tcW w:w="848" w:type="dxa"/>
            <w:tcBorders>
              <w:top w:val="nil"/>
              <w:left w:val="nil"/>
              <w:bottom w:val="single" w:sz="4" w:space="0" w:color="auto"/>
              <w:right w:val="single" w:sz="4" w:space="0" w:color="auto"/>
            </w:tcBorders>
            <w:vAlign w:val="bottom"/>
            <w:hideMark/>
          </w:tcPr>
          <w:p w14:paraId="39C1165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F83602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ROLO</w:t>
            </w:r>
          </w:p>
        </w:tc>
        <w:tc>
          <w:tcPr>
            <w:tcW w:w="903" w:type="dxa"/>
            <w:tcBorders>
              <w:top w:val="nil"/>
              <w:left w:val="nil"/>
              <w:bottom w:val="single" w:sz="4" w:space="0" w:color="auto"/>
              <w:right w:val="single" w:sz="4" w:space="0" w:color="auto"/>
            </w:tcBorders>
            <w:vAlign w:val="center"/>
            <w:hideMark/>
          </w:tcPr>
          <w:p w14:paraId="2E0C696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2D342E7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100,75 </w:t>
            </w:r>
          </w:p>
        </w:tc>
        <w:tc>
          <w:tcPr>
            <w:tcW w:w="1276" w:type="dxa"/>
            <w:tcBorders>
              <w:top w:val="nil"/>
              <w:left w:val="nil"/>
              <w:bottom w:val="single" w:sz="4" w:space="0" w:color="auto"/>
              <w:right w:val="single" w:sz="4" w:space="0" w:color="auto"/>
            </w:tcBorders>
            <w:noWrap/>
            <w:vAlign w:val="center"/>
            <w:hideMark/>
          </w:tcPr>
          <w:p w14:paraId="45E879B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R$ 20.150,00</w:t>
            </w:r>
          </w:p>
        </w:tc>
      </w:tr>
      <w:tr w:rsidR="00F66D6A" w:rsidRPr="00F66D6A" w14:paraId="53EE85F5"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300E565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hideMark/>
          </w:tcPr>
          <w:p w14:paraId="3112F19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ELETRODUTO FLEXÍVEL CORRUGADO DE PVC COM DIÂMETRO DE 32MM, FORNECIDO EM ROLO DE 50 METROS. IDEAL PARA PROTEÇÃO DE FIAÇÃO ELÉTRICA EM INSTALAÇÕES RESIDENCIAIS, COMERCIAIS E INDUSTRIAIS. OFERECE FLEXIBILIDADE PARA PASSAGENS EM ESPAÇOS CURVOS, RESISTÊNCIA A IMPACTOS E A INTEMPÉRIES, GARANTINDO SEGURANÇA E DURABILIDADE NO CONDUÍTE DE CABOS.</w:t>
            </w:r>
          </w:p>
        </w:tc>
        <w:tc>
          <w:tcPr>
            <w:tcW w:w="848" w:type="dxa"/>
            <w:tcBorders>
              <w:top w:val="nil"/>
              <w:left w:val="nil"/>
              <w:bottom w:val="single" w:sz="4" w:space="0" w:color="auto"/>
              <w:right w:val="single" w:sz="4" w:space="0" w:color="auto"/>
            </w:tcBorders>
            <w:vAlign w:val="bottom"/>
            <w:hideMark/>
          </w:tcPr>
          <w:p w14:paraId="3ECA2DB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noWrap/>
            <w:vAlign w:val="center"/>
            <w:hideMark/>
          </w:tcPr>
          <w:p w14:paraId="6D49218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RL</w:t>
            </w:r>
          </w:p>
        </w:tc>
        <w:tc>
          <w:tcPr>
            <w:tcW w:w="903" w:type="dxa"/>
            <w:tcBorders>
              <w:top w:val="nil"/>
              <w:left w:val="nil"/>
              <w:bottom w:val="single" w:sz="4" w:space="0" w:color="auto"/>
              <w:right w:val="single" w:sz="4" w:space="0" w:color="auto"/>
            </w:tcBorders>
            <w:noWrap/>
            <w:vAlign w:val="center"/>
            <w:hideMark/>
          </w:tcPr>
          <w:p w14:paraId="2998BDB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63B2143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101,03 </w:t>
            </w:r>
          </w:p>
        </w:tc>
        <w:tc>
          <w:tcPr>
            <w:tcW w:w="1276" w:type="dxa"/>
            <w:tcBorders>
              <w:top w:val="nil"/>
              <w:left w:val="nil"/>
              <w:bottom w:val="single" w:sz="4" w:space="0" w:color="auto"/>
              <w:right w:val="single" w:sz="4" w:space="0" w:color="auto"/>
            </w:tcBorders>
            <w:noWrap/>
            <w:vAlign w:val="center"/>
            <w:hideMark/>
          </w:tcPr>
          <w:p w14:paraId="41BEE89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R$ 50.515,00</w:t>
            </w:r>
          </w:p>
        </w:tc>
      </w:tr>
      <w:tr w:rsidR="00F66D6A" w:rsidRPr="00F66D6A" w14:paraId="0BD6CEA8"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0095E75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hideMark/>
          </w:tcPr>
          <w:p w14:paraId="11D7C3B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ELETRODUTO RÍGIDO DE PVC COM 1 1/4" DE DIÂMETRO E COMPRIMENTO DE 3 METROS, TRATADO COM ADITIVO ANTICHAMAS, PROPORCIONANDO MAIOR SEGURANÇA EM </w:t>
            </w:r>
            <w:r w:rsidRPr="00F66D6A">
              <w:rPr>
                <w:rFonts w:ascii="Arial" w:eastAsia="Times New Roman" w:hAnsi="Arial" w:cs="Arial"/>
                <w:color w:val="000000"/>
                <w:sz w:val="16"/>
                <w:szCs w:val="16"/>
                <w:lang w:eastAsia="pt-BR"/>
              </w:rPr>
              <w:lastRenderedPageBreak/>
              <w:t>INSTALAÇÕES ELÉTRICAS. IDEAL PARA PROTEÇÃO DE CABOS EM SISTEMAS RESIDENCIAIS, COMERCIAIS E INDUSTRIAIS, OFERECE RESISTÊNCIA A IMPACTOS, INTEMPÉRIES E FOGO, GARANTINDO PROTEÇÃO EFICIENTE CONTRA CURTOS-CIRCUITOS E DANOS EXTERNOS.</w:t>
            </w:r>
          </w:p>
        </w:tc>
        <w:tc>
          <w:tcPr>
            <w:tcW w:w="848" w:type="dxa"/>
            <w:tcBorders>
              <w:top w:val="nil"/>
              <w:left w:val="nil"/>
              <w:bottom w:val="single" w:sz="4" w:space="0" w:color="auto"/>
              <w:right w:val="single" w:sz="4" w:space="0" w:color="auto"/>
            </w:tcBorders>
            <w:vAlign w:val="bottom"/>
            <w:hideMark/>
          </w:tcPr>
          <w:p w14:paraId="1D7B897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shd w:val="clear" w:color="000000" w:fill="FFFFFF"/>
            <w:noWrap/>
            <w:vAlign w:val="center"/>
            <w:hideMark/>
          </w:tcPr>
          <w:p w14:paraId="27564F2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35263E2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172A3C5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120,00 </w:t>
            </w:r>
          </w:p>
        </w:tc>
        <w:tc>
          <w:tcPr>
            <w:tcW w:w="1276" w:type="dxa"/>
            <w:tcBorders>
              <w:top w:val="nil"/>
              <w:left w:val="nil"/>
              <w:bottom w:val="single" w:sz="4" w:space="0" w:color="auto"/>
              <w:right w:val="single" w:sz="4" w:space="0" w:color="auto"/>
            </w:tcBorders>
            <w:noWrap/>
            <w:vAlign w:val="center"/>
            <w:hideMark/>
          </w:tcPr>
          <w:p w14:paraId="4A5A78B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R$ 24.000,00</w:t>
            </w:r>
          </w:p>
        </w:tc>
      </w:tr>
      <w:tr w:rsidR="00F66D6A" w:rsidRPr="00F66D6A" w14:paraId="311EB0DD"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AC2B2A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hideMark/>
          </w:tcPr>
          <w:p w14:paraId="2A4DD17F"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ELETRODUTO RÍGIDO DE PVC COM 1" DE DIÂMETRO E COMPRIMENTO DE 3 METROS, TRATADO COM ADITIVO ANTICHAMAS PARA MAIOR SEGURANÇA EM INSTALAÇÕES ELÉTRICAS. IDEAL PARA CONDUÇÃO E PROTEÇÃO DE CABOS EM SISTEMAS RESIDENCIAIS, COMERCIAIS E INDUSTRIAIS. OFERECE ALTA RESISTÊNCIA A IMPACTOS, INTEMPÉRIES E FOGO, GARANTINDO DURABILIDADE E PROTEÇÃO CONTRA CURTOS-CIRCUITOS.</w:t>
            </w:r>
          </w:p>
        </w:tc>
        <w:tc>
          <w:tcPr>
            <w:tcW w:w="848" w:type="dxa"/>
            <w:tcBorders>
              <w:top w:val="nil"/>
              <w:left w:val="nil"/>
              <w:bottom w:val="single" w:sz="4" w:space="0" w:color="auto"/>
              <w:right w:val="single" w:sz="4" w:space="0" w:color="auto"/>
            </w:tcBorders>
            <w:vAlign w:val="bottom"/>
            <w:hideMark/>
          </w:tcPr>
          <w:p w14:paraId="066ABA8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78261C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6FEEB50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33A30F2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136,65 </w:t>
            </w:r>
          </w:p>
        </w:tc>
        <w:tc>
          <w:tcPr>
            <w:tcW w:w="1276" w:type="dxa"/>
            <w:tcBorders>
              <w:top w:val="nil"/>
              <w:left w:val="nil"/>
              <w:bottom w:val="single" w:sz="4" w:space="0" w:color="auto"/>
              <w:right w:val="single" w:sz="4" w:space="0" w:color="auto"/>
            </w:tcBorders>
            <w:noWrap/>
            <w:vAlign w:val="center"/>
            <w:hideMark/>
          </w:tcPr>
          <w:p w14:paraId="1188332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R$ 27.330,00</w:t>
            </w:r>
          </w:p>
        </w:tc>
      </w:tr>
      <w:tr w:rsidR="00F66D6A" w:rsidRPr="00F66D6A" w14:paraId="453EFF7C"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173DE6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hideMark/>
          </w:tcPr>
          <w:p w14:paraId="5527361C"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TUBO ELETRODUTO GALVANIZADO DE 1,5 POLEGADA, IDEAL PARA A CONDUÇÃO E PROTEÇÃO DE CABOS ELÉTRICOS EM INSTALAÇÕES DE MAIOR PORTE. FABRICADO EM AÇO GALVANIZADO, PROPORCIONA RESISTÊNCIA SUPERIOR À CORROSÃO E IMPACTOS, GARANTINDO SEGURANÇA E LONGA DURABILIDADE PARA SISTEMAS ELÉTRICOS EM AMBIENTES INTERNOS E EXTERNOS.</w:t>
            </w:r>
          </w:p>
        </w:tc>
        <w:tc>
          <w:tcPr>
            <w:tcW w:w="848" w:type="dxa"/>
            <w:tcBorders>
              <w:top w:val="nil"/>
              <w:left w:val="nil"/>
              <w:bottom w:val="single" w:sz="4" w:space="0" w:color="auto"/>
              <w:right w:val="single" w:sz="4" w:space="0" w:color="auto"/>
            </w:tcBorders>
            <w:vAlign w:val="bottom"/>
            <w:hideMark/>
          </w:tcPr>
          <w:p w14:paraId="5C53A83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vAlign w:val="center"/>
            <w:hideMark/>
          </w:tcPr>
          <w:p w14:paraId="1069155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vAlign w:val="center"/>
            <w:hideMark/>
          </w:tcPr>
          <w:p w14:paraId="2A641F1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5E08AA1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120,00 </w:t>
            </w:r>
          </w:p>
        </w:tc>
        <w:tc>
          <w:tcPr>
            <w:tcW w:w="1276" w:type="dxa"/>
            <w:tcBorders>
              <w:top w:val="nil"/>
              <w:left w:val="nil"/>
              <w:bottom w:val="single" w:sz="4" w:space="0" w:color="auto"/>
              <w:right w:val="single" w:sz="4" w:space="0" w:color="auto"/>
            </w:tcBorders>
            <w:noWrap/>
            <w:vAlign w:val="center"/>
            <w:hideMark/>
          </w:tcPr>
          <w:p w14:paraId="0D710E5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R$ 24.000,00</w:t>
            </w:r>
          </w:p>
        </w:tc>
      </w:tr>
      <w:tr w:rsidR="00F66D6A" w:rsidRPr="00F66D6A" w14:paraId="01D12783" w14:textId="77777777" w:rsidTr="006D4C39">
        <w:trPr>
          <w:trHeight w:val="300"/>
          <w:jc w:val="center"/>
        </w:trPr>
        <w:tc>
          <w:tcPr>
            <w:tcW w:w="523" w:type="dxa"/>
            <w:tcBorders>
              <w:top w:val="nil"/>
              <w:left w:val="nil"/>
              <w:bottom w:val="nil"/>
              <w:right w:val="nil"/>
            </w:tcBorders>
            <w:noWrap/>
            <w:vAlign w:val="center"/>
            <w:hideMark/>
          </w:tcPr>
          <w:p w14:paraId="1CDC0B85"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40B2AE21"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21CF0666"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1E354BCD"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7DA9BBA7"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7391011B"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1CE46A5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R$ 165.995,00</w:t>
            </w:r>
          </w:p>
        </w:tc>
      </w:tr>
      <w:tr w:rsidR="00F66D6A" w:rsidRPr="00F66D6A" w14:paraId="680C6406"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4FE589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shd w:val="clear" w:color="000000" w:fill="FFFFFF"/>
            <w:vAlign w:val="bottom"/>
            <w:hideMark/>
          </w:tcPr>
          <w:p w14:paraId="33CAAE3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848" w:type="dxa"/>
            <w:tcBorders>
              <w:top w:val="nil"/>
              <w:left w:val="nil"/>
              <w:bottom w:val="nil"/>
              <w:right w:val="nil"/>
            </w:tcBorders>
            <w:shd w:val="clear" w:color="000000" w:fill="FFFFFF"/>
            <w:vAlign w:val="bottom"/>
            <w:hideMark/>
          </w:tcPr>
          <w:p w14:paraId="0189CB0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nil"/>
              <w:right w:val="nil"/>
            </w:tcBorders>
            <w:shd w:val="clear" w:color="000000" w:fill="FFFFFF"/>
            <w:vAlign w:val="center"/>
            <w:hideMark/>
          </w:tcPr>
          <w:p w14:paraId="1E3D64C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344F7BA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shd w:val="clear" w:color="000000" w:fill="FFFFFF"/>
            <w:noWrap/>
            <w:vAlign w:val="center"/>
            <w:hideMark/>
          </w:tcPr>
          <w:p w14:paraId="6847DA2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2789AF0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r>
      <w:tr w:rsidR="00F66D6A" w:rsidRPr="00F66D6A" w14:paraId="5C94CE0B" w14:textId="77777777" w:rsidTr="006D4C39">
        <w:trPr>
          <w:trHeight w:val="300"/>
          <w:jc w:val="center"/>
        </w:trPr>
        <w:tc>
          <w:tcPr>
            <w:tcW w:w="523" w:type="dxa"/>
            <w:tcBorders>
              <w:top w:val="nil"/>
              <w:left w:val="nil"/>
              <w:bottom w:val="nil"/>
              <w:right w:val="nil"/>
            </w:tcBorders>
            <w:shd w:val="clear" w:color="000000" w:fill="FFFFFF"/>
            <w:noWrap/>
            <w:vAlign w:val="center"/>
            <w:hideMark/>
          </w:tcPr>
          <w:p w14:paraId="3E663B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3959" w:type="dxa"/>
            <w:tcBorders>
              <w:top w:val="nil"/>
              <w:left w:val="nil"/>
              <w:bottom w:val="nil"/>
              <w:right w:val="nil"/>
            </w:tcBorders>
            <w:shd w:val="clear" w:color="000000" w:fill="FFFFFF"/>
            <w:vAlign w:val="bottom"/>
            <w:hideMark/>
          </w:tcPr>
          <w:p w14:paraId="72F751FA"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848" w:type="dxa"/>
            <w:tcBorders>
              <w:top w:val="nil"/>
              <w:left w:val="nil"/>
              <w:bottom w:val="nil"/>
              <w:right w:val="nil"/>
            </w:tcBorders>
            <w:shd w:val="clear" w:color="000000" w:fill="FFFFFF"/>
            <w:vAlign w:val="bottom"/>
            <w:hideMark/>
          </w:tcPr>
          <w:p w14:paraId="1510E0BB"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nil"/>
              <w:right w:val="nil"/>
            </w:tcBorders>
            <w:shd w:val="clear" w:color="000000" w:fill="FFFFFF"/>
            <w:vAlign w:val="center"/>
            <w:hideMark/>
          </w:tcPr>
          <w:p w14:paraId="438A119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03" w:type="dxa"/>
            <w:tcBorders>
              <w:top w:val="nil"/>
              <w:left w:val="nil"/>
              <w:bottom w:val="nil"/>
              <w:right w:val="nil"/>
            </w:tcBorders>
            <w:shd w:val="clear" w:color="000000" w:fill="FFFFFF"/>
            <w:vAlign w:val="center"/>
            <w:hideMark/>
          </w:tcPr>
          <w:p w14:paraId="22D2B04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417" w:type="dxa"/>
            <w:tcBorders>
              <w:top w:val="nil"/>
              <w:left w:val="nil"/>
              <w:bottom w:val="nil"/>
              <w:right w:val="nil"/>
            </w:tcBorders>
            <w:shd w:val="clear" w:color="000000" w:fill="FFFFFF"/>
            <w:noWrap/>
            <w:vAlign w:val="center"/>
            <w:hideMark/>
          </w:tcPr>
          <w:p w14:paraId="07C100B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1276" w:type="dxa"/>
            <w:tcBorders>
              <w:top w:val="nil"/>
              <w:left w:val="nil"/>
              <w:bottom w:val="nil"/>
              <w:right w:val="nil"/>
            </w:tcBorders>
            <w:shd w:val="clear" w:color="000000" w:fill="FFFFFF"/>
            <w:noWrap/>
            <w:vAlign w:val="center"/>
            <w:hideMark/>
          </w:tcPr>
          <w:p w14:paraId="12442D9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r>
      <w:tr w:rsidR="00F66D6A" w:rsidRPr="00F66D6A" w14:paraId="5813C36F" w14:textId="77777777" w:rsidTr="006D4C39">
        <w:trPr>
          <w:trHeight w:val="30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hideMark/>
          </w:tcPr>
          <w:p w14:paraId="53B168F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LOTE 26</w:t>
            </w:r>
          </w:p>
        </w:tc>
      </w:tr>
      <w:tr w:rsidR="00F66D6A" w:rsidRPr="00F66D6A" w14:paraId="454EFB66"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8CBAD"/>
            <w:noWrap/>
            <w:vAlign w:val="center"/>
            <w:hideMark/>
          </w:tcPr>
          <w:p w14:paraId="093D6A0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ITEM</w:t>
            </w:r>
          </w:p>
        </w:tc>
        <w:tc>
          <w:tcPr>
            <w:tcW w:w="3959" w:type="dxa"/>
            <w:tcBorders>
              <w:top w:val="nil"/>
              <w:left w:val="nil"/>
              <w:bottom w:val="single" w:sz="4" w:space="0" w:color="auto"/>
              <w:right w:val="single" w:sz="4" w:space="0" w:color="auto"/>
            </w:tcBorders>
            <w:shd w:val="clear" w:color="000000" w:fill="F8CBAD"/>
            <w:vAlign w:val="center"/>
            <w:hideMark/>
          </w:tcPr>
          <w:p w14:paraId="1418FC7D"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DESCRIÇÃO DETALHADA</w:t>
            </w:r>
          </w:p>
        </w:tc>
        <w:tc>
          <w:tcPr>
            <w:tcW w:w="848" w:type="dxa"/>
            <w:tcBorders>
              <w:top w:val="nil"/>
              <w:left w:val="nil"/>
              <w:bottom w:val="single" w:sz="4" w:space="0" w:color="auto"/>
              <w:right w:val="single" w:sz="4" w:space="0" w:color="auto"/>
            </w:tcBorders>
            <w:shd w:val="clear" w:color="000000" w:fill="F8CBAD"/>
            <w:vAlign w:val="center"/>
            <w:hideMark/>
          </w:tcPr>
          <w:p w14:paraId="1D9B0381"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MARCA</w:t>
            </w:r>
          </w:p>
        </w:tc>
        <w:tc>
          <w:tcPr>
            <w:tcW w:w="992" w:type="dxa"/>
            <w:tcBorders>
              <w:top w:val="nil"/>
              <w:left w:val="nil"/>
              <w:bottom w:val="single" w:sz="4" w:space="0" w:color="auto"/>
              <w:right w:val="single" w:sz="4" w:space="0" w:color="auto"/>
            </w:tcBorders>
            <w:shd w:val="clear" w:color="000000" w:fill="F8CBAD"/>
            <w:noWrap/>
            <w:vAlign w:val="center"/>
            <w:hideMark/>
          </w:tcPr>
          <w:p w14:paraId="5EE23943"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8CBAD"/>
            <w:noWrap/>
            <w:vAlign w:val="center"/>
            <w:hideMark/>
          </w:tcPr>
          <w:p w14:paraId="27BBB188"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QTDE</w:t>
            </w:r>
          </w:p>
        </w:tc>
        <w:tc>
          <w:tcPr>
            <w:tcW w:w="1417" w:type="dxa"/>
            <w:tcBorders>
              <w:top w:val="nil"/>
              <w:left w:val="nil"/>
              <w:bottom w:val="nil"/>
              <w:right w:val="single" w:sz="4" w:space="0" w:color="auto"/>
            </w:tcBorders>
            <w:shd w:val="clear" w:color="000000" w:fill="F8CBAD"/>
            <w:noWrap/>
            <w:vAlign w:val="center"/>
            <w:hideMark/>
          </w:tcPr>
          <w:p w14:paraId="6696815A"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UNIDADE </w:t>
            </w:r>
          </w:p>
        </w:tc>
        <w:tc>
          <w:tcPr>
            <w:tcW w:w="1276" w:type="dxa"/>
            <w:tcBorders>
              <w:top w:val="nil"/>
              <w:left w:val="nil"/>
              <w:bottom w:val="single" w:sz="4" w:space="0" w:color="auto"/>
              <w:right w:val="single" w:sz="4" w:space="0" w:color="auto"/>
            </w:tcBorders>
            <w:shd w:val="clear" w:color="000000" w:fill="F8CBAD"/>
            <w:noWrap/>
            <w:vAlign w:val="center"/>
            <w:hideMark/>
          </w:tcPr>
          <w:p w14:paraId="36ED3675"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TOTAL</w:t>
            </w:r>
          </w:p>
        </w:tc>
      </w:tr>
      <w:tr w:rsidR="00F66D6A" w:rsidRPr="00F66D6A" w14:paraId="1E910336"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20F4A2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w:t>
            </w:r>
          </w:p>
        </w:tc>
        <w:tc>
          <w:tcPr>
            <w:tcW w:w="3959" w:type="dxa"/>
            <w:tcBorders>
              <w:top w:val="nil"/>
              <w:left w:val="nil"/>
              <w:bottom w:val="single" w:sz="4" w:space="0" w:color="auto"/>
              <w:right w:val="single" w:sz="4" w:space="0" w:color="auto"/>
            </w:tcBorders>
            <w:vAlign w:val="bottom"/>
            <w:hideMark/>
          </w:tcPr>
          <w:p w14:paraId="1F9D7D3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DE ALTA POTÊNCIA DE 1000W, IDEAL PARA ILUMINAÇÃO DE GRANDES ÁREAS EXTERNAS, COMO ESTÁDIOS, PÁTIOS E ÁREAS INDUSTRIAIS. PROPORCIONA INTENSA LUMINOSIDADE, GARANTINDO EXCELENTE VISIBILIDADE EM LOCAIS DE GRANDE CIRCULAÇÃO. RESISTÊNCIA E DURABILIDADE PARA CONDIÇÕES CLIMÁTICAS ADVERSAS, ADEQUADO PARA AMBIENTES QUE EXIGEM ALTA PERFORMANCE.</w:t>
            </w:r>
          </w:p>
        </w:tc>
        <w:tc>
          <w:tcPr>
            <w:tcW w:w="848" w:type="dxa"/>
            <w:tcBorders>
              <w:top w:val="nil"/>
              <w:left w:val="nil"/>
              <w:bottom w:val="single" w:sz="4" w:space="0" w:color="auto"/>
              <w:right w:val="single" w:sz="4" w:space="0" w:color="auto"/>
            </w:tcBorders>
            <w:vAlign w:val="bottom"/>
            <w:hideMark/>
          </w:tcPr>
          <w:p w14:paraId="77D84FF0"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07F8F3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78A51EF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single" w:sz="4" w:space="0" w:color="auto"/>
              <w:left w:val="nil"/>
              <w:bottom w:val="single" w:sz="4" w:space="0" w:color="auto"/>
              <w:right w:val="single" w:sz="4" w:space="0" w:color="auto"/>
            </w:tcBorders>
            <w:noWrap/>
            <w:vAlign w:val="center"/>
            <w:hideMark/>
          </w:tcPr>
          <w:p w14:paraId="71A1031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350,00 </w:t>
            </w:r>
          </w:p>
        </w:tc>
        <w:tc>
          <w:tcPr>
            <w:tcW w:w="1276" w:type="dxa"/>
            <w:tcBorders>
              <w:top w:val="nil"/>
              <w:left w:val="nil"/>
              <w:bottom w:val="single" w:sz="4" w:space="0" w:color="auto"/>
              <w:right w:val="single" w:sz="4" w:space="0" w:color="auto"/>
            </w:tcBorders>
            <w:noWrap/>
            <w:vAlign w:val="center"/>
            <w:hideMark/>
          </w:tcPr>
          <w:p w14:paraId="48FFF619"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R$ 35.000,00</w:t>
            </w:r>
          </w:p>
        </w:tc>
      </w:tr>
      <w:tr w:rsidR="00F66D6A" w:rsidRPr="00F66D6A" w14:paraId="7F1C65B0"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3C34F83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w:t>
            </w:r>
          </w:p>
        </w:tc>
        <w:tc>
          <w:tcPr>
            <w:tcW w:w="3959" w:type="dxa"/>
            <w:tcBorders>
              <w:top w:val="nil"/>
              <w:left w:val="nil"/>
              <w:bottom w:val="single" w:sz="4" w:space="0" w:color="auto"/>
              <w:right w:val="single" w:sz="4" w:space="0" w:color="auto"/>
            </w:tcBorders>
            <w:vAlign w:val="bottom"/>
            <w:hideMark/>
          </w:tcPr>
          <w:p w14:paraId="57227E3D"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DE ALTA POTÊNCIA, COM LÂMPADA E-40, IDEAL PARA ILUMINAÇÃO DE GRANDES ÁREAS EXTERNAS COMO ESTÁDIOS, PÁTIOS E ÁREAS INDUSTRIAIS. POTÊNCIA VARIÁVEL ENTRE 400W E 500W, COM REFLETOR DE ALUMÍNIO (AL) PARA MAIOR EFICIÊNCIA NA DISTRIBUIÇÃO DA LUZ. OFERECE GRANDE DURABILIDADE E RESISTÊNCIA A CONDIÇÕES CLIMÁTICAS ADVERSAS.</w:t>
            </w:r>
          </w:p>
        </w:tc>
        <w:tc>
          <w:tcPr>
            <w:tcW w:w="848" w:type="dxa"/>
            <w:tcBorders>
              <w:top w:val="nil"/>
              <w:left w:val="nil"/>
              <w:bottom w:val="single" w:sz="4" w:space="0" w:color="auto"/>
              <w:right w:val="single" w:sz="4" w:space="0" w:color="auto"/>
            </w:tcBorders>
            <w:vAlign w:val="bottom"/>
            <w:hideMark/>
          </w:tcPr>
          <w:p w14:paraId="6151CF7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A90D1E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40D0BA2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500</w:t>
            </w:r>
          </w:p>
        </w:tc>
        <w:tc>
          <w:tcPr>
            <w:tcW w:w="1417" w:type="dxa"/>
            <w:tcBorders>
              <w:top w:val="nil"/>
              <w:left w:val="nil"/>
              <w:bottom w:val="single" w:sz="4" w:space="0" w:color="auto"/>
              <w:right w:val="single" w:sz="4" w:space="0" w:color="auto"/>
            </w:tcBorders>
            <w:noWrap/>
            <w:vAlign w:val="center"/>
            <w:hideMark/>
          </w:tcPr>
          <w:p w14:paraId="2281FEA0"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109,88 </w:t>
            </w:r>
          </w:p>
        </w:tc>
        <w:tc>
          <w:tcPr>
            <w:tcW w:w="1276" w:type="dxa"/>
            <w:tcBorders>
              <w:top w:val="nil"/>
              <w:left w:val="nil"/>
              <w:bottom w:val="single" w:sz="4" w:space="0" w:color="auto"/>
              <w:right w:val="single" w:sz="4" w:space="0" w:color="auto"/>
            </w:tcBorders>
            <w:noWrap/>
            <w:vAlign w:val="center"/>
            <w:hideMark/>
          </w:tcPr>
          <w:p w14:paraId="70120A2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R$ 54.940,00</w:t>
            </w:r>
          </w:p>
        </w:tc>
      </w:tr>
      <w:tr w:rsidR="00F66D6A" w:rsidRPr="00F66D6A" w14:paraId="433EA95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F7603F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3</w:t>
            </w:r>
          </w:p>
        </w:tc>
        <w:tc>
          <w:tcPr>
            <w:tcW w:w="3959" w:type="dxa"/>
            <w:tcBorders>
              <w:top w:val="nil"/>
              <w:left w:val="nil"/>
              <w:bottom w:val="single" w:sz="4" w:space="0" w:color="auto"/>
              <w:right w:val="single" w:sz="4" w:space="0" w:color="auto"/>
            </w:tcBorders>
            <w:vAlign w:val="bottom"/>
            <w:hideMark/>
          </w:tcPr>
          <w:p w14:paraId="6D827A9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100W COM TEMPERATURA DE COR DE 6400K (LUZ BRANCA FRIA), IDEAL PARA ILUMINAR GRANDES ÁREAS EXTERNAS E INTERNAS, COMO PÁTIOS, ESTACIONAMENTOS E CAMPOS ESPORTIVOS. BIVOLT (110V-220V), COM GRAU DE PROTEÇÃO IP66, GARANTINDO RESISTÊNCIA CONTRA POEIRA E JATOS DE ÁGUA. PERFEITO PARA AMBIENTES QUE EXIGEM ALTA PERFORMANCE E DURABILIDADE.</w:t>
            </w:r>
          </w:p>
        </w:tc>
        <w:tc>
          <w:tcPr>
            <w:tcW w:w="848" w:type="dxa"/>
            <w:tcBorders>
              <w:top w:val="nil"/>
              <w:left w:val="nil"/>
              <w:bottom w:val="single" w:sz="4" w:space="0" w:color="auto"/>
              <w:right w:val="single" w:sz="4" w:space="0" w:color="auto"/>
            </w:tcBorders>
            <w:vAlign w:val="bottom"/>
            <w:hideMark/>
          </w:tcPr>
          <w:p w14:paraId="41A5A954"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B5DD77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2A1F521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0E9DD54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113,08 </w:t>
            </w:r>
          </w:p>
        </w:tc>
        <w:tc>
          <w:tcPr>
            <w:tcW w:w="1276" w:type="dxa"/>
            <w:tcBorders>
              <w:top w:val="nil"/>
              <w:left w:val="nil"/>
              <w:bottom w:val="single" w:sz="4" w:space="0" w:color="auto"/>
              <w:right w:val="single" w:sz="4" w:space="0" w:color="auto"/>
            </w:tcBorders>
            <w:noWrap/>
            <w:vAlign w:val="center"/>
            <w:hideMark/>
          </w:tcPr>
          <w:p w14:paraId="580B440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R$ 22.616,00</w:t>
            </w:r>
          </w:p>
        </w:tc>
      </w:tr>
      <w:tr w:rsidR="00F66D6A" w:rsidRPr="00F66D6A" w14:paraId="5C4B7101"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5F29FA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4</w:t>
            </w:r>
          </w:p>
        </w:tc>
        <w:tc>
          <w:tcPr>
            <w:tcW w:w="3959" w:type="dxa"/>
            <w:tcBorders>
              <w:top w:val="nil"/>
              <w:left w:val="nil"/>
              <w:bottom w:val="single" w:sz="4" w:space="0" w:color="auto"/>
              <w:right w:val="single" w:sz="4" w:space="0" w:color="auto"/>
            </w:tcBorders>
            <w:vAlign w:val="bottom"/>
            <w:hideMark/>
          </w:tcPr>
          <w:p w14:paraId="57E2D27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100W COM TEMPERATURA DE COR DE 6500K (LUZ BRANCA FRIA), IDEAL PARA ILUMINAR GRANDES ÁREAS EXTERNAS E INTERNAS COMO ESTACIONAMENTOS, PÁTIOS E CAMPOS DE FUTEBOL. BIVOLT (110V-220V), OFERECE ALTA EFICIÊNCIA ENERGÉTICA E LONGA DURABILIDADE, PROPORCIONANDO ILUMINAÇÃO DE ALTA QUALIDADE E RESISTÊNCIA.</w:t>
            </w:r>
          </w:p>
        </w:tc>
        <w:tc>
          <w:tcPr>
            <w:tcW w:w="848" w:type="dxa"/>
            <w:tcBorders>
              <w:top w:val="nil"/>
              <w:left w:val="nil"/>
              <w:bottom w:val="single" w:sz="4" w:space="0" w:color="auto"/>
              <w:right w:val="single" w:sz="4" w:space="0" w:color="auto"/>
            </w:tcBorders>
            <w:vAlign w:val="bottom"/>
            <w:hideMark/>
          </w:tcPr>
          <w:p w14:paraId="33B0ACB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BDEDCF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4FD0E76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1C4AEA5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80,00 </w:t>
            </w:r>
          </w:p>
        </w:tc>
        <w:tc>
          <w:tcPr>
            <w:tcW w:w="1276" w:type="dxa"/>
            <w:tcBorders>
              <w:top w:val="nil"/>
              <w:left w:val="nil"/>
              <w:bottom w:val="single" w:sz="4" w:space="0" w:color="auto"/>
              <w:right w:val="single" w:sz="4" w:space="0" w:color="auto"/>
            </w:tcBorders>
            <w:noWrap/>
            <w:vAlign w:val="center"/>
            <w:hideMark/>
          </w:tcPr>
          <w:p w14:paraId="010C9F6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R$ 16.000,00</w:t>
            </w:r>
          </w:p>
        </w:tc>
      </w:tr>
      <w:tr w:rsidR="00F66D6A" w:rsidRPr="00F66D6A" w14:paraId="44AB1477"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553B1D9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w:t>
            </w:r>
          </w:p>
        </w:tc>
        <w:tc>
          <w:tcPr>
            <w:tcW w:w="3959" w:type="dxa"/>
            <w:tcBorders>
              <w:top w:val="nil"/>
              <w:left w:val="nil"/>
              <w:bottom w:val="single" w:sz="4" w:space="0" w:color="auto"/>
              <w:right w:val="single" w:sz="4" w:space="0" w:color="auto"/>
            </w:tcBorders>
            <w:vAlign w:val="bottom"/>
            <w:hideMark/>
          </w:tcPr>
          <w:p w14:paraId="57EBE4B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PROJETOR LED DE 200W COM TEMPERATURA DE COR DE 6400K (LUZ BRANCA FRIA), IDEAL PARA ILUMINAÇÃO DE GRANDES ÁREAS </w:t>
            </w:r>
            <w:r w:rsidRPr="00F66D6A">
              <w:rPr>
                <w:rFonts w:ascii="Arial" w:eastAsia="Times New Roman" w:hAnsi="Arial" w:cs="Arial"/>
                <w:color w:val="000000"/>
                <w:sz w:val="16"/>
                <w:szCs w:val="16"/>
                <w:lang w:eastAsia="pt-BR"/>
              </w:rPr>
              <w:lastRenderedPageBreak/>
              <w:t>EXTERNAS E INDUSTRIAIS, COMO ESTACIONAMENTOS, PÁTIOS E CAMPOS DE FUTEBOL. BIVOLT (110V-220V) E COM GRAU DE PROTEÇÃO IP67, GARANTINDO TOTAL RESISTÊNCIA CONTRA POEIRA E IMERSÃO TEMPORÁRIA EM ÁGUA. PROPORCIONA EFICIÊNCIA ENERGÉTICA E ALTA DURABILIDADE.</w:t>
            </w:r>
          </w:p>
        </w:tc>
        <w:tc>
          <w:tcPr>
            <w:tcW w:w="848" w:type="dxa"/>
            <w:tcBorders>
              <w:top w:val="nil"/>
              <w:left w:val="nil"/>
              <w:bottom w:val="single" w:sz="4" w:space="0" w:color="auto"/>
              <w:right w:val="single" w:sz="4" w:space="0" w:color="auto"/>
            </w:tcBorders>
            <w:vAlign w:val="bottom"/>
            <w:hideMark/>
          </w:tcPr>
          <w:p w14:paraId="0FB1B0F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lastRenderedPageBreak/>
              <w:t> </w:t>
            </w:r>
          </w:p>
        </w:tc>
        <w:tc>
          <w:tcPr>
            <w:tcW w:w="992" w:type="dxa"/>
            <w:tcBorders>
              <w:top w:val="nil"/>
              <w:left w:val="nil"/>
              <w:bottom w:val="single" w:sz="4" w:space="0" w:color="auto"/>
              <w:right w:val="single" w:sz="4" w:space="0" w:color="auto"/>
            </w:tcBorders>
            <w:shd w:val="clear" w:color="000000" w:fill="FFFFFF"/>
            <w:noWrap/>
            <w:vAlign w:val="center"/>
            <w:hideMark/>
          </w:tcPr>
          <w:p w14:paraId="2EDF034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3C8E2EF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200</w:t>
            </w:r>
          </w:p>
        </w:tc>
        <w:tc>
          <w:tcPr>
            <w:tcW w:w="1417" w:type="dxa"/>
            <w:tcBorders>
              <w:top w:val="nil"/>
              <w:left w:val="nil"/>
              <w:bottom w:val="single" w:sz="4" w:space="0" w:color="auto"/>
              <w:right w:val="single" w:sz="4" w:space="0" w:color="auto"/>
            </w:tcBorders>
            <w:noWrap/>
            <w:vAlign w:val="center"/>
            <w:hideMark/>
          </w:tcPr>
          <w:p w14:paraId="35AD521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200,00 </w:t>
            </w:r>
          </w:p>
        </w:tc>
        <w:tc>
          <w:tcPr>
            <w:tcW w:w="1276" w:type="dxa"/>
            <w:tcBorders>
              <w:top w:val="nil"/>
              <w:left w:val="nil"/>
              <w:bottom w:val="single" w:sz="4" w:space="0" w:color="auto"/>
              <w:right w:val="single" w:sz="4" w:space="0" w:color="auto"/>
            </w:tcBorders>
            <w:noWrap/>
            <w:vAlign w:val="center"/>
            <w:hideMark/>
          </w:tcPr>
          <w:p w14:paraId="5533F0D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R$ 40.000,00</w:t>
            </w:r>
          </w:p>
        </w:tc>
      </w:tr>
      <w:tr w:rsidR="00F66D6A" w:rsidRPr="00F66D6A" w14:paraId="250D1427"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23CE11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6</w:t>
            </w:r>
          </w:p>
        </w:tc>
        <w:tc>
          <w:tcPr>
            <w:tcW w:w="3959" w:type="dxa"/>
            <w:tcBorders>
              <w:top w:val="nil"/>
              <w:left w:val="nil"/>
              <w:bottom w:val="single" w:sz="4" w:space="0" w:color="auto"/>
              <w:right w:val="single" w:sz="4" w:space="0" w:color="auto"/>
            </w:tcBorders>
            <w:vAlign w:val="bottom"/>
            <w:hideMark/>
          </w:tcPr>
          <w:p w14:paraId="2493EA4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20W COM TEMPERATURA DE COR DE 6500K (LUZ BRANCA FRIA), IDEAL PARA ILUMINAR PEQUENAS ÁREAS EXTERNAS OU INTERNAS, COMO JARDINS, FACHADAS E ENTRADAS. BIVOLT (110V-220V) E COM SOQUETE E-27, PERMITINDO O USO DE LÂMPADAS LED PADRÃO, OFERECENDO ALTA EFICIÊNCIA ENERGÉTICA E DURABILIDADE.</w:t>
            </w:r>
          </w:p>
        </w:tc>
        <w:tc>
          <w:tcPr>
            <w:tcW w:w="848" w:type="dxa"/>
            <w:tcBorders>
              <w:top w:val="nil"/>
              <w:left w:val="nil"/>
              <w:bottom w:val="single" w:sz="4" w:space="0" w:color="auto"/>
              <w:right w:val="single" w:sz="4" w:space="0" w:color="auto"/>
            </w:tcBorders>
            <w:vAlign w:val="bottom"/>
            <w:hideMark/>
          </w:tcPr>
          <w:p w14:paraId="598E6A6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7949A0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vAlign w:val="center"/>
            <w:hideMark/>
          </w:tcPr>
          <w:p w14:paraId="2AE5E99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1401B87"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60,00 </w:t>
            </w:r>
          </w:p>
        </w:tc>
        <w:tc>
          <w:tcPr>
            <w:tcW w:w="1276" w:type="dxa"/>
            <w:tcBorders>
              <w:top w:val="nil"/>
              <w:left w:val="nil"/>
              <w:bottom w:val="single" w:sz="4" w:space="0" w:color="auto"/>
              <w:right w:val="single" w:sz="4" w:space="0" w:color="auto"/>
            </w:tcBorders>
            <w:noWrap/>
            <w:vAlign w:val="center"/>
            <w:hideMark/>
          </w:tcPr>
          <w:p w14:paraId="236CEEA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R$ 6.000,00</w:t>
            </w:r>
          </w:p>
        </w:tc>
      </w:tr>
      <w:tr w:rsidR="00F66D6A" w:rsidRPr="00F66D6A" w14:paraId="465314EB"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01CAE39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7</w:t>
            </w:r>
          </w:p>
        </w:tc>
        <w:tc>
          <w:tcPr>
            <w:tcW w:w="3959" w:type="dxa"/>
            <w:tcBorders>
              <w:top w:val="nil"/>
              <w:left w:val="nil"/>
              <w:bottom w:val="single" w:sz="4" w:space="0" w:color="auto"/>
              <w:right w:val="single" w:sz="4" w:space="0" w:color="auto"/>
            </w:tcBorders>
            <w:vAlign w:val="bottom"/>
            <w:hideMark/>
          </w:tcPr>
          <w:p w14:paraId="5F895C3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300W COM TEMPERATURA DE COR DE 6500K (LUZ BRANCA FRIA), IDEAL PARA ILUMINAR GRANDES ÁREAS EXTERNAS E INTERNAS. BIVOLT (110V-220V) E COM GRAU DE PROTEÇÃO IP65, O QUE GARANTE RESISTÊNCIA CONTRA POEIRA E JATOS DE ÁGUA, TORNANDO-O PERFEITO PARA USO EM AMBIENTES EXTERNOS COMO ESTACIONAMENTOS, PÁTIOS E CAMPOS ESPORTIVOS.</w:t>
            </w:r>
          </w:p>
        </w:tc>
        <w:tc>
          <w:tcPr>
            <w:tcW w:w="848" w:type="dxa"/>
            <w:tcBorders>
              <w:top w:val="nil"/>
              <w:left w:val="nil"/>
              <w:bottom w:val="single" w:sz="4" w:space="0" w:color="auto"/>
              <w:right w:val="single" w:sz="4" w:space="0" w:color="auto"/>
            </w:tcBorders>
            <w:vAlign w:val="bottom"/>
            <w:hideMark/>
          </w:tcPr>
          <w:p w14:paraId="33A36D58"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1FA69EC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562577D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7673DE4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235,00 </w:t>
            </w:r>
          </w:p>
        </w:tc>
        <w:tc>
          <w:tcPr>
            <w:tcW w:w="1276" w:type="dxa"/>
            <w:tcBorders>
              <w:top w:val="nil"/>
              <w:left w:val="nil"/>
              <w:bottom w:val="single" w:sz="4" w:space="0" w:color="auto"/>
              <w:right w:val="single" w:sz="4" w:space="0" w:color="auto"/>
            </w:tcBorders>
            <w:noWrap/>
            <w:vAlign w:val="center"/>
            <w:hideMark/>
          </w:tcPr>
          <w:p w14:paraId="562436B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R$ 23.500,00</w:t>
            </w:r>
          </w:p>
        </w:tc>
      </w:tr>
      <w:tr w:rsidR="00F66D6A" w:rsidRPr="00F66D6A" w14:paraId="1BE61E84"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7C56556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8</w:t>
            </w:r>
          </w:p>
        </w:tc>
        <w:tc>
          <w:tcPr>
            <w:tcW w:w="3959" w:type="dxa"/>
            <w:tcBorders>
              <w:top w:val="nil"/>
              <w:left w:val="nil"/>
              <w:bottom w:val="single" w:sz="4" w:space="0" w:color="auto"/>
              <w:right w:val="single" w:sz="4" w:space="0" w:color="auto"/>
            </w:tcBorders>
            <w:vAlign w:val="bottom"/>
            <w:hideMark/>
          </w:tcPr>
          <w:p w14:paraId="171869E7"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30W COM TEMPERATURA DE COR DE 6500K (LUZ BRANCA FRIA), IDEAL PARA ILUMINAÇÃO DE PEQUENAS ÁREAS EXTERNAS OU INTERNAS, COMO JARDINS, FACHADAS E ESTACIONAMENTOS. BIVOLT (110V-220V), OFERECE ALTA EFICIÊNCIA ENERGÉTICA, DURABILIDADE E RESISTÊNCIA A CONDIÇÕES CLIMÁTICAS ADVERSAS.</w:t>
            </w:r>
          </w:p>
        </w:tc>
        <w:tc>
          <w:tcPr>
            <w:tcW w:w="848" w:type="dxa"/>
            <w:tcBorders>
              <w:top w:val="nil"/>
              <w:left w:val="nil"/>
              <w:bottom w:val="single" w:sz="4" w:space="0" w:color="auto"/>
              <w:right w:val="single" w:sz="4" w:space="0" w:color="auto"/>
            </w:tcBorders>
            <w:vAlign w:val="bottom"/>
            <w:hideMark/>
          </w:tcPr>
          <w:p w14:paraId="1EA39006"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3D8E62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330189C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5D0F98E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70,00 </w:t>
            </w:r>
          </w:p>
        </w:tc>
        <w:tc>
          <w:tcPr>
            <w:tcW w:w="1276" w:type="dxa"/>
            <w:tcBorders>
              <w:top w:val="nil"/>
              <w:left w:val="nil"/>
              <w:bottom w:val="single" w:sz="4" w:space="0" w:color="auto"/>
              <w:right w:val="single" w:sz="4" w:space="0" w:color="auto"/>
            </w:tcBorders>
            <w:noWrap/>
            <w:vAlign w:val="center"/>
            <w:hideMark/>
          </w:tcPr>
          <w:p w14:paraId="3A6A525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R$ 7.000,00</w:t>
            </w:r>
          </w:p>
        </w:tc>
      </w:tr>
      <w:tr w:rsidR="00F66D6A" w:rsidRPr="00F66D6A" w14:paraId="00B14D49"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662D5CEE"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9</w:t>
            </w:r>
          </w:p>
        </w:tc>
        <w:tc>
          <w:tcPr>
            <w:tcW w:w="3959" w:type="dxa"/>
            <w:tcBorders>
              <w:top w:val="nil"/>
              <w:left w:val="nil"/>
              <w:bottom w:val="single" w:sz="4" w:space="0" w:color="auto"/>
              <w:right w:val="single" w:sz="4" w:space="0" w:color="auto"/>
            </w:tcBorders>
            <w:vAlign w:val="bottom"/>
            <w:hideMark/>
          </w:tcPr>
          <w:p w14:paraId="75531264"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400W COM TEMPERATURA DE COR DE 6500K (LUZ BRANCA FRIA), IDEAL PARA ILUMINAR GRANDES ÁREAS EXTERNAS E INDUSTRIAIS. BIVOLT (110V-220V) E COM GRAU DE PROTEÇÃO IP67, OFERECENDO TOTAL RESISTÊNCIA CONTRA POEIRA E IMERSÃO TEMPORÁRIA EM ÁGUA. IDEAL PARA AMBIENTES EXTERNOS E ÁREAS QUE EXIGEM ALTA PERFORMANCE DE ILUMINAÇÃO.</w:t>
            </w:r>
          </w:p>
        </w:tc>
        <w:tc>
          <w:tcPr>
            <w:tcW w:w="848" w:type="dxa"/>
            <w:tcBorders>
              <w:top w:val="nil"/>
              <w:left w:val="nil"/>
              <w:bottom w:val="single" w:sz="4" w:space="0" w:color="auto"/>
              <w:right w:val="single" w:sz="4" w:space="0" w:color="auto"/>
            </w:tcBorders>
            <w:vAlign w:val="bottom"/>
            <w:hideMark/>
          </w:tcPr>
          <w:p w14:paraId="0EF570CE"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8F546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74A4813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65FEAB5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320,00 </w:t>
            </w:r>
          </w:p>
        </w:tc>
        <w:tc>
          <w:tcPr>
            <w:tcW w:w="1276" w:type="dxa"/>
            <w:tcBorders>
              <w:top w:val="nil"/>
              <w:left w:val="nil"/>
              <w:bottom w:val="single" w:sz="4" w:space="0" w:color="auto"/>
              <w:right w:val="single" w:sz="4" w:space="0" w:color="auto"/>
            </w:tcBorders>
            <w:noWrap/>
            <w:vAlign w:val="center"/>
            <w:hideMark/>
          </w:tcPr>
          <w:p w14:paraId="760032F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R$ 32.000,00</w:t>
            </w:r>
          </w:p>
        </w:tc>
      </w:tr>
      <w:tr w:rsidR="00F66D6A" w:rsidRPr="00F66D6A" w14:paraId="6717AE13"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2CEEABA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w:t>
            </w:r>
          </w:p>
        </w:tc>
        <w:tc>
          <w:tcPr>
            <w:tcW w:w="3959" w:type="dxa"/>
            <w:tcBorders>
              <w:top w:val="nil"/>
              <w:left w:val="nil"/>
              <w:bottom w:val="single" w:sz="4" w:space="0" w:color="auto"/>
              <w:right w:val="single" w:sz="4" w:space="0" w:color="auto"/>
            </w:tcBorders>
            <w:vAlign w:val="bottom"/>
            <w:hideMark/>
          </w:tcPr>
          <w:p w14:paraId="5B3D1AF6"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500W COM TEMPERATURA DE COR DE 6500K (LUZ BRANCA FRIA), IDEAL PARA GRANDES ÁREAS EXTERNAS E INDUSTRIAIS. BIVOLT (110V-220V), OFERECE ALTA EFICIÊNCIA ENERGÉTICA E LONGA DURABILIDADE. PERFEITO PARA ILUMINAR ESTACIONAMENTOS, PÁTIOS, ESTÁDIOS E OUTRAS ÁREAS DE GRANDE EXTENSÃO.</w:t>
            </w:r>
          </w:p>
        </w:tc>
        <w:tc>
          <w:tcPr>
            <w:tcW w:w="848" w:type="dxa"/>
            <w:tcBorders>
              <w:top w:val="nil"/>
              <w:left w:val="nil"/>
              <w:bottom w:val="single" w:sz="4" w:space="0" w:color="auto"/>
              <w:right w:val="single" w:sz="4" w:space="0" w:color="auto"/>
            </w:tcBorders>
            <w:vAlign w:val="bottom"/>
            <w:hideMark/>
          </w:tcPr>
          <w:p w14:paraId="52403229"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03D1288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0A0BE65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059116D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400,00 </w:t>
            </w:r>
          </w:p>
        </w:tc>
        <w:tc>
          <w:tcPr>
            <w:tcW w:w="1276" w:type="dxa"/>
            <w:tcBorders>
              <w:top w:val="nil"/>
              <w:left w:val="nil"/>
              <w:bottom w:val="single" w:sz="4" w:space="0" w:color="auto"/>
              <w:right w:val="single" w:sz="4" w:space="0" w:color="auto"/>
            </w:tcBorders>
            <w:noWrap/>
            <w:vAlign w:val="center"/>
            <w:hideMark/>
          </w:tcPr>
          <w:p w14:paraId="2A24F6A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R$ 40.000,00</w:t>
            </w:r>
          </w:p>
        </w:tc>
      </w:tr>
      <w:tr w:rsidR="00F66D6A" w:rsidRPr="00F66D6A" w14:paraId="7C36A6E8" w14:textId="77777777" w:rsidTr="006D4C39">
        <w:trPr>
          <w:trHeight w:val="300"/>
          <w:jc w:val="center"/>
        </w:trPr>
        <w:tc>
          <w:tcPr>
            <w:tcW w:w="523" w:type="dxa"/>
            <w:tcBorders>
              <w:top w:val="nil"/>
              <w:left w:val="single" w:sz="4" w:space="0" w:color="auto"/>
              <w:bottom w:val="single" w:sz="4" w:space="0" w:color="auto"/>
              <w:right w:val="single" w:sz="4" w:space="0" w:color="auto"/>
            </w:tcBorders>
            <w:noWrap/>
            <w:vAlign w:val="center"/>
            <w:hideMark/>
          </w:tcPr>
          <w:p w14:paraId="127DF256"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11</w:t>
            </w:r>
          </w:p>
        </w:tc>
        <w:tc>
          <w:tcPr>
            <w:tcW w:w="3959" w:type="dxa"/>
            <w:tcBorders>
              <w:top w:val="nil"/>
              <w:left w:val="nil"/>
              <w:bottom w:val="single" w:sz="4" w:space="0" w:color="auto"/>
              <w:right w:val="single" w:sz="4" w:space="0" w:color="auto"/>
            </w:tcBorders>
            <w:vAlign w:val="bottom"/>
            <w:hideMark/>
          </w:tcPr>
          <w:p w14:paraId="04C68225"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LED DE 50W COM TEMPERATURA DE COR DE 6400K (LUZ BRANCA FRIA), IDEAL PARA ILUMINAÇÃO DE ÁREAS EXTERNAS E INTERNAS DE MÉDIO PORTE, COMO JARDINS, PÁTIOS E PEQUENAS VIAS. BIVOLT (110V-220V), OFERECE ALTA EFICIÊNCIA ENERGÉTICA, DURABILIDADE E RESISTÊNCIA A CONDIÇÕES CLIMÁTICAS ADVERSAS, PROPORCIONANDO ILUMINAÇÃO DE ALTA QUALIDADE.</w:t>
            </w:r>
          </w:p>
        </w:tc>
        <w:tc>
          <w:tcPr>
            <w:tcW w:w="848" w:type="dxa"/>
            <w:tcBorders>
              <w:top w:val="nil"/>
              <w:left w:val="nil"/>
              <w:bottom w:val="single" w:sz="4" w:space="0" w:color="auto"/>
              <w:right w:val="single" w:sz="4" w:space="0" w:color="auto"/>
            </w:tcBorders>
            <w:vAlign w:val="bottom"/>
            <w:hideMark/>
          </w:tcPr>
          <w:p w14:paraId="4E7B820F"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339514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noWrap/>
            <w:vAlign w:val="center"/>
            <w:hideMark/>
          </w:tcPr>
          <w:p w14:paraId="78EF730B"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100</w:t>
            </w:r>
          </w:p>
        </w:tc>
        <w:tc>
          <w:tcPr>
            <w:tcW w:w="1417" w:type="dxa"/>
            <w:tcBorders>
              <w:top w:val="nil"/>
              <w:left w:val="nil"/>
              <w:bottom w:val="single" w:sz="4" w:space="0" w:color="auto"/>
              <w:right w:val="single" w:sz="4" w:space="0" w:color="auto"/>
            </w:tcBorders>
            <w:noWrap/>
            <w:vAlign w:val="center"/>
            <w:hideMark/>
          </w:tcPr>
          <w:p w14:paraId="151D690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72,00 </w:t>
            </w:r>
          </w:p>
        </w:tc>
        <w:tc>
          <w:tcPr>
            <w:tcW w:w="1276" w:type="dxa"/>
            <w:tcBorders>
              <w:top w:val="nil"/>
              <w:left w:val="nil"/>
              <w:bottom w:val="single" w:sz="4" w:space="0" w:color="auto"/>
              <w:right w:val="single" w:sz="4" w:space="0" w:color="auto"/>
            </w:tcBorders>
            <w:noWrap/>
            <w:vAlign w:val="center"/>
            <w:hideMark/>
          </w:tcPr>
          <w:p w14:paraId="2452168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R$ 7.200,00</w:t>
            </w:r>
          </w:p>
        </w:tc>
      </w:tr>
      <w:tr w:rsidR="00F66D6A" w:rsidRPr="00F66D6A" w14:paraId="4B599D8B"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57AE142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12</w:t>
            </w:r>
          </w:p>
        </w:tc>
        <w:tc>
          <w:tcPr>
            <w:tcW w:w="3959" w:type="dxa"/>
            <w:tcBorders>
              <w:top w:val="nil"/>
              <w:left w:val="nil"/>
              <w:bottom w:val="single" w:sz="4" w:space="0" w:color="auto"/>
              <w:right w:val="single" w:sz="4" w:space="0" w:color="auto"/>
            </w:tcBorders>
            <w:shd w:val="clear" w:color="000000" w:fill="FFFFFF"/>
            <w:vAlign w:val="center"/>
            <w:hideMark/>
          </w:tcPr>
          <w:p w14:paraId="4C472DF3"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DE ALTA POTENCIA DE 2000 W</w:t>
            </w:r>
          </w:p>
        </w:tc>
        <w:tc>
          <w:tcPr>
            <w:tcW w:w="848" w:type="dxa"/>
            <w:tcBorders>
              <w:top w:val="nil"/>
              <w:left w:val="nil"/>
              <w:bottom w:val="single" w:sz="4" w:space="0" w:color="auto"/>
              <w:right w:val="single" w:sz="4" w:space="0" w:color="auto"/>
            </w:tcBorders>
            <w:shd w:val="clear" w:color="000000" w:fill="FFFFFF"/>
            <w:vAlign w:val="bottom"/>
            <w:hideMark/>
          </w:tcPr>
          <w:p w14:paraId="61BA95B2"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E0DC65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01801C42"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2AC8B91D"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400,00 </w:t>
            </w:r>
          </w:p>
        </w:tc>
        <w:tc>
          <w:tcPr>
            <w:tcW w:w="1276" w:type="dxa"/>
            <w:tcBorders>
              <w:top w:val="nil"/>
              <w:left w:val="nil"/>
              <w:bottom w:val="single" w:sz="4" w:space="0" w:color="auto"/>
              <w:right w:val="single" w:sz="4" w:space="0" w:color="auto"/>
            </w:tcBorders>
            <w:noWrap/>
            <w:vAlign w:val="center"/>
            <w:hideMark/>
          </w:tcPr>
          <w:p w14:paraId="71725CA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R$ 20.000,00</w:t>
            </w:r>
          </w:p>
        </w:tc>
      </w:tr>
      <w:tr w:rsidR="00F66D6A" w:rsidRPr="00F66D6A" w14:paraId="1DFFE3EC"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7FDAD25"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13</w:t>
            </w:r>
          </w:p>
        </w:tc>
        <w:tc>
          <w:tcPr>
            <w:tcW w:w="3959" w:type="dxa"/>
            <w:tcBorders>
              <w:top w:val="nil"/>
              <w:left w:val="nil"/>
              <w:bottom w:val="single" w:sz="4" w:space="0" w:color="auto"/>
              <w:right w:val="single" w:sz="4" w:space="0" w:color="auto"/>
            </w:tcBorders>
            <w:shd w:val="clear" w:color="000000" w:fill="FFFFFF"/>
            <w:vAlign w:val="center"/>
            <w:hideMark/>
          </w:tcPr>
          <w:p w14:paraId="69E84180"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SOLAR DE 100W</w:t>
            </w:r>
          </w:p>
        </w:tc>
        <w:tc>
          <w:tcPr>
            <w:tcW w:w="848" w:type="dxa"/>
            <w:tcBorders>
              <w:top w:val="nil"/>
              <w:left w:val="nil"/>
              <w:bottom w:val="single" w:sz="4" w:space="0" w:color="auto"/>
              <w:right w:val="single" w:sz="4" w:space="0" w:color="auto"/>
            </w:tcBorders>
            <w:shd w:val="clear" w:color="000000" w:fill="FFFFFF"/>
            <w:vAlign w:val="bottom"/>
            <w:hideMark/>
          </w:tcPr>
          <w:p w14:paraId="0E25BC45"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8B464B4"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1B882BBA"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52024C58"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390,00 </w:t>
            </w:r>
          </w:p>
        </w:tc>
        <w:tc>
          <w:tcPr>
            <w:tcW w:w="1276" w:type="dxa"/>
            <w:tcBorders>
              <w:top w:val="nil"/>
              <w:left w:val="nil"/>
              <w:bottom w:val="single" w:sz="4" w:space="0" w:color="auto"/>
              <w:right w:val="single" w:sz="4" w:space="0" w:color="auto"/>
            </w:tcBorders>
            <w:noWrap/>
            <w:vAlign w:val="center"/>
            <w:hideMark/>
          </w:tcPr>
          <w:p w14:paraId="3D37BAA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R$ 19.500,00</w:t>
            </w:r>
          </w:p>
        </w:tc>
      </w:tr>
      <w:tr w:rsidR="00F66D6A" w:rsidRPr="00F66D6A" w14:paraId="37027BF8" w14:textId="77777777" w:rsidTr="006D4C39">
        <w:trPr>
          <w:trHeight w:val="30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CD78D01"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14</w:t>
            </w:r>
          </w:p>
        </w:tc>
        <w:tc>
          <w:tcPr>
            <w:tcW w:w="3959" w:type="dxa"/>
            <w:tcBorders>
              <w:top w:val="nil"/>
              <w:left w:val="nil"/>
              <w:bottom w:val="single" w:sz="4" w:space="0" w:color="auto"/>
              <w:right w:val="single" w:sz="4" w:space="0" w:color="auto"/>
            </w:tcBorders>
            <w:shd w:val="clear" w:color="000000" w:fill="FFFFFF"/>
            <w:vAlign w:val="center"/>
            <w:hideMark/>
          </w:tcPr>
          <w:p w14:paraId="74494902" w14:textId="77777777" w:rsidR="00F66D6A" w:rsidRPr="00F66D6A" w:rsidRDefault="00F66D6A" w:rsidP="003C119C">
            <w:pPr>
              <w:jc w:val="both"/>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PROJETOR SOLAR DE 50W</w:t>
            </w:r>
          </w:p>
        </w:tc>
        <w:tc>
          <w:tcPr>
            <w:tcW w:w="848" w:type="dxa"/>
            <w:tcBorders>
              <w:top w:val="nil"/>
              <w:left w:val="nil"/>
              <w:bottom w:val="single" w:sz="4" w:space="0" w:color="auto"/>
              <w:right w:val="single" w:sz="4" w:space="0" w:color="auto"/>
            </w:tcBorders>
            <w:shd w:val="clear" w:color="000000" w:fill="FFFFFF"/>
            <w:vAlign w:val="bottom"/>
            <w:hideMark/>
          </w:tcPr>
          <w:p w14:paraId="3A82D66D" w14:textId="77777777" w:rsidR="00F66D6A" w:rsidRPr="00F66D6A" w:rsidRDefault="00F66D6A" w:rsidP="003C119C">
            <w:pP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868E173"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UND</w:t>
            </w:r>
          </w:p>
        </w:tc>
        <w:tc>
          <w:tcPr>
            <w:tcW w:w="903" w:type="dxa"/>
            <w:tcBorders>
              <w:top w:val="nil"/>
              <w:left w:val="nil"/>
              <w:bottom w:val="single" w:sz="4" w:space="0" w:color="auto"/>
              <w:right w:val="single" w:sz="4" w:space="0" w:color="auto"/>
            </w:tcBorders>
            <w:shd w:val="clear" w:color="000000" w:fill="FFFFFF"/>
            <w:noWrap/>
            <w:vAlign w:val="center"/>
            <w:hideMark/>
          </w:tcPr>
          <w:p w14:paraId="7A9DC80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50</w:t>
            </w:r>
          </w:p>
        </w:tc>
        <w:tc>
          <w:tcPr>
            <w:tcW w:w="1417" w:type="dxa"/>
            <w:tcBorders>
              <w:top w:val="nil"/>
              <w:left w:val="nil"/>
              <w:bottom w:val="single" w:sz="4" w:space="0" w:color="auto"/>
              <w:right w:val="single" w:sz="4" w:space="0" w:color="auto"/>
            </w:tcBorders>
            <w:shd w:val="clear" w:color="000000" w:fill="FFFFFF"/>
            <w:noWrap/>
            <w:vAlign w:val="center"/>
            <w:hideMark/>
          </w:tcPr>
          <w:p w14:paraId="12107B4F"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 xml:space="preserve"> R$            233,33 </w:t>
            </w:r>
          </w:p>
        </w:tc>
        <w:tc>
          <w:tcPr>
            <w:tcW w:w="1276" w:type="dxa"/>
            <w:tcBorders>
              <w:top w:val="nil"/>
              <w:left w:val="nil"/>
              <w:bottom w:val="single" w:sz="4" w:space="0" w:color="auto"/>
              <w:right w:val="single" w:sz="4" w:space="0" w:color="auto"/>
            </w:tcBorders>
            <w:noWrap/>
            <w:vAlign w:val="center"/>
            <w:hideMark/>
          </w:tcPr>
          <w:p w14:paraId="1D573E6C" w14:textId="77777777" w:rsidR="00F66D6A" w:rsidRPr="00F66D6A" w:rsidRDefault="00F66D6A" w:rsidP="003C119C">
            <w:pPr>
              <w:jc w:val="center"/>
              <w:rPr>
                <w:rFonts w:ascii="Arial" w:eastAsia="Times New Roman" w:hAnsi="Arial" w:cs="Arial"/>
                <w:color w:val="000000"/>
                <w:sz w:val="16"/>
                <w:szCs w:val="16"/>
                <w:lang w:eastAsia="pt-BR"/>
              </w:rPr>
            </w:pPr>
            <w:r w:rsidRPr="00F66D6A">
              <w:rPr>
                <w:rFonts w:ascii="Arial" w:eastAsia="Times New Roman" w:hAnsi="Arial" w:cs="Arial"/>
                <w:color w:val="000000"/>
                <w:sz w:val="16"/>
                <w:szCs w:val="16"/>
                <w:lang w:eastAsia="pt-BR"/>
              </w:rPr>
              <w:t>R$ 11.666,50</w:t>
            </w:r>
          </w:p>
        </w:tc>
      </w:tr>
      <w:tr w:rsidR="00F66D6A" w:rsidRPr="00F66D6A" w14:paraId="0CDBC6E4" w14:textId="77777777" w:rsidTr="006D4C39">
        <w:trPr>
          <w:trHeight w:val="300"/>
          <w:jc w:val="center"/>
        </w:trPr>
        <w:tc>
          <w:tcPr>
            <w:tcW w:w="523" w:type="dxa"/>
            <w:tcBorders>
              <w:top w:val="nil"/>
              <w:left w:val="nil"/>
              <w:bottom w:val="nil"/>
              <w:right w:val="nil"/>
            </w:tcBorders>
            <w:noWrap/>
            <w:vAlign w:val="center"/>
            <w:hideMark/>
          </w:tcPr>
          <w:p w14:paraId="755A9E8D" w14:textId="77777777" w:rsidR="00F66D6A" w:rsidRPr="00F66D6A" w:rsidRDefault="00F66D6A" w:rsidP="003C119C">
            <w:pPr>
              <w:jc w:val="center"/>
              <w:rPr>
                <w:rFonts w:ascii="Arial" w:eastAsia="Times New Roman" w:hAnsi="Arial" w:cs="Arial"/>
                <w:color w:val="000000"/>
                <w:sz w:val="16"/>
                <w:szCs w:val="16"/>
                <w:lang w:eastAsia="pt-BR"/>
              </w:rPr>
            </w:pPr>
          </w:p>
        </w:tc>
        <w:tc>
          <w:tcPr>
            <w:tcW w:w="3959" w:type="dxa"/>
            <w:tcBorders>
              <w:top w:val="nil"/>
              <w:left w:val="nil"/>
              <w:bottom w:val="nil"/>
              <w:right w:val="nil"/>
            </w:tcBorders>
            <w:noWrap/>
            <w:vAlign w:val="bottom"/>
            <w:hideMark/>
          </w:tcPr>
          <w:p w14:paraId="30816FAD" w14:textId="77777777" w:rsidR="00F66D6A" w:rsidRPr="00F66D6A" w:rsidRDefault="00F66D6A" w:rsidP="003C119C">
            <w:pPr>
              <w:rPr>
                <w:rFonts w:ascii="Arial" w:eastAsia="Times New Roman" w:hAnsi="Arial" w:cs="Arial"/>
                <w:sz w:val="16"/>
                <w:szCs w:val="16"/>
                <w:lang w:eastAsia="pt-BR"/>
              </w:rPr>
            </w:pPr>
          </w:p>
        </w:tc>
        <w:tc>
          <w:tcPr>
            <w:tcW w:w="848" w:type="dxa"/>
            <w:tcBorders>
              <w:top w:val="nil"/>
              <w:left w:val="nil"/>
              <w:bottom w:val="nil"/>
              <w:right w:val="nil"/>
            </w:tcBorders>
            <w:noWrap/>
            <w:vAlign w:val="bottom"/>
            <w:hideMark/>
          </w:tcPr>
          <w:p w14:paraId="70A5FB6A" w14:textId="77777777" w:rsidR="00F66D6A" w:rsidRPr="00F66D6A" w:rsidRDefault="00F66D6A" w:rsidP="003C119C">
            <w:pPr>
              <w:rPr>
                <w:rFonts w:ascii="Arial" w:eastAsia="Times New Roman" w:hAnsi="Arial" w:cs="Arial"/>
                <w:sz w:val="16"/>
                <w:szCs w:val="16"/>
                <w:lang w:eastAsia="pt-BR"/>
              </w:rPr>
            </w:pPr>
          </w:p>
        </w:tc>
        <w:tc>
          <w:tcPr>
            <w:tcW w:w="992" w:type="dxa"/>
            <w:tcBorders>
              <w:top w:val="nil"/>
              <w:left w:val="nil"/>
              <w:bottom w:val="nil"/>
              <w:right w:val="nil"/>
            </w:tcBorders>
            <w:noWrap/>
            <w:vAlign w:val="bottom"/>
            <w:hideMark/>
          </w:tcPr>
          <w:p w14:paraId="2AAAFADC" w14:textId="77777777" w:rsidR="00F66D6A" w:rsidRPr="00F66D6A" w:rsidRDefault="00F66D6A" w:rsidP="003C119C">
            <w:pPr>
              <w:rPr>
                <w:rFonts w:ascii="Arial" w:eastAsia="Times New Roman" w:hAnsi="Arial" w:cs="Arial"/>
                <w:sz w:val="16"/>
                <w:szCs w:val="16"/>
                <w:lang w:eastAsia="pt-BR"/>
              </w:rPr>
            </w:pPr>
          </w:p>
        </w:tc>
        <w:tc>
          <w:tcPr>
            <w:tcW w:w="903" w:type="dxa"/>
            <w:tcBorders>
              <w:top w:val="nil"/>
              <w:left w:val="nil"/>
              <w:bottom w:val="nil"/>
              <w:right w:val="nil"/>
            </w:tcBorders>
            <w:noWrap/>
            <w:vAlign w:val="bottom"/>
            <w:hideMark/>
          </w:tcPr>
          <w:p w14:paraId="7C668C61" w14:textId="77777777" w:rsidR="00F66D6A" w:rsidRPr="00F66D6A" w:rsidRDefault="00F66D6A" w:rsidP="003C119C">
            <w:pPr>
              <w:rPr>
                <w:rFonts w:ascii="Arial" w:eastAsia="Times New Roman" w:hAnsi="Arial" w:cs="Arial"/>
                <w:sz w:val="16"/>
                <w:szCs w:val="16"/>
                <w:lang w:eastAsia="pt-BR"/>
              </w:rPr>
            </w:pPr>
          </w:p>
        </w:tc>
        <w:tc>
          <w:tcPr>
            <w:tcW w:w="1417" w:type="dxa"/>
            <w:tcBorders>
              <w:top w:val="nil"/>
              <w:left w:val="single" w:sz="4" w:space="0" w:color="auto"/>
              <w:bottom w:val="single" w:sz="4" w:space="0" w:color="auto"/>
              <w:right w:val="single" w:sz="4" w:space="0" w:color="auto"/>
            </w:tcBorders>
            <w:shd w:val="clear" w:color="000000" w:fill="D9D9D9"/>
            <w:noWrap/>
            <w:vAlign w:val="center"/>
            <w:hideMark/>
          </w:tcPr>
          <w:p w14:paraId="052469D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 xml:space="preserve"> VALOR TOTAL  </w:t>
            </w:r>
          </w:p>
        </w:tc>
        <w:tc>
          <w:tcPr>
            <w:tcW w:w="1276" w:type="dxa"/>
            <w:tcBorders>
              <w:top w:val="nil"/>
              <w:left w:val="nil"/>
              <w:bottom w:val="single" w:sz="4" w:space="0" w:color="auto"/>
              <w:right w:val="single" w:sz="4" w:space="0" w:color="auto"/>
            </w:tcBorders>
            <w:shd w:val="clear" w:color="000000" w:fill="D9D9D9"/>
            <w:noWrap/>
            <w:vAlign w:val="center"/>
            <w:hideMark/>
          </w:tcPr>
          <w:p w14:paraId="60FE0A3E" w14:textId="77777777" w:rsidR="00F66D6A" w:rsidRPr="00F66D6A" w:rsidRDefault="00F66D6A" w:rsidP="003C119C">
            <w:pPr>
              <w:jc w:val="center"/>
              <w:rPr>
                <w:rFonts w:ascii="Arial" w:eastAsia="Times New Roman" w:hAnsi="Arial" w:cs="Arial"/>
                <w:b/>
                <w:bCs/>
                <w:color w:val="000000"/>
                <w:sz w:val="16"/>
                <w:szCs w:val="16"/>
                <w:lang w:eastAsia="pt-BR"/>
              </w:rPr>
            </w:pPr>
            <w:r w:rsidRPr="00F66D6A">
              <w:rPr>
                <w:rFonts w:ascii="Arial" w:eastAsia="Times New Roman" w:hAnsi="Arial" w:cs="Arial"/>
                <w:b/>
                <w:bCs/>
                <w:color w:val="000000"/>
                <w:sz w:val="16"/>
                <w:szCs w:val="16"/>
                <w:lang w:eastAsia="pt-BR"/>
              </w:rPr>
              <w:t>R$ 335.422,50</w:t>
            </w:r>
          </w:p>
        </w:tc>
      </w:tr>
    </w:tbl>
    <w:p w14:paraId="10253622" w14:textId="51653BAA" w:rsidR="00476F85" w:rsidRDefault="00476F85" w:rsidP="00761A83">
      <w:pPr>
        <w:pStyle w:val="TableParagraph"/>
        <w:spacing w:before="13" w:line="240" w:lineRule="auto"/>
        <w:jc w:val="both"/>
        <w:rPr>
          <w:rFonts w:ascii="Arial" w:hAnsi="Arial" w:cs="Arial"/>
          <w:b/>
        </w:rPr>
      </w:pPr>
    </w:p>
    <w:p w14:paraId="045681A4" w14:textId="77777777" w:rsidR="00476F85" w:rsidRDefault="00476F85" w:rsidP="00761A83">
      <w:pPr>
        <w:pStyle w:val="TableParagraph"/>
        <w:spacing w:before="13" w:line="240" w:lineRule="auto"/>
        <w:jc w:val="both"/>
        <w:rPr>
          <w:rFonts w:ascii="Arial" w:hAnsi="Arial" w:cs="Arial"/>
          <w:b/>
        </w:rPr>
      </w:pPr>
    </w:p>
    <w:p w14:paraId="13B4BED8" w14:textId="482B62A2" w:rsidR="00997541" w:rsidRDefault="00AA58E2" w:rsidP="00AA58E2">
      <w:pPr>
        <w:jc w:val="both"/>
        <w:rPr>
          <w:rFonts w:ascii="Arial" w:hAnsi="Arial" w:cs="Arial"/>
          <w:b/>
          <w:bCs/>
          <w:lang w:eastAsia="ar-SA"/>
        </w:rPr>
      </w:pPr>
      <w:r w:rsidRPr="008212CB">
        <w:rPr>
          <w:rFonts w:ascii="Arial" w:hAnsi="Arial" w:cs="Arial"/>
          <w:b/>
          <w:bCs/>
          <w:lang w:eastAsia="ar-SA"/>
        </w:rPr>
        <w:t>2.  DA JUSTIFICATIVA:</w:t>
      </w:r>
    </w:p>
    <w:p w14:paraId="4373B54C" w14:textId="77777777" w:rsidR="00E26C19" w:rsidRPr="00E967D9" w:rsidRDefault="00E26C19" w:rsidP="00AA58E2">
      <w:pPr>
        <w:jc w:val="both"/>
        <w:rPr>
          <w:rFonts w:ascii="Arial" w:hAnsi="Arial" w:cs="Arial"/>
          <w:b/>
          <w:bCs/>
          <w:lang w:eastAsia="ar-SA"/>
        </w:rPr>
      </w:pPr>
    </w:p>
    <w:p w14:paraId="33AEB76F" w14:textId="77777777" w:rsidR="007A7A91" w:rsidRDefault="007A7A91" w:rsidP="007A7A91">
      <w:pPr>
        <w:pStyle w:val="PargrafodaLista"/>
        <w:tabs>
          <w:tab w:val="left" w:pos="697"/>
        </w:tabs>
        <w:spacing w:before="1"/>
        <w:ind w:left="0"/>
      </w:pPr>
      <w:r w:rsidRPr="00D30EFD">
        <w:t>O presente Termo tem por finalidade justificar a necessidade de Registro de Preço para Contratação de Empresa Especializada para Fornecimento de Material Elétrico, destinado a atender às demandas das diversas Secretarias da Prefeitura Municipal de Iraquara – BA, conforme especificações constantes no Anexo II do Edital.</w:t>
      </w:r>
    </w:p>
    <w:p w14:paraId="50BFEC86" w14:textId="77777777" w:rsidR="007A7A91" w:rsidRPr="00D30EFD" w:rsidRDefault="007A7A91" w:rsidP="007A7A91">
      <w:pPr>
        <w:pStyle w:val="PargrafodaLista"/>
        <w:tabs>
          <w:tab w:val="left" w:pos="697"/>
        </w:tabs>
        <w:spacing w:before="1"/>
        <w:ind w:left="0"/>
      </w:pPr>
    </w:p>
    <w:p w14:paraId="6DE1AA4B" w14:textId="77777777" w:rsidR="007A7A91" w:rsidRDefault="007A7A91" w:rsidP="007A7A91">
      <w:pPr>
        <w:pStyle w:val="PargrafodaLista"/>
        <w:tabs>
          <w:tab w:val="left" w:pos="697"/>
        </w:tabs>
        <w:spacing w:before="1"/>
        <w:ind w:left="0"/>
      </w:pPr>
      <w:r w:rsidRPr="00D30EFD">
        <w:t>A contratação visa garantir o atendimento contínuo e eficiente das necessidades da Administração Municipal, possibilitando a execução de serviços de manutenção, ampliação e instalação de redes e sistemas elétricos em prédios públicos, praças, unidades escolares, unidades de saúde e demais equipamentos públicos municipais.</w:t>
      </w:r>
    </w:p>
    <w:p w14:paraId="054EE261" w14:textId="77777777" w:rsidR="007A7A91" w:rsidRPr="00D30EFD" w:rsidRDefault="007A7A91" w:rsidP="007A7A91">
      <w:pPr>
        <w:pStyle w:val="PargrafodaLista"/>
        <w:tabs>
          <w:tab w:val="left" w:pos="697"/>
        </w:tabs>
        <w:spacing w:before="1"/>
        <w:ind w:left="0"/>
      </w:pPr>
    </w:p>
    <w:p w14:paraId="3E4F62B4" w14:textId="77777777" w:rsidR="007A7A91" w:rsidRDefault="007A7A91" w:rsidP="007A7A91">
      <w:pPr>
        <w:pStyle w:val="PargrafodaLista"/>
        <w:tabs>
          <w:tab w:val="left" w:pos="697"/>
        </w:tabs>
        <w:spacing w:before="1"/>
        <w:ind w:left="0"/>
      </w:pPr>
      <w:r w:rsidRPr="00D30EFD">
        <w:t>A adoção do Sistema de Registro de Preços (SRP) mostra-se o instrumento mais adequado, tendo em vista que o consumo dos materiais elétricos ocorre de forma variável e não contínua, sendo inviável estimar com precisão a quantidade e o momento exato das aquisições. Dessa forma, o SRP proporciona maior economicidade, eficiência e planejamento orçamentário, uma vez que permite aquisições conforme a real necessidade e disponibilidade financeira do Município, evitando o acúmulo de estoque e o desperdício de recursos públicos.</w:t>
      </w:r>
    </w:p>
    <w:p w14:paraId="068A6777" w14:textId="77777777" w:rsidR="007A7A91" w:rsidRPr="00D30EFD" w:rsidRDefault="007A7A91" w:rsidP="007A7A91">
      <w:pPr>
        <w:pStyle w:val="PargrafodaLista"/>
        <w:tabs>
          <w:tab w:val="left" w:pos="697"/>
        </w:tabs>
        <w:spacing w:before="1"/>
        <w:ind w:left="0"/>
      </w:pPr>
    </w:p>
    <w:p w14:paraId="06AFEC11" w14:textId="77777777" w:rsidR="007A7A91" w:rsidRDefault="007A7A91" w:rsidP="007A7A91">
      <w:pPr>
        <w:pStyle w:val="PargrafodaLista"/>
        <w:tabs>
          <w:tab w:val="left" w:pos="697"/>
        </w:tabs>
        <w:spacing w:before="1"/>
        <w:ind w:left="0"/>
      </w:pPr>
      <w:r w:rsidRPr="00D30EFD">
        <w:t>O critério de julgamento “menor preço por lote” foi adotado considerando a necessidade de assegurar a padronização e compatibilidade dos materiais elétricos a serem adquiridos, bem como facilitar a gestão contratual, permitindo melhor controle da execução e do fornecimento dos itens.</w:t>
      </w:r>
    </w:p>
    <w:p w14:paraId="2600059E" w14:textId="77777777" w:rsidR="007A7A91" w:rsidRPr="00D30EFD" w:rsidRDefault="007A7A91" w:rsidP="007A7A91">
      <w:pPr>
        <w:pStyle w:val="PargrafodaLista"/>
        <w:tabs>
          <w:tab w:val="left" w:pos="697"/>
        </w:tabs>
        <w:spacing w:before="1"/>
        <w:ind w:left="0"/>
      </w:pPr>
    </w:p>
    <w:p w14:paraId="69E45623" w14:textId="77777777" w:rsidR="007A7A91" w:rsidRPr="00D30EFD" w:rsidRDefault="007A7A91" w:rsidP="007A7A91">
      <w:pPr>
        <w:pStyle w:val="PargrafodaLista"/>
        <w:tabs>
          <w:tab w:val="left" w:pos="697"/>
        </w:tabs>
        <w:spacing w:before="1"/>
        <w:ind w:left="0"/>
      </w:pPr>
      <w:r w:rsidRPr="00D30EFD">
        <w:t>Assim, a presente contratação se justifica pela necessidade de manutenção dos serviços públicos essenciais, pelo atendimento das demandas de infraestrutura elétrica e pelo cumprimento dos princípios da economicidade, eficiência, planejamento e interesse público, previstos na Lei nº 14.133/2021.</w:t>
      </w:r>
    </w:p>
    <w:p w14:paraId="2ACAFBD2" w14:textId="77777777" w:rsidR="00E26C19" w:rsidRPr="00A05595" w:rsidRDefault="00E26C19" w:rsidP="00E26C19">
      <w:pPr>
        <w:pStyle w:val="PargrafodaLista"/>
        <w:tabs>
          <w:tab w:val="left" w:pos="697"/>
        </w:tabs>
        <w:spacing w:before="1"/>
        <w:ind w:left="0"/>
        <w:rPr>
          <w:color w:val="FF0000"/>
        </w:rPr>
      </w:pPr>
    </w:p>
    <w:p w14:paraId="139F6856" w14:textId="1656CB75" w:rsidR="00AC3198" w:rsidRDefault="00AC3198" w:rsidP="00AC3198">
      <w:pPr>
        <w:pStyle w:val="PargrafodaLista"/>
        <w:tabs>
          <w:tab w:val="left" w:pos="697"/>
        </w:tabs>
        <w:spacing w:before="1"/>
        <w:ind w:left="0"/>
        <w:rPr>
          <w:b/>
          <w:bCs/>
        </w:rPr>
      </w:pPr>
      <w:r w:rsidRPr="007B49A6">
        <w:rPr>
          <w:b/>
          <w:bCs/>
        </w:rPr>
        <w:t>3. JUSTIFICATIVA DE LICITAÇÃO POR LOTE</w:t>
      </w:r>
    </w:p>
    <w:p w14:paraId="568F0E36" w14:textId="77777777" w:rsidR="00997541" w:rsidRPr="00401E48" w:rsidRDefault="00997541" w:rsidP="00AC3198">
      <w:pPr>
        <w:pStyle w:val="PargrafodaLista"/>
        <w:tabs>
          <w:tab w:val="left" w:pos="697"/>
        </w:tabs>
        <w:spacing w:before="1"/>
        <w:ind w:left="0"/>
        <w:rPr>
          <w:b/>
          <w:bCs/>
        </w:rPr>
      </w:pPr>
    </w:p>
    <w:p w14:paraId="65727006" w14:textId="77777777" w:rsidR="00AC3198" w:rsidRDefault="00AC3198" w:rsidP="00AC3198">
      <w:pPr>
        <w:pStyle w:val="PargrafodaLista"/>
        <w:tabs>
          <w:tab w:val="left" w:pos="697"/>
        </w:tabs>
        <w:spacing w:before="1"/>
        <w:ind w:left="0"/>
      </w:pPr>
      <w:r>
        <w:t>Uma prática que tem se tornado comum por parte dos administradores públicos é o critério de licitação por lote único, em que se faz necessário que a proposta dos licitantes englobe toda a execução do objeto, mesmo que nesta se incluam concomitantemente aquisição de materiais, obras e prestação de serviços.</w:t>
      </w:r>
    </w:p>
    <w:p w14:paraId="72408CA3" w14:textId="77777777" w:rsidR="00AC3198" w:rsidRDefault="00AC3198" w:rsidP="00AC3198">
      <w:pPr>
        <w:pStyle w:val="PargrafodaLista"/>
        <w:tabs>
          <w:tab w:val="left" w:pos="697"/>
        </w:tabs>
        <w:spacing w:before="1"/>
        <w:ind w:left="0"/>
      </w:pPr>
    </w:p>
    <w:p w14:paraId="31605016" w14:textId="77777777" w:rsidR="00AC3198" w:rsidRDefault="00AC3198" w:rsidP="00AC3198">
      <w:pPr>
        <w:pStyle w:val="PargrafodaLista"/>
        <w:tabs>
          <w:tab w:val="left" w:pos="697"/>
        </w:tabs>
        <w:spacing w:before="1"/>
        <w:ind w:left="0"/>
      </w:pPr>
      <w:r>
        <w:t>Neste sentido, a licitação por lote é mais satisfatória do ponto de vista da eficiência técnica, por consolidar as entregas a partir de um único fornecedor vencedor do referido LOTE, gerando assim maior eficiência na gestão contratual, bem como no processo de entrega, haja vista que é notório o fato de que ao se utilizar de muitos fornecedores para entrega, aumenta-se a incidência de possibilidades de atrasos, resultando em necessidade de armazenamento de itens no almoxarifado visando a consolidação de todos os itens relacionados ao LOTE para a localidade aplicada, consequentemente ampliando-se o custo operacional do projeto para a Administração. Ademais, ressaltamos que ao agregar o quantitativo de recursos dentro de LOTES, conseguem-se maiores vantagens nos preços em relação à compra segmentada, pois há um montante maior de produtos a serem adquiridos em determinado fabricante, atendendo o princípio da razoabilidade e da economicidade para a Administração.</w:t>
      </w:r>
    </w:p>
    <w:p w14:paraId="56ED3408" w14:textId="77777777" w:rsidR="00AC3198" w:rsidRPr="00A448B2" w:rsidRDefault="00AC3198" w:rsidP="00AC3198">
      <w:pPr>
        <w:pStyle w:val="PargrafodaLista"/>
        <w:tabs>
          <w:tab w:val="left" w:pos="697"/>
        </w:tabs>
        <w:spacing w:before="1"/>
        <w:ind w:left="0"/>
        <w:rPr>
          <w:rFonts w:ascii="Arial" w:hAnsi="Arial" w:cs="Arial"/>
          <w:color w:val="FF0000"/>
          <w:lang w:eastAsia="ar-SA"/>
        </w:rPr>
      </w:pPr>
    </w:p>
    <w:p w14:paraId="64F20127" w14:textId="77777777" w:rsidR="00AC3198" w:rsidRPr="00830362" w:rsidRDefault="00AC3198" w:rsidP="00AC3198">
      <w:pPr>
        <w:jc w:val="both"/>
        <w:rPr>
          <w:rFonts w:ascii="Arial" w:hAnsi="Arial" w:cs="Arial"/>
          <w:b/>
          <w:bCs/>
          <w:lang w:eastAsia="ar-SA"/>
        </w:rPr>
      </w:pPr>
      <w:r>
        <w:rPr>
          <w:rFonts w:ascii="Arial" w:hAnsi="Arial" w:cs="Arial"/>
          <w:b/>
          <w:bCs/>
          <w:lang w:eastAsia="ar-SA"/>
        </w:rPr>
        <w:t xml:space="preserve">4. </w:t>
      </w:r>
      <w:r w:rsidRPr="00ED7616">
        <w:rPr>
          <w:rFonts w:ascii="Arial" w:hAnsi="Arial" w:cs="Arial"/>
          <w:b/>
          <w:bCs/>
          <w:lang w:eastAsia="ar-SA"/>
        </w:rPr>
        <w:t>PAGAMENTO:</w:t>
      </w:r>
    </w:p>
    <w:p w14:paraId="332324BD" w14:textId="79CADEA8" w:rsidR="00AC3198" w:rsidRPr="00ED7616" w:rsidRDefault="00AC3198" w:rsidP="00AC3198">
      <w:pPr>
        <w:pStyle w:val="PargrafodaLista"/>
        <w:tabs>
          <w:tab w:val="left" w:pos="697"/>
        </w:tabs>
        <w:spacing w:before="1"/>
        <w:ind w:left="0"/>
        <w:rPr>
          <w:rFonts w:ascii="Arial" w:hAnsi="Arial" w:cs="Arial"/>
        </w:rPr>
      </w:pPr>
      <w:r>
        <w:rPr>
          <w:rFonts w:ascii="Arial" w:hAnsi="Arial" w:cs="Arial"/>
          <w:lang w:eastAsia="ar-SA"/>
        </w:rPr>
        <w:t>4</w:t>
      </w:r>
      <w:r w:rsidRPr="00ED7616">
        <w:rPr>
          <w:rFonts w:ascii="Arial" w:hAnsi="Arial" w:cs="Arial"/>
          <w:lang w:eastAsia="ar-SA"/>
        </w:rPr>
        <w:t>.1.  O Município de Iraquara/Ba</w:t>
      </w:r>
      <w:r>
        <w:rPr>
          <w:rFonts w:ascii="Arial" w:hAnsi="Arial" w:cs="Arial"/>
          <w:lang w:eastAsia="ar-SA"/>
        </w:rPr>
        <w:t>,</w:t>
      </w:r>
      <w:r w:rsidRPr="00ED7616">
        <w:rPr>
          <w:rFonts w:ascii="Arial" w:hAnsi="Arial" w:cs="Arial"/>
          <w:lang w:eastAsia="ar-SA"/>
        </w:rPr>
        <w:t xml:space="preserve"> providenciará o pagamento à contratada </w:t>
      </w:r>
      <w:r w:rsidRPr="005410FC">
        <w:rPr>
          <w:rFonts w:ascii="Arial" w:hAnsi="Arial" w:cs="Arial"/>
          <w:b/>
          <w:bCs/>
          <w:lang w:eastAsia="ar-SA"/>
        </w:rPr>
        <w:t>até o quinto dia útil Fiscal</w:t>
      </w:r>
      <w:r w:rsidRPr="00ED7616">
        <w:rPr>
          <w:rFonts w:ascii="Arial" w:hAnsi="Arial" w:cs="Arial"/>
          <w:lang w:eastAsia="ar-SA"/>
        </w:rPr>
        <w:t xml:space="preserve"> com o aceite pelo Setor Administrativo do Município licitante, </w:t>
      </w:r>
      <w:r w:rsidRPr="00ED7616">
        <w:rPr>
          <w:rFonts w:ascii="Arial" w:hAnsi="Arial" w:cs="Arial"/>
        </w:rPr>
        <w:t>mediante apresentação de</w:t>
      </w:r>
      <w:r w:rsidRPr="00ED7616">
        <w:rPr>
          <w:rFonts w:ascii="Arial" w:hAnsi="Arial" w:cs="Arial"/>
          <w:spacing w:val="1"/>
        </w:rPr>
        <w:t xml:space="preserve"> </w:t>
      </w:r>
      <w:r w:rsidRPr="00ED7616">
        <w:rPr>
          <w:rFonts w:ascii="Arial" w:hAnsi="Arial" w:cs="Arial"/>
        </w:rPr>
        <w:t>nota</w:t>
      </w:r>
      <w:r w:rsidRPr="00ED7616">
        <w:rPr>
          <w:rFonts w:ascii="Arial" w:hAnsi="Arial" w:cs="Arial"/>
          <w:spacing w:val="-1"/>
        </w:rPr>
        <w:t xml:space="preserve"> </w:t>
      </w:r>
      <w:r w:rsidRPr="00ED7616">
        <w:rPr>
          <w:rFonts w:ascii="Arial" w:hAnsi="Arial" w:cs="Arial"/>
        </w:rPr>
        <w:t>fiscal e após atesto</w:t>
      </w:r>
      <w:r w:rsidRPr="00ED7616">
        <w:rPr>
          <w:rFonts w:ascii="Arial" w:hAnsi="Arial" w:cs="Arial"/>
          <w:spacing w:val="1"/>
        </w:rPr>
        <w:t xml:space="preserve"> </w:t>
      </w:r>
      <w:r w:rsidRPr="00ED7616">
        <w:rPr>
          <w:rFonts w:ascii="Arial" w:hAnsi="Arial" w:cs="Arial"/>
        </w:rPr>
        <w:t>do setor competente,</w:t>
      </w:r>
      <w:r w:rsidRPr="00ED7616">
        <w:rPr>
          <w:rFonts w:ascii="Arial" w:hAnsi="Arial" w:cs="Arial"/>
          <w:spacing w:val="-1"/>
        </w:rPr>
        <w:t xml:space="preserve"> </w:t>
      </w:r>
      <w:r w:rsidRPr="00ED7616">
        <w:rPr>
          <w:rFonts w:ascii="Arial" w:hAnsi="Arial" w:cs="Arial"/>
        </w:rPr>
        <w:t>nos</w:t>
      </w:r>
      <w:r w:rsidRPr="00ED7616">
        <w:rPr>
          <w:rFonts w:ascii="Arial" w:hAnsi="Arial" w:cs="Arial"/>
          <w:spacing w:val="1"/>
        </w:rPr>
        <w:t xml:space="preserve"> </w:t>
      </w:r>
      <w:r w:rsidRPr="00ED7616">
        <w:rPr>
          <w:rFonts w:ascii="Arial" w:hAnsi="Arial" w:cs="Arial"/>
        </w:rPr>
        <w:t>termos</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Lei Federal</w:t>
      </w:r>
      <w:r w:rsidRPr="00ED7616">
        <w:rPr>
          <w:rFonts w:ascii="Arial" w:hAnsi="Arial" w:cs="Arial"/>
          <w:spacing w:val="1"/>
        </w:rPr>
        <w:t xml:space="preserve"> </w:t>
      </w:r>
      <w:r w:rsidRPr="00ED7616">
        <w:rPr>
          <w:rFonts w:ascii="Arial" w:hAnsi="Arial" w:cs="Arial"/>
          <w:b/>
        </w:rPr>
        <w:t>nº</w:t>
      </w:r>
      <w:r w:rsidR="00165AEF">
        <w:rPr>
          <w:rFonts w:ascii="Arial" w:hAnsi="Arial" w:cs="Arial"/>
          <w:b/>
        </w:rPr>
        <w:t xml:space="preserve"> </w:t>
      </w:r>
      <w:r w:rsidRPr="00ED7616">
        <w:rPr>
          <w:rFonts w:ascii="Arial" w:hAnsi="Arial" w:cs="Arial"/>
          <w:b/>
        </w:rPr>
        <w:t>14.133/21</w:t>
      </w:r>
      <w:r w:rsidRPr="00ED7616">
        <w:rPr>
          <w:rFonts w:ascii="Arial" w:hAnsi="Arial" w:cs="Arial"/>
        </w:rPr>
        <w:t>.</w:t>
      </w:r>
    </w:p>
    <w:p w14:paraId="66452BE4" w14:textId="77777777" w:rsidR="00AC3198" w:rsidRPr="00ED7616" w:rsidRDefault="00AC3198" w:rsidP="00AC3198">
      <w:pPr>
        <w:jc w:val="both"/>
        <w:rPr>
          <w:rFonts w:ascii="Arial" w:hAnsi="Arial" w:cs="Arial"/>
          <w:lang w:eastAsia="ar-SA"/>
        </w:rPr>
      </w:pPr>
    </w:p>
    <w:p w14:paraId="06B1C3BE" w14:textId="77777777" w:rsidR="00AC3198" w:rsidRPr="00ED7616" w:rsidRDefault="00AC3198" w:rsidP="00AC3198">
      <w:pPr>
        <w:jc w:val="both"/>
        <w:rPr>
          <w:rFonts w:ascii="Arial" w:hAnsi="Arial" w:cs="Arial"/>
          <w:lang w:eastAsia="ar-SA"/>
        </w:rPr>
      </w:pPr>
      <w:r>
        <w:rPr>
          <w:rFonts w:ascii="Arial" w:hAnsi="Arial" w:cs="Arial"/>
          <w:lang w:eastAsia="ar-SA"/>
        </w:rPr>
        <w:t>4</w:t>
      </w:r>
      <w:r w:rsidRPr="00ED7616">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6CAEF170" w14:textId="77777777" w:rsidR="00AC3198" w:rsidRPr="00ED7616" w:rsidRDefault="00AC3198" w:rsidP="00AC3198">
      <w:pPr>
        <w:jc w:val="both"/>
        <w:rPr>
          <w:rFonts w:ascii="Arial" w:hAnsi="Arial" w:cs="Arial"/>
          <w:lang w:eastAsia="ar-SA"/>
        </w:rPr>
      </w:pPr>
    </w:p>
    <w:p w14:paraId="0E9775CC" w14:textId="77777777" w:rsidR="003E63B0" w:rsidRDefault="00AC3198" w:rsidP="00281331">
      <w:pPr>
        <w:pStyle w:val="PargrafodaLista"/>
        <w:numPr>
          <w:ilvl w:val="1"/>
          <w:numId w:val="14"/>
        </w:numPr>
        <w:tabs>
          <w:tab w:val="left" w:pos="567"/>
        </w:tabs>
        <w:ind w:left="0" w:firstLine="0"/>
        <w:rPr>
          <w:rFonts w:ascii="Arial" w:hAnsi="Arial" w:cs="Arial"/>
          <w:b/>
        </w:rPr>
      </w:pPr>
      <w:r w:rsidRPr="00ED7616">
        <w:rPr>
          <w:rFonts w:ascii="Arial" w:hAnsi="Arial" w:cs="Arial"/>
        </w:rPr>
        <w:t>A</w:t>
      </w:r>
      <w:r w:rsidRPr="00ED7616">
        <w:rPr>
          <w:rFonts w:ascii="Arial" w:hAnsi="Arial" w:cs="Arial"/>
          <w:spacing w:val="1"/>
        </w:rPr>
        <w:t xml:space="preserve"> </w:t>
      </w:r>
      <w:r w:rsidRPr="00ED7616">
        <w:rPr>
          <w:rFonts w:ascii="Arial" w:hAnsi="Arial" w:cs="Arial"/>
        </w:rPr>
        <w:t>inadimplência</w:t>
      </w:r>
      <w:r w:rsidRPr="00ED7616">
        <w:rPr>
          <w:rFonts w:ascii="Arial" w:hAnsi="Arial" w:cs="Arial"/>
          <w:spacing w:val="1"/>
        </w:rPr>
        <w:t xml:space="preserve"> </w:t>
      </w:r>
      <w:r w:rsidRPr="00ED7616">
        <w:rPr>
          <w:rFonts w:ascii="Arial" w:hAnsi="Arial" w:cs="Arial"/>
        </w:rPr>
        <w:t>da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com</w:t>
      </w:r>
      <w:r w:rsidRPr="00ED7616">
        <w:rPr>
          <w:rFonts w:ascii="Arial" w:hAnsi="Arial" w:cs="Arial"/>
          <w:spacing w:val="1"/>
        </w:rPr>
        <w:t xml:space="preserve"> </w:t>
      </w:r>
      <w:r w:rsidRPr="00ED7616">
        <w:rPr>
          <w:rFonts w:ascii="Arial" w:hAnsi="Arial" w:cs="Arial"/>
        </w:rPr>
        <w:t>relação</w:t>
      </w:r>
      <w:r w:rsidRPr="00ED7616">
        <w:rPr>
          <w:rFonts w:ascii="Arial" w:hAnsi="Arial" w:cs="Arial"/>
          <w:spacing w:val="1"/>
        </w:rPr>
        <w:t xml:space="preserve"> </w:t>
      </w:r>
      <w:r w:rsidRPr="00ED7616">
        <w:rPr>
          <w:rFonts w:ascii="Arial" w:hAnsi="Arial" w:cs="Arial"/>
        </w:rPr>
        <w:t>aos</w:t>
      </w:r>
      <w:r w:rsidRPr="00ED7616">
        <w:rPr>
          <w:rFonts w:ascii="Arial" w:hAnsi="Arial" w:cs="Arial"/>
          <w:spacing w:val="1"/>
        </w:rPr>
        <w:t xml:space="preserve"> </w:t>
      </w:r>
      <w:r w:rsidRPr="00ED7616">
        <w:rPr>
          <w:rFonts w:ascii="Arial" w:hAnsi="Arial" w:cs="Arial"/>
        </w:rPr>
        <w:t>encargos</w:t>
      </w:r>
      <w:r w:rsidRPr="00ED7616">
        <w:rPr>
          <w:rFonts w:ascii="Arial" w:hAnsi="Arial" w:cs="Arial"/>
          <w:spacing w:val="1"/>
        </w:rPr>
        <w:t xml:space="preserve"> </w:t>
      </w:r>
      <w:r w:rsidRPr="00ED7616">
        <w:rPr>
          <w:rFonts w:ascii="Arial" w:hAnsi="Arial" w:cs="Arial"/>
        </w:rPr>
        <w:t>sociais,</w:t>
      </w:r>
      <w:r w:rsidRPr="00ED7616">
        <w:rPr>
          <w:rFonts w:ascii="Arial" w:hAnsi="Arial" w:cs="Arial"/>
          <w:spacing w:val="1"/>
        </w:rPr>
        <w:t xml:space="preserve"> </w:t>
      </w:r>
      <w:r w:rsidRPr="00ED7616">
        <w:rPr>
          <w:rFonts w:ascii="Arial" w:hAnsi="Arial" w:cs="Arial"/>
        </w:rPr>
        <w:t>trabalhistas,</w:t>
      </w:r>
      <w:r w:rsidRPr="00ED7616">
        <w:rPr>
          <w:rFonts w:ascii="Arial" w:hAnsi="Arial" w:cs="Arial"/>
          <w:spacing w:val="1"/>
        </w:rPr>
        <w:t xml:space="preserve"> </w:t>
      </w:r>
      <w:r w:rsidRPr="00ED7616">
        <w:rPr>
          <w:rFonts w:ascii="Arial" w:hAnsi="Arial" w:cs="Arial"/>
        </w:rPr>
        <w:t>fiscais</w:t>
      </w:r>
      <w:r w:rsidRPr="00ED7616">
        <w:rPr>
          <w:rFonts w:ascii="Arial" w:hAnsi="Arial" w:cs="Arial"/>
          <w:spacing w:val="1"/>
        </w:rPr>
        <w:t xml:space="preserve"> </w:t>
      </w:r>
      <w:r w:rsidRPr="00ED7616">
        <w:rPr>
          <w:rFonts w:ascii="Arial" w:hAnsi="Arial" w:cs="Arial"/>
        </w:rPr>
        <w:t>e</w:t>
      </w:r>
      <w:r w:rsidRPr="00ED7616">
        <w:rPr>
          <w:rFonts w:ascii="Arial" w:hAnsi="Arial" w:cs="Arial"/>
          <w:spacing w:val="1"/>
        </w:rPr>
        <w:t xml:space="preserve"> </w:t>
      </w:r>
      <w:r w:rsidRPr="00ED7616">
        <w:rPr>
          <w:rFonts w:ascii="Arial" w:hAnsi="Arial" w:cs="Arial"/>
        </w:rPr>
        <w:t>comerciais ou indenizações não transfere à Contratante a responsabilidade por seu pagamento, nem</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3"/>
        </w:rPr>
        <w:t xml:space="preserve"> </w:t>
      </w:r>
      <w:r w:rsidRPr="00ED7616">
        <w:rPr>
          <w:rFonts w:ascii="Arial" w:hAnsi="Arial" w:cs="Arial"/>
        </w:rPr>
        <w:t>onerar o objeto contratado,</w:t>
      </w:r>
      <w:r w:rsidRPr="00ED7616">
        <w:rPr>
          <w:rFonts w:ascii="Arial" w:hAnsi="Arial" w:cs="Arial"/>
          <w:spacing w:val="-1"/>
        </w:rPr>
        <w:t xml:space="preserve"> </w:t>
      </w:r>
      <w:r w:rsidRPr="00ED7616">
        <w:rPr>
          <w:rFonts w:ascii="Arial" w:hAnsi="Arial" w:cs="Arial"/>
        </w:rPr>
        <w:t>de</w:t>
      </w:r>
      <w:r w:rsidRPr="00ED7616">
        <w:rPr>
          <w:rFonts w:ascii="Arial" w:hAnsi="Arial" w:cs="Arial"/>
          <w:spacing w:val="-2"/>
        </w:rPr>
        <w:t xml:space="preserve"> </w:t>
      </w:r>
      <w:r w:rsidRPr="00ED7616">
        <w:rPr>
          <w:rFonts w:ascii="Arial" w:hAnsi="Arial" w:cs="Arial"/>
        </w:rPr>
        <w:t>acordo</w:t>
      </w:r>
      <w:r w:rsidRPr="00ED7616">
        <w:rPr>
          <w:rFonts w:ascii="Arial" w:hAnsi="Arial" w:cs="Arial"/>
          <w:spacing w:val="2"/>
        </w:rPr>
        <w:t xml:space="preserve"> </w:t>
      </w:r>
      <w:r w:rsidRPr="00ED7616">
        <w:rPr>
          <w:rFonts w:ascii="Arial" w:hAnsi="Arial" w:cs="Arial"/>
        </w:rPr>
        <w:t>com o, da Lei Federal</w:t>
      </w:r>
      <w:r w:rsidRPr="00ED7616">
        <w:rPr>
          <w:rFonts w:ascii="Arial" w:hAnsi="Arial" w:cs="Arial"/>
          <w:spacing w:val="4"/>
        </w:rPr>
        <w:t xml:space="preserve"> </w:t>
      </w:r>
      <w:r w:rsidRPr="00ED7616">
        <w:rPr>
          <w:rFonts w:ascii="Arial" w:hAnsi="Arial" w:cs="Arial"/>
          <w:b/>
        </w:rPr>
        <w:t>nº14.133/21.</w:t>
      </w:r>
    </w:p>
    <w:p w14:paraId="31FEC71E" w14:textId="4593327E" w:rsidR="003E63B0" w:rsidRPr="00E97B0A" w:rsidRDefault="00AC3198" w:rsidP="00281331">
      <w:pPr>
        <w:pStyle w:val="PargrafodaLista"/>
        <w:numPr>
          <w:ilvl w:val="1"/>
          <w:numId w:val="14"/>
        </w:numPr>
        <w:tabs>
          <w:tab w:val="left" w:pos="567"/>
        </w:tabs>
        <w:rPr>
          <w:rFonts w:ascii="Arial" w:hAnsi="Arial" w:cs="Arial"/>
          <w:b/>
        </w:rPr>
      </w:pPr>
      <w:r w:rsidRPr="003E63B0">
        <w:rPr>
          <w:rFonts w:ascii="Arial" w:hAnsi="Arial" w:cs="Arial"/>
        </w:rPr>
        <w:t>A avaliação da execução do objeto utilizará o Instrumento de Medição de Resultado (IMR),</w:t>
      </w:r>
      <w:r w:rsidRPr="003E63B0">
        <w:rPr>
          <w:rFonts w:ascii="Arial" w:hAnsi="Arial" w:cs="Arial"/>
          <w:spacing w:val="1"/>
        </w:rPr>
        <w:t xml:space="preserve"> </w:t>
      </w:r>
      <w:r w:rsidRPr="003E63B0">
        <w:rPr>
          <w:rFonts w:ascii="Arial" w:hAnsi="Arial" w:cs="Arial"/>
        </w:rPr>
        <w:t>relatórios</w:t>
      </w:r>
      <w:r w:rsidRPr="003E63B0">
        <w:rPr>
          <w:rFonts w:ascii="Arial" w:hAnsi="Arial" w:cs="Arial"/>
          <w:spacing w:val="-1"/>
        </w:rPr>
        <w:t xml:space="preserve"> </w:t>
      </w:r>
      <w:r w:rsidRPr="003E63B0">
        <w:rPr>
          <w:rFonts w:ascii="Arial" w:hAnsi="Arial" w:cs="Arial"/>
        </w:rPr>
        <w:t>etc.</w:t>
      </w:r>
    </w:p>
    <w:p w14:paraId="16299FC5" w14:textId="606143D8" w:rsidR="003E63B0" w:rsidRPr="004F76C7" w:rsidRDefault="003E63B0" w:rsidP="00B72A9F">
      <w:pPr>
        <w:pStyle w:val="Ttulo2"/>
        <w:numPr>
          <w:ilvl w:val="0"/>
          <w:numId w:val="19"/>
        </w:numPr>
        <w:tabs>
          <w:tab w:val="left" w:pos="142"/>
          <w:tab w:val="left" w:pos="426"/>
        </w:tabs>
        <w:ind w:left="0" w:right="-29" w:firstLine="0"/>
        <w:rPr>
          <w:sz w:val="22"/>
          <w:szCs w:val="22"/>
        </w:rPr>
      </w:pPr>
      <w:r w:rsidRPr="004F76C7">
        <w:rPr>
          <w:spacing w:val="2"/>
          <w:sz w:val="22"/>
          <w:szCs w:val="22"/>
        </w:rPr>
        <w:lastRenderedPageBreak/>
        <w:t xml:space="preserve"> </w:t>
      </w:r>
      <w:r w:rsidRPr="004F76C7">
        <w:rPr>
          <w:sz w:val="22"/>
          <w:szCs w:val="22"/>
        </w:rPr>
        <w:t>REAJUSTE</w:t>
      </w:r>
      <w:r w:rsidRPr="004F76C7">
        <w:rPr>
          <w:spacing w:val="-2"/>
          <w:sz w:val="22"/>
          <w:szCs w:val="22"/>
        </w:rPr>
        <w:t xml:space="preserve"> </w:t>
      </w:r>
      <w:r w:rsidRPr="004F76C7">
        <w:rPr>
          <w:sz w:val="22"/>
          <w:szCs w:val="22"/>
        </w:rPr>
        <w:t>(</w:t>
      </w:r>
      <w:hyperlink r:id="rId58"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27363651" w14:textId="193F1E1F" w:rsidR="003E63B0" w:rsidRPr="00E97B0A" w:rsidRDefault="003E63B0" w:rsidP="00281331">
      <w:pPr>
        <w:pStyle w:val="PargrafodaLista"/>
        <w:numPr>
          <w:ilvl w:val="1"/>
          <w:numId w:val="20"/>
        </w:numPr>
        <w:tabs>
          <w:tab w:val="left" w:pos="0"/>
          <w:tab w:val="left" w:pos="962"/>
        </w:tabs>
        <w:spacing w:before="126" w:line="273" w:lineRule="auto"/>
        <w:ind w:left="0" w:right="-29" w:firstLine="0"/>
        <w:rPr>
          <w:rFonts w:ascii="Arial" w:hAnsi="Arial" w:cs="Arial"/>
        </w:rPr>
      </w:pPr>
      <w:r w:rsidRPr="003E63B0">
        <w:rPr>
          <w:rFonts w:ascii="Arial" w:hAnsi="Arial" w:cs="Arial"/>
        </w:rPr>
        <w:t>Os preços inicialmente contratados poderão ser alterados ou atualizados em decorrência de eventual reduçao dos preços praticados no mercado ou  de fato que eleve o custo dos bens das obras ou dos serviços registrados.</w:t>
      </w:r>
    </w:p>
    <w:p w14:paraId="00D7B911" w14:textId="6088BE9C" w:rsidR="003E63B0" w:rsidRPr="00830362" w:rsidRDefault="003E63B0" w:rsidP="00281331">
      <w:pPr>
        <w:pStyle w:val="PargrafodaLista"/>
        <w:numPr>
          <w:ilvl w:val="0"/>
          <w:numId w:val="19"/>
        </w:numPr>
        <w:tabs>
          <w:tab w:val="left" w:pos="426"/>
        </w:tabs>
        <w:ind w:left="0" w:firstLine="0"/>
        <w:rPr>
          <w:rFonts w:ascii="Arial" w:hAnsi="Arial" w:cs="Arial"/>
        </w:rPr>
      </w:pPr>
      <w:r w:rsidRPr="00D620DE">
        <w:rPr>
          <w:rFonts w:ascii="Arial" w:hAnsi="Arial" w:cs="Arial"/>
          <w:b/>
        </w:rPr>
        <w:t>DO PRAZO DE ENTREGA</w:t>
      </w:r>
    </w:p>
    <w:p w14:paraId="6EE37B8B" w14:textId="49DB03E0" w:rsidR="003E63B0" w:rsidRPr="005410FC" w:rsidRDefault="003E63B0" w:rsidP="003E63B0">
      <w:pPr>
        <w:jc w:val="both"/>
        <w:outlineLvl w:val="0"/>
        <w:rPr>
          <w:rFonts w:ascii="Arial" w:hAnsi="Arial" w:cs="Arial"/>
        </w:rPr>
      </w:pPr>
      <w:r>
        <w:rPr>
          <w:rFonts w:ascii="Arial" w:hAnsi="Arial" w:cs="Arial"/>
        </w:rPr>
        <w:t>6</w:t>
      </w:r>
      <w:r w:rsidRPr="005410FC">
        <w:rPr>
          <w:rFonts w:ascii="Arial" w:hAnsi="Arial" w:cs="Arial"/>
        </w:rPr>
        <w:t xml:space="preserve">.1 O prazo máximo para entrega do produto será de </w:t>
      </w:r>
      <w:r w:rsidR="00D648BC">
        <w:rPr>
          <w:rFonts w:ascii="Arial" w:hAnsi="Arial" w:cs="Arial"/>
          <w:b/>
          <w:bCs/>
        </w:rPr>
        <w:t>15</w:t>
      </w:r>
      <w:r w:rsidRPr="00581DE3">
        <w:rPr>
          <w:rFonts w:ascii="Arial" w:hAnsi="Arial" w:cs="Arial"/>
          <w:b/>
          <w:bCs/>
        </w:rPr>
        <w:t xml:space="preserve"> (</w:t>
      </w:r>
      <w:r w:rsidR="00D648BC">
        <w:rPr>
          <w:rFonts w:ascii="Arial" w:hAnsi="Arial" w:cs="Arial"/>
          <w:b/>
          <w:bCs/>
        </w:rPr>
        <w:t>quinze</w:t>
      </w:r>
      <w:r w:rsidRPr="00581DE3">
        <w:rPr>
          <w:rFonts w:ascii="Arial" w:hAnsi="Arial" w:cs="Arial"/>
          <w:b/>
          <w:bCs/>
        </w:rPr>
        <w:t>) dias</w:t>
      </w:r>
      <w:r w:rsidRPr="005410FC">
        <w:rPr>
          <w:rFonts w:ascii="Arial" w:hAnsi="Arial" w:cs="Arial"/>
        </w:rPr>
        <w:t>, contados da data do recebimento da ordem de fornecimento.</w:t>
      </w:r>
    </w:p>
    <w:p w14:paraId="28077072" w14:textId="77777777" w:rsidR="003E63B0" w:rsidRDefault="003E63B0" w:rsidP="003E63B0">
      <w:pPr>
        <w:outlineLvl w:val="0"/>
        <w:rPr>
          <w:rFonts w:ascii="Arial" w:hAnsi="Arial" w:cs="Arial"/>
        </w:rPr>
      </w:pPr>
    </w:p>
    <w:p w14:paraId="4071887A" w14:textId="77777777" w:rsidR="003E63B0" w:rsidRPr="00830362" w:rsidRDefault="003E63B0" w:rsidP="003E63B0">
      <w:pPr>
        <w:outlineLvl w:val="0"/>
        <w:rPr>
          <w:rFonts w:ascii="Arial" w:hAnsi="Arial" w:cs="Arial"/>
          <w:b/>
          <w:bCs/>
        </w:rPr>
      </w:pPr>
      <w:r>
        <w:rPr>
          <w:rFonts w:ascii="Arial" w:hAnsi="Arial" w:cs="Arial"/>
          <w:b/>
          <w:bCs/>
        </w:rPr>
        <w:t>7</w:t>
      </w:r>
      <w:r w:rsidRPr="00D620DE">
        <w:rPr>
          <w:rFonts w:ascii="Arial" w:hAnsi="Arial" w:cs="Arial"/>
          <w:b/>
          <w:bCs/>
        </w:rPr>
        <w:t>. DA</w:t>
      </w:r>
      <w:r w:rsidRPr="00D620DE">
        <w:rPr>
          <w:rFonts w:ascii="Arial" w:hAnsi="Arial" w:cs="Arial"/>
          <w:b/>
          <w:bCs/>
          <w:spacing w:val="-1"/>
        </w:rPr>
        <w:t xml:space="preserve"> </w:t>
      </w:r>
      <w:r w:rsidRPr="00D620DE">
        <w:rPr>
          <w:rFonts w:ascii="Arial" w:hAnsi="Arial" w:cs="Arial"/>
          <w:b/>
          <w:bCs/>
        </w:rPr>
        <w:t>VIGÊNCIA</w:t>
      </w:r>
      <w:r w:rsidRPr="00D620DE">
        <w:rPr>
          <w:rFonts w:ascii="Arial" w:hAnsi="Arial" w:cs="Arial"/>
          <w:b/>
          <w:bCs/>
          <w:spacing w:val="-2"/>
        </w:rPr>
        <w:t xml:space="preserve"> </w:t>
      </w:r>
      <w:r w:rsidRPr="00D620DE">
        <w:rPr>
          <w:rFonts w:ascii="Arial" w:hAnsi="Arial" w:cs="Arial"/>
          <w:b/>
          <w:bCs/>
        </w:rPr>
        <w:t>E</w:t>
      </w:r>
      <w:r w:rsidRPr="00D620DE">
        <w:rPr>
          <w:rFonts w:ascii="Arial" w:hAnsi="Arial" w:cs="Arial"/>
          <w:b/>
          <w:bCs/>
          <w:spacing w:val="-2"/>
        </w:rPr>
        <w:t xml:space="preserve"> </w:t>
      </w:r>
      <w:r w:rsidRPr="00D620DE">
        <w:rPr>
          <w:rFonts w:ascii="Arial" w:hAnsi="Arial" w:cs="Arial"/>
          <w:b/>
          <w:bCs/>
        </w:rPr>
        <w:t>DO PRAZO</w:t>
      </w:r>
      <w:r w:rsidRPr="00D620DE">
        <w:rPr>
          <w:rFonts w:ascii="Arial" w:hAnsi="Arial" w:cs="Arial"/>
          <w:b/>
          <w:bCs/>
          <w:spacing w:val="-1"/>
        </w:rPr>
        <w:t xml:space="preserve"> </w:t>
      </w:r>
      <w:r w:rsidRPr="00D620DE">
        <w:rPr>
          <w:rFonts w:ascii="Arial" w:hAnsi="Arial" w:cs="Arial"/>
          <w:b/>
          <w:bCs/>
        </w:rPr>
        <w:t>DE</w:t>
      </w:r>
      <w:r w:rsidRPr="00D620DE">
        <w:rPr>
          <w:rFonts w:ascii="Arial" w:hAnsi="Arial" w:cs="Arial"/>
          <w:b/>
          <w:bCs/>
          <w:spacing w:val="-1"/>
        </w:rPr>
        <w:t xml:space="preserve"> </w:t>
      </w:r>
      <w:r w:rsidRPr="00D620DE">
        <w:rPr>
          <w:rFonts w:ascii="Arial" w:hAnsi="Arial" w:cs="Arial"/>
          <w:b/>
          <w:bCs/>
        </w:rPr>
        <w:t>EXECUÇÃO</w:t>
      </w:r>
      <w:r w:rsidRPr="00D620DE">
        <w:rPr>
          <w:rFonts w:ascii="Arial" w:hAnsi="Arial" w:cs="Arial"/>
          <w:b/>
          <w:bCs/>
          <w:spacing w:val="-1"/>
        </w:rPr>
        <w:t xml:space="preserve"> </w:t>
      </w:r>
      <w:r w:rsidRPr="00D620DE">
        <w:rPr>
          <w:rFonts w:ascii="Arial" w:hAnsi="Arial" w:cs="Arial"/>
          <w:b/>
          <w:bCs/>
        </w:rPr>
        <w:t>DOS</w:t>
      </w:r>
      <w:r w:rsidRPr="00D620DE">
        <w:rPr>
          <w:rFonts w:ascii="Arial" w:hAnsi="Arial" w:cs="Arial"/>
          <w:b/>
          <w:bCs/>
          <w:spacing w:val="1"/>
        </w:rPr>
        <w:t xml:space="preserve"> </w:t>
      </w:r>
      <w:r w:rsidRPr="00D620DE">
        <w:rPr>
          <w:rFonts w:ascii="Arial" w:hAnsi="Arial" w:cs="Arial"/>
          <w:b/>
          <w:bCs/>
        </w:rPr>
        <w:t>SERVIÇOS</w:t>
      </w:r>
      <w:r w:rsidRPr="00D620DE">
        <w:rPr>
          <w:rFonts w:ascii="Arial" w:hAnsi="Arial" w:cs="Arial"/>
          <w:b/>
          <w:bCs/>
          <w:spacing w:val="-3"/>
        </w:rPr>
        <w:t xml:space="preserve"> </w:t>
      </w:r>
      <w:r w:rsidRPr="00D620DE">
        <w:rPr>
          <w:rFonts w:ascii="Arial" w:hAnsi="Arial" w:cs="Arial"/>
          <w:b/>
          <w:bCs/>
        </w:rPr>
        <w:t>OU</w:t>
      </w:r>
      <w:r w:rsidRPr="00D620DE">
        <w:rPr>
          <w:rFonts w:ascii="Arial" w:hAnsi="Arial" w:cs="Arial"/>
          <w:b/>
          <w:bCs/>
          <w:spacing w:val="-1"/>
        </w:rPr>
        <w:t xml:space="preserve"> </w:t>
      </w:r>
      <w:r w:rsidRPr="00D620DE">
        <w:rPr>
          <w:rFonts w:ascii="Arial" w:hAnsi="Arial" w:cs="Arial"/>
          <w:b/>
          <w:bCs/>
        </w:rPr>
        <w:t>AQUISIÇÃO</w:t>
      </w:r>
    </w:p>
    <w:p w14:paraId="5E8D7999" w14:textId="77777777" w:rsidR="003E63B0" w:rsidRDefault="003E63B0" w:rsidP="003E63B0">
      <w:pPr>
        <w:jc w:val="both"/>
        <w:rPr>
          <w:rFonts w:ascii="Arial" w:hAnsi="Arial" w:cs="Arial"/>
        </w:rPr>
      </w:pPr>
      <w:r>
        <w:rPr>
          <w:rFonts w:ascii="Arial" w:hAnsi="Arial" w:cs="Arial"/>
          <w:spacing w:val="-1"/>
        </w:rPr>
        <w:t>7</w:t>
      </w:r>
      <w:r w:rsidRPr="00ED7616">
        <w:rPr>
          <w:rFonts w:ascii="Arial" w:hAnsi="Arial" w:cs="Arial"/>
          <w:spacing w:val="-1"/>
        </w:rPr>
        <w:t>.1 O</w:t>
      </w:r>
      <w:r w:rsidRPr="00ED7616">
        <w:rPr>
          <w:rFonts w:ascii="Arial" w:hAnsi="Arial" w:cs="Arial"/>
        </w:rPr>
        <w:t xml:space="preserve"> </w:t>
      </w:r>
      <w:r w:rsidRPr="00ED7616">
        <w:rPr>
          <w:rFonts w:ascii="Arial" w:hAnsi="Arial" w:cs="Arial"/>
          <w:spacing w:val="-1"/>
        </w:rPr>
        <w:t>prazo</w:t>
      </w:r>
      <w:r w:rsidRPr="00ED7616">
        <w:rPr>
          <w:rFonts w:ascii="Arial" w:hAnsi="Arial" w:cs="Arial"/>
        </w:rPr>
        <w:t xml:space="preserve"> de vigência da contratação</w:t>
      </w:r>
      <w:r w:rsidRPr="00ED7616">
        <w:rPr>
          <w:rFonts w:ascii="Arial" w:hAnsi="Arial" w:cs="Arial"/>
          <w:spacing w:val="1"/>
        </w:rPr>
        <w:t xml:space="preserve"> </w:t>
      </w:r>
      <w:r w:rsidRPr="00ED7616">
        <w:rPr>
          <w:rFonts w:ascii="Arial" w:hAnsi="Arial" w:cs="Arial"/>
        </w:rPr>
        <w:t>será no</w:t>
      </w:r>
      <w:r w:rsidRPr="00ED7616">
        <w:rPr>
          <w:rFonts w:ascii="Arial" w:hAnsi="Arial" w:cs="Arial"/>
          <w:spacing w:val="1"/>
        </w:rPr>
        <w:t xml:space="preserve"> </w:t>
      </w:r>
      <w:r w:rsidRPr="00ED7616">
        <w:rPr>
          <w:rFonts w:ascii="Arial" w:hAnsi="Arial" w:cs="Arial"/>
        </w:rPr>
        <w:t>exercício</w:t>
      </w:r>
      <w:r w:rsidRPr="00ED7616">
        <w:rPr>
          <w:rFonts w:ascii="Arial" w:hAnsi="Arial" w:cs="Arial"/>
          <w:spacing w:val="1"/>
        </w:rPr>
        <w:t xml:space="preserve"> </w:t>
      </w:r>
      <w:r w:rsidRPr="00ED7616">
        <w:rPr>
          <w:rFonts w:ascii="Arial" w:hAnsi="Arial" w:cs="Arial"/>
        </w:rPr>
        <w:t>financeiro,</w:t>
      </w:r>
      <w:r w:rsidRPr="00ED7616">
        <w:rPr>
          <w:rFonts w:ascii="Arial" w:hAnsi="Arial" w:cs="Arial"/>
          <w:spacing w:val="60"/>
        </w:rPr>
        <w:t xml:space="preserve"> </w:t>
      </w:r>
      <w:r w:rsidRPr="00ED7616">
        <w:rPr>
          <w:rFonts w:ascii="Arial" w:hAnsi="Arial" w:cs="Arial"/>
        </w:rPr>
        <w:t>a contar da assinatura</w:t>
      </w:r>
      <w:r w:rsidRPr="00ED7616">
        <w:rPr>
          <w:rFonts w:ascii="Arial" w:hAnsi="Arial" w:cs="Arial"/>
          <w:spacing w:val="1"/>
        </w:rPr>
        <w:t xml:space="preserve"> </w:t>
      </w:r>
      <w:r w:rsidRPr="00ED7616">
        <w:rPr>
          <w:rFonts w:ascii="Arial" w:hAnsi="Arial" w:cs="Arial"/>
        </w:rPr>
        <w:t xml:space="preserve">deste instrumento, limitando-se aos devidos créditos orçamentários, nos termos da </w:t>
      </w:r>
      <w:r w:rsidRPr="00ED7616">
        <w:rPr>
          <w:rFonts w:ascii="Arial" w:hAnsi="Arial" w:cs="Arial"/>
          <w:b/>
        </w:rPr>
        <w:t>Lei Federal</w:t>
      </w:r>
      <w:r w:rsidRPr="00ED7616">
        <w:rPr>
          <w:rFonts w:ascii="Arial" w:hAnsi="Arial" w:cs="Arial"/>
          <w:b/>
          <w:spacing w:val="1"/>
        </w:rPr>
        <w:t xml:space="preserve"> </w:t>
      </w:r>
      <w:r w:rsidRPr="00ED7616">
        <w:rPr>
          <w:rFonts w:ascii="Arial" w:hAnsi="Arial" w:cs="Arial"/>
          <w:b/>
        </w:rPr>
        <w:t>nº 14.133/21</w:t>
      </w:r>
      <w:r w:rsidRPr="00ED7616">
        <w:rPr>
          <w:rFonts w:ascii="Arial" w:hAnsi="Arial" w:cs="Arial"/>
        </w:rPr>
        <w:t>, podendo ser prorrogado por igual período. O prazo de execução dos serviços será</w:t>
      </w:r>
      <w:r w:rsidRPr="00ED7616">
        <w:rPr>
          <w:rFonts w:ascii="Arial" w:hAnsi="Arial" w:cs="Arial"/>
          <w:spacing w:val="-57"/>
        </w:rPr>
        <w:t xml:space="preserve">               </w:t>
      </w:r>
      <w:r w:rsidRPr="00ED7616">
        <w:rPr>
          <w:rFonts w:ascii="Arial" w:hAnsi="Arial" w:cs="Arial"/>
        </w:rPr>
        <w:t>o</w:t>
      </w:r>
      <w:r w:rsidRPr="00ED7616">
        <w:rPr>
          <w:rFonts w:ascii="Arial" w:hAnsi="Arial" w:cs="Arial"/>
          <w:spacing w:val="-1"/>
        </w:rPr>
        <w:t xml:space="preserve"> </w:t>
      </w:r>
      <w:r w:rsidRPr="00ED7616">
        <w:rPr>
          <w:rFonts w:ascii="Arial" w:hAnsi="Arial" w:cs="Arial"/>
        </w:rPr>
        <w:t>mesmo da vigência contratual.</w:t>
      </w:r>
    </w:p>
    <w:p w14:paraId="747ED525" w14:textId="77777777" w:rsidR="003E63B0" w:rsidRPr="00ED7616" w:rsidRDefault="003E63B0" w:rsidP="003E63B0">
      <w:pPr>
        <w:pStyle w:val="Corpodetexto"/>
        <w:spacing w:before="5"/>
        <w:jc w:val="left"/>
        <w:rPr>
          <w:rFonts w:ascii="Arial" w:hAnsi="Arial" w:cs="Arial"/>
          <w:sz w:val="22"/>
          <w:szCs w:val="22"/>
        </w:rPr>
      </w:pPr>
    </w:p>
    <w:p w14:paraId="40C3E23B" w14:textId="77777777" w:rsidR="003E63B0" w:rsidRPr="00830362" w:rsidRDefault="003E63B0" w:rsidP="003E63B0">
      <w:pPr>
        <w:pStyle w:val="Ttulo1"/>
        <w:tabs>
          <w:tab w:val="left" w:pos="493"/>
        </w:tabs>
        <w:ind w:left="0" w:firstLine="0"/>
        <w:rPr>
          <w:rFonts w:ascii="Arial" w:hAnsi="Arial" w:cs="Arial"/>
          <w:sz w:val="22"/>
          <w:szCs w:val="22"/>
        </w:rPr>
      </w:pPr>
      <w:r>
        <w:rPr>
          <w:rFonts w:ascii="Arial" w:hAnsi="Arial" w:cs="Arial"/>
          <w:sz w:val="22"/>
          <w:szCs w:val="22"/>
        </w:rPr>
        <w:t>8</w:t>
      </w:r>
      <w:r w:rsidRPr="00ED7616">
        <w:rPr>
          <w:rFonts w:ascii="Arial" w:hAnsi="Arial" w:cs="Arial"/>
          <w:sz w:val="22"/>
          <w:szCs w:val="22"/>
        </w:rPr>
        <w:t>. OBRIGAÇÕES</w:t>
      </w:r>
      <w:r w:rsidRPr="00ED7616">
        <w:rPr>
          <w:rFonts w:ascii="Arial" w:hAnsi="Arial" w:cs="Arial"/>
          <w:spacing w:val="-2"/>
          <w:sz w:val="22"/>
          <w:szCs w:val="22"/>
        </w:rPr>
        <w:t xml:space="preserve"> </w:t>
      </w:r>
      <w:r w:rsidRPr="00ED7616">
        <w:rPr>
          <w:rFonts w:ascii="Arial" w:hAnsi="Arial" w:cs="Arial"/>
          <w:sz w:val="22"/>
          <w:szCs w:val="22"/>
        </w:rPr>
        <w:t>DA</w:t>
      </w:r>
      <w:r w:rsidRPr="00ED7616">
        <w:rPr>
          <w:rFonts w:ascii="Arial" w:hAnsi="Arial" w:cs="Arial"/>
          <w:spacing w:val="-3"/>
          <w:sz w:val="22"/>
          <w:szCs w:val="22"/>
        </w:rPr>
        <w:t xml:space="preserve"> </w:t>
      </w:r>
      <w:r w:rsidRPr="00ED7616">
        <w:rPr>
          <w:rFonts w:ascii="Arial" w:hAnsi="Arial" w:cs="Arial"/>
          <w:sz w:val="22"/>
          <w:szCs w:val="22"/>
        </w:rPr>
        <w:t>CONTRATANTE</w:t>
      </w:r>
    </w:p>
    <w:p w14:paraId="35CAB997"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se</w:t>
      </w:r>
      <w:r w:rsidRPr="003A037A">
        <w:rPr>
          <w:rFonts w:ascii="Arial" w:hAnsi="Arial" w:cs="Arial"/>
          <w:spacing w:val="1"/>
        </w:rPr>
        <w:t xml:space="preserve"> </w:t>
      </w:r>
      <w:r w:rsidRPr="003A037A">
        <w:rPr>
          <w:rFonts w:ascii="Arial" w:hAnsi="Arial" w:cs="Arial"/>
        </w:rPr>
        <w:t>obriga</w:t>
      </w:r>
      <w:r w:rsidRPr="003A037A">
        <w:rPr>
          <w:rFonts w:ascii="Arial" w:hAnsi="Arial" w:cs="Arial"/>
          <w:spacing w:val="1"/>
        </w:rPr>
        <w:t xml:space="preserve"> </w:t>
      </w:r>
      <w:r w:rsidRPr="003A037A">
        <w:rPr>
          <w:rFonts w:ascii="Arial" w:hAnsi="Arial" w:cs="Arial"/>
        </w:rPr>
        <w:t>a</w:t>
      </w:r>
      <w:r w:rsidRPr="003A037A">
        <w:rPr>
          <w:rFonts w:ascii="Arial" w:hAnsi="Arial" w:cs="Arial"/>
          <w:spacing w:val="1"/>
        </w:rPr>
        <w:t xml:space="preserve"> </w:t>
      </w:r>
      <w:r w:rsidRPr="003A037A">
        <w:rPr>
          <w:rFonts w:ascii="Arial" w:hAnsi="Arial" w:cs="Arial"/>
        </w:rPr>
        <w:t>cumprir</w:t>
      </w:r>
      <w:r w:rsidRPr="003A037A">
        <w:rPr>
          <w:rFonts w:ascii="Arial" w:hAnsi="Arial" w:cs="Arial"/>
          <w:spacing w:val="1"/>
        </w:rPr>
        <w:t xml:space="preserve"> </w:t>
      </w:r>
      <w:r w:rsidRPr="003A037A">
        <w:rPr>
          <w:rFonts w:ascii="Arial" w:hAnsi="Arial" w:cs="Arial"/>
        </w:rPr>
        <w:t>as</w:t>
      </w:r>
      <w:r w:rsidRPr="003A037A">
        <w:rPr>
          <w:rFonts w:ascii="Arial" w:hAnsi="Arial" w:cs="Arial"/>
          <w:spacing w:val="1"/>
        </w:rPr>
        <w:t xml:space="preserve"> </w:t>
      </w:r>
      <w:r w:rsidRPr="003A037A">
        <w:rPr>
          <w:rFonts w:ascii="Arial" w:hAnsi="Arial" w:cs="Arial"/>
        </w:rPr>
        <w:t>condições</w:t>
      </w:r>
      <w:r w:rsidRPr="003A037A">
        <w:rPr>
          <w:rFonts w:ascii="Arial" w:hAnsi="Arial" w:cs="Arial"/>
          <w:spacing w:val="1"/>
        </w:rPr>
        <w:t xml:space="preserve"> </w:t>
      </w:r>
      <w:r w:rsidRPr="003A037A">
        <w:rPr>
          <w:rFonts w:ascii="Arial" w:hAnsi="Arial" w:cs="Arial"/>
        </w:rPr>
        <w:t>pactuadas</w:t>
      </w:r>
      <w:r w:rsidRPr="003A037A">
        <w:rPr>
          <w:rFonts w:ascii="Arial" w:hAnsi="Arial" w:cs="Arial"/>
          <w:spacing w:val="1"/>
        </w:rPr>
        <w:t xml:space="preserve"> </w:t>
      </w:r>
      <w:r w:rsidRPr="003A037A">
        <w:rPr>
          <w:rFonts w:ascii="Arial" w:hAnsi="Arial" w:cs="Arial"/>
        </w:rPr>
        <w:t>neste</w:t>
      </w:r>
      <w:r w:rsidRPr="003A037A">
        <w:rPr>
          <w:rFonts w:ascii="Arial" w:hAnsi="Arial" w:cs="Arial"/>
          <w:spacing w:val="1"/>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os</w:t>
      </w:r>
      <w:r w:rsidRPr="003A037A">
        <w:rPr>
          <w:rFonts w:ascii="Arial" w:hAnsi="Arial" w:cs="Arial"/>
          <w:spacing w:val="1"/>
        </w:rPr>
        <w:t xml:space="preserve"> </w:t>
      </w:r>
      <w:r w:rsidRPr="003A037A">
        <w:rPr>
          <w:rFonts w:ascii="Arial" w:hAnsi="Arial" w:cs="Arial"/>
        </w:rPr>
        <w:t>prazos</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pagamento;</w:t>
      </w:r>
    </w:p>
    <w:p w14:paraId="3D3EAC9F"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A Contratante se reserva no direito, de fiscalizar durante a vigência do contrato, a execução dos</w:t>
      </w:r>
      <w:r w:rsidRPr="003A037A">
        <w:rPr>
          <w:rFonts w:ascii="Arial" w:hAnsi="Arial" w:cs="Arial"/>
          <w:spacing w:val="1"/>
        </w:rPr>
        <w:t xml:space="preserve"> </w:t>
      </w:r>
      <w:r w:rsidRPr="003A037A">
        <w:rPr>
          <w:rFonts w:ascii="Arial" w:hAnsi="Arial" w:cs="Arial"/>
        </w:rPr>
        <w:t>fornecimentos</w:t>
      </w:r>
      <w:r w:rsidRPr="003A037A">
        <w:rPr>
          <w:rFonts w:ascii="Arial" w:hAnsi="Arial" w:cs="Arial"/>
          <w:spacing w:val="-1"/>
        </w:rPr>
        <w:t xml:space="preserve"> </w:t>
      </w:r>
      <w:r w:rsidRPr="003A037A">
        <w:rPr>
          <w:rFonts w:ascii="Arial" w:hAnsi="Arial" w:cs="Arial"/>
        </w:rPr>
        <w:t>ora</w:t>
      </w:r>
      <w:r w:rsidRPr="003A037A">
        <w:rPr>
          <w:rFonts w:ascii="Arial" w:hAnsi="Arial" w:cs="Arial"/>
          <w:spacing w:val="-1"/>
        </w:rPr>
        <w:t xml:space="preserve"> </w:t>
      </w:r>
      <w:r w:rsidRPr="003A037A">
        <w:rPr>
          <w:rFonts w:ascii="Arial" w:hAnsi="Arial" w:cs="Arial"/>
        </w:rPr>
        <w:t>contratados,</w:t>
      </w:r>
      <w:r w:rsidRPr="003A037A">
        <w:rPr>
          <w:rFonts w:ascii="Arial" w:hAnsi="Arial" w:cs="Arial"/>
          <w:spacing w:val="-1"/>
        </w:rPr>
        <w:t xml:space="preserve"> </w:t>
      </w:r>
      <w:r w:rsidRPr="003A037A">
        <w:rPr>
          <w:rFonts w:ascii="Arial" w:hAnsi="Arial" w:cs="Arial"/>
        </w:rPr>
        <w:t>solicitando todas as</w:t>
      </w:r>
      <w:r w:rsidRPr="003A037A">
        <w:rPr>
          <w:rFonts w:ascii="Arial" w:hAnsi="Arial" w:cs="Arial"/>
          <w:spacing w:val="-1"/>
        </w:rPr>
        <w:t xml:space="preserve"> </w:t>
      </w:r>
      <w:r w:rsidRPr="003A037A">
        <w:rPr>
          <w:rFonts w:ascii="Arial" w:hAnsi="Arial" w:cs="Arial"/>
        </w:rPr>
        <w:t>informações que</w:t>
      </w:r>
      <w:r w:rsidRPr="003A037A">
        <w:rPr>
          <w:rFonts w:ascii="Arial" w:hAnsi="Arial" w:cs="Arial"/>
          <w:spacing w:val="-2"/>
        </w:rPr>
        <w:t xml:space="preserve"> </w:t>
      </w:r>
      <w:r w:rsidRPr="003A037A">
        <w:rPr>
          <w:rFonts w:ascii="Arial" w:hAnsi="Arial" w:cs="Arial"/>
        </w:rPr>
        <w:t>julgar</w:t>
      </w:r>
      <w:r w:rsidRPr="003A037A">
        <w:rPr>
          <w:rFonts w:ascii="Arial" w:hAnsi="Arial" w:cs="Arial"/>
          <w:spacing w:val="1"/>
        </w:rPr>
        <w:t xml:space="preserve"> </w:t>
      </w:r>
      <w:r w:rsidRPr="003A037A">
        <w:rPr>
          <w:rFonts w:ascii="Arial" w:hAnsi="Arial" w:cs="Arial"/>
        </w:rPr>
        <w:t>necessário;</w:t>
      </w:r>
    </w:p>
    <w:p w14:paraId="287136A4"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Pagar conforme estabelecido, as obrigações financeiras decorrentes do presente Contrato, na</w:t>
      </w:r>
      <w:r w:rsidRPr="003A037A">
        <w:rPr>
          <w:rFonts w:ascii="Arial" w:hAnsi="Arial" w:cs="Arial"/>
          <w:spacing w:val="1"/>
        </w:rPr>
        <w:t xml:space="preserve"> </w:t>
      </w:r>
      <w:r w:rsidRPr="003A037A">
        <w:rPr>
          <w:rFonts w:ascii="Arial" w:hAnsi="Arial" w:cs="Arial"/>
        </w:rPr>
        <w:t>integralidade</w:t>
      </w:r>
      <w:r w:rsidRPr="003A037A">
        <w:rPr>
          <w:rFonts w:ascii="Arial" w:hAnsi="Arial" w:cs="Arial"/>
          <w:spacing w:val="-2"/>
        </w:rPr>
        <w:t xml:space="preserve"> </w:t>
      </w:r>
      <w:r w:rsidRPr="003A037A">
        <w:rPr>
          <w:rFonts w:ascii="Arial" w:hAnsi="Arial" w:cs="Arial"/>
        </w:rPr>
        <w:t>dos seus termos;</w:t>
      </w:r>
    </w:p>
    <w:p w14:paraId="1A49F41E" w14:textId="77777777" w:rsidR="003E63B0"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Designar, no ato da assinatura deste contrato, preposto para acompanhar e fiscalizar a execução</w:t>
      </w:r>
      <w:r w:rsidRPr="003A037A">
        <w:rPr>
          <w:rFonts w:ascii="Arial" w:hAnsi="Arial" w:cs="Arial"/>
          <w:spacing w:val="1"/>
        </w:rPr>
        <w:t xml:space="preserve"> </w:t>
      </w:r>
      <w:r w:rsidRPr="003A037A">
        <w:rPr>
          <w:rFonts w:ascii="Arial" w:hAnsi="Arial" w:cs="Arial"/>
        </w:rPr>
        <w:t>do</w:t>
      </w:r>
      <w:r w:rsidRPr="003A037A">
        <w:rPr>
          <w:rFonts w:ascii="Arial" w:hAnsi="Arial" w:cs="Arial"/>
          <w:spacing w:val="-1"/>
        </w:rPr>
        <w:t xml:space="preserve"> </w:t>
      </w:r>
      <w:r w:rsidRPr="003A037A">
        <w:rPr>
          <w:rFonts w:ascii="Arial" w:hAnsi="Arial" w:cs="Arial"/>
        </w:rPr>
        <w:t>objeto, com poderes plenos para</w:t>
      </w:r>
      <w:r w:rsidRPr="003A037A">
        <w:rPr>
          <w:rFonts w:ascii="Arial" w:hAnsi="Arial" w:cs="Arial"/>
          <w:spacing w:val="-1"/>
        </w:rPr>
        <w:t xml:space="preserve"> </w:t>
      </w:r>
      <w:r w:rsidRPr="003A037A">
        <w:rPr>
          <w:rFonts w:ascii="Arial" w:hAnsi="Arial" w:cs="Arial"/>
        </w:rPr>
        <w:t>gerenciar</w:t>
      </w:r>
      <w:r w:rsidRPr="003A037A">
        <w:rPr>
          <w:rFonts w:ascii="Arial" w:hAnsi="Arial" w:cs="Arial"/>
          <w:spacing w:val="-2"/>
        </w:rPr>
        <w:t xml:space="preserve"> </w:t>
      </w:r>
      <w:r w:rsidRPr="003A037A">
        <w:rPr>
          <w:rFonts w:ascii="Arial" w:hAnsi="Arial" w:cs="Arial"/>
        </w:rPr>
        <w:t>técnica</w:t>
      </w:r>
      <w:r w:rsidRPr="003A037A">
        <w:rPr>
          <w:rFonts w:ascii="Arial" w:hAnsi="Arial" w:cs="Arial"/>
          <w:spacing w:val="-2"/>
        </w:rPr>
        <w:t xml:space="preserve"> </w:t>
      </w:r>
      <w:r w:rsidRPr="003A037A">
        <w:rPr>
          <w:rFonts w:ascii="Arial" w:hAnsi="Arial" w:cs="Arial"/>
        </w:rPr>
        <w:t>e</w:t>
      </w:r>
      <w:r w:rsidRPr="003A037A">
        <w:rPr>
          <w:rFonts w:ascii="Arial" w:hAnsi="Arial" w:cs="Arial"/>
          <w:spacing w:val="-1"/>
        </w:rPr>
        <w:t xml:space="preserve"> </w:t>
      </w:r>
      <w:r w:rsidRPr="003A037A">
        <w:rPr>
          <w:rFonts w:ascii="Arial" w:hAnsi="Arial" w:cs="Arial"/>
        </w:rPr>
        <w:t>administrativamente</w:t>
      </w:r>
      <w:r w:rsidRPr="003A037A">
        <w:rPr>
          <w:rFonts w:ascii="Arial" w:hAnsi="Arial" w:cs="Arial"/>
          <w:spacing w:val="-1"/>
        </w:rPr>
        <w:t xml:space="preserve"> </w:t>
      </w:r>
      <w:r w:rsidRPr="003A037A">
        <w:rPr>
          <w:rFonts w:ascii="Arial" w:hAnsi="Arial" w:cs="Arial"/>
        </w:rPr>
        <w:t>o mesmo;</w:t>
      </w:r>
    </w:p>
    <w:p w14:paraId="2226E1C4" w14:textId="77777777" w:rsidR="003E63B0" w:rsidRPr="003A037A" w:rsidRDefault="003E63B0" w:rsidP="00281331">
      <w:pPr>
        <w:pStyle w:val="PargrafodaLista"/>
        <w:numPr>
          <w:ilvl w:val="1"/>
          <w:numId w:val="16"/>
        </w:numPr>
        <w:tabs>
          <w:tab w:val="left" w:pos="678"/>
        </w:tabs>
        <w:spacing w:before="90"/>
        <w:ind w:left="0" w:right="-36" w:firstLine="0"/>
        <w:rPr>
          <w:rFonts w:ascii="Arial" w:hAnsi="Arial" w:cs="Arial"/>
        </w:rPr>
      </w:pPr>
      <w:r w:rsidRPr="003A037A">
        <w:rPr>
          <w:rFonts w:ascii="Arial" w:hAnsi="Arial" w:cs="Arial"/>
        </w:rPr>
        <w:t>Fornecer, em tempo hábil, à CONTRATADA todos os elementos técnicos e administrativos,</w:t>
      </w:r>
      <w:r w:rsidRPr="003A037A">
        <w:rPr>
          <w:rFonts w:ascii="Arial" w:hAnsi="Arial" w:cs="Arial"/>
          <w:spacing w:val="1"/>
        </w:rPr>
        <w:t xml:space="preserve"> </w:t>
      </w:r>
      <w:r w:rsidRPr="003A037A">
        <w:rPr>
          <w:rFonts w:ascii="Arial" w:hAnsi="Arial" w:cs="Arial"/>
        </w:rPr>
        <w:t>necessários à execução do objeto, bem como entregar livre e desimpedidas as áreas onde serão</w:t>
      </w:r>
      <w:r w:rsidRPr="003A037A">
        <w:rPr>
          <w:rFonts w:ascii="Arial" w:hAnsi="Arial" w:cs="Arial"/>
          <w:spacing w:val="1"/>
        </w:rPr>
        <w:t xml:space="preserve"> </w:t>
      </w:r>
      <w:r w:rsidRPr="003A037A">
        <w:rPr>
          <w:rFonts w:ascii="Arial" w:hAnsi="Arial" w:cs="Arial"/>
        </w:rPr>
        <w:t>utilizados</w:t>
      </w:r>
      <w:r w:rsidRPr="003A037A">
        <w:rPr>
          <w:rFonts w:ascii="Arial" w:hAnsi="Arial" w:cs="Arial"/>
          <w:spacing w:val="-1"/>
        </w:rPr>
        <w:t xml:space="preserve"> </w:t>
      </w:r>
      <w:r w:rsidRPr="003A037A">
        <w:rPr>
          <w:rFonts w:ascii="Arial" w:hAnsi="Arial" w:cs="Arial"/>
        </w:rPr>
        <w:t>os objetos deste</w:t>
      </w:r>
      <w:r w:rsidRPr="003A037A">
        <w:rPr>
          <w:rFonts w:ascii="Arial" w:hAnsi="Arial" w:cs="Arial"/>
          <w:spacing w:val="-1"/>
        </w:rPr>
        <w:t xml:space="preserve"> </w:t>
      </w:r>
      <w:r w:rsidRPr="003A037A">
        <w:rPr>
          <w:rFonts w:ascii="Arial" w:hAnsi="Arial" w:cs="Arial"/>
        </w:rPr>
        <w:t>contrato.</w:t>
      </w:r>
    </w:p>
    <w:p w14:paraId="48AFDEE4" w14:textId="77777777" w:rsidR="003E63B0" w:rsidRPr="00ED7616" w:rsidRDefault="003E63B0" w:rsidP="003E63B0">
      <w:pPr>
        <w:pStyle w:val="Corpodetexto"/>
        <w:spacing w:before="5"/>
        <w:ind w:right="-36"/>
        <w:jc w:val="left"/>
        <w:rPr>
          <w:rFonts w:ascii="Arial" w:hAnsi="Arial" w:cs="Arial"/>
          <w:sz w:val="22"/>
          <w:szCs w:val="22"/>
        </w:rPr>
      </w:pPr>
    </w:p>
    <w:p w14:paraId="6BDC6CC7" w14:textId="77777777" w:rsidR="005C40F1" w:rsidRDefault="003E63B0" w:rsidP="005C40F1">
      <w:pPr>
        <w:pStyle w:val="Ttulo1"/>
        <w:tabs>
          <w:tab w:val="left" w:pos="493"/>
        </w:tabs>
        <w:ind w:left="0" w:right="-36" w:firstLine="0"/>
        <w:rPr>
          <w:rFonts w:ascii="Arial" w:hAnsi="Arial" w:cs="Arial"/>
          <w:sz w:val="22"/>
          <w:szCs w:val="22"/>
        </w:rPr>
      </w:pPr>
      <w:r>
        <w:rPr>
          <w:rFonts w:ascii="Arial" w:hAnsi="Arial" w:cs="Arial"/>
          <w:sz w:val="22"/>
          <w:szCs w:val="22"/>
        </w:rPr>
        <w:t>9</w:t>
      </w:r>
      <w:r w:rsidRPr="00ED7616">
        <w:rPr>
          <w:rFonts w:ascii="Arial" w:hAnsi="Arial" w:cs="Arial"/>
          <w:sz w:val="22"/>
          <w:szCs w:val="22"/>
        </w:rPr>
        <w:t>. OBRIGAÇÕES</w:t>
      </w:r>
      <w:r w:rsidRPr="00ED7616">
        <w:rPr>
          <w:rFonts w:ascii="Arial" w:hAnsi="Arial" w:cs="Arial"/>
          <w:spacing w:val="-2"/>
          <w:sz w:val="22"/>
          <w:szCs w:val="22"/>
        </w:rPr>
        <w:t xml:space="preserve"> </w:t>
      </w:r>
      <w:r w:rsidRPr="00ED7616">
        <w:rPr>
          <w:rFonts w:ascii="Arial" w:hAnsi="Arial" w:cs="Arial"/>
          <w:sz w:val="22"/>
          <w:szCs w:val="22"/>
        </w:rPr>
        <w:t>DA</w:t>
      </w:r>
      <w:r w:rsidRPr="00ED7616">
        <w:rPr>
          <w:rFonts w:ascii="Arial" w:hAnsi="Arial" w:cs="Arial"/>
          <w:spacing w:val="-3"/>
          <w:sz w:val="22"/>
          <w:szCs w:val="22"/>
        </w:rPr>
        <w:t xml:space="preserve"> </w:t>
      </w:r>
      <w:r w:rsidRPr="00ED7616">
        <w:rPr>
          <w:rFonts w:ascii="Arial" w:hAnsi="Arial" w:cs="Arial"/>
          <w:sz w:val="22"/>
          <w:szCs w:val="22"/>
        </w:rPr>
        <w:t>CONTRATADA</w:t>
      </w:r>
    </w:p>
    <w:p w14:paraId="7EDA0A4B" w14:textId="47BD9AE9" w:rsidR="003E63B0" w:rsidRPr="005C40F1" w:rsidRDefault="005C40F1" w:rsidP="005C40F1">
      <w:pPr>
        <w:pStyle w:val="Ttulo1"/>
        <w:tabs>
          <w:tab w:val="left" w:pos="493"/>
        </w:tabs>
        <w:ind w:left="0" w:right="-36" w:firstLine="0"/>
        <w:rPr>
          <w:rFonts w:ascii="Arial" w:hAnsi="Arial" w:cs="Arial"/>
          <w:sz w:val="22"/>
          <w:szCs w:val="22"/>
        </w:rPr>
      </w:pPr>
      <w:r>
        <w:rPr>
          <w:rFonts w:ascii="Arial" w:hAnsi="Arial" w:cs="Arial"/>
          <w:sz w:val="22"/>
          <w:szCs w:val="22"/>
        </w:rPr>
        <w:t xml:space="preserve">9.1 </w:t>
      </w:r>
      <w:r w:rsidR="003E63B0" w:rsidRPr="003A037A">
        <w:rPr>
          <w:rFonts w:ascii="Arial" w:hAnsi="Arial" w:cs="Arial"/>
        </w:rPr>
        <w:t>Responsabilizar-se</w:t>
      </w:r>
      <w:r w:rsidR="003E63B0" w:rsidRPr="003A037A">
        <w:rPr>
          <w:rFonts w:ascii="Arial" w:hAnsi="Arial" w:cs="Arial"/>
          <w:spacing w:val="1"/>
        </w:rPr>
        <w:t xml:space="preserve"> </w:t>
      </w:r>
      <w:r w:rsidR="003E63B0" w:rsidRPr="003A037A">
        <w:rPr>
          <w:rFonts w:ascii="Arial" w:hAnsi="Arial" w:cs="Arial"/>
        </w:rPr>
        <w:t>pelo</w:t>
      </w:r>
      <w:r w:rsidR="003E63B0" w:rsidRPr="003A037A">
        <w:rPr>
          <w:rFonts w:ascii="Arial" w:hAnsi="Arial" w:cs="Arial"/>
          <w:spacing w:val="1"/>
        </w:rPr>
        <w:t xml:space="preserve"> </w:t>
      </w:r>
      <w:r w:rsidR="003E63B0" w:rsidRPr="003A037A">
        <w:rPr>
          <w:rFonts w:ascii="Arial" w:hAnsi="Arial" w:cs="Arial"/>
        </w:rPr>
        <w:t>fiel</w:t>
      </w:r>
      <w:r w:rsidR="003E63B0" w:rsidRPr="003A037A">
        <w:rPr>
          <w:rFonts w:ascii="Arial" w:hAnsi="Arial" w:cs="Arial"/>
          <w:spacing w:val="1"/>
        </w:rPr>
        <w:t xml:space="preserve"> </w:t>
      </w:r>
      <w:r w:rsidR="003E63B0" w:rsidRPr="003A037A">
        <w:rPr>
          <w:rFonts w:ascii="Arial" w:hAnsi="Arial" w:cs="Arial"/>
        </w:rPr>
        <w:t>cumprimento</w:t>
      </w:r>
      <w:r w:rsidR="003E63B0" w:rsidRPr="003A037A">
        <w:rPr>
          <w:rFonts w:ascii="Arial" w:hAnsi="Arial" w:cs="Arial"/>
          <w:spacing w:val="1"/>
        </w:rPr>
        <w:t xml:space="preserve"> </w:t>
      </w:r>
      <w:r w:rsidR="003E63B0" w:rsidRPr="003A037A">
        <w:rPr>
          <w:rFonts w:ascii="Arial" w:hAnsi="Arial" w:cs="Arial"/>
        </w:rPr>
        <w:t>do</w:t>
      </w:r>
      <w:r w:rsidR="003E63B0" w:rsidRPr="003A037A">
        <w:rPr>
          <w:rFonts w:ascii="Arial" w:hAnsi="Arial" w:cs="Arial"/>
          <w:spacing w:val="1"/>
        </w:rPr>
        <w:t xml:space="preserve"> </w:t>
      </w:r>
      <w:r w:rsidR="003E63B0" w:rsidRPr="003A037A">
        <w:rPr>
          <w:rFonts w:ascii="Arial" w:hAnsi="Arial" w:cs="Arial"/>
        </w:rPr>
        <w:t>objeto</w:t>
      </w:r>
      <w:r w:rsidR="003E63B0" w:rsidRPr="003A037A">
        <w:rPr>
          <w:rFonts w:ascii="Arial" w:hAnsi="Arial" w:cs="Arial"/>
          <w:spacing w:val="1"/>
        </w:rPr>
        <w:t xml:space="preserve"> </w:t>
      </w:r>
      <w:r w:rsidR="003E63B0" w:rsidRPr="003A037A">
        <w:rPr>
          <w:rFonts w:ascii="Arial" w:hAnsi="Arial" w:cs="Arial"/>
        </w:rPr>
        <w:t>deste</w:t>
      </w:r>
      <w:r w:rsidR="003E63B0" w:rsidRPr="003A037A">
        <w:rPr>
          <w:rFonts w:ascii="Arial" w:hAnsi="Arial" w:cs="Arial"/>
          <w:spacing w:val="1"/>
        </w:rPr>
        <w:t xml:space="preserve"> </w:t>
      </w:r>
      <w:r w:rsidR="003E63B0" w:rsidRPr="003A037A">
        <w:rPr>
          <w:rFonts w:ascii="Arial" w:hAnsi="Arial" w:cs="Arial"/>
        </w:rPr>
        <w:t>Contrato,</w:t>
      </w:r>
      <w:r w:rsidR="003E63B0" w:rsidRPr="003A037A">
        <w:rPr>
          <w:rFonts w:ascii="Arial" w:hAnsi="Arial" w:cs="Arial"/>
          <w:spacing w:val="1"/>
        </w:rPr>
        <w:t xml:space="preserve"> </w:t>
      </w:r>
      <w:r w:rsidR="003E63B0" w:rsidRPr="003A037A">
        <w:rPr>
          <w:rFonts w:ascii="Arial" w:hAnsi="Arial" w:cs="Arial"/>
        </w:rPr>
        <w:t>utilizando-se</w:t>
      </w:r>
      <w:r w:rsidR="003E63B0" w:rsidRPr="003A037A">
        <w:rPr>
          <w:rFonts w:ascii="Arial" w:hAnsi="Arial" w:cs="Arial"/>
          <w:spacing w:val="1"/>
        </w:rPr>
        <w:t xml:space="preserve"> </w:t>
      </w:r>
      <w:r w:rsidR="003E63B0" w:rsidRPr="003A037A">
        <w:rPr>
          <w:rFonts w:ascii="Arial" w:hAnsi="Arial" w:cs="Arial"/>
        </w:rPr>
        <w:t xml:space="preserve">de  </w:t>
      </w:r>
      <w:r w:rsidR="003E63B0" w:rsidRPr="003A037A">
        <w:rPr>
          <w:rFonts w:ascii="Arial" w:hAnsi="Arial" w:cs="Arial"/>
          <w:spacing w:val="-57"/>
        </w:rPr>
        <w:t xml:space="preserve"> </w:t>
      </w:r>
      <w:r w:rsidR="003E63B0" w:rsidRPr="003A037A">
        <w:rPr>
          <w:rFonts w:ascii="Arial" w:hAnsi="Arial" w:cs="Arial"/>
        </w:rPr>
        <w:t>empregados treinados, sem antecedentes criminais por improbidade ou prevaricação e de bom nível</w:t>
      </w:r>
      <w:r w:rsidR="003E63B0" w:rsidRPr="003A037A">
        <w:rPr>
          <w:rFonts w:ascii="Arial" w:hAnsi="Arial" w:cs="Arial"/>
          <w:spacing w:val="1"/>
        </w:rPr>
        <w:t xml:space="preserve"> </w:t>
      </w:r>
      <w:r w:rsidR="003E63B0" w:rsidRPr="003A037A">
        <w:rPr>
          <w:rFonts w:ascii="Arial" w:hAnsi="Arial" w:cs="Arial"/>
        </w:rPr>
        <w:t>moral</w:t>
      </w:r>
      <w:r w:rsidR="003E63B0" w:rsidRPr="003A037A">
        <w:rPr>
          <w:rFonts w:ascii="Arial" w:hAnsi="Arial" w:cs="Arial"/>
          <w:spacing w:val="-1"/>
        </w:rPr>
        <w:t xml:space="preserve"> </w:t>
      </w:r>
      <w:r w:rsidR="003E63B0" w:rsidRPr="003A037A">
        <w:rPr>
          <w:rFonts w:ascii="Arial" w:hAnsi="Arial" w:cs="Arial"/>
        </w:rPr>
        <w:t>na prestação dos serviços em</w:t>
      </w:r>
      <w:r w:rsidR="003E63B0" w:rsidRPr="003A037A">
        <w:rPr>
          <w:rFonts w:ascii="Arial" w:hAnsi="Arial" w:cs="Arial"/>
          <w:spacing w:val="-1"/>
        </w:rPr>
        <w:t xml:space="preserve"> </w:t>
      </w:r>
      <w:r w:rsidR="003E63B0" w:rsidRPr="003A037A">
        <w:rPr>
          <w:rFonts w:ascii="Arial" w:hAnsi="Arial" w:cs="Arial"/>
        </w:rPr>
        <w:t>conformidade</w:t>
      </w:r>
      <w:r w:rsidR="003E63B0" w:rsidRPr="003A037A">
        <w:rPr>
          <w:rFonts w:ascii="Arial" w:hAnsi="Arial" w:cs="Arial"/>
          <w:spacing w:val="1"/>
        </w:rPr>
        <w:t xml:space="preserve"> </w:t>
      </w:r>
      <w:r w:rsidR="003E63B0" w:rsidRPr="003A037A">
        <w:rPr>
          <w:rFonts w:ascii="Arial" w:hAnsi="Arial" w:cs="Arial"/>
        </w:rPr>
        <w:t>com o objeto.</w:t>
      </w:r>
    </w:p>
    <w:p w14:paraId="0DC9D32A" w14:textId="77777777" w:rsidR="003E63B0" w:rsidRPr="00ED7616" w:rsidRDefault="003E63B0" w:rsidP="003E63B0">
      <w:pPr>
        <w:pStyle w:val="Corpodetexto"/>
        <w:spacing w:before="0"/>
        <w:ind w:right="-36"/>
        <w:jc w:val="left"/>
        <w:rPr>
          <w:rFonts w:ascii="Arial" w:hAnsi="Arial" w:cs="Arial"/>
          <w:sz w:val="22"/>
          <w:szCs w:val="22"/>
        </w:rPr>
      </w:pPr>
    </w:p>
    <w:p w14:paraId="12B6A5BD" w14:textId="6A561A2D" w:rsidR="003E63B0" w:rsidRPr="00ED7616" w:rsidRDefault="005C40F1" w:rsidP="005C40F1">
      <w:pPr>
        <w:pStyle w:val="PargrafodaLista"/>
        <w:tabs>
          <w:tab w:val="left" w:pos="563"/>
        </w:tabs>
        <w:spacing w:before="0"/>
        <w:ind w:left="0" w:right="-36"/>
        <w:rPr>
          <w:rFonts w:ascii="Arial" w:hAnsi="Arial" w:cs="Arial"/>
        </w:rPr>
      </w:pPr>
      <w:r>
        <w:rPr>
          <w:rFonts w:ascii="Arial" w:hAnsi="Arial" w:cs="Arial"/>
        </w:rPr>
        <w:t xml:space="preserve">9.2 </w:t>
      </w:r>
      <w:r w:rsidR="003E63B0" w:rsidRPr="00ED7616">
        <w:rPr>
          <w:rFonts w:ascii="Arial" w:hAnsi="Arial" w:cs="Arial"/>
        </w:rPr>
        <w:t>Prestar</w:t>
      </w:r>
      <w:r w:rsidR="003E63B0" w:rsidRPr="00ED7616">
        <w:rPr>
          <w:rFonts w:ascii="Arial" w:hAnsi="Arial" w:cs="Arial"/>
          <w:spacing w:val="1"/>
        </w:rPr>
        <w:t xml:space="preserve"> </w:t>
      </w:r>
      <w:r w:rsidR="003E63B0" w:rsidRPr="00ED7616">
        <w:rPr>
          <w:rFonts w:ascii="Arial" w:hAnsi="Arial" w:cs="Arial"/>
        </w:rPr>
        <w:t>esclarecimento</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CONTRATANTE</w:t>
      </w:r>
      <w:r w:rsidR="003E63B0" w:rsidRPr="00ED7616">
        <w:rPr>
          <w:rFonts w:ascii="Arial" w:hAnsi="Arial" w:cs="Arial"/>
          <w:spacing w:val="1"/>
        </w:rPr>
        <w:t xml:space="preserve"> </w:t>
      </w:r>
      <w:r w:rsidR="003E63B0" w:rsidRPr="00ED7616">
        <w:rPr>
          <w:rFonts w:ascii="Arial" w:hAnsi="Arial" w:cs="Arial"/>
        </w:rPr>
        <w:t>sobre</w:t>
      </w:r>
      <w:r w:rsidR="003E63B0" w:rsidRPr="00ED7616">
        <w:rPr>
          <w:rFonts w:ascii="Arial" w:hAnsi="Arial" w:cs="Arial"/>
          <w:spacing w:val="1"/>
        </w:rPr>
        <w:t xml:space="preserve"> </w:t>
      </w:r>
      <w:r w:rsidR="003E63B0" w:rsidRPr="00ED7616">
        <w:rPr>
          <w:rFonts w:ascii="Arial" w:hAnsi="Arial" w:cs="Arial"/>
        </w:rPr>
        <w:t>eventuais</w:t>
      </w:r>
      <w:r w:rsidR="003E63B0" w:rsidRPr="00ED7616">
        <w:rPr>
          <w:rFonts w:ascii="Arial" w:hAnsi="Arial" w:cs="Arial"/>
          <w:spacing w:val="1"/>
        </w:rPr>
        <w:t xml:space="preserve"> </w:t>
      </w:r>
      <w:r w:rsidR="003E63B0" w:rsidRPr="00ED7616">
        <w:rPr>
          <w:rFonts w:ascii="Arial" w:hAnsi="Arial" w:cs="Arial"/>
        </w:rPr>
        <w:t>atos</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fatos</w:t>
      </w:r>
      <w:r w:rsidR="003E63B0" w:rsidRPr="00ED7616">
        <w:rPr>
          <w:rFonts w:ascii="Arial" w:hAnsi="Arial" w:cs="Arial"/>
          <w:spacing w:val="1"/>
        </w:rPr>
        <w:t xml:space="preserve"> </w:t>
      </w:r>
      <w:r w:rsidR="003E63B0" w:rsidRPr="00ED7616">
        <w:rPr>
          <w:rFonts w:ascii="Arial" w:hAnsi="Arial" w:cs="Arial"/>
        </w:rPr>
        <w:t>noticiados</w:t>
      </w:r>
      <w:r w:rsidR="003E63B0" w:rsidRPr="00ED7616">
        <w:rPr>
          <w:rFonts w:ascii="Arial" w:hAnsi="Arial" w:cs="Arial"/>
          <w:spacing w:val="1"/>
        </w:rPr>
        <w:t xml:space="preserve"> </w:t>
      </w:r>
      <w:r w:rsidR="003E63B0" w:rsidRPr="00ED7616">
        <w:rPr>
          <w:rFonts w:ascii="Arial" w:hAnsi="Arial" w:cs="Arial"/>
        </w:rPr>
        <w:t>que</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envolvam, bem como relatar toda e qualquer irregularidade observada em função da execução do</w:t>
      </w:r>
      <w:r w:rsidR="003E63B0" w:rsidRPr="00ED7616">
        <w:rPr>
          <w:rFonts w:ascii="Arial" w:hAnsi="Arial" w:cs="Arial"/>
          <w:spacing w:val="1"/>
        </w:rPr>
        <w:t xml:space="preserve"> </w:t>
      </w:r>
      <w:r w:rsidR="003E63B0" w:rsidRPr="00ED7616">
        <w:rPr>
          <w:rFonts w:ascii="Arial" w:hAnsi="Arial" w:cs="Arial"/>
        </w:rPr>
        <w:t>objeto, bem assim tomar providências necessárias imediatas para a correção, evitando repetição dos</w:t>
      </w:r>
      <w:r w:rsidR="003E63B0" w:rsidRPr="00ED7616">
        <w:rPr>
          <w:rFonts w:ascii="Arial" w:hAnsi="Arial" w:cs="Arial"/>
          <w:spacing w:val="1"/>
        </w:rPr>
        <w:t xml:space="preserve"> </w:t>
      </w:r>
      <w:r w:rsidR="003E63B0" w:rsidRPr="00ED7616">
        <w:rPr>
          <w:rFonts w:ascii="Arial" w:hAnsi="Arial" w:cs="Arial"/>
        </w:rPr>
        <w:t>fatos.</w:t>
      </w:r>
    </w:p>
    <w:p w14:paraId="0400EEF9" w14:textId="77777777" w:rsidR="003E63B0" w:rsidRPr="00ED7616" w:rsidRDefault="003E63B0" w:rsidP="003E63B0">
      <w:pPr>
        <w:pStyle w:val="Corpodetexto"/>
        <w:spacing w:before="0"/>
        <w:ind w:right="-36"/>
        <w:jc w:val="left"/>
        <w:rPr>
          <w:rFonts w:ascii="Arial" w:hAnsi="Arial" w:cs="Arial"/>
          <w:sz w:val="22"/>
          <w:szCs w:val="22"/>
        </w:rPr>
      </w:pPr>
    </w:p>
    <w:p w14:paraId="18FB106E" w14:textId="77777777" w:rsidR="00AF7662" w:rsidRDefault="003E63B0" w:rsidP="00281331">
      <w:pPr>
        <w:pStyle w:val="PargrafodaLista"/>
        <w:numPr>
          <w:ilvl w:val="1"/>
          <w:numId w:val="23"/>
        </w:numPr>
        <w:tabs>
          <w:tab w:val="left" w:pos="553"/>
        </w:tabs>
        <w:ind w:left="0" w:right="-36" w:firstLine="0"/>
        <w:rPr>
          <w:rFonts w:ascii="Arial" w:hAnsi="Arial" w:cs="Arial"/>
        </w:rPr>
      </w:pPr>
      <w:r w:rsidRPr="00AF7662">
        <w:rPr>
          <w:rFonts w:ascii="Arial" w:hAnsi="Arial" w:cs="Arial"/>
        </w:rPr>
        <w:t>Acatar as orientações do Fiscal do Contrato ou seu representante legal, sujeitando-se a mais</w:t>
      </w:r>
      <w:r w:rsidRPr="00AF7662">
        <w:rPr>
          <w:rFonts w:ascii="Arial" w:hAnsi="Arial" w:cs="Arial"/>
          <w:spacing w:val="1"/>
        </w:rPr>
        <w:t xml:space="preserve"> </w:t>
      </w:r>
      <w:r w:rsidRPr="00AF7662">
        <w:rPr>
          <w:rFonts w:ascii="Arial" w:hAnsi="Arial" w:cs="Arial"/>
        </w:rPr>
        <w:t>ampla</w:t>
      </w:r>
      <w:r w:rsidRPr="00AF7662">
        <w:rPr>
          <w:rFonts w:ascii="Arial" w:hAnsi="Arial" w:cs="Arial"/>
          <w:spacing w:val="-2"/>
        </w:rPr>
        <w:t xml:space="preserve"> </w:t>
      </w:r>
      <w:r w:rsidRPr="00AF7662">
        <w:rPr>
          <w:rFonts w:ascii="Arial" w:hAnsi="Arial" w:cs="Arial"/>
        </w:rPr>
        <w:t>e</w:t>
      </w:r>
      <w:r w:rsidRPr="00AF7662">
        <w:rPr>
          <w:rFonts w:ascii="Arial" w:hAnsi="Arial" w:cs="Arial"/>
          <w:spacing w:val="-1"/>
        </w:rPr>
        <w:t xml:space="preserve"> </w:t>
      </w:r>
      <w:r w:rsidRPr="00AF7662">
        <w:rPr>
          <w:rFonts w:ascii="Arial" w:hAnsi="Arial" w:cs="Arial"/>
        </w:rPr>
        <w:t>irrestrita</w:t>
      </w:r>
      <w:r w:rsidRPr="00AF7662">
        <w:rPr>
          <w:rFonts w:ascii="Arial" w:hAnsi="Arial" w:cs="Arial"/>
          <w:spacing w:val="-1"/>
        </w:rPr>
        <w:t xml:space="preserve"> </w:t>
      </w:r>
      <w:r w:rsidRPr="00AF7662">
        <w:rPr>
          <w:rFonts w:ascii="Arial" w:hAnsi="Arial" w:cs="Arial"/>
        </w:rPr>
        <w:t>fiscalização por</w:t>
      </w:r>
      <w:r w:rsidRPr="00AF7662">
        <w:rPr>
          <w:rFonts w:ascii="Arial" w:hAnsi="Arial" w:cs="Arial"/>
          <w:spacing w:val="-1"/>
        </w:rPr>
        <w:t xml:space="preserve"> </w:t>
      </w:r>
      <w:r w:rsidRPr="00AF7662">
        <w:rPr>
          <w:rFonts w:ascii="Arial" w:hAnsi="Arial" w:cs="Arial"/>
        </w:rPr>
        <w:t>parte</w:t>
      </w:r>
      <w:r w:rsidRPr="00AF7662">
        <w:rPr>
          <w:rFonts w:ascii="Arial" w:hAnsi="Arial" w:cs="Arial"/>
          <w:spacing w:val="-2"/>
        </w:rPr>
        <w:t xml:space="preserve"> </w:t>
      </w:r>
      <w:r w:rsidRPr="00AF7662">
        <w:rPr>
          <w:rFonts w:ascii="Arial" w:hAnsi="Arial" w:cs="Arial"/>
        </w:rPr>
        <w:t>da</w:t>
      </w:r>
      <w:r w:rsidRPr="00AF7662">
        <w:rPr>
          <w:rFonts w:ascii="Arial" w:hAnsi="Arial" w:cs="Arial"/>
          <w:spacing w:val="-1"/>
        </w:rPr>
        <w:t xml:space="preserve"> </w:t>
      </w:r>
      <w:r w:rsidRPr="00AF7662">
        <w:rPr>
          <w:rFonts w:ascii="Arial" w:hAnsi="Arial" w:cs="Arial"/>
        </w:rPr>
        <w:t>CONTRATANTE.</w:t>
      </w:r>
    </w:p>
    <w:p w14:paraId="19A0412F" w14:textId="0BFD8C46" w:rsidR="003E63B0" w:rsidRPr="00AF7662" w:rsidRDefault="003E63B0" w:rsidP="00281331">
      <w:pPr>
        <w:pStyle w:val="PargrafodaLista"/>
        <w:numPr>
          <w:ilvl w:val="1"/>
          <w:numId w:val="23"/>
        </w:numPr>
        <w:tabs>
          <w:tab w:val="left" w:pos="553"/>
        </w:tabs>
        <w:ind w:left="0" w:right="-36" w:firstLine="0"/>
        <w:rPr>
          <w:rFonts w:ascii="Arial" w:hAnsi="Arial" w:cs="Arial"/>
        </w:rPr>
      </w:pPr>
      <w:r w:rsidRPr="00AF7662">
        <w:rPr>
          <w:rFonts w:ascii="Arial" w:hAnsi="Arial" w:cs="Arial"/>
        </w:rPr>
        <w:t>Zelar</w:t>
      </w:r>
      <w:r w:rsidRPr="00AF7662">
        <w:rPr>
          <w:rFonts w:ascii="Arial" w:hAnsi="Arial" w:cs="Arial"/>
          <w:spacing w:val="-1"/>
        </w:rPr>
        <w:t xml:space="preserve"> </w:t>
      </w:r>
      <w:r w:rsidRPr="00AF7662">
        <w:rPr>
          <w:rFonts w:ascii="Arial" w:hAnsi="Arial" w:cs="Arial"/>
        </w:rPr>
        <w:t>para</w:t>
      </w:r>
      <w:r w:rsidRPr="00AF7662">
        <w:rPr>
          <w:rFonts w:ascii="Arial" w:hAnsi="Arial" w:cs="Arial"/>
          <w:spacing w:val="-1"/>
        </w:rPr>
        <w:t xml:space="preserve"> </w:t>
      </w:r>
      <w:r w:rsidRPr="00AF7662">
        <w:rPr>
          <w:rFonts w:ascii="Arial" w:hAnsi="Arial" w:cs="Arial"/>
        </w:rPr>
        <w:t>que</w:t>
      </w:r>
      <w:r w:rsidRPr="00AF7662">
        <w:rPr>
          <w:rFonts w:ascii="Arial" w:hAnsi="Arial" w:cs="Arial"/>
          <w:spacing w:val="-2"/>
        </w:rPr>
        <w:t xml:space="preserve"> </w:t>
      </w:r>
      <w:r w:rsidRPr="00AF7662">
        <w:rPr>
          <w:rFonts w:ascii="Arial" w:hAnsi="Arial" w:cs="Arial"/>
        </w:rPr>
        <w:t>sejam cumpridas</w:t>
      </w:r>
      <w:r w:rsidRPr="00AF7662">
        <w:rPr>
          <w:rFonts w:ascii="Arial" w:hAnsi="Arial" w:cs="Arial"/>
          <w:spacing w:val="-1"/>
        </w:rPr>
        <w:t xml:space="preserve"> </w:t>
      </w:r>
      <w:r w:rsidRPr="00AF7662">
        <w:rPr>
          <w:rFonts w:ascii="Arial" w:hAnsi="Arial" w:cs="Arial"/>
        </w:rPr>
        <w:t>as normas</w:t>
      </w:r>
      <w:r w:rsidRPr="00AF7662">
        <w:rPr>
          <w:rFonts w:ascii="Arial" w:hAnsi="Arial" w:cs="Arial"/>
          <w:spacing w:val="-1"/>
        </w:rPr>
        <w:t xml:space="preserve"> </w:t>
      </w:r>
      <w:r w:rsidRPr="00AF7662">
        <w:rPr>
          <w:rFonts w:ascii="Arial" w:hAnsi="Arial" w:cs="Arial"/>
        </w:rPr>
        <w:t>relativas à</w:t>
      </w:r>
      <w:r w:rsidRPr="00AF7662">
        <w:rPr>
          <w:rFonts w:ascii="Arial" w:hAnsi="Arial" w:cs="Arial"/>
          <w:spacing w:val="-3"/>
        </w:rPr>
        <w:t xml:space="preserve"> </w:t>
      </w:r>
      <w:r w:rsidRPr="00AF7662">
        <w:rPr>
          <w:rFonts w:ascii="Arial" w:hAnsi="Arial" w:cs="Arial"/>
        </w:rPr>
        <w:t>segurança</w:t>
      </w:r>
      <w:r w:rsidRPr="00AF7662">
        <w:rPr>
          <w:rFonts w:ascii="Arial" w:hAnsi="Arial" w:cs="Arial"/>
          <w:spacing w:val="1"/>
        </w:rPr>
        <w:t xml:space="preserve"> </w:t>
      </w:r>
      <w:r w:rsidRPr="00AF7662">
        <w:rPr>
          <w:rFonts w:ascii="Arial" w:hAnsi="Arial" w:cs="Arial"/>
        </w:rPr>
        <w:t>e</w:t>
      </w:r>
      <w:r w:rsidRPr="00AF7662">
        <w:rPr>
          <w:rFonts w:ascii="Arial" w:hAnsi="Arial" w:cs="Arial"/>
          <w:spacing w:val="-2"/>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prevenção</w:t>
      </w:r>
      <w:r w:rsidRPr="00AF7662">
        <w:rPr>
          <w:rFonts w:ascii="Arial" w:hAnsi="Arial" w:cs="Arial"/>
          <w:spacing w:val="-1"/>
        </w:rPr>
        <w:t xml:space="preserve"> </w:t>
      </w:r>
      <w:r w:rsidRPr="00AF7662">
        <w:rPr>
          <w:rFonts w:ascii="Arial" w:hAnsi="Arial" w:cs="Arial"/>
        </w:rPr>
        <w:t>de</w:t>
      </w:r>
      <w:r w:rsidRPr="00AF7662">
        <w:rPr>
          <w:rFonts w:ascii="Arial" w:hAnsi="Arial" w:cs="Arial"/>
          <w:spacing w:val="-1"/>
        </w:rPr>
        <w:t xml:space="preserve"> </w:t>
      </w:r>
      <w:r w:rsidRPr="00AF7662">
        <w:rPr>
          <w:rFonts w:ascii="Arial" w:hAnsi="Arial" w:cs="Arial"/>
        </w:rPr>
        <w:t>acidentes.</w:t>
      </w:r>
    </w:p>
    <w:p w14:paraId="442B1229" w14:textId="77777777" w:rsidR="00AF7662" w:rsidRDefault="00AF7662" w:rsidP="005C40F1">
      <w:pPr>
        <w:pStyle w:val="PargrafodaLista"/>
        <w:tabs>
          <w:tab w:val="left" w:pos="517"/>
        </w:tabs>
        <w:spacing w:before="0"/>
        <w:ind w:left="0" w:right="-36"/>
        <w:rPr>
          <w:rFonts w:ascii="Arial" w:hAnsi="Arial" w:cs="Arial"/>
        </w:rPr>
      </w:pPr>
    </w:p>
    <w:p w14:paraId="50FDF79B" w14:textId="1D092549" w:rsidR="003E63B0" w:rsidRPr="00ED7616" w:rsidRDefault="00AF7662" w:rsidP="005C40F1">
      <w:pPr>
        <w:pStyle w:val="PargrafodaLista"/>
        <w:tabs>
          <w:tab w:val="left" w:pos="517"/>
        </w:tabs>
        <w:spacing w:before="0"/>
        <w:ind w:left="0" w:right="-36"/>
        <w:rPr>
          <w:rFonts w:ascii="Arial" w:hAnsi="Arial" w:cs="Arial"/>
        </w:rPr>
      </w:pPr>
      <w:r>
        <w:rPr>
          <w:rFonts w:ascii="Arial" w:hAnsi="Arial" w:cs="Arial"/>
        </w:rPr>
        <w:t xml:space="preserve">9.5 </w:t>
      </w:r>
      <w:r w:rsidR="003E63B0" w:rsidRPr="00ED7616">
        <w:rPr>
          <w:rFonts w:ascii="Arial" w:hAnsi="Arial" w:cs="Arial"/>
        </w:rPr>
        <w:t>Dispor de quadro de pessoal suficiente para garantir a execução do objeto – cumprindo os prazos</w:t>
      </w:r>
      <w:r w:rsidR="003E63B0" w:rsidRPr="00ED7616">
        <w:rPr>
          <w:rFonts w:ascii="Arial" w:hAnsi="Arial" w:cs="Arial"/>
          <w:spacing w:val="1"/>
        </w:rPr>
        <w:t xml:space="preserve"> </w:t>
      </w:r>
      <w:r w:rsidR="003E63B0" w:rsidRPr="00ED7616">
        <w:rPr>
          <w:rFonts w:ascii="Arial" w:hAnsi="Arial" w:cs="Arial"/>
        </w:rPr>
        <w:t>previstos neste instrumento, sem interrupção, seja por motivo de férias, descanso semanal, licença,</w:t>
      </w:r>
      <w:r w:rsidR="003E63B0" w:rsidRPr="00ED7616">
        <w:rPr>
          <w:rFonts w:ascii="Arial" w:hAnsi="Arial" w:cs="Arial"/>
          <w:spacing w:val="1"/>
        </w:rPr>
        <w:t xml:space="preserve"> </w:t>
      </w:r>
      <w:r w:rsidR="003E63B0" w:rsidRPr="00ED7616">
        <w:rPr>
          <w:rFonts w:ascii="Arial" w:hAnsi="Arial" w:cs="Arial"/>
        </w:rPr>
        <w:t>falta ao trabalho, demissão e outras análogas obedecidas às disposições da legislação trabalhista</w:t>
      </w:r>
      <w:r w:rsidR="003E63B0" w:rsidRPr="00ED7616">
        <w:rPr>
          <w:rFonts w:ascii="Arial" w:hAnsi="Arial" w:cs="Arial"/>
          <w:spacing w:val="1"/>
        </w:rPr>
        <w:t xml:space="preserve"> </w:t>
      </w:r>
      <w:r w:rsidR="003E63B0" w:rsidRPr="00ED7616">
        <w:rPr>
          <w:rFonts w:ascii="Arial" w:hAnsi="Arial" w:cs="Arial"/>
        </w:rPr>
        <w:t>vigente.</w:t>
      </w:r>
    </w:p>
    <w:p w14:paraId="3A10C9D4" w14:textId="77777777" w:rsidR="003E63B0" w:rsidRPr="00ED7616" w:rsidRDefault="003E63B0" w:rsidP="003E63B0">
      <w:pPr>
        <w:pStyle w:val="Corpodetexto"/>
        <w:spacing w:before="10"/>
        <w:ind w:right="-36"/>
        <w:jc w:val="left"/>
        <w:rPr>
          <w:rFonts w:ascii="Arial" w:hAnsi="Arial" w:cs="Arial"/>
          <w:sz w:val="22"/>
          <w:szCs w:val="22"/>
        </w:rPr>
      </w:pPr>
    </w:p>
    <w:p w14:paraId="311B9FA9" w14:textId="1CBF4935" w:rsidR="003E63B0" w:rsidRPr="00ED7616" w:rsidRDefault="005C40F1" w:rsidP="005C40F1">
      <w:pPr>
        <w:pStyle w:val="PargrafodaLista"/>
        <w:tabs>
          <w:tab w:val="left" w:pos="536"/>
        </w:tabs>
        <w:spacing w:before="0"/>
        <w:ind w:left="0" w:right="-36"/>
        <w:rPr>
          <w:rFonts w:ascii="Arial" w:hAnsi="Arial" w:cs="Arial"/>
        </w:rPr>
      </w:pPr>
      <w:r>
        <w:rPr>
          <w:rFonts w:ascii="Arial" w:hAnsi="Arial" w:cs="Arial"/>
        </w:rPr>
        <w:t>9.</w:t>
      </w:r>
      <w:r w:rsidR="00AF7662">
        <w:rPr>
          <w:rFonts w:ascii="Arial" w:hAnsi="Arial" w:cs="Arial"/>
        </w:rPr>
        <w:t>6</w:t>
      </w:r>
      <w:r>
        <w:rPr>
          <w:rFonts w:ascii="Arial" w:hAnsi="Arial" w:cs="Arial"/>
        </w:rPr>
        <w:t xml:space="preserve"> </w:t>
      </w:r>
      <w:r w:rsidR="003E63B0" w:rsidRPr="00ED7616">
        <w:rPr>
          <w:rFonts w:ascii="Arial" w:hAnsi="Arial" w:cs="Arial"/>
        </w:rPr>
        <w:t>Responsabilizar-se pelas despesas médicas e hospitalares com seus empregados, na forma da</w:t>
      </w:r>
      <w:r w:rsidR="003E63B0" w:rsidRPr="00ED7616">
        <w:rPr>
          <w:rFonts w:ascii="Arial" w:hAnsi="Arial" w:cs="Arial"/>
          <w:spacing w:val="1"/>
        </w:rPr>
        <w:t xml:space="preserve"> </w:t>
      </w:r>
      <w:r w:rsidR="003E63B0" w:rsidRPr="00ED7616">
        <w:rPr>
          <w:rFonts w:ascii="Arial" w:hAnsi="Arial" w:cs="Arial"/>
        </w:rPr>
        <w:t>legislação aplicável, tanto na admissão como durante a vigência do contrato de trabalho, bem como</w:t>
      </w:r>
      <w:r w:rsidR="003E63B0" w:rsidRPr="00ED7616">
        <w:rPr>
          <w:rFonts w:ascii="Arial" w:hAnsi="Arial" w:cs="Arial"/>
          <w:spacing w:val="1"/>
        </w:rPr>
        <w:t xml:space="preserve"> </w:t>
      </w:r>
      <w:r w:rsidR="003E63B0" w:rsidRPr="00ED7616">
        <w:rPr>
          <w:rFonts w:ascii="Arial" w:hAnsi="Arial" w:cs="Arial"/>
        </w:rPr>
        <w:t>dos servidores e terceiros no caso de acidentes que venham a ocorrer durante a prestação do objeto,</w:t>
      </w:r>
      <w:r w:rsidR="003E63B0" w:rsidRPr="00ED7616">
        <w:rPr>
          <w:rFonts w:ascii="Arial" w:hAnsi="Arial" w:cs="Arial"/>
          <w:spacing w:val="1"/>
        </w:rPr>
        <w:t xml:space="preserve"> </w:t>
      </w:r>
      <w:r w:rsidR="003E63B0" w:rsidRPr="00ED7616">
        <w:rPr>
          <w:rFonts w:ascii="Arial" w:hAnsi="Arial" w:cs="Arial"/>
        </w:rPr>
        <w:t>não</w:t>
      </w:r>
      <w:r w:rsidR="003E63B0" w:rsidRPr="00ED7616">
        <w:rPr>
          <w:rFonts w:ascii="Arial" w:hAnsi="Arial" w:cs="Arial"/>
          <w:spacing w:val="-1"/>
        </w:rPr>
        <w:t xml:space="preserve"> </w:t>
      </w:r>
      <w:r w:rsidR="003E63B0" w:rsidRPr="00ED7616">
        <w:rPr>
          <w:rFonts w:ascii="Arial" w:hAnsi="Arial" w:cs="Arial"/>
        </w:rPr>
        <w:t>cabendo qualquer</w:t>
      </w:r>
      <w:r w:rsidR="003E63B0" w:rsidRPr="00ED7616">
        <w:rPr>
          <w:rFonts w:ascii="Arial" w:hAnsi="Arial" w:cs="Arial"/>
          <w:spacing w:val="-2"/>
        </w:rPr>
        <w:t xml:space="preserve"> </w:t>
      </w:r>
      <w:r w:rsidR="003E63B0" w:rsidRPr="00ED7616">
        <w:rPr>
          <w:rFonts w:ascii="Arial" w:hAnsi="Arial" w:cs="Arial"/>
        </w:rPr>
        <w:t>ônus para</w:t>
      </w:r>
      <w:r w:rsidR="003E63B0" w:rsidRPr="00ED7616">
        <w:rPr>
          <w:rFonts w:ascii="Arial" w:hAnsi="Arial" w:cs="Arial"/>
          <w:spacing w:val="-2"/>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administração;</w:t>
      </w:r>
    </w:p>
    <w:p w14:paraId="0BC8E17A" w14:textId="77777777" w:rsidR="003E63B0" w:rsidRPr="00ED7616" w:rsidRDefault="003E63B0" w:rsidP="003E63B0">
      <w:pPr>
        <w:pStyle w:val="Corpodetexto"/>
        <w:spacing w:before="0"/>
        <w:ind w:right="-36"/>
        <w:jc w:val="left"/>
        <w:rPr>
          <w:rFonts w:ascii="Arial" w:hAnsi="Arial" w:cs="Arial"/>
          <w:sz w:val="22"/>
          <w:szCs w:val="22"/>
        </w:rPr>
      </w:pPr>
    </w:p>
    <w:p w14:paraId="347EB8F2" w14:textId="46717873" w:rsidR="003E63B0" w:rsidRPr="009122B9" w:rsidRDefault="005C40F1" w:rsidP="005C40F1">
      <w:pPr>
        <w:pStyle w:val="PargrafodaLista"/>
        <w:tabs>
          <w:tab w:val="left" w:pos="493"/>
        </w:tabs>
        <w:spacing w:before="0"/>
        <w:ind w:left="0" w:right="-36"/>
        <w:rPr>
          <w:rFonts w:ascii="Arial" w:hAnsi="Arial" w:cs="Arial"/>
        </w:rPr>
      </w:pPr>
      <w:r>
        <w:rPr>
          <w:rFonts w:ascii="Arial" w:hAnsi="Arial" w:cs="Arial"/>
        </w:rPr>
        <w:t>9.</w:t>
      </w:r>
      <w:r w:rsidR="00AF7662">
        <w:rPr>
          <w:rFonts w:ascii="Arial" w:hAnsi="Arial" w:cs="Arial"/>
        </w:rPr>
        <w:t>7</w:t>
      </w:r>
      <w:r>
        <w:rPr>
          <w:rFonts w:ascii="Arial" w:hAnsi="Arial" w:cs="Arial"/>
        </w:rPr>
        <w:t xml:space="preserve"> </w:t>
      </w:r>
      <w:r w:rsidR="003E63B0" w:rsidRPr="00ED7616">
        <w:rPr>
          <w:rFonts w:ascii="Arial" w:hAnsi="Arial" w:cs="Arial"/>
        </w:rPr>
        <w:t>Manter sigilo, sob pena de responsabilidade civil, penal e administrativa, sobre todo e qualquer</w:t>
      </w:r>
      <w:r w:rsidR="003E63B0" w:rsidRPr="00ED7616">
        <w:rPr>
          <w:rFonts w:ascii="Arial" w:hAnsi="Arial" w:cs="Arial"/>
          <w:spacing w:val="1"/>
        </w:rPr>
        <w:t xml:space="preserve"> </w:t>
      </w:r>
      <w:r w:rsidR="003E63B0" w:rsidRPr="00ED7616">
        <w:rPr>
          <w:rFonts w:ascii="Arial" w:hAnsi="Arial" w:cs="Arial"/>
        </w:rPr>
        <w:t>assunto de interesse da CONTRATANTE ou de terceiros de que tomar conhecimento em razão da</w:t>
      </w:r>
      <w:r w:rsidR="003E63B0" w:rsidRPr="00ED7616">
        <w:rPr>
          <w:rFonts w:ascii="Arial" w:hAnsi="Arial" w:cs="Arial"/>
          <w:spacing w:val="1"/>
        </w:rPr>
        <w:t xml:space="preserve"> </w:t>
      </w:r>
      <w:r w:rsidR="003E63B0" w:rsidRPr="00ED7616">
        <w:rPr>
          <w:rFonts w:ascii="Arial" w:hAnsi="Arial" w:cs="Arial"/>
        </w:rPr>
        <w:lastRenderedPageBreak/>
        <w:t>execução</w:t>
      </w:r>
      <w:r w:rsidR="003E63B0" w:rsidRPr="00ED7616">
        <w:rPr>
          <w:rFonts w:ascii="Arial" w:hAnsi="Arial" w:cs="Arial"/>
          <w:spacing w:val="-1"/>
        </w:rPr>
        <w:t xml:space="preserve"> </w:t>
      </w:r>
      <w:r w:rsidR="003E63B0" w:rsidRPr="00ED7616">
        <w:rPr>
          <w:rFonts w:ascii="Arial" w:hAnsi="Arial" w:cs="Arial"/>
        </w:rPr>
        <w:t>do objeto</w:t>
      </w:r>
      <w:r w:rsidR="003E63B0" w:rsidRPr="00ED7616">
        <w:rPr>
          <w:rFonts w:ascii="Arial" w:hAnsi="Arial" w:cs="Arial"/>
          <w:spacing w:val="-1"/>
        </w:rPr>
        <w:t xml:space="preserve"> </w:t>
      </w:r>
      <w:r w:rsidR="003E63B0" w:rsidRPr="00ED7616">
        <w:rPr>
          <w:rFonts w:ascii="Arial" w:hAnsi="Arial" w:cs="Arial"/>
        </w:rPr>
        <w:t>do Termo</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2"/>
        </w:rPr>
        <w:t xml:space="preserve"> </w:t>
      </w:r>
      <w:r w:rsidR="003E63B0" w:rsidRPr="00ED7616">
        <w:rPr>
          <w:rFonts w:ascii="Arial" w:hAnsi="Arial" w:cs="Arial"/>
        </w:rPr>
        <w:t>Referência,</w:t>
      </w:r>
      <w:r w:rsidR="003E63B0" w:rsidRPr="00ED7616">
        <w:rPr>
          <w:rFonts w:ascii="Arial" w:hAnsi="Arial" w:cs="Arial"/>
          <w:spacing w:val="-1"/>
        </w:rPr>
        <w:t xml:space="preserve"> </w:t>
      </w:r>
      <w:r w:rsidR="003E63B0" w:rsidRPr="00ED7616">
        <w:rPr>
          <w:rFonts w:ascii="Arial" w:hAnsi="Arial" w:cs="Arial"/>
        </w:rPr>
        <w:t>devendo orientar os</w:t>
      </w:r>
      <w:r w:rsidR="003E63B0" w:rsidRPr="00ED7616">
        <w:rPr>
          <w:rFonts w:ascii="Arial" w:hAnsi="Arial" w:cs="Arial"/>
          <w:spacing w:val="-1"/>
        </w:rPr>
        <w:t xml:space="preserve"> </w:t>
      </w:r>
      <w:r w:rsidR="003E63B0" w:rsidRPr="00ED7616">
        <w:rPr>
          <w:rFonts w:ascii="Arial" w:hAnsi="Arial" w:cs="Arial"/>
        </w:rPr>
        <w:t>empregados nesse</w:t>
      </w:r>
      <w:r w:rsidR="003E63B0" w:rsidRPr="00ED7616">
        <w:rPr>
          <w:rFonts w:ascii="Arial" w:hAnsi="Arial" w:cs="Arial"/>
          <w:spacing w:val="-1"/>
        </w:rPr>
        <w:t xml:space="preserve"> </w:t>
      </w:r>
      <w:r w:rsidR="003E63B0" w:rsidRPr="00ED7616">
        <w:rPr>
          <w:rFonts w:ascii="Arial" w:hAnsi="Arial" w:cs="Arial"/>
        </w:rPr>
        <w:t>sentido.</w:t>
      </w:r>
    </w:p>
    <w:p w14:paraId="7C89FB85" w14:textId="09FECB24" w:rsidR="003E63B0" w:rsidRPr="00ED7616" w:rsidRDefault="005C40F1" w:rsidP="005C40F1">
      <w:pPr>
        <w:pStyle w:val="PargrafodaLista"/>
        <w:tabs>
          <w:tab w:val="left" w:pos="522"/>
        </w:tabs>
        <w:spacing w:before="90"/>
        <w:ind w:left="0" w:right="-36"/>
        <w:rPr>
          <w:rFonts w:ascii="Arial" w:hAnsi="Arial" w:cs="Arial"/>
        </w:rPr>
      </w:pPr>
      <w:r>
        <w:rPr>
          <w:rFonts w:ascii="Arial" w:hAnsi="Arial" w:cs="Arial"/>
        </w:rPr>
        <w:t>9.</w:t>
      </w:r>
      <w:r w:rsidR="00AF7662">
        <w:rPr>
          <w:rFonts w:ascii="Arial" w:hAnsi="Arial" w:cs="Arial"/>
        </w:rPr>
        <w:t>8</w:t>
      </w:r>
      <w:r>
        <w:rPr>
          <w:rFonts w:ascii="Arial" w:hAnsi="Arial" w:cs="Arial"/>
        </w:rPr>
        <w:t xml:space="preserve"> </w:t>
      </w:r>
      <w:r w:rsidR="003E63B0" w:rsidRPr="00ED7616">
        <w:rPr>
          <w:rFonts w:ascii="Arial" w:hAnsi="Arial" w:cs="Arial"/>
        </w:rPr>
        <w:t>Manter, durante toda a execução do contrato, em compatibilidade com as obrigações assumidas,</w:t>
      </w:r>
      <w:r w:rsidR="003E63B0" w:rsidRPr="00ED7616">
        <w:rPr>
          <w:rFonts w:ascii="Arial" w:hAnsi="Arial" w:cs="Arial"/>
          <w:spacing w:val="1"/>
        </w:rPr>
        <w:t xml:space="preserve"> </w:t>
      </w:r>
      <w:r w:rsidR="003E63B0" w:rsidRPr="00ED7616">
        <w:rPr>
          <w:rFonts w:ascii="Arial" w:hAnsi="Arial" w:cs="Arial"/>
        </w:rPr>
        <w:t>todas</w:t>
      </w:r>
      <w:r w:rsidR="003E63B0" w:rsidRPr="00ED7616">
        <w:rPr>
          <w:rFonts w:ascii="Arial" w:hAnsi="Arial" w:cs="Arial"/>
          <w:spacing w:val="-1"/>
        </w:rPr>
        <w:t xml:space="preserve"> </w:t>
      </w:r>
      <w:r w:rsidR="003E63B0" w:rsidRPr="00ED7616">
        <w:rPr>
          <w:rFonts w:ascii="Arial" w:hAnsi="Arial" w:cs="Arial"/>
        </w:rPr>
        <w:t>as condições de</w:t>
      </w:r>
      <w:r w:rsidR="003E63B0" w:rsidRPr="00ED7616">
        <w:rPr>
          <w:rFonts w:ascii="Arial" w:hAnsi="Arial" w:cs="Arial"/>
          <w:spacing w:val="-1"/>
        </w:rPr>
        <w:t xml:space="preserve"> </w:t>
      </w:r>
      <w:r w:rsidR="003E63B0" w:rsidRPr="00ED7616">
        <w:rPr>
          <w:rFonts w:ascii="Arial" w:hAnsi="Arial" w:cs="Arial"/>
        </w:rPr>
        <w:t>habilitação e</w:t>
      </w:r>
      <w:r w:rsidR="003E63B0" w:rsidRPr="00ED7616">
        <w:rPr>
          <w:rFonts w:ascii="Arial" w:hAnsi="Arial" w:cs="Arial"/>
          <w:spacing w:val="-1"/>
        </w:rPr>
        <w:t xml:space="preserve"> </w:t>
      </w:r>
      <w:r w:rsidR="003E63B0" w:rsidRPr="00ED7616">
        <w:rPr>
          <w:rFonts w:ascii="Arial" w:hAnsi="Arial" w:cs="Arial"/>
        </w:rPr>
        <w:t>qualificação</w:t>
      </w:r>
      <w:r w:rsidR="003E63B0" w:rsidRPr="00ED7616">
        <w:rPr>
          <w:rFonts w:ascii="Arial" w:hAnsi="Arial" w:cs="Arial"/>
          <w:spacing w:val="2"/>
        </w:rPr>
        <w:t xml:space="preserve"> </w:t>
      </w:r>
      <w:r w:rsidR="003E63B0" w:rsidRPr="00ED7616">
        <w:rPr>
          <w:rFonts w:ascii="Arial" w:hAnsi="Arial" w:cs="Arial"/>
        </w:rPr>
        <w:t>exigidas</w:t>
      </w:r>
      <w:r w:rsidR="003E63B0" w:rsidRPr="00ED7616">
        <w:rPr>
          <w:rFonts w:ascii="Arial" w:hAnsi="Arial" w:cs="Arial"/>
          <w:spacing w:val="-1"/>
        </w:rPr>
        <w:t xml:space="preserve"> </w:t>
      </w:r>
      <w:r w:rsidR="003E63B0" w:rsidRPr="00ED7616">
        <w:rPr>
          <w:rFonts w:ascii="Arial" w:hAnsi="Arial" w:cs="Arial"/>
        </w:rPr>
        <w:t>na</w:t>
      </w:r>
      <w:r w:rsidR="003E63B0" w:rsidRPr="00ED7616">
        <w:rPr>
          <w:rFonts w:ascii="Arial" w:hAnsi="Arial" w:cs="Arial"/>
          <w:spacing w:val="-2"/>
        </w:rPr>
        <w:t xml:space="preserve"> </w:t>
      </w:r>
      <w:r w:rsidR="003E63B0" w:rsidRPr="00ED7616">
        <w:rPr>
          <w:rFonts w:ascii="Arial" w:hAnsi="Arial" w:cs="Arial"/>
        </w:rPr>
        <w:t>licitação.</w:t>
      </w:r>
    </w:p>
    <w:p w14:paraId="548314D3" w14:textId="77777777" w:rsidR="003E63B0" w:rsidRPr="00ED7616" w:rsidRDefault="003E63B0" w:rsidP="003E63B0">
      <w:pPr>
        <w:pStyle w:val="Corpodetexto"/>
        <w:spacing w:before="0"/>
        <w:ind w:right="-36"/>
        <w:jc w:val="left"/>
        <w:rPr>
          <w:rFonts w:ascii="Arial" w:hAnsi="Arial" w:cs="Arial"/>
          <w:sz w:val="22"/>
          <w:szCs w:val="22"/>
        </w:rPr>
      </w:pPr>
    </w:p>
    <w:p w14:paraId="43C2D811" w14:textId="0B9B63F7" w:rsidR="003E63B0" w:rsidRPr="00ED7616" w:rsidRDefault="005C40F1" w:rsidP="005C40F1">
      <w:pPr>
        <w:pStyle w:val="PargrafodaLista"/>
        <w:tabs>
          <w:tab w:val="left" w:pos="606"/>
        </w:tabs>
        <w:spacing w:before="0"/>
        <w:ind w:left="0" w:right="-36"/>
        <w:rPr>
          <w:rFonts w:ascii="Arial" w:hAnsi="Arial" w:cs="Arial"/>
        </w:rPr>
      </w:pPr>
      <w:r>
        <w:rPr>
          <w:rFonts w:ascii="Arial" w:hAnsi="Arial" w:cs="Arial"/>
        </w:rPr>
        <w:t>9.</w:t>
      </w:r>
      <w:r w:rsidR="00AF7662">
        <w:rPr>
          <w:rFonts w:ascii="Arial" w:hAnsi="Arial" w:cs="Arial"/>
        </w:rPr>
        <w:t>9</w:t>
      </w:r>
      <w:r>
        <w:rPr>
          <w:rFonts w:ascii="Arial" w:hAnsi="Arial" w:cs="Arial"/>
        </w:rPr>
        <w:t xml:space="preserve"> </w:t>
      </w:r>
      <w:r w:rsidR="003E63B0" w:rsidRPr="00ED7616">
        <w:rPr>
          <w:rFonts w:ascii="Arial" w:hAnsi="Arial" w:cs="Arial"/>
        </w:rPr>
        <w:t>Assumir</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responsabilidade</w:t>
      </w:r>
      <w:r w:rsidR="003E63B0" w:rsidRPr="00ED7616">
        <w:rPr>
          <w:rFonts w:ascii="Arial" w:hAnsi="Arial" w:cs="Arial"/>
          <w:spacing w:val="1"/>
        </w:rPr>
        <w:t xml:space="preserve"> </w:t>
      </w:r>
      <w:r w:rsidR="003E63B0" w:rsidRPr="00ED7616">
        <w:rPr>
          <w:rFonts w:ascii="Arial" w:hAnsi="Arial" w:cs="Arial"/>
        </w:rPr>
        <w:t>por</w:t>
      </w:r>
      <w:r w:rsidR="003E63B0" w:rsidRPr="00ED7616">
        <w:rPr>
          <w:rFonts w:ascii="Arial" w:hAnsi="Arial" w:cs="Arial"/>
          <w:spacing w:val="1"/>
        </w:rPr>
        <w:t xml:space="preserve"> </w:t>
      </w:r>
      <w:r w:rsidR="003E63B0" w:rsidRPr="00ED7616">
        <w:rPr>
          <w:rFonts w:ascii="Arial" w:hAnsi="Arial" w:cs="Arial"/>
        </w:rPr>
        <w:t>todos</w:t>
      </w:r>
      <w:r w:rsidR="003E63B0" w:rsidRPr="00ED7616">
        <w:rPr>
          <w:rFonts w:ascii="Arial" w:hAnsi="Arial" w:cs="Arial"/>
          <w:spacing w:val="1"/>
        </w:rPr>
        <w:t xml:space="preserve"> </w:t>
      </w:r>
      <w:r w:rsidR="003E63B0" w:rsidRPr="00ED7616">
        <w:rPr>
          <w:rFonts w:ascii="Arial" w:hAnsi="Arial" w:cs="Arial"/>
        </w:rPr>
        <w:t>os</w:t>
      </w:r>
      <w:r w:rsidR="003E63B0" w:rsidRPr="00ED7616">
        <w:rPr>
          <w:rFonts w:ascii="Arial" w:hAnsi="Arial" w:cs="Arial"/>
          <w:spacing w:val="1"/>
        </w:rPr>
        <w:t xml:space="preserve"> </w:t>
      </w:r>
      <w:r w:rsidR="003E63B0" w:rsidRPr="00ED7616">
        <w:rPr>
          <w:rFonts w:ascii="Arial" w:hAnsi="Arial" w:cs="Arial"/>
        </w:rPr>
        <w:t>encargos</w:t>
      </w:r>
      <w:r w:rsidR="003E63B0" w:rsidRPr="00ED7616">
        <w:rPr>
          <w:rFonts w:ascii="Arial" w:hAnsi="Arial" w:cs="Arial"/>
          <w:spacing w:val="1"/>
        </w:rPr>
        <w:t xml:space="preserve"> </w:t>
      </w:r>
      <w:r w:rsidR="003E63B0" w:rsidRPr="00ED7616">
        <w:rPr>
          <w:rFonts w:ascii="Arial" w:hAnsi="Arial" w:cs="Arial"/>
        </w:rPr>
        <w:t>previdenciários,</w:t>
      </w:r>
      <w:r w:rsidR="003E63B0" w:rsidRPr="00ED7616">
        <w:rPr>
          <w:rFonts w:ascii="Arial" w:hAnsi="Arial" w:cs="Arial"/>
          <w:spacing w:val="1"/>
        </w:rPr>
        <w:t xml:space="preserve"> </w:t>
      </w:r>
      <w:r w:rsidR="003E63B0" w:rsidRPr="00ED7616">
        <w:rPr>
          <w:rFonts w:ascii="Arial" w:hAnsi="Arial" w:cs="Arial"/>
        </w:rPr>
        <w:t>fiscais</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comerciais</w:t>
      </w:r>
      <w:r w:rsidR="003E63B0" w:rsidRPr="00ED7616">
        <w:rPr>
          <w:rFonts w:ascii="Arial" w:hAnsi="Arial" w:cs="Arial"/>
          <w:spacing w:val="1"/>
        </w:rPr>
        <w:t xml:space="preserve"> </w:t>
      </w:r>
      <w:r w:rsidR="003E63B0" w:rsidRPr="00ED7616">
        <w:rPr>
          <w:rFonts w:ascii="Arial" w:hAnsi="Arial" w:cs="Arial"/>
        </w:rPr>
        <w:t>resultantes da execução do contrato, sob pena de rescisão contratual, sem prejuízo das demais</w:t>
      </w:r>
      <w:r w:rsidR="003E63B0" w:rsidRPr="00ED7616">
        <w:rPr>
          <w:rFonts w:ascii="Arial" w:hAnsi="Arial" w:cs="Arial"/>
          <w:spacing w:val="1"/>
        </w:rPr>
        <w:t xml:space="preserve"> </w:t>
      </w:r>
      <w:r w:rsidR="003E63B0" w:rsidRPr="00ED7616">
        <w:rPr>
          <w:rFonts w:ascii="Arial" w:hAnsi="Arial" w:cs="Arial"/>
        </w:rPr>
        <w:t>sanções;</w:t>
      </w:r>
    </w:p>
    <w:p w14:paraId="24E7CFDB" w14:textId="77777777" w:rsidR="003E63B0" w:rsidRPr="00ED7616" w:rsidRDefault="003E63B0" w:rsidP="003E63B0">
      <w:pPr>
        <w:pStyle w:val="Corpodetexto"/>
        <w:spacing w:before="0"/>
        <w:ind w:right="-36"/>
        <w:jc w:val="left"/>
        <w:rPr>
          <w:rFonts w:ascii="Arial" w:hAnsi="Arial" w:cs="Arial"/>
          <w:sz w:val="22"/>
          <w:szCs w:val="22"/>
        </w:rPr>
      </w:pPr>
    </w:p>
    <w:p w14:paraId="6C1DC991" w14:textId="65273C71" w:rsidR="003E63B0" w:rsidRPr="00AF7662" w:rsidRDefault="00AF7662" w:rsidP="00AF7662">
      <w:pPr>
        <w:tabs>
          <w:tab w:val="left" w:pos="460"/>
        </w:tabs>
        <w:ind w:right="-36"/>
        <w:rPr>
          <w:rFonts w:ascii="Arial" w:hAnsi="Arial" w:cs="Arial"/>
        </w:rPr>
      </w:pPr>
      <w:r>
        <w:rPr>
          <w:rFonts w:ascii="Arial" w:hAnsi="Arial" w:cs="Arial"/>
        </w:rPr>
        <w:t xml:space="preserve">9.10 </w:t>
      </w:r>
      <w:r w:rsidR="003E63B0" w:rsidRPr="00AF7662">
        <w:rPr>
          <w:rFonts w:ascii="Arial" w:hAnsi="Arial" w:cs="Arial"/>
        </w:rPr>
        <w:t>Realizar</w:t>
      </w:r>
      <w:r w:rsidR="003E63B0" w:rsidRPr="00AF7662">
        <w:rPr>
          <w:rFonts w:ascii="Arial" w:hAnsi="Arial" w:cs="Arial"/>
          <w:spacing w:val="-1"/>
        </w:rPr>
        <w:t xml:space="preserve"> </w:t>
      </w:r>
      <w:r w:rsidR="003E63B0" w:rsidRPr="00AF7662">
        <w:rPr>
          <w:rFonts w:ascii="Arial" w:hAnsi="Arial" w:cs="Arial"/>
        </w:rPr>
        <w:t>ao fornecimento do</w:t>
      </w:r>
      <w:r w:rsidR="003E63B0" w:rsidRPr="00AF7662">
        <w:rPr>
          <w:rFonts w:ascii="Arial" w:hAnsi="Arial" w:cs="Arial"/>
          <w:spacing w:val="-1"/>
        </w:rPr>
        <w:t xml:space="preserve"> </w:t>
      </w:r>
      <w:r w:rsidR="003E63B0" w:rsidRPr="00AF7662">
        <w:rPr>
          <w:rFonts w:ascii="Arial" w:hAnsi="Arial" w:cs="Arial"/>
        </w:rPr>
        <w:t>objeto em conformidade</w:t>
      </w:r>
      <w:r w:rsidR="003E63B0" w:rsidRPr="00AF7662">
        <w:rPr>
          <w:rFonts w:ascii="Arial" w:hAnsi="Arial" w:cs="Arial"/>
          <w:spacing w:val="-2"/>
        </w:rPr>
        <w:t xml:space="preserve"> </w:t>
      </w:r>
      <w:r w:rsidR="003E63B0" w:rsidRPr="00AF7662">
        <w:rPr>
          <w:rFonts w:ascii="Arial" w:hAnsi="Arial" w:cs="Arial"/>
        </w:rPr>
        <w:t>e</w:t>
      </w:r>
      <w:r w:rsidR="003E63B0" w:rsidRPr="00AF7662">
        <w:rPr>
          <w:rFonts w:ascii="Arial" w:hAnsi="Arial" w:cs="Arial"/>
          <w:spacing w:val="-1"/>
        </w:rPr>
        <w:t xml:space="preserve"> </w:t>
      </w:r>
      <w:r w:rsidR="003E63B0" w:rsidRPr="00AF7662">
        <w:rPr>
          <w:rFonts w:ascii="Arial" w:hAnsi="Arial" w:cs="Arial"/>
        </w:rPr>
        <w:t>no prazo</w:t>
      </w:r>
      <w:r w:rsidR="003E63B0" w:rsidRPr="00AF7662">
        <w:rPr>
          <w:rFonts w:ascii="Arial" w:hAnsi="Arial" w:cs="Arial"/>
          <w:spacing w:val="-1"/>
        </w:rPr>
        <w:t xml:space="preserve"> </w:t>
      </w:r>
      <w:r w:rsidR="003E63B0" w:rsidRPr="00AF7662">
        <w:rPr>
          <w:rFonts w:ascii="Arial" w:hAnsi="Arial" w:cs="Arial"/>
        </w:rPr>
        <w:t>estabelecido neste instrumento.</w:t>
      </w:r>
    </w:p>
    <w:p w14:paraId="4DCAA4AE" w14:textId="77777777" w:rsidR="003E63B0" w:rsidRPr="00ED7616" w:rsidRDefault="003E63B0" w:rsidP="003E63B0">
      <w:pPr>
        <w:pStyle w:val="Corpodetexto"/>
        <w:spacing w:before="0"/>
        <w:ind w:right="-36"/>
        <w:jc w:val="left"/>
        <w:rPr>
          <w:rFonts w:ascii="Arial" w:hAnsi="Arial" w:cs="Arial"/>
          <w:sz w:val="22"/>
          <w:szCs w:val="22"/>
        </w:rPr>
      </w:pPr>
    </w:p>
    <w:p w14:paraId="721C7B5A" w14:textId="17329FD5" w:rsidR="003E63B0" w:rsidRPr="00ED7616" w:rsidRDefault="005C40F1" w:rsidP="005C40F1">
      <w:pPr>
        <w:pStyle w:val="PargrafodaLista"/>
        <w:tabs>
          <w:tab w:val="left" w:pos="474"/>
        </w:tabs>
        <w:spacing w:before="0"/>
        <w:ind w:left="0" w:right="-36"/>
        <w:rPr>
          <w:rFonts w:ascii="Arial" w:hAnsi="Arial" w:cs="Arial"/>
        </w:rPr>
      </w:pPr>
      <w:r>
        <w:rPr>
          <w:rFonts w:ascii="Arial" w:hAnsi="Arial" w:cs="Arial"/>
        </w:rPr>
        <w:t>9.1</w:t>
      </w:r>
      <w:r w:rsidR="00AF7662">
        <w:rPr>
          <w:rFonts w:ascii="Arial" w:hAnsi="Arial" w:cs="Arial"/>
        </w:rPr>
        <w:t>1</w:t>
      </w:r>
      <w:r>
        <w:rPr>
          <w:rFonts w:ascii="Arial" w:hAnsi="Arial" w:cs="Arial"/>
        </w:rPr>
        <w:t xml:space="preserve"> </w:t>
      </w:r>
      <w:r w:rsidR="003E63B0" w:rsidRPr="00ED7616">
        <w:rPr>
          <w:rFonts w:ascii="Arial" w:hAnsi="Arial" w:cs="Arial"/>
        </w:rPr>
        <w:t>A contratada tem a obrigação do contratado de manter, durante toda a execução do contrato, em</w:t>
      </w:r>
      <w:r w:rsidR="003E63B0" w:rsidRPr="00ED7616">
        <w:rPr>
          <w:rFonts w:ascii="Arial" w:hAnsi="Arial" w:cs="Arial"/>
          <w:spacing w:val="1"/>
        </w:rPr>
        <w:t xml:space="preserve"> </w:t>
      </w:r>
      <w:r w:rsidR="003E63B0" w:rsidRPr="00ED7616">
        <w:rPr>
          <w:rFonts w:ascii="Arial" w:hAnsi="Arial" w:cs="Arial"/>
        </w:rPr>
        <w:t>compatibilidade</w:t>
      </w:r>
      <w:r w:rsidR="003E63B0" w:rsidRPr="00ED7616">
        <w:rPr>
          <w:rFonts w:ascii="Arial" w:hAnsi="Arial" w:cs="Arial"/>
          <w:spacing w:val="1"/>
        </w:rPr>
        <w:t xml:space="preserve"> </w:t>
      </w:r>
      <w:r w:rsidR="003E63B0" w:rsidRPr="00ED7616">
        <w:rPr>
          <w:rFonts w:ascii="Arial" w:hAnsi="Arial" w:cs="Arial"/>
        </w:rPr>
        <w:t>com</w:t>
      </w:r>
      <w:r w:rsidR="003E63B0" w:rsidRPr="00ED7616">
        <w:rPr>
          <w:rFonts w:ascii="Arial" w:hAnsi="Arial" w:cs="Arial"/>
          <w:spacing w:val="1"/>
        </w:rPr>
        <w:t xml:space="preserve"> </w:t>
      </w:r>
      <w:r w:rsidR="003E63B0" w:rsidRPr="00ED7616">
        <w:rPr>
          <w:rFonts w:ascii="Arial" w:hAnsi="Arial" w:cs="Arial"/>
        </w:rPr>
        <w:t>as</w:t>
      </w:r>
      <w:r w:rsidR="003E63B0" w:rsidRPr="00ED7616">
        <w:rPr>
          <w:rFonts w:ascii="Arial" w:hAnsi="Arial" w:cs="Arial"/>
          <w:spacing w:val="1"/>
        </w:rPr>
        <w:t xml:space="preserve"> </w:t>
      </w:r>
      <w:r w:rsidR="003E63B0" w:rsidRPr="00ED7616">
        <w:rPr>
          <w:rFonts w:ascii="Arial" w:hAnsi="Arial" w:cs="Arial"/>
        </w:rPr>
        <w:t>obrigações</w:t>
      </w:r>
      <w:r w:rsidR="003E63B0" w:rsidRPr="00ED7616">
        <w:rPr>
          <w:rFonts w:ascii="Arial" w:hAnsi="Arial" w:cs="Arial"/>
          <w:spacing w:val="1"/>
        </w:rPr>
        <w:t xml:space="preserve"> </w:t>
      </w:r>
      <w:r w:rsidR="003E63B0" w:rsidRPr="00ED7616">
        <w:rPr>
          <w:rFonts w:ascii="Arial" w:hAnsi="Arial" w:cs="Arial"/>
        </w:rPr>
        <w:t>por</w:t>
      </w:r>
      <w:r w:rsidR="003E63B0" w:rsidRPr="00ED7616">
        <w:rPr>
          <w:rFonts w:ascii="Arial" w:hAnsi="Arial" w:cs="Arial"/>
          <w:spacing w:val="1"/>
        </w:rPr>
        <w:t xml:space="preserve"> </w:t>
      </w:r>
      <w:r w:rsidR="003E63B0" w:rsidRPr="00ED7616">
        <w:rPr>
          <w:rFonts w:ascii="Arial" w:hAnsi="Arial" w:cs="Arial"/>
        </w:rPr>
        <w:t>ele</w:t>
      </w:r>
      <w:r w:rsidR="003E63B0" w:rsidRPr="00ED7616">
        <w:rPr>
          <w:rFonts w:ascii="Arial" w:hAnsi="Arial" w:cs="Arial"/>
          <w:spacing w:val="1"/>
        </w:rPr>
        <w:t xml:space="preserve"> </w:t>
      </w:r>
      <w:r w:rsidR="003E63B0" w:rsidRPr="00ED7616">
        <w:rPr>
          <w:rFonts w:ascii="Arial" w:hAnsi="Arial" w:cs="Arial"/>
        </w:rPr>
        <w:t>assumidas,</w:t>
      </w:r>
      <w:r w:rsidR="003E63B0" w:rsidRPr="00ED7616">
        <w:rPr>
          <w:rFonts w:ascii="Arial" w:hAnsi="Arial" w:cs="Arial"/>
          <w:spacing w:val="1"/>
        </w:rPr>
        <w:t xml:space="preserve"> </w:t>
      </w:r>
      <w:r w:rsidR="003E63B0" w:rsidRPr="00ED7616">
        <w:rPr>
          <w:rFonts w:ascii="Arial" w:hAnsi="Arial" w:cs="Arial"/>
        </w:rPr>
        <w:t>todas</w:t>
      </w:r>
      <w:r w:rsidR="003E63B0" w:rsidRPr="00ED7616">
        <w:rPr>
          <w:rFonts w:ascii="Arial" w:hAnsi="Arial" w:cs="Arial"/>
          <w:spacing w:val="1"/>
        </w:rPr>
        <w:t xml:space="preserve"> </w:t>
      </w:r>
      <w:r w:rsidR="003E63B0" w:rsidRPr="00ED7616">
        <w:rPr>
          <w:rFonts w:ascii="Arial" w:hAnsi="Arial" w:cs="Arial"/>
        </w:rPr>
        <w:t>as</w:t>
      </w:r>
      <w:r w:rsidR="003E63B0" w:rsidRPr="00ED7616">
        <w:rPr>
          <w:rFonts w:ascii="Arial" w:hAnsi="Arial" w:cs="Arial"/>
          <w:spacing w:val="1"/>
        </w:rPr>
        <w:t xml:space="preserve"> </w:t>
      </w:r>
      <w:r w:rsidR="003E63B0" w:rsidRPr="00ED7616">
        <w:rPr>
          <w:rFonts w:ascii="Arial" w:hAnsi="Arial" w:cs="Arial"/>
        </w:rPr>
        <w:t>condições</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habilitação</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qualificação exigidas na licitação, podendo a qualquer tempo o gestor do contrato diligenciar a</w:t>
      </w:r>
      <w:r w:rsidR="003E63B0" w:rsidRPr="00ED7616">
        <w:rPr>
          <w:rFonts w:ascii="Arial" w:hAnsi="Arial" w:cs="Arial"/>
          <w:spacing w:val="1"/>
        </w:rPr>
        <w:t xml:space="preserve"> </w:t>
      </w:r>
      <w:r w:rsidR="003E63B0" w:rsidRPr="00ED7616">
        <w:rPr>
          <w:rFonts w:ascii="Arial" w:hAnsi="Arial" w:cs="Arial"/>
        </w:rPr>
        <w:t>apresentação</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qualquer</w:t>
      </w:r>
      <w:r w:rsidR="003E63B0" w:rsidRPr="00ED7616">
        <w:rPr>
          <w:rFonts w:ascii="Arial" w:hAnsi="Arial" w:cs="Arial"/>
          <w:spacing w:val="1"/>
        </w:rPr>
        <w:t xml:space="preserve"> </w:t>
      </w:r>
      <w:r w:rsidR="003E63B0" w:rsidRPr="00ED7616">
        <w:rPr>
          <w:rFonts w:ascii="Arial" w:hAnsi="Arial" w:cs="Arial"/>
        </w:rPr>
        <w:t>documento previsto no edital;</w:t>
      </w:r>
    </w:p>
    <w:p w14:paraId="49B52B39" w14:textId="77777777" w:rsidR="003E63B0" w:rsidRPr="00ED7616" w:rsidRDefault="003E63B0" w:rsidP="003E63B0">
      <w:pPr>
        <w:pStyle w:val="Corpodetexto"/>
        <w:spacing w:before="1"/>
        <w:ind w:right="-36"/>
        <w:jc w:val="left"/>
        <w:rPr>
          <w:rFonts w:ascii="Arial" w:hAnsi="Arial" w:cs="Arial"/>
          <w:sz w:val="22"/>
          <w:szCs w:val="22"/>
        </w:rPr>
      </w:pPr>
    </w:p>
    <w:p w14:paraId="54A2D92F" w14:textId="538842BE" w:rsidR="003E63B0" w:rsidRDefault="005C40F1" w:rsidP="005C40F1">
      <w:pPr>
        <w:pStyle w:val="PargrafodaLista"/>
        <w:tabs>
          <w:tab w:val="left" w:pos="543"/>
        </w:tabs>
        <w:spacing w:before="0"/>
        <w:ind w:left="0" w:right="-36"/>
        <w:rPr>
          <w:rFonts w:ascii="Arial" w:hAnsi="Arial" w:cs="Arial"/>
        </w:rPr>
      </w:pPr>
      <w:r>
        <w:rPr>
          <w:rFonts w:ascii="Arial" w:hAnsi="Arial" w:cs="Arial"/>
        </w:rPr>
        <w:t>9.1</w:t>
      </w:r>
      <w:r w:rsidR="00AF7662">
        <w:rPr>
          <w:rFonts w:ascii="Arial" w:hAnsi="Arial" w:cs="Arial"/>
        </w:rPr>
        <w:t>2</w:t>
      </w:r>
      <w:r>
        <w:rPr>
          <w:rFonts w:ascii="Arial" w:hAnsi="Arial" w:cs="Arial"/>
        </w:rPr>
        <w:t xml:space="preserve"> </w:t>
      </w:r>
      <w:r w:rsidR="003E63B0" w:rsidRPr="00ED7616">
        <w:rPr>
          <w:rFonts w:ascii="Arial" w:hAnsi="Arial" w:cs="Arial"/>
        </w:rPr>
        <w:t>O contratado é responsável pelos danos causados diretamente à Administração ou a terceiros,</w:t>
      </w:r>
      <w:r w:rsidR="003E63B0" w:rsidRPr="00ED7616">
        <w:rPr>
          <w:rFonts w:ascii="Arial" w:hAnsi="Arial" w:cs="Arial"/>
          <w:spacing w:val="1"/>
        </w:rPr>
        <w:t xml:space="preserve"> </w:t>
      </w:r>
      <w:r w:rsidR="003E63B0" w:rsidRPr="00ED7616">
        <w:rPr>
          <w:rFonts w:ascii="Arial" w:hAnsi="Arial" w:cs="Arial"/>
        </w:rPr>
        <w:t>decorrentes</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sua</w:t>
      </w:r>
      <w:r w:rsidR="003E63B0" w:rsidRPr="00ED7616">
        <w:rPr>
          <w:rFonts w:ascii="Arial" w:hAnsi="Arial" w:cs="Arial"/>
          <w:spacing w:val="1"/>
        </w:rPr>
        <w:t xml:space="preserve"> </w:t>
      </w:r>
      <w:r w:rsidR="003E63B0" w:rsidRPr="00ED7616">
        <w:rPr>
          <w:rFonts w:ascii="Arial" w:hAnsi="Arial" w:cs="Arial"/>
        </w:rPr>
        <w:t>culpa</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dolo</w:t>
      </w:r>
      <w:r w:rsidR="003E63B0" w:rsidRPr="00ED7616">
        <w:rPr>
          <w:rFonts w:ascii="Arial" w:hAnsi="Arial" w:cs="Arial"/>
          <w:spacing w:val="1"/>
        </w:rPr>
        <w:t xml:space="preserve"> </w:t>
      </w:r>
      <w:r w:rsidR="003E63B0" w:rsidRPr="00ED7616">
        <w:rPr>
          <w:rFonts w:ascii="Arial" w:hAnsi="Arial" w:cs="Arial"/>
        </w:rPr>
        <w:t>na</w:t>
      </w:r>
      <w:r w:rsidR="003E63B0" w:rsidRPr="00ED7616">
        <w:rPr>
          <w:rFonts w:ascii="Arial" w:hAnsi="Arial" w:cs="Arial"/>
          <w:spacing w:val="1"/>
        </w:rPr>
        <w:t xml:space="preserve"> </w:t>
      </w:r>
      <w:r w:rsidR="003E63B0" w:rsidRPr="00ED7616">
        <w:rPr>
          <w:rFonts w:ascii="Arial" w:hAnsi="Arial" w:cs="Arial"/>
        </w:rPr>
        <w:t>execução</w:t>
      </w:r>
      <w:r w:rsidR="003E63B0" w:rsidRPr="00ED7616">
        <w:rPr>
          <w:rFonts w:ascii="Arial" w:hAnsi="Arial" w:cs="Arial"/>
          <w:spacing w:val="1"/>
        </w:rPr>
        <w:t xml:space="preserve"> </w:t>
      </w:r>
      <w:r w:rsidR="003E63B0" w:rsidRPr="00ED7616">
        <w:rPr>
          <w:rFonts w:ascii="Arial" w:hAnsi="Arial" w:cs="Arial"/>
        </w:rPr>
        <w:t>do</w:t>
      </w:r>
      <w:r w:rsidR="003E63B0" w:rsidRPr="00ED7616">
        <w:rPr>
          <w:rFonts w:ascii="Arial" w:hAnsi="Arial" w:cs="Arial"/>
          <w:spacing w:val="1"/>
        </w:rPr>
        <w:t xml:space="preserve"> </w:t>
      </w:r>
      <w:r w:rsidR="003E63B0" w:rsidRPr="00ED7616">
        <w:rPr>
          <w:rFonts w:ascii="Arial" w:hAnsi="Arial" w:cs="Arial"/>
        </w:rPr>
        <w:t>contrato,</w:t>
      </w:r>
      <w:r w:rsidR="003E63B0" w:rsidRPr="00ED7616">
        <w:rPr>
          <w:rFonts w:ascii="Arial" w:hAnsi="Arial" w:cs="Arial"/>
          <w:spacing w:val="1"/>
        </w:rPr>
        <w:t xml:space="preserve"> </w:t>
      </w:r>
      <w:r w:rsidR="003E63B0" w:rsidRPr="00ED7616">
        <w:rPr>
          <w:rFonts w:ascii="Arial" w:hAnsi="Arial" w:cs="Arial"/>
        </w:rPr>
        <w:t>não</w:t>
      </w:r>
      <w:r w:rsidR="003E63B0" w:rsidRPr="00ED7616">
        <w:rPr>
          <w:rFonts w:ascii="Arial" w:hAnsi="Arial" w:cs="Arial"/>
          <w:spacing w:val="1"/>
        </w:rPr>
        <w:t xml:space="preserve"> </w:t>
      </w:r>
      <w:r w:rsidR="003E63B0" w:rsidRPr="00ED7616">
        <w:rPr>
          <w:rFonts w:ascii="Arial" w:hAnsi="Arial" w:cs="Arial"/>
        </w:rPr>
        <w:t>excluindo</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reduzindo</w:t>
      </w:r>
      <w:r w:rsidR="003E63B0" w:rsidRPr="00ED7616">
        <w:rPr>
          <w:rFonts w:ascii="Arial" w:hAnsi="Arial" w:cs="Arial"/>
          <w:spacing w:val="1"/>
        </w:rPr>
        <w:t xml:space="preserve"> </w:t>
      </w:r>
      <w:r w:rsidR="003E63B0" w:rsidRPr="00ED7616">
        <w:rPr>
          <w:rFonts w:ascii="Arial" w:hAnsi="Arial" w:cs="Arial"/>
        </w:rPr>
        <w:t>essa</w:t>
      </w:r>
      <w:r w:rsidR="003E63B0" w:rsidRPr="00ED7616">
        <w:rPr>
          <w:rFonts w:ascii="Arial" w:hAnsi="Arial" w:cs="Arial"/>
          <w:spacing w:val="-57"/>
        </w:rPr>
        <w:t xml:space="preserve"> </w:t>
      </w:r>
      <w:r w:rsidR="003E63B0" w:rsidRPr="00ED7616">
        <w:rPr>
          <w:rFonts w:ascii="Arial" w:hAnsi="Arial" w:cs="Arial"/>
        </w:rPr>
        <w:t>responsabilidade</w:t>
      </w:r>
      <w:r w:rsidR="003E63B0" w:rsidRPr="00ED7616">
        <w:rPr>
          <w:rFonts w:ascii="Arial" w:hAnsi="Arial" w:cs="Arial"/>
          <w:spacing w:val="-2"/>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fiscalização ou o acompanhamento</w:t>
      </w:r>
      <w:r w:rsidR="003E63B0" w:rsidRPr="00ED7616">
        <w:rPr>
          <w:rFonts w:ascii="Arial" w:hAnsi="Arial" w:cs="Arial"/>
          <w:spacing w:val="-1"/>
        </w:rPr>
        <w:t xml:space="preserve"> </w:t>
      </w:r>
      <w:r w:rsidR="003E63B0" w:rsidRPr="00ED7616">
        <w:rPr>
          <w:rFonts w:ascii="Arial" w:hAnsi="Arial" w:cs="Arial"/>
        </w:rPr>
        <w:t>pelo órgão interessado;</w:t>
      </w:r>
    </w:p>
    <w:p w14:paraId="50E4A0E5" w14:textId="77777777" w:rsidR="005C40F1" w:rsidRPr="00401E48" w:rsidRDefault="005C40F1" w:rsidP="005C40F1">
      <w:pPr>
        <w:pStyle w:val="PargrafodaLista"/>
        <w:tabs>
          <w:tab w:val="left" w:pos="543"/>
        </w:tabs>
        <w:spacing w:before="0"/>
        <w:ind w:left="0" w:right="-36"/>
        <w:rPr>
          <w:rFonts w:ascii="Arial" w:hAnsi="Arial" w:cs="Arial"/>
        </w:rPr>
      </w:pPr>
    </w:p>
    <w:p w14:paraId="0672C90D" w14:textId="2D46A9DF" w:rsidR="003E63B0" w:rsidRPr="00AF7662" w:rsidRDefault="00AF7662" w:rsidP="00AF7662">
      <w:pPr>
        <w:tabs>
          <w:tab w:val="left" w:pos="460"/>
        </w:tabs>
        <w:ind w:right="-36"/>
        <w:rPr>
          <w:rFonts w:ascii="Arial" w:hAnsi="Arial" w:cs="Arial"/>
        </w:rPr>
      </w:pPr>
      <w:r>
        <w:rPr>
          <w:rFonts w:ascii="Arial" w:hAnsi="Arial" w:cs="Arial"/>
        </w:rPr>
        <w:t xml:space="preserve">9.13 </w:t>
      </w:r>
      <w:r w:rsidR="003E63B0" w:rsidRPr="00AF7662">
        <w:rPr>
          <w:rFonts w:ascii="Arial" w:hAnsi="Arial" w:cs="Arial"/>
        </w:rPr>
        <w:t>É</w:t>
      </w:r>
      <w:r w:rsidR="003E63B0" w:rsidRPr="00AF7662">
        <w:rPr>
          <w:rFonts w:ascii="Arial" w:hAnsi="Arial" w:cs="Arial"/>
          <w:spacing w:val="-2"/>
        </w:rPr>
        <w:t xml:space="preserve"> </w:t>
      </w:r>
      <w:r w:rsidR="003E63B0" w:rsidRPr="00AF7662">
        <w:rPr>
          <w:rFonts w:ascii="Arial" w:hAnsi="Arial" w:cs="Arial"/>
        </w:rPr>
        <w:t>vedada a</w:t>
      </w:r>
      <w:r w:rsidR="003E63B0" w:rsidRPr="00AF7662">
        <w:rPr>
          <w:rFonts w:ascii="Arial" w:hAnsi="Arial" w:cs="Arial"/>
          <w:spacing w:val="-2"/>
        </w:rPr>
        <w:t xml:space="preserve"> </w:t>
      </w:r>
      <w:r w:rsidR="003E63B0" w:rsidRPr="00AF7662">
        <w:rPr>
          <w:rFonts w:ascii="Arial" w:hAnsi="Arial" w:cs="Arial"/>
        </w:rPr>
        <w:t>subcontratação</w:t>
      </w:r>
      <w:r w:rsidR="003E63B0" w:rsidRPr="00AF7662">
        <w:rPr>
          <w:rFonts w:ascii="Arial" w:hAnsi="Arial" w:cs="Arial"/>
          <w:spacing w:val="-1"/>
        </w:rPr>
        <w:t xml:space="preserve"> </w:t>
      </w:r>
      <w:r w:rsidR="003E63B0" w:rsidRPr="00AF7662">
        <w:rPr>
          <w:rFonts w:ascii="Arial" w:hAnsi="Arial" w:cs="Arial"/>
        </w:rPr>
        <w:t>da</w:t>
      </w:r>
      <w:r w:rsidR="003E63B0" w:rsidRPr="00AF7662">
        <w:rPr>
          <w:rFonts w:ascii="Arial" w:hAnsi="Arial" w:cs="Arial"/>
          <w:spacing w:val="-2"/>
        </w:rPr>
        <w:t xml:space="preserve"> </w:t>
      </w:r>
      <w:r w:rsidR="003E63B0" w:rsidRPr="00AF7662">
        <w:rPr>
          <w:rFonts w:ascii="Arial" w:hAnsi="Arial" w:cs="Arial"/>
        </w:rPr>
        <w:t>obrigação;</w:t>
      </w:r>
    </w:p>
    <w:p w14:paraId="7C97BD8D" w14:textId="77777777" w:rsidR="003E63B0" w:rsidRPr="00ED7616" w:rsidRDefault="003E63B0" w:rsidP="003E63B0">
      <w:pPr>
        <w:pStyle w:val="Corpodetexto"/>
        <w:spacing w:before="0"/>
        <w:ind w:right="-36"/>
        <w:jc w:val="left"/>
        <w:rPr>
          <w:rFonts w:ascii="Arial" w:hAnsi="Arial" w:cs="Arial"/>
          <w:sz w:val="22"/>
          <w:szCs w:val="22"/>
        </w:rPr>
      </w:pPr>
    </w:p>
    <w:p w14:paraId="644FD583" w14:textId="173C268E" w:rsidR="003E63B0" w:rsidRPr="00ED7616" w:rsidRDefault="005C40F1" w:rsidP="005C40F1">
      <w:pPr>
        <w:pStyle w:val="PargrafodaLista"/>
        <w:tabs>
          <w:tab w:val="left" w:pos="661"/>
        </w:tabs>
        <w:spacing w:before="0"/>
        <w:ind w:left="0" w:right="-36"/>
        <w:rPr>
          <w:rFonts w:ascii="Arial" w:hAnsi="Arial" w:cs="Arial"/>
        </w:rPr>
      </w:pPr>
      <w:r>
        <w:rPr>
          <w:rFonts w:ascii="Arial" w:hAnsi="Arial" w:cs="Arial"/>
        </w:rPr>
        <w:t>9.1</w:t>
      </w:r>
      <w:r w:rsidR="00AF7662">
        <w:rPr>
          <w:rFonts w:ascii="Arial" w:hAnsi="Arial" w:cs="Arial"/>
        </w:rPr>
        <w:t>4</w:t>
      </w:r>
      <w:r>
        <w:rPr>
          <w:rFonts w:ascii="Arial" w:hAnsi="Arial" w:cs="Arial"/>
        </w:rPr>
        <w:t xml:space="preserve"> </w:t>
      </w:r>
      <w:r w:rsidR="003E63B0" w:rsidRPr="00ED7616">
        <w:rPr>
          <w:rFonts w:ascii="Arial" w:hAnsi="Arial" w:cs="Arial"/>
        </w:rPr>
        <w:t>O</w:t>
      </w:r>
      <w:r w:rsidR="003E63B0" w:rsidRPr="00ED7616">
        <w:rPr>
          <w:rFonts w:ascii="Arial" w:hAnsi="Arial" w:cs="Arial"/>
          <w:spacing w:val="1"/>
        </w:rPr>
        <w:t xml:space="preserve"> </w:t>
      </w:r>
      <w:r w:rsidR="003E63B0" w:rsidRPr="00ED7616">
        <w:rPr>
          <w:rFonts w:ascii="Arial" w:hAnsi="Arial" w:cs="Arial"/>
        </w:rPr>
        <w:t>Contratado</w:t>
      </w:r>
      <w:r w:rsidR="003E63B0" w:rsidRPr="00ED7616">
        <w:rPr>
          <w:rFonts w:ascii="Arial" w:hAnsi="Arial" w:cs="Arial"/>
          <w:spacing w:val="1"/>
        </w:rPr>
        <w:t xml:space="preserve"> </w:t>
      </w:r>
      <w:r w:rsidR="003E63B0" w:rsidRPr="00ED7616">
        <w:rPr>
          <w:rFonts w:ascii="Arial" w:hAnsi="Arial" w:cs="Arial"/>
        </w:rPr>
        <w:t>deverá</w:t>
      </w:r>
      <w:r w:rsidR="003E63B0" w:rsidRPr="00ED7616">
        <w:rPr>
          <w:rFonts w:ascii="Arial" w:hAnsi="Arial" w:cs="Arial"/>
          <w:spacing w:val="1"/>
        </w:rPr>
        <w:t xml:space="preserve"> </w:t>
      </w:r>
      <w:r w:rsidR="003E63B0" w:rsidRPr="00ED7616">
        <w:rPr>
          <w:rFonts w:ascii="Arial" w:hAnsi="Arial" w:cs="Arial"/>
        </w:rPr>
        <w:t>realizar</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transição</w:t>
      </w:r>
      <w:r w:rsidR="003E63B0" w:rsidRPr="00ED7616">
        <w:rPr>
          <w:rFonts w:ascii="Arial" w:hAnsi="Arial" w:cs="Arial"/>
          <w:spacing w:val="1"/>
        </w:rPr>
        <w:t xml:space="preserve"> </w:t>
      </w:r>
      <w:r w:rsidR="003E63B0" w:rsidRPr="00ED7616">
        <w:rPr>
          <w:rFonts w:ascii="Arial" w:hAnsi="Arial" w:cs="Arial"/>
        </w:rPr>
        <w:t>contratual</w:t>
      </w:r>
      <w:r w:rsidR="003E63B0" w:rsidRPr="00ED7616">
        <w:rPr>
          <w:rFonts w:ascii="Arial" w:hAnsi="Arial" w:cs="Arial"/>
          <w:spacing w:val="1"/>
        </w:rPr>
        <w:t xml:space="preserve"> </w:t>
      </w:r>
      <w:r w:rsidR="003E63B0" w:rsidRPr="00ED7616">
        <w:rPr>
          <w:rFonts w:ascii="Arial" w:hAnsi="Arial" w:cs="Arial"/>
        </w:rPr>
        <w:t>com</w:t>
      </w:r>
      <w:r w:rsidR="003E63B0" w:rsidRPr="00ED7616">
        <w:rPr>
          <w:rFonts w:ascii="Arial" w:hAnsi="Arial" w:cs="Arial"/>
          <w:spacing w:val="1"/>
        </w:rPr>
        <w:t xml:space="preserve"> </w:t>
      </w:r>
      <w:r w:rsidR="003E63B0" w:rsidRPr="00ED7616">
        <w:rPr>
          <w:rFonts w:ascii="Arial" w:hAnsi="Arial" w:cs="Arial"/>
        </w:rPr>
        <w:t>transferência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conhecimento,</w:t>
      </w:r>
      <w:r w:rsidR="003E63B0" w:rsidRPr="00ED7616">
        <w:rPr>
          <w:rFonts w:ascii="Arial" w:hAnsi="Arial" w:cs="Arial"/>
          <w:spacing w:val="1"/>
        </w:rPr>
        <w:t xml:space="preserve"> </w:t>
      </w:r>
      <w:r w:rsidR="003E63B0" w:rsidRPr="00ED7616">
        <w:rPr>
          <w:rFonts w:ascii="Arial" w:hAnsi="Arial" w:cs="Arial"/>
        </w:rPr>
        <w:t>tecnologia</w:t>
      </w:r>
      <w:r w:rsidR="003E63B0" w:rsidRPr="00ED7616">
        <w:rPr>
          <w:rFonts w:ascii="Arial" w:hAnsi="Arial" w:cs="Arial"/>
          <w:spacing w:val="1"/>
        </w:rPr>
        <w:t xml:space="preserve"> </w:t>
      </w:r>
      <w:r w:rsidR="003E63B0" w:rsidRPr="00ED7616">
        <w:rPr>
          <w:rFonts w:ascii="Arial" w:hAnsi="Arial" w:cs="Arial"/>
        </w:rPr>
        <w:t>e</w:t>
      </w:r>
      <w:r w:rsidR="003E63B0" w:rsidRPr="00ED7616">
        <w:rPr>
          <w:rFonts w:ascii="Arial" w:hAnsi="Arial" w:cs="Arial"/>
          <w:spacing w:val="1"/>
        </w:rPr>
        <w:t xml:space="preserve"> </w:t>
      </w:r>
      <w:r w:rsidR="003E63B0" w:rsidRPr="00ED7616">
        <w:rPr>
          <w:rFonts w:ascii="Arial" w:hAnsi="Arial" w:cs="Arial"/>
        </w:rPr>
        <w:t>técnicas</w:t>
      </w:r>
      <w:r w:rsidR="003E63B0" w:rsidRPr="00ED7616">
        <w:rPr>
          <w:rFonts w:ascii="Arial" w:hAnsi="Arial" w:cs="Arial"/>
          <w:spacing w:val="1"/>
        </w:rPr>
        <w:t xml:space="preserve"> </w:t>
      </w:r>
      <w:r w:rsidR="003E63B0" w:rsidRPr="00ED7616">
        <w:rPr>
          <w:rFonts w:ascii="Arial" w:hAnsi="Arial" w:cs="Arial"/>
        </w:rPr>
        <w:t>empregadas,</w:t>
      </w:r>
      <w:r w:rsidR="003E63B0" w:rsidRPr="00ED7616">
        <w:rPr>
          <w:rFonts w:ascii="Arial" w:hAnsi="Arial" w:cs="Arial"/>
          <w:spacing w:val="1"/>
        </w:rPr>
        <w:t xml:space="preserve"> </w:t>
      </w:r>
      <w:r w:rsidR="003E63B0" w:rsidRPr="00ED7616">
        <w:rPr>
          <w:rFonts w:ascii="Arial" w:hAnsi="Arial" w:cs="Arial"/>
        </w:rPr>
        <w:t>sem</w:t>
      </w:r>
      <w:r w:rsidR="003E63B0" w:rsidRPr="00ED7616">
        <w:rPr>
          <w:rFonts w:ascii="Arial" w:hAnsi="Arial" w:cs="Arial"/>
          <w:spacing w:val="1"/>
        </w:rPr>
        <w:t xml:space="preserve"> </w:t>
      </w:r>
      <w:r w:rsidR="003E63B0" w:rsidRPr="00ED7616">
        <w:rPr>
          <w:rFonts w:ascii="Arial" w:hAnsi="Arial" w:cs="Arial"/>
        </w:rPr>
        <w:t>perda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1"/>
        </w:rPr>
        <w:t xml:space="preserve"> </w:t>
      </w:r>
      <w:r w:rsidR="003E63B0" w:rsidRPr="00ED7616">
        <w:rPr>
          <w:rFonts w:ascii="Arial" w:hAnsi="Arial" w:cs="Arial"/>
        </w:rPr>
        <w:t>informações,</w:t>
      </w:r>
      <w:r w:rsidR="003E63B0" w:rsidRPr="00ED7616">
        <w:rPr>
          <w:rFonts w:ascii="Arial" w:hAnsi="Arial" w:cs="Arial"/>
          <w:spacing w:val="1"/>
        </w:rPr>
        <w:t xml:space="preserve"> </w:t>
      </w:r>
      <w:r w:rsidR="003E63B0" w:rsidRPr="00ED7616">
        <w:rPr>
          <w:rFonts w:ascii="Arial" w:hAnsi="Arial" w:cs="Arial"/>
        </w:rPr>
        <w:t>podendo</w:t>
      </w:r>
      <w:r w:rsidR="003E63B0" w:rsidRPr="00ED7616">
        <w:rPr>
          <w:rFonts w:ascii="Arial" w:hAnsi="Arial" w:cs="Arial"/>
          <w:spacing w:val="1"/>
        </w:rPr>
        <w:t xml:space="preserve"> </w:t>
      </w:r>
      <w:r w:rsidR="003E63B0" w:rsidRPr="00ED7616">
        <w:rPr>
          <w:rFonts w:ascii="Arial" w:hAnsi="Arial" w:cs="Arial"/>
        </w:rPr>
        <w:t>exigir,</w:t>
      </w:r>
      <w:r w:rsidR="003E63B0" w:rsidRPr="00ED7616">
        <w:rPr>
          <w:rFonts w:ascii="Arial" w:hAnsi="Arial" w:cs="Arial"/>
          <w:spacing w:val="1"/>
        </w:rPr>
        <w:t xml:space="preserve"> </w:t>
      </w:r>
      <w:r w:rsidR="003E63B0" w:rsidRPr="00ED7616">
        <w:rPr>
          <w:rFonts w:ascii="Arial" w:hAnsi="Arial" w:cs="Arial"/>
        </w:rPr>
        <w:t>inclusive,</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capacitação</w:t>
      </w:r>
      <w:r w:rsidR="003E63B0" w:rsidRPr="00ED7616">
        <w:rPr>
          <w:rFonts w:ascii="Arial" w:hAnsi="Arial" w:cs="Arial"/>
          <w:spacing w:val="-1"/>
        </w:rPr>
        <w:t xml:space="preserve"> </w:t>
      </w:r>
      <w:r w:rsidR="003E63B0" w:rsidRPr="00ED7616">
        <w:rPr>
          <w:rFonts w:ascii="Arial" w:hAnsi="Arial" w:cs="Arial"/>
        </w:rPr>
        <w:t>dos técnicos do contratante</w:t>
      </w:r>
      <w:r w:rsidR="003E63B0" w:rsidRPr="00ED7616">
        <w:rPr>
          <w:rFonts w:ascii="Arial" w:hAnsi="Arial" w:cs="Arial"/>
          <w:spacing w:val="-1"/>
        </w:rPr>
        <w:t xml:space="preserve"> </w:t>
      </w:r>
      <w:r w:rsidR="003E63B0" w:rsidRPr="00ED7616">
        <w:rPr>
          <w:rFonts w:ascii="Arial" w:hAnsi="Arial" w:cs="Arial"/>
        </w:rPr>
        <w:t>ou</w:t>
      </w:r>
      <w:r w:rsidR="003E63B0" w:rsidRPr="00ED7616">
        <w:rPr>
          <w:rFonts w:ascii="Arial" w:hAnsi="Arial" w:cs="Arial"/>
          <w:spacing w:val="-1"/>
        </w:rPr>
        <w:t xml:space="preserve"> </w:t>
      </w:r>
      <w:r w:rsidR="003E63B0" w:rsidRPr="00ED7616">
        <w:rPr>
          <w:rFonts w:ascii="Arial" w:hAnsi="Arial" w:cs="Arial"/>
        </w:rPr>
        <w:t>da</w:t>
      </w:r>
      <w:r w:rsidR="003E63B0" w:rsidRPr="00ED7616">
        <w:rPr>
          <w:rFonts w:ascii="Arial" w:hAnsi="Arial" w:cs="Arial"/>
          <w:spacing w:val="-1"/>
        </w:rPr>
        <w:t xml:space="preserve"> </w:t>
      </w:r>
      <w:r w:rsidR="003E63B0" w:rsidRPr="00ED7616">
        <w:rPr>
          <w:rFonts w:ascii="Arial" w:hAnsi="Arial" w:cs="Arial"/>
        </w:rPr>
        <w:t>nova</w:t>
      </w:r>
      <w:r w:rsidR="003E63B0" w:rsidRPr="00ED7616">
        <w:rPr>
          <w:rFonts w:ascii="Arial" w:hAnsi="Arial" w:cs="Arial"/>
          <w:spacing w:val="-1"/>
        </w:rPr>
        <w:t xml:space="preserve"> </w:t>
      </w:r>
      <w:r w:rsidR="003E63B0" w:rsidRPr="00ED7616">
        <w:rPr>
          <w:rFonts w:ascii="Arial" w:hAnsi="Arial" w:cs="Arial"/>
        </w:rPr>
        <w:t>empresa</w:t>
      </w:r>
      <w:r w:rsidR="003E63B0" w:rsidRPr="00ED7616">
        <w:rPr>
          <w:rFonts w:ascii="Arial" w:hAnsi="Arial" w:cs="Arial"/>
          <w:spacing w:val="-2"/>
        </w:rPr>
        <w:t xml:space="preserve"> </w:t>
      </w:r>
      <w:r w:rsidR="003E63B0" w:rsidRPr="00ED7616">
        <w:rPr>
          <w:rFonts w:ascii="Arial" w:hAnsi="Arial" w:cs="Arial"/>
        </w:rPr>
        <w:t>que</w:t>
      </w:r>
      <w:r w:rsidR="003E63B0" w:rsidRPr="00ED7616">
        <w:rPr>
          <w:rFonts w:ascii="Arial" w:hAnsi="Arial" w:cs="Arial"/>
          <w:spacing w:val="-1"/>
        </w:rPr>
        <w:t xml:space="preserve"> </w:t>
      </w:r>
      <w:r w:rsidR="003E63B0" w:rsidRPr="00ED7616">
        <w:rPr>
          <w:rFonts w:ascii="Arial" w:hAnsi="Arial" w:cs="Arial"/>
        </w:rPr>
        <w:t>continuará</w:t>
      </w:r>
      <w:r w:rsidR="003E63B0" w:rsidRPr="00ED7616">
        <w:rPr>
          <w:rFonts w:ascii="Arial" w:hAnsi="Arial" w:cs="Arial"/>
          <w:spacing w:val="-1"/>
        </w:rPr>
        <w:t xml:space="preserve"> </w:t>
      </w:r>
      <w:r w:rsidR="003E63B0" w:rsidRPr="00ED7616">
        <w:rPr>
          <w:rFonts w:ascii="Arial" w:hAnsi="Arial" w:cs="Arial"/>
        </w:rPr>
        <w:t>a</w:t>
      </w:r>
      <w:r w:rsidR="003E63B0" w:rsidRPr="00ED7616">
        <w:rPr>
          <w:rFonts w:ascii="Arial" w:hAnsi="Arial" w:cs="Arial"/>
          <w:spacing w:val="-1"/>
        </w:rPr>
        <w:t xml:space="preserve"> </w:t>
      </w:r>
      <w:r w:rsidR="003E63B0" w:rsidRPr="00ED7616">
        <w:rPr>
          <w:rFonts w:ascii="Arial" w:hAnsi="Arial" w:cs="Arial"/>
        </w:rPr>
        <w:t>fornecer o</w:t>
      </w:r>
      <w:r w:rsidR="003E63B0" w:rsidRPr="00ED7616">
        <w:rPr>
          <w:rFonts w:ascii="Arial" w:hAnsi="Arial" w:cs="Arial"/>
          <w:spacing w:val="-1"/>
        </w:rPr>
        <w:t xml:space="preserve"> </w:t>
      </w:r>
      <w:r w:rsidR="003E63B0" w:rsidRPr="00ED7616">
        <w:rPr>
          <w:rFonts w:ascii="Arial" w:hAnsi="Arial" w:cs="Arial"/>
        </w:rPr>
        <w:t>objeto;</w:t>
      </w:r>
    </w:p>
    <w:p w14:paraId="65BEF634" w14:textId="77777777" w:rsidR="003E63B0" w:rsidRPr="00ED7616" w:rsidRDefault="003E63B0" w:rsidP="003E63B0">
      <w:pPr>
        <w:pStyle w:val="Corpodetexto"/>
        <w:spacing w:before="5"/>
        <w:ind w:right="-36"/>
        <w:jc w:val="left"/>
        <w:rPr>
          <w:rFonts w:ascii="Arial" w:hAnsi="Arial" w:cs="Arial"/>
          <w:sz w:val="22"/>
          <w:szCs w:val="22"/>
        </w:rPr>
      </w:pPr>
    </w:p>
    <w:p w14:paraId="69F80D24" w14:textId="4E936C2D" w:rsidR="003E63B0" w:rsidRPr="00BD2F69" w:rsidRDefault="003E63B0" w:rsidP="00281331">
      <w:pPr>
        <w:pStyle w:val="Ttulo1"/>
        <w:numPr>
          <w:ilvl w:val="0"/>
          <w:numId w:val="21"/>
        </w:numPr>
        <w:tabs>
          <w:tab w:val="left" w:pos="0"/>
          <w:tab w:val="left" w:pos="142"/>
          <w:tab w:val="left" w:pos="284"/>
        </w:tabs>
        <w:ind w:left="0" w:right="-36" w:firstLine="0"/>
        <w:rPr>
          <w:rFonts w:ascii="Arial" w:hAnsi="Arial" w:cs="Arial"/>
          <w:sz w:val="22"/>
          <w:szCs w:val="22"/>
        </w:rPr>
      </w:pPr>
      <w:r w:rsidRPr="00ED7616">
        <w:rPr>
          <w:rFonts w:ascii="Arial" w:hAnsi="Arial" w:cs="Arial"/>
          <w:sz w:val="22"/>
          <w:szCs w:val="22"/>
        </w:rPr>
        <w:t>DO</w:t>
      </w:r>
      <w:r w:rsidRPr="00ED7616">
        <w:rPr>
          <w:rFonts w:ascii="Arial" w:hAnsi="Arial" w:cs="Arial"/>
          <w:spacing w:val="-2"/>
          <w:sz w:val="22"/>
          <w:szCs w:val="22"/>
        </w:rPr>
        <w:t xml:space="preserve"> </w:t>
      </w:r>
      <w:r w:rsidRPr="00ED7616">
        <w:rPr>
          <w:rFonts w:ascii="Arial" w:hAnsi="Arial" w:cs="Arial"/>
          <w:sz w:val="22"/>
          <w:szCs w:val="22"/>
        </w:rPr>
        <w:t>ACOMPANHAMENTO,</w:t>
      </w:r>
      <w:r w:rsidRPr="00ED7616">
        <w:rPr>
          <w:rFonts w:ascii="Arial" w:hAnsi="Arial" w:cs="Arial"/>
          <w:spacing w:val="-1"/>
          <w:sz w:val="22"/>
          <w:szCs w:val="22"/>
        </w:rPr>
        <w:t xml:space="preserve"> </w:t>
      </w:r>
      <w:r w:rsidRPr="00ED7616">
        <w:rPr>
          <w:rFonts w:ascii="Arial" w:hAnsi="Arial" w:cs="Arial"/>
          <w:sz w:val="22"/>
          <w:szCs w:val="22"/>
        </w:rPr>
        <w:t>EXECUÇÃO</w:t>
      </w:r>
      <w:r w:rsidRPr="00ED7616">
        <w:rPr>
          <w:rFonts w:ascii="Arial" w:hAnsi="Arial" w:cs="Arial"/>
          <w:spacing w:val="-2"/>
          <w:sz w:val="22"/>
          <w:szCs w:val="22"/>
        </w:rPr>
        <w:t xml:space="preserve"> </w:t>
      </w:r>
      <w:r w:rsidRPr="00ED7616">
        <w:rPr>
          <w:rFonts w:ascii="Arial" w:hAnsi="Arial" w:cs="Arial"/>
          <w:sz w:val="22"/>
          <w:szCs w:val="22"/>
        </w:rPr>
        <w:t>E</w:t>
      </w:r>
      <w:r w:rsidRPr="00ED7616">
        <w:rPr>
          <w:rFonts w:ascii="Arial" w:hAnsi="Arial" w:cs="Arial"/>
          <w:spacing w:val="-1"/>
          <w:sz w:val="22"/>
          <w:szCs w:val="22"/>
        </w:rPr>
        <w:t xml:space="preserve"> </w:t>
      </w:r>
      <w:r w:rsidRPr="00ED7616">
        <w:rPr>
          <w:rFonts w:ascii="Arial" w:hAnsi="Arial" w:cs="Arial"/>
          <w:sz w:val="22"/>
          <w:szCs w:val="22"/>
        </w:rPr>
        <w:t>FISCALIZAÇÃO</w:t>
      </w:r>
      <w:r w:rsidRPr="00ED7616">
        <w:rPr>
          <w:rFonts w:ascii="Arial" w:hAnsi="Arial" w:cs="Arial"/>
          <w:spacing w:val="-2"/>
          <w:sz w:val="22"/>
          <w:szCs w:val="22"/>
        </w:rPr>
        <w:t xml:space="preserve"> </w:t>
      </w:r>
      <w:r w:rsidRPr="00ED7616">
        <w:rPr>
          <w:rFonts w:ascii="Arial" w:hAnsi="Arial" w:cs="Arial"/>
          <w:sz w:val="22"/>
          <w:szCs w:val="22"/>
        </w:rPr>
        <w:t>DO</w:t>
      </w:r>
      <w:r w:rsidRPr="00ED7616">
        <w:rPr>
          <w:rFonts w:ascii="Arial" w:hAnsi="Arial" w:cs="Arial"/>
          <w:spacing w:val="-1"/>
          <w:sz w:val="22"/>
          <w:szCs w:val="22"/>
        </w:rPr>
        <w:t xml:space="preserve"> </w:t>
      </w:r>
      <w:r w:rsidRPr="00ED7616">
        <w:rPr>
          <w:rFonts w:ascii="Arial" w:hAnsi="Arial" w:cs="Arial"/>
          <w:sz w:val="22"/>
          <w:szCs w:val="22"/>
        </w:rPr>
        <w:t>CONTRATO</w:t>
      </w:r>
    </w:p>
    <w:p w14:paraId="7875C196"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3A037A">
        <w:rPr>
          <w:rFonts w:ascii="Arial" w:hAnsi="Arial" w:cs="Arial"/>
        </w:rPr>
        <w:t>A fiscalização do presente Contrato será exercida por um representante da Administração, ao</w:t>
      </w:r>
      <w:r w:rsidRPr="003A037A">
        <w:rPr>
          <w:rFonts w:ascii="Arial" w:hAnsi="Arial" w:cs="Arial"/>
          <w:spacing w:val="1"/>
        </w:rPr>
        <w:t xml:space="preserve"> </w:t>
      </w:r>
      <w:r w:rsidRPr="003A037A">
        <w:rPr>
          <w:rFonts w:ascii="Arial" w:hAnsi="Arial" w:cs="Arial"/>
        </w:rPr>
        <w:t>qual competirá dirimir as dúvidas que surgirem no curso da execução do contrato e de tudo dará</w:t>
      </w:r>
      <w:r w:rsidRPr="003A037A">
        <w:rPr>
          <w:rFonts w:ascii="Arial" w:hAnsi="Arial" w:cs="Arial"/>
          <w:spacing w:val="1"/>
        </w:rPr>
        <w:t xml:space="preserve"> </w:t>
      </w:r>
      <w:r w:rsidRPr="003A037A">
        <w:rPr>
          <w:rFonts w:ascii="Arial" w:hAnsi="Arial" w:cs="Arial"/>
        </w:rPr>
        <w:t>ciência à</w:t>
      </w:r>
      <w:r w:rsidRPr="003A037A">
        <w:rPr>
          <w:rFonts w:ascii="Arial" w:hAnsi="Arial" w:cs="Arial"/>
          <w:spacing w:val="-1"/>
        </w:rPr>
        <w:t xml:space="preserve"> </w:t>
      </w:r>
      <w:r w:rsidRPr="003A037A">
        <w:rPr>
          <w:rFonts w:ascii="Arial" w:hAnsi="Arial" w:cs="Arial"/>
        </w:rPr>
        <w:t>Administração;</w:t>
      </w:r>
    </w:p>
    <w:p w14:paraId="3C81AA62"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3A037A">
        <w:rPr>
          <w:rFonts w:ascii="Arial" w:hAnsi="Arial" w:cs="Arial"/>
        </w:rPr>
        <w:t>Durante todo o período de vigência deste contrato, a CONTRATADA deverá manter preposto</w:t>
      </w:r>
      <w:r w:rsidRPr="003A037A">
        <w:rPr>
          <w:rFonts w:ascii="Arial" w:hAnsi="Arial" w:cs="Arial"/>
          <w:spacing w:val="-57"/>
        </w:rPr>
        <w:t xml:space="preserve"> </w:t>
      </w:r>
      <w:r w:rsidRPr="003A037A">
        <w:rPr>
          <w:rFonts w:ascii="Arial" w:hAnsi="Arial" w:cs="Arial"/>
        </w:rPr>
        <w:t>aceito</w:t>
      </w:r>
      <w:r w:rsidRPr="003A037A">
        <w:rPr>
          <w:rFonts w:ascii="Arial" w:hAnsi="Arial" w:cs="Arial"/>
          <w:spacing w:val="-1"/>
        </w:rPr>
        <w:t xml:space="preserve"> </w:t>
      </w:r>
      <w:r w:rsidRPr="003A037A">
        <w:rPr>
          <w:rFonts w:ascii="Arial" w:hAnsi="Arial" w:cs="Arial"/>
        </w:rPr>
        <w:t>pela</w:t>
      </w:r>
      <w:r w:rsidRPr="003A037A">
        <w:rPr>
          <w:rFonts w:ascii="Arial" w:hAnsi="Arial" w:cs="Arial"/>
          <w:spacing w:val="-1"/>
        </w:rPr>
        <w:t xml:space="preserve"> </w:t>
      </w:r>
      <w:r w:rsidRPr="003A037A">
        <w:rPr>
          <w:rFonts w:ascii="Arial" w:hAnsi="Arial" w:cs="Arial"/>
        </w:rPr>
        <w:t>CONTRATANTE,</w:t>
      </w:r>
      <w:r w:rsidRPr="003A037A">
        <w:rPr>
          <w:rFonts w:ascii="Arial" w:hAnsi="Arial" w:cs="Arial"/>
          <w:spacing w:val="-1"/>
        </w:rPr>
        <w:t xml:space="preserve"> </w:t>
      </w:r>
      <w:r w:rsidRPr="003A037A">
        <w:rPr>
          <w:rFonts w:ascii="Arial" w:hAnsi="Arial" w:cs="Arial"/>
        </w:rPr>
        <w:t>para</w:t>
      </w:r>
      <w:r w:rsidRPr="003A037A">
        <w:rPr>
          <w:rFonts w:ascii="Arial" w:hAnsi="Arial" w:cs="Arial"/>
          <w:spacing w:val="-1"/>
        </w:rPr>
        <w:t xml:space="preserve"> </w:t>
      </w:r>
      <w:r w:rsidRPr="003A037A">
        <w:rPr>
          <w:rFonts w:ascii="Arial" w:hAnsi="Arial" w:cs="Arial"/>
        </w:rPr>
        <w:t>representá-la administrativamente</w:t>
      </w:r>
      <w:r w:rsidRPr="003A037A">
        <w:rPr>
          <w:rFonts w:ascii="Arial" w:hAnsi="Arial" w:cs="Arial"/>
          <w:spacing w:val="-1"/>
        </w:rPr>
        <w:t xml:space="preserve"> </w:t>
      </w:r>
      <w:r w:rsidRPr="003A037A">
        <w:rPr>
          <w:rFonts w:ascii="Arial" w:hAnsi="Arial" w:cs="Arial"/>
        </w:rPr>
        <w:t>sempre</w:t>
      </w:r>
      <w:r w:rsidRPr="003A037A">
        <w:rPr>
          <w:rFonts w:ascii="Arial" w:hAnsi="Arial" w:cs="Arial"/>
          <w:spacing w:val="-2"/>
        </w:rPr>
        <w:t xml:space="preserve"> </w:t>
      </w:r>
      <w:r w:rsidRPr="003A037A">
        <w:rPr>
          <w:rFonts w:ascii="Arial" w:hAnsi="Arial" w:cs="Arial"/>
        </w:rPr>
        <w:t>que</w:t>
      </w:r>
      <w:r w:rsidRPr="003A037A">
        <w:rPr>
          <w:rFonts w:ascii="Arial" w:hAnsi="Arial" w:cs="Arial"/>
          <w:spacing w:val="-2"/>
        </w:rPr>
        <w:t xml:space="preserve"> </w:t>
      </w:r>
      <w:r w:rsidRPr="003A037A">
        <w:rPr>
          <w:rFonts w:ascii="Arial" w:hAnsi="Arial" w:cs="Arial"/>
        </w:rPr>
        <w:t>for</w:t>
      </w:r>
      <w:r w:rsidRPr="003A037A">
        <w:rPr>
          <w:rFonts w:ascii="Arial" w:hAnsi="Arial" w:cs="Arial"/>
          <w:spacing w:val="-1"/>
        </w:rPr>
        <w:t xml:space="preserve"> </w:t>
      </w:r>
      <w:r w:rsidRPr="003A037A">
        <w:rPr>
          <w:rFonts w:ascii="Arial" w:hAnsi="Arial" w:cs="Arial"/>
        </w:rPr>
        <w:t xml:space="preserve">necessário; </w:t>
      </w:r>
    </w:p>
    <w:p w14:paraId="014C8DE9"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A comunicação entre a fiscalização e a contratada será realizada através de correspondência</w:t>
      </w:r>
      <w:r w:rsidRPr="00AF7662">
        <w:rPr>
          <w:rFonts w:ascii="Arial" w:hAnsi="Arial" w:cs="Arial"/>
          <w:spacing w:val="1"/>
        </w:rPr>
        <w:t xml:space="preserve"> </w:t>
      </w:r>
      <w:r w:rsidRPr="00AF7662">
        <w:rPr>
          <w:rFonts w:ascii="Arial" w:hAnsi="Arial" w:cs="Arial"/>
        </w:rPr>
        <w:t>oficial e</w:t>
      </w:r>
      <w:r w:rsidRPr="00AF7662">
        <w:rPr>
          <w:rFonts w:ascii="Arial" w:hAnsi="Arial" w:cs="Arial"/>
          <w:spacing w:val="-1"/>
        </w:rPr>
        <w:t xml:space="preserve"> </w:t>
      </w:r>
      <w:r w:rsidRPr="00AF7662">
        <w:rPr>
          <w:rFonts w:ascii="Arial" w:hAnsi="Arial" w:cs="Arial"/>
        </w:rPr>
        <w:t>anotações;</w:t>
      </w:r>
    </w:p>
    <w:p w14:paraId="78FA37B7"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O relatório de entrega do objeto será destinado ao registro de fatos e comunicações pertinentes</w:t>
      </w:r>
      <w:r w:rsidRPr="00AF7662">
        <w:rPr>
          <w:rFonts w:ascii="Arial" w:hAnsi="Arial" w:cs="Arial"/>
          <w:spacing w:val="-57"/>
        </w:rPr>
        <w:t xml:space="preserve"> </w:t>
      </w:r>
      <w:r w:rsidRPr="00AF7662">
        <w:rPr>
          <w:rFonts w:ascii="Arial" w:hAnsi="Arial" w:cs="Arial"/>
        </w:rPr>
        <w:t>aos</w:t>
      </w:r>
      <w:r w:rsidRPr="00AF7662">
        <w:rPr>
          <w:rFonts w:ascii="Arial" w:hAnsi="Arial" w:cs="Arial"/>
          <w:spacing w:val="-1"/>
        </w:rPr>
        <w:t xml:space="preserve"> </w:t>
      </w:r>
      <w:r w:rsidRPr="00AF7662">
        <w:rPr>
          <w:rFonts w:ascii="Arial" w:hAnsi="Arial" w:cs="Arial"/>
        </w:rPr>
        <w:t>mesmos;</w:t>
      </w:r>
    </w:p>
    <w:p w14:paraId="0A48819A"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Todos os atos e instituições emanados ou emitidos pela fiscalização serão considerados como</w:t>
      </w:r>
      <w:r w:rsidRPr="00AF7662">
        <w:rPr>
          <w:rFonts w:ascii="Arial" w:hAnsi="Arial" w:cs="Arial"/>
          <w:spacing w:val="1"/>
        </w:rPr>
        <w:t xml:space="preserve"> </w:t>
      </w:r>
      <w:r w:rsidRPr="00AF7662">
        <w:rPr>
          <w:rFonts w:ascii="Arial" w:hAnsi="Arial" w:cs="Arial"/>
        </w:rPr>
        <w:t>se</w:t>
      </w:r>
      <w:r w:rsidRPr="00AF7662">
        <w:rPr>
          <w:rFonts w:ascii="Arial" w:hAnsi="Arial" w:cs="Arial"/>
          <w:spacing w:val="-2"/>
        </w:rPr>
        <w:t xml:space="preserve"> </w:t>
      </w:r>
      <w:r w:rsidRPr="00AF7662">
        <w:rPr>
          <w:rFonts w:ascii="Arial" w:hAnsi="Arial" w:cs="Arial"/>
        </w:rPr>
        <w:t>fossem praticados pelo</w:t>
      </w:r>
      <w:r w:rsidRPr="00AF7662">
        <w:rPr>
          <w:rFonts w:ascii="Arial" w:hAnsi="Arial" w:cs="Arial"/>
          <w:spacing w:val="1"/>
        </w:rPr>
        <w:t xml:space="preserve"> </w:t>
      </w:r>
      <w:r w:rsidRPr="00AF7662">
        <w:rPr>
          <w:rFonts w:ascii="Arial" w:hAnsi="Arial" w:cs="Arial"/>
        </w:rPr>
        <w:t>Contratante.</w:t>
      </w:r>
    </w:p>
    <w:p w14:paraId="6F613F28" w14:textId="77777777" w:rsid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A execução do contrato deverá ser acompanhada e fiscalizada pelo(s) fiscal(is) do contrato, ou</w:t>
      </w:r>
      <w:r w:rsidRPr="00AF7662">
        <w:rPr>
          <w:rFonts w:ascii="Arial" w:hAnsi="Arial" w:cs="Arial"/>
          <w:spacing w:val="-57"/>
        </w:rPr>
        <w:t xml:space="preserve"> </w:t>
      </w:r>
      <w:r w:rsidRPr="00AF7662">
        <w:rPr>
          <w:rFonts w:ascii="Arial" w:hAnsi="Arial" w:cs="Arial"/>
        </w:rPr>
        <w:t>pelos</w:t>
      </w:r>
      <w:r w:rsidRPr="00AF7662">
        <w:rPr>
          <w:rFonts w:ascii="Arial" w:hAnsi="Arial" w:cs="Arial"/>
          <w:spacing w:val="-1"/>
        </w:rPr>
        <w:t xml:space="preserve"> </w:t>
      </w:r>
      <w:r w:rsidRPr="00AF7662">
        <w:rPr>
          <w:rFonts w:ascii="Arial" w:hAnsi="Arial" w:cs="Arial"/>
        </w:rPr>
        <w:t>respectivos substitutos</w:t>
      </w:r>
      <w:r w:rsidRPr="00AF7662">
        <w:rPr>
          <w:rFonts w:ascii="Arial" w:hAnsi="Arial" w:cs="Arial"/>
          <w:spacing w:val="2"/>
        </w:rPr>
        <w:t xml:space="preserve"> </w:t>
      </w:r>
      <w:r w:rsidRPr="00AF7662">
        <w:rPr>
          <w:rFonts w:ascii="Arial" w:hAnsi="Arial" w:cs="Arial"/>
          <w:b/>
        </w:rPr>
        <w:t>(Lei 14.133/21).</w:t>
      </w:r>
    </w:p>
    <w:p w14:paraId="02AFD3D8" w14:textId="06791D2F" w:rsidR="003E63B0" w:rsidRPr="00AF7662" w:rsidRDefault="003E63B0" w:rsidP="00281331">
      <w:pPr>
        <w:pStyle w:val="PargrafodaLista"/>
        <w:numPr>
          <w:ilvl w:val="1"/>
          <w:numId w:val="24"/>
        </w:numPr>
        <w:tabs>
          <w:tab w:val="left" w:pos="142"/>
        </w:tabs>
        <w:ind w:left="0" w:right="-36" w:firstLine="0"/>
        <w:rPr>
          <w:rFonts w:ascii="Arial" w:hAnsi="Arial" w:cs="Arial"/>
        </w:rPr>
      </w:pPr>
      <w:r w:rsidRPr="00AF7662">
        <w:rPr>
          <w:rFonts w:ascii="Arial" w:hAnsi="Arial" w:cs="Arial"/>
        </w:rPr>
        <w:t>O</w:t>
      </w:r>
      <w:r w:rsidRPr="00AF7662">
        <w:rPr>
          <w:rFonts w:ascii="Arial" w:hAnsi="Arial" w:cs="Arial"/>
          <w:spacing w:val="1"/>
        </w:rPr>
        <w:t xml:space="preserve"> </w:t>
      </w:r>
      <w:r w:rsidRPr="00AF7662">
        <w:rPr>
          <w:rFonts w:ascii="Arial" w:hAnsi="Arial" w:cs="Arial"/>
        </w:rPr>
        <w:t>contratado</w:t>
      </w:r>
      <w:r w:rsidRPr="00AF7662">
        <w:rPr>
          <w:rFonts w:ascii="Arial" w:hAnsi="Arial" w:cs="Arial"/>
          <w:spacing w:val="1"/>
        </w:rPr>
        <w:t xml:space="preserve"> </w:t>
      </w:r>
      <w:r w:rsidRPr="00AF7662">
        <w:rPr>
          <w:rFonts w:ascii="Arial" w:hAnsi="Arial" w:cs="Arial"/>
        </w:rPr>
        <w:t>será</w:t>
      </w:r>
      <w:r w:rsidRPr="00AF7662">
        <w:rPr>
          <w:rFonts w:ascii="Arial" w:hAnsi="Arial" w:cs="Arial"/>
          <w:spacing w:val="1"/>
        </w:rPr>
        <w:t xml:space="preserve"> </w:t>
      </w:r>
      <w:r w:rsidRPr="00AF7662">
        <w:rPr>
          <w:rFonts w:ascii="Arial" w:hAnsi="Arial" w:cs="Arial"/>
        </w:rPr>
        <w:t>obrigado</w:t>
      </w:r>
      <w:r w:rsidRPr="00AF7662">
        <w:rPr>
          <w:rFonts w:ascii="Arial" w:hAnsi="Arial" w:cs="Arial"/>
          <w:spacing w:val="1"/>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reparar,</w:t>
      </w:r>
      <w:r w:rsidRPr="00AF7662">
        <w:rPr>
          <w:rFonts w:ascii="Arial" w:hAnsi="Arial" w:cs="Arial"/>
          <w:spacing w:val="1"/>
        </w:rPr>
        <w:t xml:space="preserve"> </w:t>
      </w:r>
      <w:r w:rsidRPr="00AF7662">
        <w:rPr>
          <w:rFonts w:ascii="Arial" w:hAnsi="Arial" w:cs="Arial"/>
        </w:rPr>
        <w:t>corrigir,</w:t>
      </w:r>
      <w:r w:rsidRPr="00AF7662">
        <w:rPr>
          <w:rFonts w:ascii="Arial" w:hAnsi="Arial" w:cs="Arial"/>
          <w:spacing w:val="1"/>
        </w:rPr>
        <w:t xml:space="preserve"> </w:t>
      </w:r>
      <w:r w:rsidRPr="00AF7662">
        <w:rPr>
          <w:rFonts w:ascii="Arial" w:hAnsi="Arial" w:cs="Arial"/>
        </w:rPr>
        <w:t>remover,</w:t>
      </w:r>
      <w:r w:rsidRPr="00AF7662">
        <w:rPr>
          <w:rFonts w:ascii="Arial" w:hAnsi="Arial" w:cs="Arial"/>
          <w:spacing w:val="1"/>
        </w:rPr>
        <w:t xml:space="preserve"> </w:t>
      </w:r>
      <w:r w:rsidRPr="00AF7662">
        <w:rPr>
          <w:rFonts w:ascii="Arial" w:hAnsi="Arial" w:cs="Arial"/>
        </w:rPr>
        <w:t>reconstruir</w:t>
      </w:r>
      <w:r w:rsidRPr="00AF7662">
        <w:rPr>
          <w:rFonts w:ascii="Arial" w:hAnsi="Arial" w:cs="Arial"/>
          <w:spacing w:val="1"/>
        </w:rPr>
        <w:t xml:space="preserve"> </w:t>
      </w:r>
      <w:r w:rsidRPr="00AF7662">
        <w:rPr>
          <w:rFonts w:ascii="Arial" w:hAnsi="Arial" w:cs="Arial"/>
        </w:rPr>
        <w:t>ou</w:t>
      </w:r>
      <w:r w:rsidRPr="00AF7662">
        <w:rPr>
          <w:rFonts w:ascii="Arial" w:hAnsi="Arial" w:cs="Arial"/>
          <w:spacing w:val="1"/>
        </w:rPr>
        <w:t xml:space="preserve"> </w:t>
      </w:r>
      <w:r w:rsidRPr="00AF7662">
        <w:rPr>
          <w:rFonts w:ascii="Arial" w:hAnsi="Arial" w:cs="Arial"/>
        </w:rPr>
        <w:t>substituir,</w:t>
      </w:r>
      <w:r w:rsidRPr="00AF7662">
        <w:rPr>
          <w:rFonts w:ascii="Arial" w:hAnsi="Arial" w:cs="Arial"/>
          <w:spacing w:val="1"/>
        </w:rPr>
        <w:t xml:space="preserve"> </w:t>
      </w:r>
      <w:r w:rsidRPr="00AF7662">
        <w:rPr>
          <w:rFonts w:ascii="Arial" w:hAnsi="Arial" w:cs="Arial"/>
        </w:rPr>
        <w:t>a</w:t>
      </w:r>
      <w:r w:rsidRPr="00AF7662">
        <w:rPr>
          <w:rFonts w:ascii="Arial" w:hAnsi="Arial" w:cs="Arial"/>
          <w:spacing w:val="1"/>
        </w:rPr>
        <w:t xml:space="preserve"> </w:t>
      </w:r>
      <w:r w:rsidRPr="00AF7662">
        <w:rPr>
          <w:rFonts w:ascii="Arial" w:hAnsi="Arial" w:cs="Arial"/>
        </w:rPr>
        <w:t xml:space="preserve">suas </w:t>
      </w:r>
      <w:r w:rsidRPr="00AF7662">
        <w:rPr>
          <w:rFonts w:ascii="Arial" w:hAnsi="Arial" w:cs="Arial"/>
          <w:spacing w:val="-57"/>
        </w:rPr>
        <w:t xml:space="preserve"> </w:t>
      </w:r>
      <w:r w:rsidRPr="00AF7662">
        <w:rPr>
          <w:rFonts w:ascii="Arial" w:hAnsi="Arial" w:cs="Arial"/>
        </w:rPr>
        <w:t>expensas, no total ou em parte, o objeto do contrato em que se verificarem vícios, defeitos ou</w:t>
      </w:r>
      <w:r w:rsidRPr="00AF7662">
        <w:rPr>
          <w:rFonts w:ascii="Arial" w:hAnsi="Arial" w:cs="Arial"/>
          <w:spacing w:val="1"/>
        </w:rPr>
        <w:t xml:space="preserve"> </w:t>
      </w:r>
      <w:r w:rsidRPr="00AF7662">
        <w:rPr>
          <w:rFonts w:ascii="Arial" w:hAnsi="Arial" w:cs="Arial"/>
        </w:rPr>
        <w:t>incorreções</w:t>
      </w:r>
      <w:r w:rsidRPr="00AF7662">
        <w:rPr>
          <w:rFonts w:ascii="Arial" w:hAnsi="Arial" w:cs="Arial"/>
          <w:spacing w:val="-1"/>
        </w:rPr>
        <w:t xml:space="preserve"> </w:t>
      </w:r>
      <w:r w:rsidRPr="00AF7662">
        <w:rPr>
          <w:rFonts w:ascii="Arial" w:hAnsi="Arial" w:cs="Arial"/>
        </w:rPr>
        <w:t>resultantes de</w:t>
      </w:r>
      <w:r w:rsidRPr="00AF7662">
        <w:rPr>
          <w:rFonts w:ascii="Arial" w:hAnsi="Arial" w:cs="Arial"/>
          <w:spacing w:val="-2"/>
        </w:rPr>
        <w:t xml:space="preserve"> </w:t>
      </w:r>
      <w:r w:rsidRPr="00AF7662">
        <w:rPr>
          <w:rFonts w:ascii="Arial" w:hAnsi="Arial" w:cs="Arial"/>
        </w:rPr>
        <w:t>sua execução</w:t>
      </w:r>
      <w:r w:rsidRPr="00AF7662">
        <w:rPr>
          <w:rFonts w:ascii="Arial" w:hAnsi="Arial" w:cs="Arial"/>
          <w:spacing w:val="-1"/>
        </w:rPr>
        <w:t xml:space="preserve"> </w:t>
      </w:r>
      <w:r w:rsidRPr="00AF7662">
        <w:rPr>
          <w:rFonts w:ascii="Arial" w:hAnsi="Arial" w:cs="Arial"/>
        </w:rPr>
        <w:t>ou de</w:t>
      </w:r>
      <w:r w:rsidRPr="00AF7662">
        <w:rPr>
          <w:rFonts w:ascii="Arial" w:hAnsi="Arial" w:cs="Arial"/>
          <w:spacing w:val="-2"/>
        </w:rPr>
        <w:t xml:space="preserve"> </w:t>
      </w:r>
      <w:r w:rsidRPr="00AF7662">
        <w:rPr>
          <w:rFonts w:ascii="Arial" w:hAnsi="Arial" w:cs="Arial"/>
        </w:rPr>
        <w:t>materiais nela empregados</w:t>
      </w:r>
      <w:r w:rsidRPr="00AF7662">
        <w:rPr>
          <w:rFonts w:ascii="Arial" w:hAnsi="Arial" w:cs="Arial"/>
          <w:spacing w:val="6"/>
        </w:rPr>
        <w:t xml:space="preserve"> </w:t>
      </w:r>
      <w:r w:rsidRPr="00AF7662">
        <w:rPr>
          <w:rFonts w:ascii="Arial" w:hAnsi="Arial" w:cs="Arial"/>
          <w:b/>
        </w:rPr>
        <w:t>(Lei</w:t>
      </w:r>
      <w:r w:rsidRPr="00AF7662">
        <w:rPr>
          <w:rFonts w:ascii="Arial" w:hAnsi="Arial" w:cs="Arial"/>
          <w:b/>
          <w:spacing w:val="-1"/>
        </w:rPr>
        <w:t xml:space="preserve"> </w:t>
      </w:r>
      <w:r w:rsidRPr="00AF7662">
        <w:rPr>
          <w:rFonts w:ascii="Arial" w:hAnsi="Arial" w:cs="Arial"/>
          <w:b/>
        </w:rPr>
        <w:t>nº14.133/21).</w:t>
      </w:r>
    </w:p>
    <w:p w14:paraId="2E5EAA56" w14:textId="77777777" w:rsidR="003E63B0" w:rsidRPr="00ED7616" w:rsidRDefault="003E63B0" w:rsidP="003E63B0">
      <w:pPr>
        <w:pStyle w:val="Corpodetexto"/>
        <w:spacing w:before="5"/>
        <w:ind w:right="-36"/>
        <w:jc w:val="left"/>
        <w:rPr>
          <w:rFonts w:ascii="Arial" w:hAnsi="Arial" w:cs="Arial"/>
          <w:b/>
          <w:sz w:val="22"/>
          <w:szCs w:val="22"/>
        </w:rPr>
      </w:pPr>
    </w:p>
    <w:p w14:paraId="00B966D0" w14:textId="77777777" w:rsidR="003E63B0" w:rsidRPr="00387AB7" w:rsidRDefault="003E63B0" w:rsidP="00281331">
      <w:pPr>
        <w:pStyle w:val="Ttulo1"/>
        <w:numPr>
          <w:ilvl w:val="0"/>
          <w:numId w:val="21"/>
        </w:numPr>
        <w:tabs>
          <w:tab w:val="left" w:pos="0"/>
        </w:tabs>
        <w:ind w:left="0" w:right="-36" w:firstLine="0"/>
        <w:rPr>
          <w:rFonts w:ascii="Arial" w:hAnsi="Arial" w:cs="Arial"/>
          <w:sz w:val="22"/>
          <w:szCs w:val="22"/>
        </w:rPr>
      </w:pPr>
      <w:r w:rsidRPr="00ED7616">
        <w:rPr>
          <w:rFonts w:ascii="Arial" w:hAnsi="Arial" w:cs="Arial"/>
          <w:sz w:val="22"/>
          <w:szCs w:val="22"/>
        </w:rPr>
        <w:t>DAS</w:t>
      </w:r>
      <w:r w:rsidRPr="00ED7616">
        <w:rPr>
          <w:rFonts w:ascii="Arial" w:hAnsi="Arial" w:cs="Arial"/>
          <w:spacing w:val="-1"/>
          <w:sz w:val="22"/>
          <w:szCs w:val="22"/>
        </w:rPr>
        <w:t xml:space="preserve"> </w:t>
      </w:r>
      <w:r w:rsidRPr="00ED7616">
        <w:rPr>
          <w:rFonts w:ascii="Arial" w:hAnsi="Arial" w:cs="Arial"/>
          <w:sz w:val="22"/>
          <w:szCs w:val="22"/>
        </w:rPr>
        <w:t>SANÇÕES</w:t>
      </w:r>
    </w:p>
    <w:p w14:paraId="63A9DB34" w14:textId="5FA5C121" w:rsidR="003E63B0" w:rsidRPr="007B49A6" w:rsidRDefault="003E63B0" w:rsidP="00281331">
      <w:pPr>
        <w:pStyle w:val="PargrafodaLista"/>
        <w:numPr>
          <w:ilvl w:val="1"/>
          <w:numId w:val="22"/>
        </w:numPr>
        <w:tabs>
          <w:tab w:val="left" w:pos="0"/>
          <w:tab w:val="left" w:pos="781"/>
        </w:tabs>
        <w:ind w:right="-34"/>
        <w:rPr>
          <w:rFonts w:ascii="Arial" w:hAnsi="Arial" w:cs="Arial"/>
        </w:rPr>
      </w:pPr>
      <w:r w:rsidRPr="007B49A6">
        <w:rPr>
          <w:rFonts w:ascii="Arial" w:hAnsi="Arial" w:cs="Arial"/>
        </w:rPr>
        <w:t xml:space="preserve">Nos termos da </w:t>
      </w:r>
      <w:r w:rsidRPr="007B49A6">
        <w:rPr>
          <w:rFonts w:ascii="Arial" w:hAnsi="Arial" w:cs="Arial"/>
          <w:b/>
        </w:rPr>
        <w:t>Lei Federal 14.133/21</w:t>
      </w:r>
      <w:r w:rsidRPr="007B49A6">
        <w:rPr>
          <w:rFonts w:ascii="Arial" w:hAnsi="Arial" w:cs="Arial"/>
        </w:rPr>
        <w:t>, o descumprimento total ou parcial das obrigações</w:t>
      </w:r>
      <w:r w:rsidRPr="007B49A6">
        <w:rPr>
          <w:rFonts w:ascii="Arial" w:hAnsi="Arial" w:cs="Arial"/>
          <w:spacing w:val="1"/>
        </w:rPr>
        <w:t xml:space="preserve"> </w:t>
      </w:r>
    </w:p>
    <w:p w14:paraId="113FA537" w14:textId="4C0C493F" w:rsidR="003E63B0" w:rsidRDefault="003E63B0" w:rsidP="00401E48">
      <w:pPr>
        <w:pStyle w:val="PargrafodaLista"/>
        <w:tabs>
          <w:tab w:val="left" w:pos="0"/>
          <w:tab w:val="left" w:pos="781"/>
        </w:tabs>
        <w:spacing w:before="0"/>
        <w:ind w:left="0" w:right="-34"/>
        <w:rPr>
          <w:rFonts w:ascii="Arial" w:hAnsi="Arial" w:cs="Arial"/>
        </w:rPr>
      </w:pPr>
      <w:r w:rsidRPr="00ED7616">
        <w:rPr>
          <w:rFonts w:ascii="Arial" w:hAnsi="Arial" w:cs="Arial"/>
        </w:rPr>
        <w:t>assumidas</w:t>
      </w:r>
      <w:r w:rsidRPr="00ED7616">
        <w:rPr>
          <w:rFonts w:ascii="Arial" w:hAnsi="Arial" w:cs="Arial"/>
          <w:spacing w:val="-1"/>
        </w:rPr>
        <w:t xml:space="preserve"> </w:t>
      </w:r>
      <w:r w:rsidRPr="00ED7616">
        <w:rPr>
          <w:rFonts w:ascii="Arial" w:hAnsi="Arial" w:cs="Arial"/>
        </w:rPr>
        <w:t>pela</w:t>
      </w:r>
      <w:r w:rsidRPr="00ED7616">
        <w:rPr>
          <w:rFonts w:ascii="Arial" w:hAnsi="Arial" w:cs="Arial"/>
          <w:spacing w:val="-1"/>
        </w:rPr>
        <w:t xml:space="preserve"> </w:t>
      </w:r>
      <w:r w:rsidRPr="00ED7616">
        <w:rPr>
          <w:rFonts w:ascii="Arial" w:hAnsi="Arial" w:cs="Arial"/>
        </w:rPr>
        <w:t>CONTRATADA,</w:t>
      </w:r>
      <w:r w:rsidRPr="00ED7616">
        <w:rPr>
          <w:rFonts w:ascii="Arial" w:hAnsi="Arial" w:cs="Arial"/>
          <w:spacing w:val="-1"/>
        </w:rPr>
        <w:t xml:space="preserve"> </w:t>
      </w:r>
      <w:r w:rsidRPr="00ED7616">
        <w:rPr>
          <w:rFonts w:ascii="Arial" w:hAnsi="Arial" w:cs="Arial"/>
        </w:rPr>
        <w:t>sem</w:t>
      </w:r>
      <w:r w:rsidRPr="00ED7616">
        <w:rPr>
          <w:rFonts w:ascii="Arial" w:hAnsi="Arial" w:cs="Arial"/>
          <w:spacing w:val="-1"/>
        </w:rPr>
        <w:t xml:space="preserve"> </w:t>
      </w:r>
      <w:r w:rsidRPr="00ED7616">
        <w:rPr>
          <w:rFonts w:ascii="Arial" w:hAnsi="Arial" w:cs="Arial"/>
        </w:rPr>
        <w:t>justificativa</w:t>
      </w:r>
      <w:r w:rsidRPr="00ED7616">
        <w:rPr>
          <w:rFonts w:ascii="Arial" w:hAnsi="Arial" w:cs="Arial"/>
          <w:spacing w:val="-2"/>
        </w:rPr>
        <w:t xml:space="preserve"> </w:t>
      </w:r>
      <w:r w:rsidRPr="00ED7616">
        <w:rPr>
          <w:rFonts w:ascii="Arial" w:hAnsi="Arial" w:cs="Arial"/>
        </w:rPr>
        <w:t>aceita,</w:t>
      </w:r>
      <w:r w:rsidRPr="00ED7616">
        <w:rPr>
          <w:rFonts w:ascii="Arial" w:hAnsi="Arial" w:cs="Arial"/>
          <w:spacing w:val="-1"/>
        </w:rPr>
        <w:t xml:space="preserve"> </w:t>
      </w:r>
      <w:r w:rsidRPr="00ED7616">
        <w:rPr>
          <w:rFonts w:ascii="Arial" w:hAnsi="Arial" w:cs="Arial"/>
        </w:rPr>
        <w:t>poderá</w:t>
      </w:r>
      <w:r w:rsidRPr="00ED7616">
        <w:rPr>
          <w:rFonts w:ascii="Arial" w:hAnsi="Arial" w:cs="Arial"/>
          <w:spacing w:val="-1"/>
        </w:rPr>
        <w:t xml:space="preserve"> </w:t>
      </w:r>
      <w:r w:rsidRPr="00ED7616">
        <w:rPr>
          <w:rFonts w:ascii="Arial" w:hAnsi="Arial" w:cs="Arial"/>
        </w:rPr>
        <w:t>acarretar</w:t>
      </w:r>
      <w:r w:rsidRPr="00ED7616">
        <w:rPr>
          <w:rFonts w:ascii="Arial" w:hAnsi="Arial" w:cs="Arial"/>
          <w:spacing w:val="-1"/>
        </w:rPr>
        <w:t xml:space="preserve"> </w:t>
      </w:r>
      <w:r w:rsidRPr="00ED7616">
        <w:rPr>
          <w:rFonts w:ascii="Arial" w:hAnsi="Arial" w:cs="Arial"/>
        </w:rPr>
        <w:t>as</w:t>
      </w:r>
      <w:r w:rsidRPr="00ED7616">
        <w:rPr>
          <w:rFonts w:ascii="Arial" w:hAnsi="Arial" w:cs="Arial"/>
          <w:spacing w:val="-1"/>
        </w:rPr>
        <w:t xml:space="preserve"> </w:t>
      </w:r>
      <w:r w:rsidRPr="00ED7616">
        <w:rPr>
          <w:rFonts w:ascii="Arial" w:hAnsi="Arial" w:cs="Arial"/>
        </w:rPr>
        <w:t>seguintes</w:t>
      </w:r>
      <w:r w:rsidRPr="00ED7616">
        <w:rPr>
          <w:rFonts w:ascii="Arial" w:hAnsi="Arial" w:cs="Arial"/>
          <w:spacing w:val="-1"/>
        </w:rPr>
        <w:t xml:space="preserve"> </w:t>
      </w:r>
      <w:r w:rsidRPr="00ED7616">
        <w:rPr>
          <w:rFonts w:ascii="Arial" w:hAnsi="Arial" w:cs="Arial"/>
        </w:rPr>
        <w:t>sanções:</w:t>
      </w:r>
    </w:p>
    <w:p w14:paraId="0E62D187" w14:textId="77777777" w:rsidR="005C40F1" w:rsidRPr="00ED7616" w:rsidRDefault="005C40F1" w:rsidP="00401E48">
      <w:pPr>
        <w:pStyle w:val="PargrafodaLista"/>
        <w:tabs>
          <w:tab w:val="left" w:pos="0"/>
          <w:tab w:val="left" w:pos="781"/>
        </w:tabs>
        <w:spacing w:before="0"/>
        <w:ind w:left="0" w:right="-34"/>
        <w:rPr>
          <w:rFonts w:ascii="Arial" w:hAnsi="Arial" w:cs="Arial"/>
        </w:rPr>
      </w:pPr>
    </w:p>
    <w:p w14:paraId="51B1E8C0" w14:textId="086D0AA8" w:rsidR="003E63B0" w:rsidRPr="00ED7616" w:rsidRDefault="005C40F1" w:rsidP="003E63B0">
      <w:pPr>
        <w:tabs>
          <w:tab w:val="left" w:pos="0"/>
        </w:tabs>
        <w:ind w:right="-36"/>
        <w:jc w:val="both"/>
        <w:rPr>
          <w:rFonts w:ascii="Arial" w:hAnsi="Arial" w:cs="Arial"/>
        </w:rPr>
      </w:pPr>
      <w:r>
        <w:rPr>
          <w:rFonts w:ascii="Arial" w:hAnsi="Arial" w:cs="Arial"/>
        </w:rPr>
        <w:t xml:space="preserve">11.1.1 </w:t>
      </w:r>
      <w:r w:rsidR="003E63B0" w:rsidRPr="00ED7616">
        <w:rPr>
          <w:rFonts w:ascii="Arial" w:hAnsi="Arial" w:cs="Arial"/>
        </w:rPr>
        <w:t>A</w:t>
      </w:r>
      <w:r w:rsidR="003E63B0" w:rsidRPr="00ED7616">
        <w:rPr>
          <w:rFonts w:ascii="Arial" w:hAnsi="Arial" w:cs="Arial"/>
          <w:spacing w:val="-3"/>
        </w:rPr>
        <w:t xml:space="preserve"> </w:t>
      </w:r>
      <w:r w:rsidR="003E63B0" w:rsidRPr="00ED7616">
        <w:rPr>
          <w:rFonts w:ascii="Arial" w:hAnsi="Arial" w:cs="Arial"/>
        </w:rPr>
        <w:t>sanção estabelecida será</w:t>
      </w:r>
      <w:r w:rsidR="003E63B0" w:rsidRPr="00ED7616">
        <w:rPr>
          <w:rFonts w:ascii="Arial" w:hAnsi="Arial" w:cs="Arial"/>
          <w:spacing w:val="-3"/>
        </w:rPr>
        <w:t xml:space="preserve"> </w:t>
      </w:r>
      <w:r w:rsidR="003E63B0" w:rsidRPr="00ED7616">
        <w:rPr>
          <w:rFonts w:ascii="Arial" w:hAnsi="Arial" w:cs="Arial"/>
        </w:rPr>
        <w:t>precedida</w:t>
      </w:r>
      <w:r w:rsidR="003E63B0" w:rsidRPr="00ED7616">
        <w:rPr>
          <w:rFonts w:ascii="Arial" w:hAnsi="Arial" w:cs="Arial"/>
          <w:spacing w:val="-1"/>
        </w:rPr>
        <w:t xml:space="preserve"> </w:t>
      </w:r>
      <w:r w:rsidR="003E63B0" w:rsidRPr="00ED7616">
        <w:rPr>
          <w:rFonts w:ascii="Arial" w:hAnsi="Arial" w:cs="Arial"/>
        </w:rPr>
        <w:t>de</w:t>
      </w:r>
      <w:r w:rsidR="003E63B0" w:rsidRPr="00ED7616">
        <w:rPr>
          <w:rFonts w:ascii="Arial" w:hAnsi="Arial" w:cs="Arial"/>
          <w:spacing w:val="-2"/>
        </w:rPr>
        <w:t xml:space="preserve"> </w:t>
      </w:r>
      <w:r w:rsidR="003E63B0" w:rsidRPr="00ED7616">
        <w:rPr>
          <w:rFonts w:ascii="Arial" w:hAnsi="Arial" w:cs="Arial"/>
        </w:rPr>
        <w:t>análise jurídica.</w:t>
      </w:r>
    </w:p>
    <w:p w14:paraId="313AE950" w14:textId="77777777" w:rsidR="003E63B0" w:rsidRPr="00ED7616" w:rsidRDefault="003E63B0" w:rsidP="003E63B0">
      <w:pPr>
        <w:pStyle w:val="Corpodetexto"/>
        <w:tabs>
          <w:tab w:val="left" w:pos="0"/>
        </w:tabs>
        <w:spacing w:before="0"/>
        <w:ind w:right="-36"/>
        <w:jc w:val="left"/>
        <w:rPr>
          <w:rFonts w:ascii="Arial" w:hAnsi="Arial" w:cs="Arial"/>
          <w:sz w:val="22"/>
          <w:szCs w:val="22"/>
        </w:rPr>
      </w:pPr>
    </w:p>
    <w:p w14:paraId="3C157A8E" w14:textId="77777777" w:rsidR="003E63B0" w:rsidRPr="00387AB7" w:rsidRDefault="003E63B0" w:rsidP="00281331">
      <w:pPr>
        <w:pStyle w:val="PargrafodaLista"/>
        <w:numPr>
          <w:ilvl w:val="0"/>
          <w:numId w:val="21"/>
        </w:numPr>
        <w:tabs>
          <w:tab w:val="left" w:pos="0"/>
        </w:tabs>
        <w:ind w:left="0" w:right="-36" w:firstLine="0"/>
        <w:rPr>
          <w:rFonts w:ascii="Arial" w:hAnsi="Arial" w:cs="Arial"/>
          <w:b/>
          <w:bCs/>
        </w:rPr>
      </w:pPr>
      <w:r w:rsidRPr="00834A5F">
        <w:rPr>
          <w:rFonts w:ascii="Arial" w:hAnsi="Arial" w:cs="Arial"/>
          <w:b/>
          <w:bCs/>
        </w:rPr>
        <w:t>DOS RECURSOS ORÇAMENTÁRIOS:</w:t>
      </w:r>
    </w:p>
    <w:p w14:paraId="1291EE37" w14:textId="7417CF5A" w:rsidR="003E63B0" w:rsidRDefault="003E63B0" w:rsidP="003E63B0">
      <w:pPr>
        <w:tabs>
          <w:tab w:val="left" w:pos="0"/>
        </w:tabs>
        <w:ind w:right="-36"/>
        <w:jc w:val="both"/>
        <w:rPr>
          <w:rFonts w:ascii="Arial" w:hAnsi="Arial" w:cs="Arial"/>
        </w:rPr>
      </w:pPr>
      <w:r>
        <w:rPr>
          <w:rFonts w:ascii="Arial" w:hAnsi="Arial" w:cs="Arial"/>
        </w:rPr>
        <w:t>12</w:t>
      </w:r>
      <w:r w:rsidRPr="00ED7616">
        <w:rPr>
          <w:rFonts w:ascii="Arial" w:hAnsi="Arial" w:cs="Arial"/>
        </w:rPr>
        <w:t xml:space="preserve">.1  As despesas decorrentes desta contratação estão programadas em dotação orçamentária própria, </w:t>
      </w:r>
      <w:r w:rsidRPr="00ED7616">
        <w:rPr>
          <w:rFonts w:ascii="Arial" w:hAnsi="Arial" w:cs="Arial"/>
        </w:rPr>
        <w:lastRenderedPageBreak/>
        <w:t xml:space="preserve">prevista no orçamento do Poder Executivo Municipal de Iraquara - BA, </w:t>
      </w:r>
      <w:r w:rsidR="00335362">
        <w:rPr>
          <w:rFonts w:ascii="Arial" w:hAnsi="Arial" w:cs="Arial"/>
        </w:rPr>
        <w:t>conforme</w:t>
      </w:r>
      <w:r w:rsidRPr="00ED7616">
        <w:rPr>
          <w:rFonts w:ascii="Arial" w:hAnsi="Arial" w:cs="Arial"/>
        </w:rPr>
        <w:t xml:space="preserve"> classificação abaixo:</w:t>
      </w:r>
    </w:p>
    <w:p w14:paraId="507AB78A" w14:textId="77777777" w:rsidR="00335362" w:rsidRPr="00335362" w:rsidRDefault="00335362" w:rsidP="003E63B0">
      <w:pPr>
        <w:tabs>
          <w:tab w:val="left" w:pos="0"/>
        </w:tabs>
        <w:ind w:right="-36"/>
        <w:jc w:val="both"/>
        <w:rPr>
          <w:rFonts w:ascii="Arial" w:hAnsi="Arial" w:cs="Arial"/>
        </w:rPr>
      </w:pPr>
    </w:p>
    <w:p w14:paraId="3745E125" w14:textId="77777777" w:rsidR="002F077D" w:rsidRPr="00D30EFD" w:rsidRDefault="002F077D" w:rsidP="002F077D">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Órgão/Unidade:02.04.01/02.05.02/02.06.02/02.09.02/02.09.01/02.10.01</w:t>
      </w:r>
    </w:p>
    <w:p w14:paraId="0EDB0C1B" w14:textId="77777777" w:rsidR="002F077D" w:rsidRPr="00D30EFD" w:rsidRDefault="002F077D" w:rsidP="002F077D">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Atividade: 2008/1012/1013/1014/2013//2018/2055/2037/2017/</w:t>
      </w:r>
      <w:r>
        <w:rPr>
          <w:rFonts w:ascii="Arial" w:hAnsi="Arial" w:cs="Arial"/>
          <w:b/>
          <w:sz w:val="20"/>
          <w:szCs w:val="20"/>
          <w:lang w:eastAsia="ar-SA"/>
        </w:rPr>
        <w:t>2087/2010/1020/1050/2023</w:t>
      </w:r>
    </w:p>
    <w:p w14:paraId="046C1C1D" w14:textId="77777777" w:rsidR="002F077D" w:rsidRPr="00D30EFD" w:rsidRDefault="002F077D" w:rsidP="002F077D">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Elemento de Despesa: 3390.30.00/4490.51.00/4490.52.00/4490.30.00/3330.30.00</w:t>
      </w:r>
    </w:p>
    <w:p w14:paraId="427F2FC5" w14:textId="77777777" w:rsidR="002F077D" w:rsidRPr="00D30EFD" w:rsidRDefault="002F077D" w:rsidP="002F077D">
      <w:pPr>
        <w:suppressAutoHyphens/>
        <w:ind w:right="-36"/>
        <w:jc w:val="both"/>
        <w:rPr>
          <w:rFonts w:ascii="Arial" w:hAnsi="Arial" w:cs="Arial"/>
          <w:b/>
          <w:color w:val="FF0000"/>
          <w:sz w:val="20"/>
          <w:szCs w:val="20"/>
          <w:lang w:eastAsia="ar-SA"/>
        </w:rPr>
      </w:pPr>
      <w:r w:rsidRPr="00695E1E">
        <w:rPr>
          <w:rFonts w:ascii="Arial" w:hAnsi="Arial" w:cs="Arial"/>
          <w:b/>
          <w:sz w:val="20"/>
          <w:szCs w:val="20"/>
          <w:lang w:eastAsia="ar-SA"/>
        </w:rPr>
        <w:t>Fonte de Recurso:1.</w:t>
      </w:r>
      <w:r w:rsidRPr="002F077D">
        <w:rPr>
          <w:rFonts w:ascii="Arial" w:hAnsi="Arial" w:cs="Arial"/>
          <w:b/>
          <w:sz w:val="20"/>
          <w:szCs w:val="20"/>
          <w:lang w:eastAsia="ar-SA"/>
        </w:rPr>
        <w:t>500/1</w:t>
      </w:r>
      <w:r w:rsidRPr="00695E1E">
        <w:rPr>
          <w:rFonts w:ascii="Arial" w:hAnsi="Arial" w:cs="Arial"/>
          <w:b/>
          <w:sz w:val="20"/>
          <w:szCs w:val="20"/>
          <w:lang w:eastAsia="ar-SA"/>
        </w:rPr>
        <w:t>.550/1.551/1.570/1.542/1.541/1.600</w:t>
      </w:r>
    </w:p>
    <w:p w14:paraId="145577BE" w14:textId="77777777" w:rsidR="003E63B0" w:rsidRPr="00ED7616" w:rsidRDefault="003E63B0" w:rsidP="003E63B0">
      <w:pPr>
        <w:tabs>
          <w:tab w:val="left" w:pos="0"/>
        </w:tabs>
        <w:ind w:right="-36"/>
        <w:jc w:val="both"/>
        <w:rPr>
          <w:rFonts w:ascii="Arial" w:hAnsi="Arial" w:cs="Arial"/>
        </w:rPr>
      </w:pPr>
    </w:p>
    <w:p w14:paraId="2DDF7058" w14:textId="77777777" w:rsidR="003E63B0" w:rsidRPr="00387AB7" w:rsidRDefault="003E63B0" w:rsidP="00281331">
      <w:pPr>
        <w:pStyle w:val="PargrafodaLista"/>
        <w:numPr>
          <w:ilvl w:val="0"/>
          <w:numId w:val="21"/>
        </w:numPr>
        <w:ind w:left="0" w:right="-36" w:firstLine="0"/>
        <w:rPr>
          <w:rFonts w:ascii="Arial" w:hAnsi="Arial" w:cs="Arial"/>
          <w:b/>
        </w:rPr>
      </w:pPr>
      <w:r w:rsidRPr="00ED7616">
        <w:rPr>
          <w:rFonts w:ascii="Arial" w:hAnsi="Arial" w:cs="Arial"/>
          <w:b/>
        </w:rPr>
        <w:t>ESCLARECIMENTOS ADICIONAIS</w:t>
      </w:r>
    </w:p>
    <w:p w14:paraId="569B1F79" w14:textId="08D9B3FC" w:rsidR="003E63B0" w:rsidRPr="00401E48" w:rsidRDefault="003E63B0" w:rsidP="003E63B0">
      <w:pPr>
        <w:ind w:right="-36"/>
        <w:jc w:val="both"/>
        <w:rPr>
          <w:rFonts w:ascii="Arial" w:hAnsi="Arial" w:cs="Arial"/>
        </w:rPr>
      </w:pPr>
      <w:r w:rsidRPr="00ED7616">
        <w:rPr>
          <w:rFonts w:ascii="Arial" w:hAnsi="Arial" w:cs="Arial"/>
        </w:rPr>
        <w:t>1</w:t>
      </w:r>
      <w:r>
        <w:rPr>
          <w:rFonts w:ascii="Arial" w:hAnsi="Arial" w:cs="Arial"/>
        </w:rPr>
        <w:t>3</w:t>
      </w:r>
      <w:r w:rsidRPr="00ED7616">
        <w:rPr>
          <w:rFonts w:ascii="Arial" w:hAnsi="Arial" w:cs="Arial"/>
        </w:rPr>
        <w:t>.1. A licitante entregará os produtos/executará os serviços nos locais indicados pelo Município imediatamente, após a emissão da Ordem de Fornecimento/Serviços expedida pelo Setor responsável.</w:t>
      </w:r>
    </w:p>
    <w:p w14:paraId="1813391B" w14:textId="77777777" w:rsidR="003E63B0" w:rsidRPr="008F51B2" w:rsidRDefault="003E63B0" w:rsidP="00281331">
      <w:pPr>
        <w:pStyle w:val="PargrafodaLista"/>
        <w:numPr>
          <w:ilvl w:val="0"/>
          <w:numId w:val="21"/>
        </w:numPr>
        <w:tabs>
          <w:tab w:val="left" w:pos="567"/>
        </w:tabs>
        <w:spacing w:before="117"/>
        <w:ind w:left="0" w:right="-36" w:firstLine="0"/>
        <w:rPr>
          <w:rFonts w:ascii="Arial" w:hAnsi="Arial" w:cs="Arial"/>
          <w:b/>
          <w:i/>
        </w:rPr>
      </w:pPr>
      <w:r w:rsidRPr="008F51B2">
        <w:rPr>
          <w:rFonts w:ascii="Arial" w:hAnsi="Arial" w:cs="Arial"/>
          <w:b/>
        </w:rPr>
        <w:t>DA</w:t>
      </w:r>
      <w:r w:rsidRPr="008F51B2">
        <w:rPr>
          <w:rFonts w:ascii="Arial" w:hAnsi="Arial" w:cs="Arial"/>
          <w:b/>
          <w:spacing w:val="-3"/>
        </w:rPr>
        <w:t xml:space="preserve">  </w:t>
      </w:r>
      <w:r w:rsidRPr="008F51B2">
        <w:rPr>
          <w:rFonts w:ascii="Arial" w:hAnsi="Arial" w:cs="Arial"/>
          <w:b/>
        </w:rPr>
        <w:t>ADESÃO</w:t>
      </w:r>
      <w:r w:rsidRPr="008F51B2">
        <w:rPr>
          <w:rFonts w:ascii="Arial" w:hAnsi="Arial" w:cs="Arial"/>
          <w:b/>
          <w:spacing w:val="4"/>
        </w:rPr>
        <w:t xml:space="preserve"> </w:t>
      </w:r>
      <w:r w:rsidRPr="008F51B2">
        <w:rPr>
          <w:rFonts w:ascii="Arial" w:hAnsi="Arial" w:cs="Arial"/>
          <w:b/>
        </w:rPr>
        <w:t>À</w:t>
      </w:r>
      <w:r w:rsidRPr="008F51B2">
        <w:rPr>
          <w:rFonts w:ascii="Arial" w:hAnsi="Arial" w:cs="Arial"/>
          <w:b/>
          <w:spacing w:val="-3"/>
        </w:rPr>
        <w:t xml:space="preserve"> </w:t>
      </w:r>
      <w:r w:rsidRPr="008F51B2">
        <w:rPr>
          <w:rFonts w:ascii="Arial" w:hAnsi="Arial" w:cs="Arial"/>
          <w:b/>
        </w:rPr>
        <w:t>ATA</w:t>
      </w:r>
      <w:r w:rsidRPr="008F51B2">
        <w:rPr>
          <w:rFonts w:ascii="Arial" w:hAnsi="Arial" w:cs="Arial"/>
          <w:b/>
          <w:spacing w:val="-6"/>
        </w:rPr>
        <w:t xml:space="preserve"> </w:t>
      </w:r>
      <w:r w:rsidRPr="008F51B2">
        <w:rPr>
          <w:rFonts w:ascii="Arial" w:hAnsi="Arial" w:cs="Arial"/>
          <w:b/>
        </w:rPr>
        <w:t>DE</w:t>
      </w:r>
      <w:r w:rsidRPr="008F51B2">
        <w:rPr>
          <w:rFonts w:ascii="Arial" w:hAnsi="Arial" w:cs="Arial"/>
          <w:b/>
          <w:spacing w:val="-3"/>
        </w:rPr>
        <w:t xml:space="preserve"> </w:t>
      </w:r>
      <w:r w:rsidRPr="008F51B2">
        <w:rPr>
          <w:rFonts w:ascii="Arial" w:hAnsi="Arial" w:cs="Arial"/>
          <w:b/>
        </w:rPr>
        <w:t>REGISTRO</w:t>
      </w:r>
      <w:r w:rsidRPr="008F51B2">
        <w:rPr>
          <w:rFonts w:ascii="Arial" w:hAnsi="Arial" w:cs="Arial"/>
          <w:b/>
          <w:spacing w:val="-1"/>
        </w:rPr>
        <w:t xml:space="preserve"> </w:t>
      </w:r>
      <w:r w:rsidRPr="008F51B2">
        <w:rPr>
          <w:rFonts w:ascii="Arial" w:hAnsi="Arial" w:cs="Arial"/>
          <w:b/>
        </w:rPr>
        <w:t xml:space="preserve">DE PREÇOS </w:t>
      </w:r>
    </w:p>
    <w:p w14:paraId="3482739C" w14:textId="77777777" w:rsidR="003E63B0" w:rsidRPr="008F51B2" w:rsidRDefault="003E63B0" w:rsidP="00281331">
      <w:pPr>
        <w:pStyle w:val="PargrafodaLista"/>
        <w:numPr>
          <w:ilvl w:val="1"/>
          <w:numId w:val="21"/>
        </w:numPr>
        <w:tabs>
          <w:tab w:val="left" w:pos="567"/>
        </w:tabs>
        <w:spacing w:before="156" w:line="276" w:lineRule="auto"/>
        <w:ind w:left="0" w:right="-36" w:firstLine="0"/>
        <w:rPr>
          <w:rFonts w:ascii="Arial" w:hAnsi="Arial" w:cs="Arial"/>
          <w:b/>
        </w:rPr>
      </w:pPr>
      <w:r w:rsidRPr="008F51B2">
        <w:rPr>
          <w:rFonts w:ascii="Arial" w:hAnsi="Arial" w:cs="Arial"/>
          <w:i/>
        </w:rPr>
        <w:t>Não será admitida a adesão à ata de registro de</w:t>
      </w:r>
      <w:r w:rsidRPr="008F51B2">
        <w:rPr>
          <w:rFonts w:ascii="Arial" w:hAnsi="Arial" w:cs="Arial"/>
          <w:i/>
          <w:spacing w:val="1"/>
        </w:rPr>
        <w:t xml:space="preserve"> </w:t>
      </w:r>
      <w:r w:rsidRPr="008F51B2">
        <w:rPr>
          <w:rFonts w:ascii="Arial" w:hAnsi="Arial" w:cs="Arial"/>
          <w:i/>
        </w:rPr>
        <w:t>preços decorrente desta</w:t>
      </w:r>
      <w:r w:rsidRPr="008F51B2">
        <w:rPr>
          <w:rFonts w:ascii="Arial" w:hAnsi="Arial" w:cs="Arial"/>
          <w:i/>
          <w:spacing w:val="1"/>
        </w:rPr>
        <w:t xml:space="preserve"> </w:t>
      </w:r>
      <w:r w:rsidRPr="008F51B2">
        <w:rPr>
          <w:rFonts w:ascii="Arial" w:hAnsi="Arial" w:cs="Arial"/>
          <w:i/>
        </w:rPr>
        <w:t xml:space="preserve">licitação </w:t>
      </w:r>
    </w:p>
    <w:p w14:paraId="2F19062D" w14:textId="3A4F97E2" w:rsidR="003E63B0" w:rsidRPr="00E97B0A" w:rsidRDefault="003E63B0" w:rsidP="00281331">
      <w:pPr>
        <w:pStyle w:val="PargrafodaLista"/>
        <w:numPr>
          <w:ilvl w:val="0"/>
          <w:numId w:val="21"/>
        </w:numPr>
        <w:ind w:left="0" w:right="-36" w:firstLine="0"/>
        <w:rPr>
          <w:rFonts w:ascii="Arial" w:hAnsi="Arial" w:cs="Arial"/>
          <w:b/>
        </w:rPr>
      </w:pPr>
      <w:r w:rsidRPr="00ED7616">
        <w:rPr>
          <w:rFonts w:ascii="Arial" w:hAnsi="Arial" w:cs="Arial"/>
          <w:b/>
        </w:rPr>
        <w:t>PROPOSTA REFORMULADA</w:t>
      </w:r>
    </w:p>
    <w:p w14:paraId="5382387B" w14:textId="317AF0DD" w:rsidR="000B63A9" w:rsidRDefault="003E63B0" w:rsidP="00401E48">
      <w:pPr>
        <w:ind w:right="-36"/>
        <w:jc w:val="both"/>
        <w:rPr>
          <w:rFonts w:ascii="Arial" w:hAnsi="Arial" w:cs="Arial"/>
        </w:rPr>
      </w:pPr>
      <w:r w:rsidRPr="00ED7616">
        <w:rPr>
          <w:rFonts w:ascii="Arial" w:hAnsi="Arial" w:cs="Arial"/>
        </w:rPr>
        <w:t>1</w:t>
      </w:r>
      <w:r>
        <w:rPr>
          <w:rFonts w:ascii="Arial" w:hAnsi="Arial" w:cs="Arial"/>
        </w:rPr>
        <w:t>5</w:t>
      </w:r>
      <w:r w:rsidRPr="00ED7616">
        <w:rPr>
          <w:rFonts w:ascii="Arial" w:hAnsi="Arial" w:cs="Arial"/>
        </w:rPr>
        <w:t>.1 A proposta reformulada deverá ser tomada como base os valores unitários informados, não ultrapassando o valor referencial de cada item apresentado na planilha do termo de referência. Assim a vencedora deverá apresentar a planilha de preços atualizada e o percentual de desconto concedido na sessão deverá ser aplicado em todos os itens.</w:t>
      </w:r>
    </w:p>
    <w:p w14:paraId="479023FE" w14:textId="59678FE1" w:rsidR="00E12AA4" w:rsidRDefault="00E12AA4" w:rsidP="00E97B0A">
      <w:pPr>
        <w:tabs>
          <w:tab w:val="left" w:pos="360"/>
        </w:tabs>
        <w:suppressAutoHyphens/>
        <w:jc w:val="both"/>
        <w:rPr>
          <w:rFonts w:ascii="Arial" w:hAnsi="Arial" w:cs="Arial"/>
          <w:color w:val="FF0000"/>
          <w:lang w:eastAsia="ar-SA"/>
        </w:rPr>
      </w:pPr>
    </w:p>
    <w:p w14:paraId="750786BF" w14:textId="77777777" w:rsidR="00B527AC" w:rsidRPr="00833E41" w:rsidRDefault="00B527AC" w:rsidP="00E97B0A">
      <w:pPr>
        <w:tabs>
          <w:tab w:val="left" w:pos="360"/>
        </w:tabs>
        <w:suppressAutoHyphens/>
        <w:jc w:val="both"/>
        <w:rPr>
          <w:rFonts w:ascii="Arial" w:hAnsi="Arial" w:cs="Arial"/>
          <w:lang w:eastAsia="ar-SA"/>
        </w:rPr>
      </w:pPr>
    </w:p>
    <w:p w14:paraId="50B6CCCB" w14:textId="075FA177" w:rsidR="003571C2" w:rsidRPr="00833E41" w:rsidRDefault="00B527AC" w:rsidP="006E1EC6">
      <w:pPr>
        <w:jc w:val="center"/>
        <w:rPr>
          <w:rFonts w:ascii="Arial" w:hAnsi="Arial" w:cs="Arial"/>
        </w:rPr>
      </w:pPr>
      <w:r w:rsidRPr="00833E41">
        <w:rPr>
          <w:rFonts w:ascii="Arial" w:hAnsi="Arial" w:cs="Arial"/>
        </w:rPr>
        <w:t xml:space="preserve">Iraquara, </w:t>
      </w:r>
      <w:r w:rsidR="00833E41" w:rsidRPr="00833E41">
        <w:rPr>
          <w:rFonts w:ascii="Arial" w:hAnsi="Arial" w:cs="Arial"/>
        </w:rPr>
        <w:t>2</w:t>
      </w:r>
      <w:r w:rsidR="000F58C1">
        <w:rPr>
          <w:rFonts w:ascii="Arial" w:hAnsi="Arial" w:cs="Arial"/>
        </w:rPr>
        <w:t>8</w:t>
      </w:r>
      <w:r w:rsidRPr="00833E41">
        <w:rPr>
          <w:rFonts w:ascii="Arial" w:hAnsi="Arial" w:cs="Arial"/>
        </w:rPr>
        <w:t xml:space="preserve"> de </w:t>
      </w:r>
      <w:r w:rsidR="00833E41" w:rsidRPr="00833E41">
        <w:rPr>
          <w:rFonts w:ascii="Arial" w:hAnsi="Arial" w:cs="Arial"/>
        </w:rPr>
        <w:t>outubro</w:t>
      </w:r>
      <w:r w:rsidRPr="00833E41">
        <w:rPr>
          <w:rFonts w:ascii="Arial" w:hAnsi="Arial" w:cs="Arial"/>
        </w:rPr>
        <w:t xml:space="preserve"> de 2025</w:t>
      </w:r>
    </w:p>
    <w:p w14:paraId="4B7C4A7F" w14:textId="702881ED" w:rsidR="002C5831" w:rsidRPr="00A05595" w:rsidRDefault="002C5831" w:rsidP="006E1EC6">
      <w:pPr>
        <w:jc w:val="center"/>
        <w:rPr>
          <w:rFonts w:ascii="Arial" w:hAnsi="Arial" w:cs="Arial"/>
          <w:color w:val="FF0000"/>
          <w:lang w:val="x-none"/>
        </w:rPr>
      </w:pPr>
    </w:p>
    <w:p w14:paraId="7C5ACAAC" w14:textId="755BCE62" w:rsidR="00EC0019" w:rsidRPr="00A05595" w:rsidRDefault="00EC0019" w:rsidP="00833E41">
      <w:pPr>
        <w:rPr>
          <w:color w:val="FF0000"/>
          <w:lang w:val="x-none" w:eastAsia="ar-SA"/>
        </w:rPr>
      </w:pPr>
    </w:p>
    <w:p w14:paraId="588DD89D" w14:textId="77777777" w:rsidR="00467B53" w:rsidRPr="00E60E9F" w:rsidRDefault="00467B53" w:rsidP="00467B53">
      <w:pPr>
        <w:jc w:val="center"/>
        <w:rPr>
          <w:rFonts w:ascii="Times New Roman" w:hAnsi="Times New Roman"/>
          <w:b/>
          <w:bCs/>
          <w:sz w:val="24"/>
          <w:szCs w:val="24"/>
          <w:lang w:val="pt-BR" w:eastAsia="ar-SA"/>
        </w:rPr>
      </w:pPr>
      <w:r w:rsidRPr="00E60E9F">
        <w:rPr>
          <w:rFonts w:ascii="Times New Roman" w:hAnsi="Times New Roman"/>
          <w:b/>
          <w:bCs/>
          <w:sz w:val="24"/>
          <w:szCs w:val="24"/>
          <w:lang w:val="pt-BR" w:eastAsia="ar-SA"/>
        </w:rPr>
        <w:t>Ana Cristina Rosa dos Santos Souza</w:t>
      </w:r>
    </w:p>
    <w:p w14:paraId="54BBD6B3" w14:textId="77777777" w:rsidR="00467B53" w:rsidRPr="00E60E9F" w:rsidRDefault="00467B53" w:rsidP="00467B53">
      <w:pPr>
        <w:jc w:val="center"/>
        <w:rPr>
          <w:rFonts w:ascii="Times New Roman" w:eastAsia="Times New Roman" w:hAnsi="Times New Roman" w:cs="Times New Roman"/>
          <w:b/>
          <w:bCs/>
          <w:sz w:val="24"/>
          <w:szCs w:val="24"/>
          <w:lang w:val="pt-BR" w:eastAsia="ar-SA"/>
        </w:rPr>
      </w:pPr>
      <w:r w:rsidRPr="00E60E9F">
        <w:rPr>
          <w:rFonts w:ascii="Times New Roman" w:hAnsi="Times New Roman"/>
          <w:b/>
          <w:bCs/>
          <w:sz w:val="24"/>
          <w:szCs w:val="24"/>
          <w:lang w:val="pt-BR" w:eastAsia="ar-SA"/>
        </w:rPr>
        <w:t>Chefe Administrativo</w:t>
      </w:r>
    </w:p>
    <w:p w14:paraId="5CAA71A7" w14:textId="3B4F33AE" w:rsidR="00E12AA4" w:rsidRDefault="00E12AA4" w:rsidP="00A77DE5">
      <w:pPr>
        <w:ind w:right="-36"/>
        <w:jc w:val="both"/>
        <w:rPr>
          <w:rFonts w:ascii="Arial" w:hAnsi="Arial" w:cs="Arial"/>
        </w:rPr>
      </w:pPr>
    </w:p>
    <w:p w14:paraId="0213EFD8" w14:textId="76CCDDB8" w:rsidR="00E12AA4" w:rsidRDefault="00E12AA4" w:rsidP="00A77DE5">
      <w:pPr>
        <w:ind w:right="-36"/>
        <w:jc w:val="both"/>
        <w:rPr>
          <w:rFonts w:ascii="Arial" w:hAnsi="Arial" w:cs="Arial"/>
        </w:rPr>
      </w:pPr>
    </w:p>
    <w:p w14:paraId="2C62E471" w14:textId="68E27B9F" w:rsidR="00165AEF" w:rsidRDefault="00165AEF" w:rsidP="00A77DE5">
      <w:pPr>
        <w:ind w:right="-36"/>
        <w:jc w:val="both"/>
        <w:rPr>
          <w:rFonts w:ascii="Arial" w:hAnsi="Arial" w:cs="Arial"/>
        </w:rPr>
      </w:pPr>
    </w:p>
    <w:p w14:paraId="313099A8" w14:textId="30838A90" w:rsidR="00165AEF" w:rsidRDefault="00165AEF" w:rsidP="00A77DE5">
      <w:pPr>
        <w:ind w:right="-36"/>
        <w:jc w:val="both"/>
        <w:rPr>
          <w:rFonts w:ascii="Arial" w:hAnsi="Arial" w:cs="Arial"/>
        </w:rPr>
      </w:pPr>
    </w:p>
    <w:p w14:paraId="743689AB" w14:textId="6B4C598F" w:rsidR="00165AEF" w:rsidRDefault="00165AEF" w:rsidP="00A77DE5">
      <w:pPr>
        <w:ind w:right="-36"/>
        <w:jc w:val="both"/>
        <w:rPr>
          <w:rFonts w:ascii="Arial" w:hAnsi="Arial" w:cs="Arial"/>
        </w:rPr>
      </w:pPr>
    </w:p>
    <w:p w14:paraId="6B14A747" w14:textId="673796CB" w:rsidR="00165AEF" w:rsidRDefault="00165AEF" w:rsidP="00A77DE5">
      <w:pPr>
        <w:ind w:right="-36"/>
        <w:jc w:val="both"/>
        <w:rPr>
          <w:rFonts w:ascii="Arial" w:hAnsi="Arial" w:cs="Arial"/>
        </w:rPr>
      </w:pPr>
    </w:p>
    <w:p w14:paraId="5AA0D378" w14:textId="66DD87BF" w:rsidR="007664D9" w:rsidRDefault="007664D9" w:rsidP="00A77DE5">
      <w:pPr>
        <w:ind w:right="-36"/>
        <w:jc w:val="both"/>
        <w:rPr>
          <w:rFonts w:ascii="Arial" w:hAnsi="Arial" w:cs="Arial"/>
        </w:rPr>
      </w:pPr>
    </w:p>
    <w:p w14:paraId="5BAD8C77" w14:textId="2BF2A885" w:rsidR="007664D9" w:rsidRDefault="007664D9" w:rsidP="00A77DE5">
      <w:pPr>
        <w:ind w:right="-36"/>
        <w:jc w:val="both"/>
        <w:rPr>
          <w:rFonts w:ascii="Arial" w:hAnsi="Arial" w:cs="Arial"/>
        </w:rPr>
      </w:pPr>
    </w:p>
    <w:p w14:paraId="1737B063" w14:textId="4E769709" w:rsidR="007664D9" w:rsidRDefault="007664D9" w:rsidP="00A77DE5">
      <w:pPr>
        <w:ind w:right="-36"/>
        <w:jc w:val="both"/>
        <w:rPr>
          <w:rFonts w:ascii="Arial" w:hAnsi="Arial" w:cs="Arial"/>
        </w:rPr>
      </w:pPr>
    </w:p>
    <w:p w14:paraId="368D22A4" w14:textId="5F76B668" w:rsidR="007664D9" w:rsidRDefault="007664D9" w:rsidP="00A77DE5">
      <w:pPr>
        <w:ind w:right="-36"/>
        <w:jc w:val="both"/>
        <w:rPr>
          <w:rFonts w:ascii="Arial" w:hAnsi="Arial" w:cs="Arial"/>
        </w:rPr>
      </w:pPr>
    </w:p>
    <w:p w14:paraId="6840A2E6" w14:textId="12B639B5" w:rsidR="007664D9" w:rsidRDefault="007664D9" w:rsidP="00A77DE5">
      <w:pPr>
        <w:ind w:right="-36"/>
        <w:jc w:val="both"/>
        <w:rPr>
          <w:rFonts w:ascii="Arial" w:hAnsi="Arial" w:cs="Arial"/>
        </w:rPr>
      </w:pPr>
    </w:p>
    <w:p w14:paraId="73D09AA9" w14:textId="24CA314B" w:rsidR="007664D9" w:rsidRDefault="007664D9" w:rsidP="00A77DE5">
      <w:pPr>
        <w:ind w:right="-36"/>
        <w:jc w:val="both"/>
        <w:rPr>
          <w:rFonts w:ascii="Arial" w:hAnsi="Arial" w:cs="Arial"/>
        </w:rPr>
      </w:pPr>
    </w:p>
    <w:p w14:paraId="7BD1D34C" w14:textId="3BA40EA2" w:rsidR="007664D9" w:rsidRDefault="007664D9" w:rsidP="00A77DE5">
      <w:pPr>
        <w:ind w:right="-36"/>
        <w:jc w:val="both"/>
        <w:rPr>
          <w:rFonts w:ascii="Arial" w:hAnsi="Arial" w:cs="Arial"/>
        </w:rPr>
      </w:pPr>
    </w:p>
    <w:p w14:paraId="1FD238CA" w14:textId="5ED9725A" w:rsidR="007664D9" w:rsidRDefault="007664D9" w:rsidP="00A77DE5">
      <w:pPr>
        <w:ind w:right="-36"/>
        <w:jc w:val="both"/>
        <w:rPr>
          <w:rFonts w:ascii="Arial" w:hAnsi="Arial" w:cs="Arial"/>
        </w:rPr>
      </w:pPr>
    </w:p>
    <w:p w14:paraId="5704BFC9" w14:textId="6C3E5ABB" w:rsidR="007664D9" w:rsidRDefault="007664D9" w:rsidP="00A77DE5">
      <w:pPr>
        <w:ind w:right="-36"/>
        <w:jc w:val="both"/>
        <w:rPr>
          <w:rFonts w:ascii="Arial" w:hAnsi="Arial" w:cs="Arial"/>
        </w:rPr>
      </w:pPr>
    </w:p>
    <w:p w14:paraId="2F2BBA89" w14:textId="08C76A3B" w:rsidR="007664D9" w:rsidRDefault="007664D9" w:rsidP="00A77DE5">
      <w:pPr>
        <w:ind w:right="-36"/>
        <w:jc w:val="both"/>
        <w:rPr>
          <w:rFonts w:ascii="Arial" w:hAnsi="Arial" w:cs="Arial"/>
        </w:rPr>
      </w:pPr>
    </w:p>
    <w:p w14:paraId="654313A7" w14:textId="54EB2307" w:rsidR="006672BC" w:rsidRDefault="006672BC" w:rsidP="00A77DE5">
      <w:pPr>
        <w:ind w:right="-36"/>
        <w:jc w:val="both"/>
        <w:rPr>
          <w:rFonts w:ascii="Arial" w:hAnsi="Arial" w:cs="Arial"/>
        </w:rPr>
      </w:pPr>
    </w:p>
    <w:p w14:paraId="5BABACF7" w14:textId="64176F5F" w:rsidR="007A7A91" w:rsidRDefault="007A7A91" w:rsidP="00A77DE5">
      <w:pPr>
        <w:ind w:right="-36"/>
        <w:jc w:val="both"/>
        <w:rPr>
          <w:rFonts w:ascii="Arial" w:hAnsi="Arial" w:cs="Arial"/>
        </w:rPr>
      </w:pPr>
    </w:p>
    <w:p w14:paraId="72188213" w14:textId="314308B1" w:rsidR="007A7A91" w:rsidRDefault="007A7A91" w:rsidP="00A77DE5">
      <w:pPr>
        <w:ind w:right="-36"/>
        <w:jc w:val="both"/>
        <w:rPr>
          <w:rFonts w:ascii="Arial" w:hAnsi="Arial" w:cs="Arial"/>
        </w:rPr>
      </w:pPr>
    </w:p>
    <w:p w14:paraId="73B13674" w14:textId="7082FD45" w:rsidR="007A7A91" w:rsidRDefault="007A7A91" w:rsidP="00A77DE5">
      <w:pPr>
        <w:ind w:right="-36"/>
        <w:jc w:val="both"/>
        <w:rPr>
          <w:rFonts w:ascii="Arial" w:hAnsi="Arial" w:cs="Arial"/>
        </w:rPr>
      </w:pPr>
    </w:p>
    <w:p w14:paraId="6C3B2717" w14:textId="34579445" w:rsidR="007A7A91" w:rsidRDefault="007A7A91" w:rsidP="00A77DE5">
      <w:pPr>
        <w:ind w:right="-36"/>
        <w:jc w:val="both"/>
        <w:rPr>
          <w:rFonts w:ascii="Arial" w:hAnsi="Arial" w:cs="Arial"/>
        </w:rPr>
      </w:pPr>
    </w:p>
    <w:p w14:paraId="1EDFD8BC" w14:textId="0C8A6A95" w:rsidR="007A7A91" w:rsidRDefault="007A7A91" w:rsidP="00A77DE5">
      <w:pPr>
        <w:ind w:right="-36"/>
        <w:jc w:val="both"/>
        <w:rPr>
          <w:rFonts w:ascii="Arial" w:hAnsi="Arial" w:cs="Arial"/>
        </w:rPr>
      </w:pPr>
    </w:p>
    <w:p w14:paraId="35279824" w14:textId="4B0477E4" w:rsidR="007A7A91" w:rsidRDefault="007A7A91" w:rsidP="00A77DE5">
      <w:pPr>
        <w:ind w:right="-36"/>
        <w:jc w:val="both"/>
        <w:rPr>
          <w:rFonts w:ascii="Arial" w:hAnsi="Arial" w:cs="Arial"/>
        </w:rPr>
      </w:pPr>
    </w:p>
    <w:p w14:paraId="0578455E" w14:textId="7209CAF6" w:rsidR="007A7A91" w:rsidRDefault="007A7A91" w:rsidP="00A77DE5">
      <w:pPr>
        <w:ind w:right="-36"/>
        <w:jc w:val="both"/>
        <w:rPr>
          <w:rFonts w:ascii="Arial" w:hAnsi="Arial" w:cs="Arial"/>
        </w:rPr>
      </w:pPr>
    </w:p>
    <w:p w14:paraId="7CBC38D3" w14:textId="5BDCE16C" w:rsidR="007A7A91" w:rsidRDefault="007A7A91" w:rsidP="00A77DE5">
      <w:pPr>
        <w:ind w:right="-36"/>
        <w:jc w:val="both"/>
        <w:rPr>
          <w:rFonts w:ascii="Arial" w:hAnsi="Arial" w:cs="Arial"/>
        </w:rPr>
      </w:pPr>
    </w:p>
    <w:p w14:paraId="43C0E64B" w14:textId="5A4FA0F6" w:rsidR="007A7A91" w:rsidRDefault="007A7A91" w:rsidP="00A77DE5">
      <w:pPr>
        <w:ind w:right="-36"/>
        <w:jc w:val="both"/>
        <w:rPr>
          <w:rFonts w:ascii="Arial" w:hAnsi="Arial" w:cs="Arial"/>
        </w:rPr>
      </w:pPr>
    </w:p>
    <w:p w14:paraId="3BDEF5C7" w14:textId="77777777" w:rsidR="007A7A91" w:rsidRDefault="007A7A91" w:rsidP="00A77DE5">
      <w:pPr>
        <w:ind w:right="-36"/>
        <w:jc w:val="both"/>
        <w:rPr>
          <w:rFonts w:ascii="Arial" w:hAnsi="Arial" w:cs="Arial"/>
        </w:rPr>
      </w:pPr>
    </w:p>
    <w:p w14:paraId="44BF7207" w14:textId="7F86625C" w:rsidR="007664D9" w:rsidRDefault="007664D9" w:rsidP="00A77DE5">
      <w:pPr>
        <w:ind w:right="-36"/>
        <w:jc w:val="both"/>
        <w:rPr>
          <w:rFonts w:ascii="Arial" w:hAnsi="Arial" w:cs="Arial"/>
        </w:rPr>
      </w:pPr>
    </w:p>
    <w:p w14:paraId="175C4755" w14:textId="77777777" w:rsidR="007664D9" w:rsidRDefault="007664D9" w:rsidP="00A77DE5">
      <w:pPr>
        <w:ind w:right="-36"/>
        <w:jc w:val="both"/>
        <w:rPr>
          <w:rFonts w:ascii="Arial" w:hAnsi="Arial" w:cs="Arial"/>
        </w:rPr>
      </w:pPr>
    </w:p>
    <w:p w14:paraId="5BFF921D" w14:textId="77777777" w:rsidR="00165AEF" w:rsidRPr="004F76C7" w:rsidRDefault="00165AEF" w:rsidP="00A77DE5">
      <w:pPr>
        <w:ind w:right="-36"/>
        <w:jc w:val="both"/>
        <w:rPr>
          <w:rFonts w:ascii="Arial" w:hAnsi="Arial" w:cs="Arial"/>
        </w:rPr>
      </w:pPr>
    </w:p>
    <w:p w14:paraId="494E7881"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6271DBC1" w14:textId="63301BAF"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450874B9" w14:textId="77777777" w:rsidR="00BF0E14" w:rsidRPr="003D0B99" w:rsidRDefault="00BF0E14" w:rsidP="00BF0E14">
      <w:pPr>
        <w:overflowPunct w:val="0"/>
        <w:adjustRightInd w:val="0"/>
        <w:jc w:val="center"/>
        <w:textAlignment w:val="baseline"/>
        <w:rPr>
          <w:rFonts w:ascii="Arial" w:hAnsi="Arial" w:cs="Arial"/>
          <w:lang w:eastAsia="ar-SA"/>
        </w:rPr>
      </w:pPr>
    </w:p>
    <w:p w14:paraId="7072AF7A" w14:textId="77777777" w:rsidR="00BF0E14" w:rsidRPr="003D0B99" w:rsidRDefault="00BF0E14" w:rsidP="00BF0E14">
      <w:pPr>
        <w:overflowPunct w:val="0"/>
        <w:adjustRightInd w:val="0"/>
        <w:jc w:val="center"/>
        <w:textAlignment w:val="baseline"/>
        <w:rPr>
          <w:rFonts w:ascii="Arial" w:hAnsi="Arial" w:cs="Arial"/>
          <w:lang w:eastAsia="ar-SA"/>
        </w:rPr>
      </w:pPr>
      <w:r w:rsidRPr="003D0B99">
        <w:rPr>
          <w:rFonts w:ascii="Arial" w:hAnsi="Arial" w:cs="Arial"/>
          <w:lang w:eastAsia="ar-SA"/>
        </w:rPr>
        <w:t xml:space="preserve">ANEXO III </w:t>
      </w:r>
    </w:p>
    <w:p w14:paraId="7AC2C617" w14:textId="77777777" w:rsidR="00BF0E14" w:rsidRPr="003D0B99" w:rsidRDefault="00BF0E14" w:rsidP="00BF0E14">
      <w:pPr>
        <w:overflowPunct w:val="0"/>
        <w:adjustRightInd w:val="0"/>
        <w:jc w:val="center"/>
        <w:textAlignment w:val="baseline"/>
        <w:rPr>
          <w:rFonts w:ascii="Arial" w:hAnsi="Arial" w:cs="Arial"/>
          <w:lang w:eastAsia="ar-SA"/>
        </w:rPr>
      </w:pPr>
    </w:p>
    <w:p w14:paraId="1D365A6B" w14:textId="77777777" w:rsidR="00BF0E14" w:rsidRPr="003D0B99" w:rsidRDefault="00BF0E14" w:rsidP="00BF0E14">
      <w:pPr>
        <w:pStyle w:val="Cabealho"/>
        <w:jc w:val="center"/>
        <w:rPr>
          <w:rFonts w:ascii="Arial" w:hAnsi="Arial" w:cs="Arial"/>
          <w:b/>
          <w:bCs/>
        </w:rPr>
      </w:pPr>
      <w:r w:rsidRPr="003D0B99">
        <w:rPr>
          <w:rFonts w:ascii="Arial" w:hAnsi="Arial" w:cs="Arial"/>
          <w:b/>
          <w:bCs/>
        </w:rPr>
        <w:t>MODELO DA PROPOSTA DE PREÇOS</w:t>
      </w:r>
    </w:p>
    <w:p w14:paraId="49376A4D" w14:textId="77777777" w:rsidR="00BF0E14" w:rsidRPr="003D0B99" w:rsidRDefault="00BF0E14" w:rsidP="00BF0E14">
      <w:pPr>
        <w:overflowPunct w:val="0"/>
        <w:adjustRightInd w:val="0"/>
        <w:jc w:val="center"/>
        <w:textAlignment w:val="baseline"/>
        <w:rPr>
          <w:rFonts w:ascii="Arial" w:hAnsi="Arial" w:cs="Arial"/>
          <w:lang w:eastAsia="ar-SA"/>
        </w:rPr>
      </w:pPr>
    </w:p>
    <w:p w14:paraId="6DF5E4FC" w14:textId="77777777" w:rsidR="00BF0E14" w:rsidRPr="003D0B99" w:rsidRDefault="00BF0E14" w:rsidP="00BF0E14">
      <w:pPr>
        <w:overflowPunct w:val="0"/>
        <w:adjustRightInd w:val="0"/>
        <w:jc w:val="center"/>
        <w:textAlignment w:val="baseline"/>
        <w:rPr>
          <w:rFonts w:ascii="Arial" w:hAnsi="Arial" w:cs="Arial"/>
          <w:lang w:eastAsia="ar-SA"/>
        </w:rPr>
      </w:pPr>
    </w:p>
    <w:p w14:paraId="0D5E8FA9" w14:textId="35427B22" w:rsidR="00BF0E14" w:rsidRPr="003D0B99" w:rsidRDefault="00BF0E14" w:rsidP="0064736B">
      <w:pPr>
        <w:ind w:left="284"/>
        <w:rPr>
          <w:rFonts w:ascii="Arial" w:hAnsi="Arial" w:cs="Arial"/>
          <w:b/>
          <w:bCs/>
        </w:rPr>
      </w:pPr>
      <w:r w:rsidRPr="003D0B99">
        <w:rPr>
          <w:rFonts w:ascii="Arial" w:hAnsi="Arial" w:cs="Arial"/>
          <w:b/>
          <w:bCs/>
        </w:rPr>
        <w:t>Pregão Eletrônico Para Registro de Preço nº ___/</w:t>
      </w:r>
      <w:r>
        <w:rPr>
          <w:rFonts w:ascii="Arial" w:hAnsi="Arial" w:cs="Arial"/>
          <w:b/>
          <w:bCs/>
        </w:rPr>
        <w:t>202</w:t>
      </w:r>
      <w:r w:rsidR="00D648BC">
        <w:rPr>
          <w:rFonts w:ascii="Arial" w:hAnsi="Arial" w:cs="Arial"/>
          <w:b/>
          <w:bCs/>
        </w:rPr>
        <w:t>5</w:t>
      </w:r>
      <w:r w:rsidRPr="003D0B99">
        <w:rPr>
          <w:rFonts w:ascii="Arial" w:hAnsi="Arial" w:cs="Arial"/>
          <w:b/>
          <w:bCs/>
        </w:rPr>
        <w:t>.</w:t>
      </w:r>
    </w:p>
    <w:p w14:paraId="7FBA0076" w14:textId="77777777" w:rsidR="00BF0E14" w:rsidRPr="003D0B99" w:rsidRDefault="00BF0E14" w:rsidP="0064736B">
      <w:pPr>
        <w:ind w:left="284"/>
        <w:rPr>
          <w:rFonts w:ascii="Arial" w:hAnsi="Arial" w:cs="Arial"/>
          <w:bCs/>
        </w:rPr>
      </w:pPr>
    </w:p>
    <w:p w14:paraId="1DB0A64E" w14:textId="77777777" w:rsidR="00BF0E14" w:rsidRPr="003D0B99" w:rsidRDefault="00BF0E14" w:rsidP="0064736B">
      <w:pPr>
        <w:ind w:left="284"/>
        <w:rPr>
          <w:rFonts w:ascii="Arial" w:hAnsi="Arial" w:cs="Arial"/>
          <w:bCs/>
        </w:rPr>
      </w:pPr>
      <w:r w:rsidRPr="003D0B99">
        <w:rPr>
          <w:rFonts w:ascii="Arial" w:hAnsi="Arial" w:cs="Arial"/>
          <w:bCs/>
        </w:rPr>
        <w:t>Razão Social:________________________________________________</w:t>
      </w:r>
    </w:p>
    <w:p w14:paraId="1CE8C67F" w14:textId="77777777" w:rsidR="00BF0E14" w:rsidRPr="003D0B99" w:rsidRDefault="00BF0E14" w:rsidP="0064736B">
      <w:pPr>
        <w:ind w:left="284"/>
        <w:rPr>
          <w:rFonts w:ascii="Arial" w:hAnsi="Arial" w:cs="Arial"/>
          <w:bCs/>
        </w:rPr>
      </w:pPr>
      <w:r w:rsidRPr="003D0B99">
        <w:rPr>
          <w:rFonts w:ascii="Arial" w:hAnsi="Arial" w:cs="Arial"/>
          <w:bCs/>
        </w:rPr>
        <w:t>CNPJ:__________________________Insc. Est.:____________________</w:t>
      </w:r>
    </w:p>
    <w:p w14:paraId="2913A68B" w14:textId="77777777" w:rsidR="00BF0E14" w:rsidRPr="003D0B99" w:rsidRDefault="00BF0E14" w:rsidP="0064736B">
      <w:pPr>
        <w:ind w:left="284"/>
        <w:rPr>
          <w:rFonts w:ascii="Arial" w:hAnsi="Arial" w:cs="Arial"/>
          <w:bCs/>
        </w:rPr>
      </w:pPr>
      <w:r w:rsidRPr="003D0B99">
        <w:rPr>
          <w:rFonts w:ascii="Arial" w:hAnsi="Arial" w:cs="Arial"/>
          <w:bCs/>
        </w:rPr>
        <w:t>Endereço:___________________________________________________</w:t>
      </w:r>
    </w:p>
    <w:p w14:paraId="71E8E302" w14:textId="77777777" w:rsidR="00BF0E14" w:rsidRPr="003D0B99" w:rsidRDefault="00BF0E14" w:rsidP="0064736B">
      <w:pPr>
        <w:ind w:left="284"/>
        <w:rPr>
          <w:rFonts w:ascii="Arial" w:hAnsi="Arial" w:cs="Arial"/>
          <w:bCs/>
        </w:rPr>
      </w:pPr>
      <w:r w:rsidRPr="003D0B99">
        <w:rPr>
          <w:rFonts w:ascii="Arial" w:hAnsi="Arial" w:cs="Arial"/>
          <w:bCs/>
        </w:rPr>
        <w:t>Cidade:________________Estado:______Telefone:_________________</w:t>
      </w:r>
    </w:p>
    <w:p w14:paraId="0E59ACA1" w14:textId="77777777" w:rsidR="00BF0E14" w:rsidRPr="003D0B99" w:rsidRDefault="00BF0E14" w:rsidP="0064736B">
      <w:pPr>
        <w:ind w:left="284"/>
        <w:rPr>
          <w:rFonts w:ascii="Arial" w:hAnsi="Arial" w:cs="Arial"/>
          <w:b/>
          <w:bCs/>
        </w:rPr>
      </w:pPr>
    </w:p>
    <w:p w14:paraId="21405B5B" w14:textId="77777777" w:rsidR="00BF0E14" w:rsidRPr="003D0B99" w:rsidRDefault="00BF0E14" w:rsidP="0064736B">
      <w:pPr>
        <w:ind w:left="284"/>
        <w:rPr>
          <w:rFonts w:ascii="Arial" w:hAnsi="Arial" w:cs="Arial"/>
          <w:b/>
          <w:bCs/>
        </w:rPr>
      </w:pPr>
    </w:p>
    <w:p w14:paraId="3CFD74BF" w14:textId="77777777" w:rsidR="00BF0E14" w:rsidRPr="003D0B99" w:rsidRDefault="00BF0E14" w:rsidP="0064736B">
      <w:pPr>
        <w:ind w:left="284"/>
        <w:rPr>
          <w:rFonts w:ascii="Arial" w:hAnsi="Arial" w:cs="Arial"/>
          <w:b/>
          <w:bCs/>
        </w:rPr>
      </w:pPr>
      <w:r w:rsidRPr="003D0B99">
        <w:rPr>
          <w:rFonts w:ascii="Arial" w:hAnsi="Arial" w:cs="Arial"/>
          <w:b/>
          <w:bCs/>
        </w:rPr>
        <w:t>A PREFEITURA MUNICIPAL DE IRAQUARA,</w:t>
      </w:r>
    </w:p>
    <w:p w14:paraId="62749030" w14:textId="77777777" w:rsidR="00BF0E14" w:rsidRPr="003D0B99" w:rsidRDefault="00BF0E14" w:rsidP="0064736B">
      <w:pPr>
        <w:ind w:left="284"/>
        <w:rPr>
          <w:rFonts w:ascii="Arial" w:hAnsi="Arial" w:cs="Arial"/>
          <w:b/>
          <w:bCs/>
        </w:rPr>
      </w:pPr>
      <w:r w:rsidRPr="003D0B99">
        <w:rPr>
          <w:rFonts w:ascii="Arial" w:hAnsi="Arial" w:cs="Arial"/>
          <w:b/>
          <w:bCs/>
        </w:rPr>
        <w:t xml:space="preserve">  </w:t>
      </w:r>
    </w:p>
    <w:p w14:paraId="2CCC623F" w14:textId="42114E4E" w:rsidR="00BF0E14" w:rsidRPr="003D0B99" w:rsidRDefault="00BF0E14" w:rsidP="009F47FA">
      <w:pPr>
        <w:pStyle w:val="Corpodetexto3"/>
        <w:ind w:left="284" w:right="-113" w:firstLine="1440"/>
        <w:jc w:val="both"/>
        <w:rPr>
          <w:rFonts w:ascii="Arial" w:hAnsi="Arial" w:cs="Arial"/>
          <w:sz w:val="24"/>
          <w:szCs w:val="24"/>
        </w:rPr>
      </w:pPr>
      <w:r w:rsidRPr="003D0B99">
        <w:rPr>
          <w:rFonts w:ascii="Arial" w:hAnsi="Arial" w:cs="Arial"/>
          <w:b/>
          <w:bCs/>
          <w:sz w:val="24"/>
          <w:szCs w:val="24"/>
          <w:lang w:eastAsia="en-US"/>
        </w:rPr>
        <w:t xml:space="preserve">          </w:t>
      </w:r>
      <w:r w:rsidRPr="003D0B99">
        <w:rPr>
          <w:rFonts w:ascii="Arial" w:hAnsi="Arial" w:cs="Arial"/>
          <w:bCs/>
          <w:sz w:val="24"/>
          <w:szCs w:val="24"/>
          <w:lang w:eastAsia="en-US"/>
        </w:rPr>
        <w:t xml:space="preserve">Vimos apresentar proposta comercial referente ao Pregão </w:t>
      </w:r>
      <w:r w:rsidRPr="003D0B99">
        <w:rPr>
          <w:rFonts w:ascii="Arial" w:hAnsi="Arial" w:cs="Arial"/>
          <w:bCs/>
          <w:sz w:val="24"/>
          <w:szCs w:val="24"/>
          <w:lang w:val="pt-BR" w:eastAsia="en-US"/>
        </w:rPr>
        <w:t xml:space="preserve">Eletrônico </w:t>
      </w:r>
      <w:r w:rsidRPr="003D0B99">
        <w:rPr>
          <w:rFonts w:ascii="Arial" w:hAnsi="Arial" w:cs="Arial"/>
          <w:bCs/>
          <w:sz w:val="24"/>
          <w:szCs w:val="24"/>
          <w:lang w:eastAsia="en-US"/>
        </w:rPr>
        <w:t>para Registro de Preços nº ___/</w:t>
      </w:r>
      <w:r>
        <w:rPr>
          <w:rFonts w:ascii="Arial" w:hAnsi="Arial" w:cs="Arial"/>
          <w:bCs/>
          <w:sz w:val="24"/>
          <w:szCs w:val="24"/>
          <w:lang w:eastAsia="en-US"/>
        </w:rPr>
        <w:t>202</w:t>
      </w:r>
      <w:r w:rsidR="00D648BC">
        <w:rPr>
          <w:rFonts w:ascii="Arial" w:hAnsi="Arial" w:cs="Arial"/>
          <w:bCs/>
          <w:sz w:val="24"/>
          <w:szCs w:val="24"/>
          <w:lang w:val="pt-BR" w:eastAsia="en-US"/>
        </w:rPr>
        <w:t>5</w:t>
      </w:r>
      <w:r w:rsidRPr="003D0B99">
        <w:rPr>
          <w:rFonts w:ascii="Arial" w:hAnsi="Arial" w:cs="Arial"/>
          <w:bCs/>
          <w:sz w:val="24"/>
          <w:szCs w:val="24"/>
          <w:lang w:eastAsia="en-US"/>
        </w:rPr>
        <w:t xml:space="preserve">, cujo objeto é </w:t>
      </w:r>
      <w:r w:rsidRPr="003D0B99">
        <w:rPr>
          <w:rFonts w:ascii="Arial" w:hAnsi="Arial" w:cs="Arial"/>
          <w:sz w:val="24"/>
          <w:szCs w:val="24"/>
        </w:rPr>
        <w:t>__________________________________________, de acordo com as especificações e características constantes no Anexos I  do Edital, o qual é parte integrante do mesmo.</w:t>
      </w:r>
    </w:p>
    <w:p w14:paraId="37E1D870" w14:textId="77777777" w:rsidR="00BF0E14" w:rsidRPr="003D0B99" w:rsidRDefault="00BF0E14" w:rsidP="0064736B">
      <w:pPr>
        <w:pStyle w:val="Corpodetexto3"/>
        <w:ind w:left="284" w:right="984" w:firstLine="1440"/>
        <w:jc w:val="both"/>
        <w:rPr>
          <w:rFonts w:ascii="Arial" w:hAnsi="Arial" w:cs="Arial"/>
          <w:sz w:val="24"/>
          <w:szCs w:val="24"/>
        </w:rPr>
      </w:pPr>
    </w:p>
    <w:tbl>
      <w:tblPr>
        <w:tblW w:w="9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3725"/>
        <w:gridCol w:w="847"/>
        <w:gridCol w:w="574"/>
        <w:gridCol w:w="1647"/>
        <w:gridCol w:w="1140"/>
        <w:gridCol w:w="1162"/>
      </w:tblGrid>
      <w:tr w:rsidR="00BF0E14" w:rsidRPr="003D0B99" w14:paraId="63A59976" w14:textId="77777777" w:rsidTr="00B72A9F">
        <w:trPr>
          <w:trHeight w:val="19"/>
          <w:jc w:val="center"/>
        </w:trPr>
        <w:tc>
          <w:tcPr>
            <w:tcW w:w="665" w:type="dxa"/>
            <w:noWrap/>
            <w:vAlign w:val="center"/>
          </w:tcPr>
          <w:p w14:paraId="6E391A73" w14:textId="77777777" w:rsidR="00BF0E14" w:rsidRPr="003D0B99" w:rsidRDefault="00BF0E14" w:rsidP="009110D2">
            <w:pPr>
              <w:rPr>
                <w:rFonts w:ascii="Arial" w:hAnsi="Arial" w:cs="Arial"/>
              </w:rPr>
            </w:pPr>
            <w:r w:rsidRPr="003D0B99">
              <w:rPr>
                <w:rFonts w:ascii="Arial" w:hAnsi="Arial" w:cs="Arial"/>
              </w:rPr>
              <w:t>Item</w:t>
            </w:r>
          </w:p>
        </w:tc>
        <w:tc>
          <w:tcPr>
            <w:tcW w:w="3725" w:type="dxa"/>
            <w:noWrap/>
            <w:vAlign w:val="center"/>
          </w:tcPr>
          <w:p w14:paraId="1FB89ED9"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Descrição</w:t>
            </w:r>
          </w:p>
        </w:tc>
        <w:tc>
          <w:tcPr>
            <w:tcW w:w="709" w:type="dxa"/>
            <w:noWrap/>
            <w:vAlign w:val="center"/>
          </w:tcPr>
          <w:p w14:paraId="08B2A20F"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Und.</w:t>
            </w:r>
          </w:p>
        </w:tc>
        <w:tc>
          <w:tcPr>
            <w:tcW w:w="574" w:type="dxa"/>
          </w:tcPr>
          <w:p w14:paraId="47FFC7E8" w14:textId="0AB1AD90" w:rsidR="00BF0E14" w:rsidRPr="00BF0E14" w:rsidRDefault="00BF0E14" w:rsidP="009110D2">
            <w:pPr>
              <w:rPr>
                <w:rFonts w:ascii="Arial" w:hAnsi="Arial" w:cs="Arial"/>
                <w:sz w:val="20"/>
                <w:szCs w:val="20"/>
              </w:rPr>
            </w:pPr>
            <w:r w:rsidRPr="00BF0E14">
              <w:rPr>
                <w:rFonts w:ascii="Arial" w:hAnsi="Arial" w:cs="Arial"/>
                <w:sz w:val="20"/>
                <w:szCs w:val="20"/>
              </w:rPr>
              <w:t>Qtd</w:t>
            </w:r>
            <w:r w:rsidR="009110D2">
              <w:rPr>
                <w:rFonts w:ascii="Arial" w:hAnsi="Arial" w:cs="Arial"/>
                <w:sz w:val="20"/>
                <w:szCs w:val="20"/>
              </w:rPr>
              <w:t>e</w:t>
            </w:r>
          </w:p>
        </w:tc>
        <w:tc>
          <w:tcPr>
            <w:tcW w:w="1785" w:type="dxa"/>
          </w:tcPr>
          <w:p w14:paraId="3AA4DA6F" w14:textId="7E427F47" w:rsidR="00BF0E14" w:rsidRPr="00BF0E14" w:rsidRDefault="00BF0E14" w:rsidP="009110D2">
            <w:pPr>
              <w:rPr>
                <w:rFonts w:ascii="Arial" w:hAnsi="Arial" w:cs="Arial"/>
                <w:sz w:val="20"/>
                <w:szCs w:val="20"/>
              </w:rPr>
            </w:pPr>
            <w:r w:rsidRPr="00BF0E14">
              <w:rPr>
                <w:rFonts w:ascii="Arial" w:hAnsi="Arial" w:cs="Arial"/>
                <w:sz w:val="20"/>
                <w:szCs w:val="20"/>
              </w:rPr>
              <w:t>MARCA</w:t>
            </w:r>
          </w:p>
        </w:tc>
        <w:tc>
          <w:tcPr>
            <w:tcW w:w="1140" w:type="dxa"/>
            <w:noWrap/>
            <w:vAlign w:val="center"/>
          </w:tcPr>
          <w:p w14:paraId="615CB548"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Unit.</w:t>
            </w:r>
          </w:p>
        </w:tc>
        <w:tc>
          <w:tcPr>
            <w:tcW w:w="1162" w:type="dxa"/>
            <w:noWrap/>
            <w:vAlign w:val="center"/>
          </w:tcPr>
          <w:p w14:paraId="3CA366A5" w14:textId="77777777" w:rsidR="00BF0E14" w:rsidRPr="00BF0E14" w:rsidRDefault="00BF0E14" w:rsidP="0064736B">
            <w:pPr>
              <w:ind w:left="284"/>
              <w:jc w:val="center"/>
              <w:rPr>
                <w:rFonts w:ascii="Arial" w:hAnsi="Arial" w:cs="Arial"/>
                <w:sz w:val="20"/>
                <w:szCs w:val="20"/>
              </w:rPr>
            </w:pPr>
            <w:r w:rsidRPr="00BF0E14">
              <w:rPr>
                <w:rFonts w:ascii="Arial" w:hAnsi="Arial" w:cs="Arial"/>
                <w:sz w:val="20"/>
                <w:szCs w:val="20"/>
              </w:rPr>
              <w:t>V. Total</w:t>
            </w:r>
          </w:p>
        </w:tc>
      </w:tr>
      <w:tr w:rsidR="00BF0E14" w:rsidRPr="003D0B99" w14:paraId="3FF69FA6" w14:textId="77777777" w:rsidTr="00B72A9F">
        <w:trPr>
          <w:trHeight w:val="19"/>
          <w:jc w:val="center"/>
        </w:trPr>
        <w:tc>
          <w:tcPr>
            <w:tcW w:w="665" w:type="dxa"/>
            <w:noWrap/>
            <w:vAlign w:val="center"/>
          </w:tcPr>
          <w:p w14:paraId="62FD35AE" w14:textId="77777777" w:rsidR="00BF0E14" w:rsidRPr="003D0B99" w:rsidRDefault="00BF0E14" w:rsidP="0064736B">
            <w:pPr>
              <w:ind w:left="284"/>
              <w:jc w:val="center"/>
              <w:rPr>
                <w:rFonts w:ascii="Arial" w:hAnsi="Arial" w:cs="Arial"/>
              </w:rPr>
            </w:pPr>
          </w:p>
        </w:tc>
        <w:tc>
          <w:tcPr>
            <w:tcW w:w="3725" w:type="dxa"/>
            <w:noWrap/>
            <w:vAlign w:val="center"/>
          </w:tcPr>
          <w:p w14:paraId="2701510B" w14:textId="77777777" w:rsidR="00BF0E14" w:rsidRPr="003D0B99" w:rsidRDefault="00BF0E14" w:rsidP="0064736B">
            <w:pPr>
              <w:ind w:left="284"/>
              <w:jc w:val="center"/>
              <w:rPr>
                <w:rFonts w:ascii="Arial" w:hAnsi="Arial" w:cs="Arial"/>
              </w:rPr>
            </w:pPr>
          </w:p>
        </w:tc>
        <w:tc>
          <w:tcPr>
            <w:tcW w:w="709" w:type="dxa"/>
            <w:noWrap/>
            <w:vAlign w:val="center"/>
          </w:tcPr>
          <w:p w14:paraId="788EDDFF" w14:textId="77777777" w:rsidR="00BF0E14" w:rsidRPr="003D0B99" w:rsidRDefault="00BF0E14" w:rsidP="0064736B">
            <w:pPr>
              <w:ind w:left="284"/>
              <w:jc w:val="center"/>
              <w:rPr>
                <w:rFonts w:ascii="Arial" w:hAnsi="Arial" w:cs="Arial"/>
              </w:rPr>
            </w:pPr>
          </w:p>
        </w:tc>
        <w:tc>
          <w:tcPr>
            <w:tcW w:w="574" w:type="dxa"/>
          </w:tcPr>
          <w:p w14:paraId="1BE77906" w14:textId="77777777" w:rsidR="00BF0E14" w:rsidRPr="003D0B99" w:rsidRDefault="00BF0E14" w:rsidP="0064736B">
            <w:pPr>
              <w:ind w:left="284"/>
              <w:jc w:val="center"/>
              <w:rPr>
                <w:rFonts w:ascii="Arial" w:hAnsi="Arial" w:cs="Arial"/>
              </w:rPr>
            </w:pPr>
          </w:p>
        </w:tc>
        <w:tc>
          <w:tcPr>
            <w:tcW w:w="1785" w:type="dxa"/>
          </w:tcPr>
          <w:p w14:paraId="1A1A988C" w14:textId="77777777" w:rsidR="00BF0E14" w:rsidRPr="003D0B99" w:rsidRDefault="00BF0E14" w:rsidP="0064736B">
            <w:pPr>
              <w:ind w:left="284"/>
              <w:jc w:val="center"/>
              <w:rPr>
                <w:rFonts w:ascii="Arial" w:hAnsi="Arial" w:cs="Arial"/>
              </w:rPr>
            </w:pPr>
          </w:p>
        </w:tc>
        <w:tc>
          <w:tcPr>
            <w:tcW w:w="1140" w:type="dxa"/>
            <w:noWrap/>
            <w:vAlign w:val="center"/>
          </w:tcPr>
          <w:p w14:paraId="095B03A3" w14:textId="77777777" w:rsidR="00BF0E14" w:rsidRPr="003D0B99" w:rsidRDefault="00BF0E14" w:rsidP="0064736B">
            <w:pPr>
              <w:ind w:left="284"/>
              <w:jc w:val="center"/>
              <w:rPr>
                <w:rFonts w:ascii="Arial" w:hAnsi="Arial" w:cs="Arial"/>
              </w:rPr>
            </w:pPr>
          </w:p>
        </w:tc>
        <w:tc>
          <w:tcPr>
            <w:tcW w:w="1162" w:type="dxa"/>
            <w:noWrap/>
            <w:vAlign w:val="center"/>
          </w:tcPr>
          <w:p w14:paraId="03A7305A" w14:textId="77777777" w:rsidR="00BF0E14" w:rsidRPr="003D0B99" w:rsidRDefault="00BF0E14" w:rsidP="0064736B">
            <w:pPr>
              <w:ind w:left="284"/>
              <w:jc w:val="center"/>
              <w:rPr>
                <w:rFonts w:ascii="Arial" w:hAnsi="Arial" w:cs="Arial"/>
              </w:rPr>
            </w:pPr>
          </w:p>
        </w:tc>
      </w:tr>
      <w:tr w:rsidR="00BF0E14" w:rsidRPr="003D0B99" w14:paraId="2F79B4B2" w14:textId="77777777" w:rsidTr="00B72A9F">
        <w:trPr>
          <w:trHeight w:val="19"/>
          <w:jc w:val="center"/>
        </w:trPr>
        <w:tc>
          <w:tcPr>
            <w:tcW w:w="665" w:type="dxa"/>
            <w:noWrap/>
            <w:vAlign w:val="center"/>
          </w:tcPr>
          <w:p w14:paraId="73576A8F" w14:textId="77777777" w:rsidR="00BF0E14" w:rsidRPr="003D0B99" w:rsidRDefault="00BF0E14" w:rsidP="0064736B">
            <w:pPr>
              <w:ind w:left="284"/>
              <w:jc w:val="center"/>
              <w:rPr>
                <w:rFonts w:ascii="Arial" w:hAnsi="Arial" w:cs="Arial"/>
              </w:rPr>
            </w:pPr>
          </w:p>
        </w:tc>
        <w:tc>
          <w:tcPr>
            <w:tcW w:w="3725" w:type="dxa"/>
            <w:noWrap/>
            <w:vAlign w:val="center"/>
          </w:tcPr>
          <w:p w14:paraId="7B9FE62F" w14:textId="77777777" w:rsidR="00BF0E14" w:rsidRPr="003D0B99" w:rsidRDefault="00BF0E14" w:rsidP="0064736B">
            <w:pPr>
              <w:ind w:left="284"/>
              <w:jc w:val="center"/>
              <w:rPr>
                <w:rFonts w:ascii="Arial" w:hAnsi="Arial" w:cs="Arial"/>
              </w:rPr>
            </w:pPr>
          </w:p>
        </w:tc>
        <w:tc>
          <w:tcPr>
            <w:tcW w:w="709" w:type="dxa"/>
            <w:noWrap/>
            <w:vAlign w:val="center"/>
          </w:tcPr>
          <w:p w14:paraId="404E8B31" w14:textId="77777777" w:rsidR="00BF0E14" w:rsidRPr="003D0B99" w:rsidRDefault="00BF0E14" w:rsidP="0064736B">
            <w:pPr>
              <w:ind w:left="284"/>
              <w:jc w:val="center"/>
              <w:rPr>
                <w:rFonts w:ascii="Arial" w:hAnsi="Arial" w:cs="Arial"/>
              </w:rPr>
            </w:pPr>
          </w:p>
        </w:tc>
        <w:tc>
          <w:tcPr>
            <w:tcW w:w="574" w:type="dxa"/>
          </w:tcPr>
          <w:p w14:paraId="203EA2DB" w14:textId="77777777" w:rsidR="00BF0E14" w:rsidRPr="003D0B99" w:rsidRDefault="00BF0E14" w:rsidP="0064736B">
            <w:pPr>
              <w:ind w:left="284"/>
              <w:jc w:val="center"/>
              <w:rPr>
                <w:rFonts w:ascii="Arial" w:hAnsi="Arial" w:cs="Arial"/>
              </w:rPr>
            </w:pPr>
          </w:p>
        </w:tc>
        <w:tc>
          <w:tcPr>
            <w:tcW w:w="1785" w:type="dxa"/>
          </w:tcPr>
          <w:p w14:paraId="1DFA6D0C" w14:textId="77777777" w:rsidR="00BF0E14" w:rsidRPr="003D0B99" w:rsidRDefault="00BF0E14" w:rsidP="0064736B">
            <w:pPr>
              <w:ind w:left="284"/>
              <w:jc w:val="center"/>
              <w:rPr>
                <w:rFonts w:ascii="Arial" w:hAnsi="Arial" w:cs="Arial"/>
              </w:rPr>
            </w:pPr>
          </w:p>
        </w:tc>
        <w:tc>
          <w:tcPr>
            <w:tcW w:w="1140" w:type="dxa"/>
            <w:noWrap/>
            <w:vAlign w:val="center"/>
          </w:tcPr>
          <w:p w14:paraId="2B3635C2" w14:textId="77777777" w:rsidR="00BF0E14" w:rsidRPr="003D0B99" w:rsidRDefault="00BF0E14" w:rsidP="0064736B">
            <w:pPr>
              <w:ind w:left="284"/>
              <w:jc w:val="center"/>
              <w:rPr>
                <w:rFonts w:ascii="Arial" w:hAnsi="Arial" w:cs="Arial"/>
              </w:rPr>
            </w:pPr>
          </w:p>
        </w:tc>
        <w:tc>
          <w:tcPr>
            <w:tcW w:w="1162" w:type="dxa"/>
            <w:noWrap/>
            <w:vAlign w:val="center"/>
          </w:tcPr>
          <w:p w14:paraId="59B9297E" w14:textId="77777777" w:rsidR="00BF0E14" w:rsidRPr="003D0B99" w:rsidRDefault="00BF0E14" w:rsidP="0064736B">
            <w:pPr>
              <w:ind w:left="284"/>
              <w:jc w:val="center"/>
              <w:rPr>
                <w:rFonts w:ascii="Arial" w:hAnsi="Arial" w:cs="Arial"/>
              </w:rPr>
            </w:pPr>
          </w:p>
        </w:tc>
      </w:tr>
      <w:tr w:rsidR="00BF0E14" w:rsidRPr="003D0B99" w14:paraId="0C4913E4" w14:textId="77777777" w:rsidTr="00B72A9F">
        <w:trPr>
          <w:trHeight w:val="19"/>
          <w:jc w:val="center"/>
        </w:trPr>
        <w:tc>
          <w:tcPr>
            <w:tcW w:w="665" w:type="dxa"/>
            <w:noWrap/>
            <w:vAlign w:val="center"/>
          </w:tcPr>
          <w:p w14:paraId="6B15D60C" w14:textId="77777777" w:rsidR="00BF0E14" w:rsidRPr="003D0B99" w:rsidRDefault="00BF0E14" w:rsidP="0064736B">
            <w:pPr>
              <w:ind w:left="284"/>
              <w:jc w:val="center"/>
              <w:rPr>
                <w:rFonts w:ascii="Arial" w:hAnsi="Arial" w:cs="Arial"/>
              </w:rPr>
            </w:pPr>
          </w:p>
        </w:tc>
        <w:tc>
          <w:tcPr>
            <w:tcW w:w="3725" w:type="dxa"/>
            <w:noWrap/>
            <w:vAlign w:val="center"/>
          </w:tcPr>
          <w:p w14:paraId="3FC16BD7" w14:textId="77777777" w:rsidR="00BF0E14" w:rsidRPr="003D0B99" w:rsidRDefault="00BF0E14" w:rsidP="0064736B">
            <w:pPr>
              <w:ind w:left="284"/>
              <w:jc w:val="center"/>
              <w:rPr>
                <w:rFonts w:ascii="Arial" w:hAnsi="Arial" w:cs="Arial"/>
              </w:rPr>
            </w:pPr>
          </w:p>
        </w:tc>
        <w:tc>
          <w:tcPr>
            <w:tcW w:w="709" w:type="dxa"/>
            <w:noWrap/>
            <w:vAlign w:val="center"/>
          </w:tcPr>
          <w:p w14:paraId="7A52FD14" w14:textId="77777777" w:rsidR="00BF0E14" w:rsidRPr="003D0B99" w:rsidRDefault="00BF0E14" w:rsidP="0064736B">
            <w:pPr>
              <w:ind w:left="284"/>
              <w:jc w:val="center"/>
              <w:rPr>
                <w:rFonts w:ascii="Arial" w:hAnsi="Arial" w:cs="Arial"/>
              </w:rPr>
            </w:pPr>
          </w:p>
        </w:tc>
        <w:tc>
          <w:tcPr>
            <w:tcW w:w="574" w:type="dxa"/>
          </w:tcPr>
          <w:p w14:paraId="5CC3F0A2" w14:textId="77777777" w:rsidR="00BF0E14" w:rsidRPr="003D0B99" w:rsidRDefault="00BF0E14" w:rsidP="0064736B">
            <w:pPr>
              <w:ind w:left="284"/>
              <w:jc w:val="center"/>
              <w:rPr>
                <w:rFonts w:ascii="Arial" w:hAnsi="Arial" w:cs="Arial"/>
              </w:rPr>
            </w:pPr>
          </w:p>
        </w:tc>
        <w:tc>
          <w:tcPr>
            <w:tcW w:w="1785" w:type="dxa"/>
          </w:tcPr>
          <w:p w14:paraId="63F3672B" w14:textId="77777777" w:rsidR="00BF0E14" w:rsidRPr="003D0B99" w:rsidRDefault="00BF0E14" w:rsidP="0064736B">
            <w:pPr>
              <w:ind w:left="284"/>
              <w:jc w:val="center"/>
              <w:rPr>
                <w:rFonts w:ascii="Arial" w:hAnsi="Arial" w:cs="Arial"/>
              </w:rPr>
            </w:pPr>
          </w:p>
        </w:tc>
        <w:tc>
          <w:tcPr>
            <w:tcW w:w="1140" w:type="dxa"/>
            <w:noWrap/>
            <w:vAlign w:val="center"/>
          </w:tcPr>
          <w:p w14:paraId="0BC9C12E" w14:textId="77777777" w:rsidR="00BF0E14" w:rsidRPr="003D0B99" w:rsidRDefault="00BF0E14" w:rsidP="0064736B">
            <w:pPr>
              <w:ind w:left="284"/>
              <w:jc w:val="center"/>
              <w:rPr>
                <w:rFonts w:ascii="Arial" w:hAnsi="Arial" w:cs="Arial"/>
              </w:rPr>
            </w:pPr>
          </w:p>
        </w:tc>
        <w:tc>
          <w:tcPr>
            <w:tcW w:w="1162" w:type="dxa"/>
            <w:noWrap/>
            <w:vAlign w:val="center"/>
          </w:tcPr>
          <w:p w14:paraId="5604AC0B" w14:textId="77777777" w:rsidR="00BF0E14" w:rsidRPr="003D0B99" w:rsidRDefault="00BF0E14" w:rsidP="0064736B">
            <w:pPr>
              <w:ind w:left="284"/>
              <w:jc w:val="center"/>
              <w:rPr>
                <w:rFonts w:ascii="Arial" w:hAnsi="Arial" w:cs="Arial"/>
              </w:rPr>
            </w:pPr>
          </w:p>
        </w:tc>
      </w:tr>
      <w:tr w:rsidR="00BF0E14" w:rsidRPr="003D0B99" w14:paraId="404FDB1D" w14:textId="77777777" w:rsidTr="00B72A9F">
        <w:trPr>
          <w:trHeight w:val="19"/>
          <w:jc w:val="center"/>
        </w:trPr>
        <w:tc>
          <w:tcPr>
            <w:tcW w:w="665" w:type="dxa"/>
            <w:noWrap/>
            <w:vAlign w:val="center"/>
          </w:tcPr>
          <w:p w14:paraId="6A8CC8E6" w14:textId="77777777" w:rsidR="00BF0E14" w:rsidRPr="003D0B99" w:rsidRDefault="00BF0E14" w:rsidP="0064736B">
            <w:pPr>
              <w:ind w:left="284"/>
              <w:jc w:val="center"/>
              <w:rPr>
                <w:rFonts w:ascii="Arial" w:hAnsi="Arial" w:cs="Arial"/>
              </w:rPr>
            </w:pPr>
          </w:p>
        </w:tc>
        <w:tc>
          <w:tcPr>
            <w:tcW w:w="3725" w:type="dxa"/>
            <w:noWrap/>
            <w:vAlign w:val="center"/>
          </w:tcPr>
          <w:p w14:paraId="36040CCD" w14:textId="77777777" w:rsidR="00BF0E14" w:rsidRPr="003D0B99" w:rsidRDefault="00BF0E14" w:rsidP="0064736B">
            <w:pPr>
              <w:ind w:left="284"/>
              <w:jc w:val="center"/>
              <w:rPr>
                <w:rFonts w:ascii="Arial" w:hAnsi="Arial" w:cs="Arial"/>
              </w:rPr>
            </w:pPr>
          </w:p>
        </w:tc>
        <w:tc>
          <w:tcPr>
            <w:tcW w:w="709" w:type="dxa"/>
            <w:noWrap/>
            <w:vAlign w:val="center"/>
          </w:tcPr>
          <w:p w14:paraId="546BE7DE" w14:textId="77777777" w:rsidR="00BF0E14" w:rsidRPr="003D0B99" w:rsidRDefault="00BF0E14" w:rsidP="0064736B">
            <w:pPr>
              <w:ind w:left="284"/>
              <w:jc w:val="center"/>
              <w:rPr>
                <w:rFonts w:ascii="Arial" w:hAnsi="Arial" w:cs="Arial"/>
              </w:rPr>
            </w:pPr>
          </w:p>
        </w:tc>
        <w:tc>
          <w:tcPr>
            <w:tcW w:w="574" w:type="dxa"/>
          </w:tcPr>
          <w:p w14:paraId="4AAB0FDB" w14:textId="77777777" w:rsidR="00BF0E14" w:rsidRPr="003D0B99" w:rsidRDefault="00BF0E14" w:rsidP="0064736B">
            <w:pPr>
              <w:ind w:left="284"/>
              <w:jc w:val="center"/>
              <w:rPr>
                <w:rFonts w:ascii="Arial" w:hAnsi="Arial" w:cs="Arial"/>
              </w:rPr>
            </w:pPr>
          </w:p>
        </w:tc>
        <w:tc>
          <w:tcPr>
            <w:tcW w:w="1785" w:type="dxa"/>
          </w:tcPr>
          <w:p w14:paraId="1F8C2717" w14:textId="77777777" w:rsidR="00BF0E14" w:rsidRPr="003D0B99" w:rsidRDefault="00BF0E14" w:rsidP="0064736B">
            <w:pPr>
              <w:ind w:left="284"/>
              <w:jc w:val="center"/>
              <w:rPr>
                <w:rFonts w:ascii="Arial" w:hAnsi="Arial" w:cs="Arial"/>
              </w:rPr>
            </w:pPr>
          </w:p>
        </w:tc>
        <w:tc>
          <w:tcPr>
            <w:tcW w:w="1140" w:type="dxa"/>
            <w:noWrap/>
            <w:vAlign w:val="center"/>
          </w:tcPr>
          <w:p w14:paraId="5EC471B9" w14:textId="77777777" w:rsidR="00BF0E14" w:rsidRPr="003D0B99" w:rsidRDefault="00BF0E14" w:rsidP="0064736B">
            <w:pPr>
              <w:ind w:left="284"/>
              <w:jc w:val="center"/>
              <w:rPr>
                <w:rFonts w:ascii="Arial" w:hAnsi="Arial" w:cs="Arial"/>
              </w:rPr>
            </w:pPr>
          </w:p>
        </w:tc>
        <w:tc>
          <w:tcPr>
            <w:tcW w:w="1162" w:type="dxa"/>
            <w:noWrap/>
            <w:vAlign w:val="center"/>
          </w:tcPr>
          <w:p w14:paraId="314BB447" w14:textId="77777777" w:rsidR="00BF0E14" w:rsidRPr="003D0B99" w:rsidRDefault="00BF0E14" w:rsidP="0064736B">
            <w:pPr>
              <w:ind w:left="284"/>
              <w:jc w:val="center"/>
              <w:rPr>
                <w:rFonts w:ascii="Arial" w:hAnsi="Arial" w:cs="Arial"/>
              </w:rPr>
            </w:pPr>
          </w:p>
        </w:tc>
      </w:tr>
      <w:tr w:rsidR="00BF0E14" w:rsidRPr="003D0B99" w14:paraId="0E6E02A4" w14:textId="77777777" w:rsidTr="00B72A9F">
        <w:trPr>
          <w:trHeight w:val="19"/>
          <w:jc w:val="center"/>
        </w:trPr>
        <w:tc>
          <w:tcPr>
            <w:tcW w:w="665" w:type="dxa"/>
            <w:noWrap/>
            <w:vAlign w:val="center"/>
          </w:tcPr>
          <w:p w14:paraId="5295C0C6" w14:textId="77777777" w:rsidR="00BF0E14" w:rsidRPr="003D0B99" w:rsidRDefault="00BF0E14" w:rsidP="0064736B">
            <w:pPr>
              <w:ind w:left="284"/>
              <w:jc w:val="center"/>
              <w:rPr>
                <w:rFonts w:ascii="Arial" w:hAnsi="Arial" w:cs="Arial"/>
              </w:rPr>
            </w:pPr>
          </w:p>
        </w:tc>
        <w:tc>
          <w:tcPr>
            <w:tcW w:w="3725" w:type="dxa"/>
            <w:noWrap/>
            <w:vAlign w:val="center"/>
          </w:tcPr>
          <w:p w14:paraId="56115295" w14:textId="77777777" w:rsidR="00BF0E14" w:rsidRPr="003D0B99" w:rsidRDefault="00BF0E14" w:rsidP="0064736B">
            <w:pPr>
              <w:ind w:left="284"/>
              <w:jc w:val="center"/>
              <w:rPr>
                <w:rFonts w:ascii="Arial" w:hAnsi="Arial" w:cs="Arial"/>
              </w:rPr>
            </w:pPr>
          </w:p>
        </w:tc>
        <w:tc>
          <w:tcPr>
            <w:tcW w:w="709" w:type="dxa"/>
            <w:noWrap/>
            <w:vAlign w:val="center"/>
          </w:tcPr>
          <w:p w14:paraId="7199F21F" w14:textId="77777777" w:rsidR="00BF0E14" w:rsidRPr="003D0B99" w:rsidRDefault="00BF0E14" w:rsidP="0064736B">
            <w:pPr>
              <w:ind w:left="284"/>
              <w:jc w:val="center"/>
              <w:rPr>
                <w:rFonts w:ascii="Arial" w:hAnsi="Arial" w:cs="Arial"/>
              </w:rPr>
            </w:pPr>
          </w:p>
        </w:tc>
        <w:tc>
          <w:tcPr>
            <w:tcW w:w="574" w:type="dxa"/>
          </w:tcPr>
          <w:p w14:paraId="39EA80DB" w14:textId="77777777" w:rsidR="00BF0E14" w:rsidRPr="003D0B99" w:rsidRDefault="00BF0E14" w:rsidP="0064736B">
            <w:pPr>
              <w:ind w:left="284"/>
              <w:jc w:val="center"/>
              <w:rPr>
                <w:rFonts w:ascii="Arial" w:hAnsi="Arial" w:cs="Arial"/>
              </w:rPr>
            </w:pPr>
          </w:p>
        </w:tc>
        <w:tc>
          <w:tcPr>
            <w:tcW w:w="1785" w:type="dxa"/>
          </w:tcPr>
          <w:p w14:paraId="745E131E" w14:textId="77777777" w:rsidR="00BF0E14" w:rsidRPr="003D0B99" w:rsidRDefault="00BF0E14" w:rsidP="0064736B">
            <w:pPr>
              <w:ind w:left="284"/>
              <w:jc w:val="center"/>
              <w:rPr>
                <w:rFonts w:ascii="Arial" w:hAnsi="Arial" w:cs="Arial"/>
              </w:rPr>
            </w:pPr>
          </w:p>
        </w:tc>
        <w:tc>
          <w:tcPr>
            <w:tcW w:w="1140" w:type="dxa"/>
            <w:noWrap/>
            <w:vAlign w:val="center"/>
          </w:tcPr>
          <w:p w14:paraId="581063A1" w14:textId="77777777" w:rsidR="00BF0E14" w:rsidRPr="003D0B99" w:rsidRDefault="00BF0E14" w:rsidP="0064736B">
            <w:pPr>
              <w:ind w:left="284"/>
              <w:jc w:val="center"/>
              <w:rPr>
                <w:rFonts w:ascii="Arial" w:hAnsi="Arial" w:cs="Arial"/>
              </w:rPr>
            </w:pPr>
          </w:p>
        </w:tc>
        <w:tc>
          <w:tcPr>
            <w:tcW w:w="1162" w:type="dxa"/>
            <w:noWrap/>
            <w:vAlign w:val="center"/>
          </w:tcPr>
          <w:p w14:paraId="07CAE98A" w14:textId="77777777" w:rsidR="00BF0E14" w:rsidRPr="003D0B99" w:rsidRDefault="00BF0E14" w:rsidP="0064736B">
            <w:pPr>
              <w:ind w:left="284"/>
              <w:jc w:val="center"/>
              <w:rPr>
                <w:rFonts w:ascii="Arial" w:hAnsi="Arial" w:cs="Arial"/>
              </w:rPr>
            </w:pPr>
          </w:p>
        </w:tc>
      </w:tr>
    </w:tbl>
    <w:p w14:paraId="2D680733" w14:textId="77777777" w:rsidR="00BF0E14" w:rsidRPr="003D0B99" w:rsidRDefault="00BF0E14" w:rsidP="0064736B">
      <w:pPr>
        <w:ind w:left="284"/>
        <w:jc w:val="both"/>
        <w:rPr>
          <w:rFonts w:ascii="Arial" w:hAnsi="Arial" w:cs="Arial"/>
          <w:b/>
        </w:rPr>
      </w:pPr>
    </w:p>
    <w:p w14:paraId="0AE8FD28" w14:textId="77777777" w:rsidR="00BF0E14" w:rsidRDefault="00BF0E14" w:rsidP="0064736B">
      <w:pPr>
        <w:tabs>
          <w:tab w:val="left" w:pos="9762"/>
        </w:tabs>
        <w:ind w:left="284"/>
        <w:rPr>
          <w:rFonts w:ascii="Arial" w:hAnsi="Arial" w:cs="Arial"/>
        </w:rPr>
      </w:pPr>
      <w:r>
        <w:rPr>
          <w:rFonts w:ascii="Arial" w:hAnsi="Arial" w:cs="Arial"/>
        </w:rPr>
        <w:t xml:space="preserve">VALOR TOTAL – </w:t>
      </w:r>
    </w:p>
    <w:p w14:paraId="2744A1E7" w14:textId="77777777" w:rsidR="00BF0E14" w:rsidRDefault="00BF0E14" w:rsidP="0064736B">
      <w:pPr>
        <w:tabs>
          <w:tab w:val="left" w:pos="9762"/>
        </w:tabs>
        <w:ind w:left="284"/>
        <w:rPr>
          <w:rFonts w:ascii="Arial" w:hAnsi="Arial" w:cs="Arial"/>
        </w:rPr>
      </w:pPr>
    </w:p>
    <w:p w14:paraId="0F03E181" w14:textId="30ED654C" w:rsidR="00BF0E14" w:rsidRPr="003D0B99" w:rsidRDefault="00BF0E14" w:rsidP="0064736B">
      <w:pPr>
        <w:tabs>
          <w:tab w:val="left" w:pos="9762"/>
        </w:tabs>
        <w:ind w:left="284"/>
        <w:rPr>
          <w:rFonts w:ascii="Arial" w:hAnsi="Arial" w:cs="Arial"/>
        </w:rPr>
      </w:pPr>
      <w:r w:rsidRPr="003D0B99">
        <w:rPr>
          <w:rFonts w:ascii="Arial" w:hAnsi="Arial" w:cs="Arial"/>
        </w:rPr>
        <w:t xml:space="preserve">VALIDADE DA PROPOSTA: </w:t>
      </w:r>
      <w:r w:rsidR="00F435CD">
        <w:rPr>
          <w:rFonts w:ascii="Arial" w:hAnsi="Arial" w:cs="Arial"/>
        </w:rPr>
        <w:t>9</w:t>
      </w:r>
      <w:r w:rsidRPr="003D0B99">
        <w:rPr>
          <w:rFonts w:ascii="Arial" w:hAnsi="Arial" w:cs="Arial"/>
        </w:rPr>
        <w:t>0 (</w:t>
      </w:r>
      <w:r w:rsidR="00F435CD">
        <w:rPr>
          <w:rFonts w:ascii="Arial" w:hAnsi="Arial" w:cs="Arial"/>
        </w:rPr>
        <w:t>noventa</w:t>
      </w:r>
      <w:r w:rsidRPr="003D0B99">
        <w:rPr>
          <w:rFonts w:ascii="Arial" w:hAnsi="Arial" w:cs="Arial"/>
        </w:rPr>
        <w:t>) dias.</w:t>
      </w:r>
    </w:p>
    <w:p w14:paraId="22EEC963" w14:textId="77777777" w:rsidR="00BF0E14" w:rsidRPr="003D0B99" w:rsidRDefault="00BF0E14" w:rsidP="0064736B">
      <w:pPr>
        <w:tabs>
          <w:tab w:val="left" w:pos="9762"/>
        </w:tabs>
        <w:ind w:left="284"/>
        <w:rPr>
          <w:rFonts w:ascii="Arial" w:hAnsi="Arial" w:cs="Arial"/>
        </w:rPr>
      </w:pPr>
    </w:p>
    <w:p w14:paraId="3DB0A54B" w14:textId="77777777" w:rsidR="00BF0E14" w:rsidRPr="003D0B99" w:rsidRDefault="00BF0E14" w:rsidP="0064736B">
      <w:pPr>
        <w:tabs>
          <w:tab w:val="left" w:pos="9762"/>
        </w:tabs>
        <w:ind w:left="284"/>
        <w:rPr>
          <w:rFonts w:ascii="Arial" w:hAnsi="Arial" w:cs="Arial"/>
        </w:rPr>
      </w:pPr>
      <w:r w:rsidRPr="003D0B99">
        <w:rPr>
          <w:rFonts w:ascii="Arial" w:hAnsi="Arial" w:cs="Arial"/>
        </w:rPr>
        <w:t>(nome da cidade) (estado), ___ de __________ de ___</w:t>
      </w:r>
    </w:p>
    <w:p w14:paraId="3CC20F47" w14:textId="77777777" w:rsidR="00BF0E14" w:rsidRPr="003D0B99" w:rsidRDefault="00BF0E14" w:rsidP="0064736B">
      <w:pPr>
        <w:tabs>
          <w:tab w:val="left" w:pos="9762"/>
        </w:tabs>
        <w:ind w:left="284"/>
        <w:rPr>
          <w:rFonts w:ascii="Arial" w:hAnsi="Arial" w:cs="Arial"/>
        </w:rPr>
      </w:pPr>
    </w:p>
    <w:p w14:paraId="7BD0F93F" w14:textId="77777777" w:rsidR="00BF0E14" w:rsidRPr="003D0B99" w:rsidRDefault="00BF0E14" w:rsidP="0064736B">
      <w:pPr>
        <w:tabs>
          <w:tab w:val="left" w:pos="9762"/>
        </w:tabs>
        <w:ind w:left="284"/>
        <w:rPr>
          <w:rFonts w:ascii="Arial" w:hAnsi="Arial" w:cs="Arial"/>
        </w:rPr>
      </w:pPr>
    </w:p>
    <w:p w14:paraId="1AF6D9A7"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(nome do responsável legal pela empresa)</w:t>
      </w:r>
    </w:p>
    <w:p w14:paraId="0B08A793" w14:textId="77777777" w:rsidR="00BF0E14" w:rsidRPr="003D0B99" w:rsidRDefault="00BF0E14" w:rsidP="0064736B">
      <w:pPr>
        <w:tabs>
          <w:tab w:val="left" w:pos="9762"/>
        </w:tabs>
        <w:ind w:left="284"/>
        <w:jc w:val="center"/>
        <w:rPr>
          <w:rFonts w:ascii="Arial" w:hAnsi="Arial" w:cs="Arial"/>
        </w:rPr>
      </w:pPr>
      <w:r w:rsidRPr="003D0B99">
        <w:rPr>
          <w:rFonts w:ascii="Arial" w:hAnsi="Arial" w:cs="Arial"/>
        </w:rPr>
        <w:t>CNPJ da empresa</w:t>
      </w:r>
    </w:p>
    <w:p w14:paraId="661165F3" w14:textId="77777777" w:rsidR="00BF0E14" w:rsidRPr="003D0B99" w:rsidRDefault="00BF0E14" w:rsidP="0064736B">
      <w:pPr>
        <w:pStyle w:val="Ttulo4"/>
        <w:ind w:left="284"/>
        <w:rPr>
          <w:rFonts w:ascii="Arial" w:hAnsi="Arial" w:cs="Arial"/>
          <w:sz w:val="24"/>
        </w:rPr>
      </w:pPr>
    </w:p>
    <w:p w14:paraId="44811A48" w14:textId="77777777" w:rsidR="00BF0E14" w:rsidRPr="00625FEA" w:rsidRDefault="00BF0E14" w:rsidP="0064736B">
      <w:pPr>
        <w:tabs>
          <w:tab w:val="left" w:pos="9762"/>
        </w:tabs>
        <w:ind w:left="284"/>
        <w:jc w:val="both"/>
        <w:rPr>
          <w:rFonts w:ascii="Arial" w:hAnsi="Arial" w:cs="Arial"/>
        </w:rPr>
      </w:pPr>
      <w:r w:rsidRPr="00625FEA">
        <w:rPr>
          <w:rFonts w:ascii="Arial" w:hAnsi="Arial" w:cs="Arial"/>
        </w:rPr>
        <w:t>Observações:</w:t>
      </w:r>
    </w:p>
    <w:p w14:paraId="27DA116D" w14:textId="77777777" w:rsidR="00BF0E14" w:rsidRDefault="00BF0E14" w:rsidP="0064736B">
      <w:pPr>
        <w:tabs>
          <w:tab w:val="left" w:pos="9762"/>
        </w:tabs>
        <w:ind w:left="284"/>
        <w:jc w:val="both"/>
        <w:rPr>
          <w:rFonts w:ascii="Arial" w:hAnsi="Arial" w:cs="Arial"/>
        </w:rPr>
      </w:pPr>
      <w:r w:rsidRPr="00625FEA">
        <w:rPr>
          <w:rFonts w:ascii="Arial" w:hAnsi="Arial" w:cs="Arial"/>
        </w:rPr>
        <w:t xml:space="preserve">O valor global da proposta deverá contemplar todos </w:t>
      </w:r>
      <w:r w:rsidRPr="003D0B99">
        <w:rPr>
          <w:rFonts w:ascii="Arial" w:hAnsi="Arial" w:cs="Arial"/>
        </w:rPr>
        <w:t>os tributos, encargos sociais, financeiros e trabalhistas, taxas e quaisquer outros ônus que porventura possam recair sobre a execução do objeto da presente licitação.</w:t>
      </w:r>
    </w:p>
    <w:p w14:paraId="3404686A" w14:textId="77777777" w:rsidR="00BF0E14" w:rsidRDefault="00BF0E14" w:rsidP="0064736B">
      <w:pPr>
        <w:ind w:left="284"/>
        <w:rPr>
          <w:rFonts w:ascii="Arial" w:hAnsi="Arial" w:cs="Arial"/>
        </w:rPr>
      </w:pPr>
    </w:p>
    <w:p w14:paraId="67C7467A" w14:textId="77777777" w:rsidR="00BF0E14" w:rsidRDefault="00BF0E14" w:rsidP="0064736B">
      <w:pPr>
        <w:ind w:left="284"/>
        <w:rPr>
          <w:rFonts w:ascii="Arial" w:hAnsi="Arial" w:cs="Arial"/>
        </w:rPr>
      </w:pPr>
    </w:p>
    <w:p w14:paraId="6C88F8E9" w14:textId="77777777" w:rsidR="00BF0E14" w:rsidRDefault="00BF0E14" w:rsidP="0064736B">
      <w:pPr>
        <w:ind w:left="284"/>
        <w:rPr>
          <w:rFonts w:ascii="Arial" w:hAnsi="Arial" w:cs="Arial"/>
        </w:rPr>
      </w:pPr>
    </w:p>
    <w:p w14:paraId="7758AC20" w14:textId="77777777" w:rsidR="00BF0E14" w:rsidRDefault="00BF0E14" w:rsidP="00BF0E14">
      <w:pPr>
        <w:rPr>
          <w:rFonts w:ascii="Arial" w:hAnsi="Arial" w:cs="Arial"/>
        </w:rPr>
      </w:pPr>
    </w:p>
    <w:p w14:paraId="3C58864F" w14:textId="77777777" w:rsidR="00D07EFD" w:rsidRDefault="00D07EFD" w:rsidP="00FD74F9">
      <w:pPr>
        <w:spacing w:after="120"/>
        <w:outlineLvl w:val="0"/>
        <w:rPr>
          <w:rFonts w:ascii="Arial" w:hAnsi="Arial" w:cs="Arial"/>
          <w:b/>
        </w:rPr>
      </w:pPr>
    </w:p>
    <w:p w14:paraId="5EE97EDF" w14:textId="77777777" w:rsidR="00F55EF1" w:rsidRDefault="00F55EF1" w:rsidP="00AB369F">
      <w:pPr>
        <w:spacing w:after="120"/>
        <w:outlineLvl w:val="0"/>
        <w:rPr>
          <w:rFonts w:ascii="Arial" w:hAnsi="Arial" w:cs="Arial"/>
          <w:b/>
        </w:rPr>
      </w:pPr>
    </w:p>
    <w:p w14:paraId="458A5B0B" w14:textId="77777777" w:rsidR="00F55EF1" w:rsidRDefault="00F55EF1" w:rsidP="00BF0E14">
      <w:pPr>
        <w:spacing w:after="120"/>
        <w:jc w:val="center"/>
        <w:outlineLvl w:val="0"/>
        <w:rPr>
          <w:rFonts w:ascii="Arial" w:hAnsi="Arial" w:cs="Arial"/>
          <w:b/>
        </w:rPr>
      </w:pPr>
    </w:p>
    <w:p w14:paraId="3FC6D9C2" w14:textId="3EB51F9B"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4A9CC536" w14:textId="4F700732"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7B468B5F" w14:textId="77777777" w:rsidR="00BF0E14" w:rsidRPr="003D0B99" w:rsidRDefault="00BF0E14" w:rsidP="00BF0E14">
      <w:pPr>
        <w:overflowPunct w:val="0"/>
        <w:adjustRightInd w:val="0"/>
        <w:jc w:val="center"/>
        <w:textAlignment w:val="baseline"/>
        <w:rPr>
          <w:rFonts w:ascii="Arial" w:hAnsi="Arial" w:cs="Arial"/>
          <w:lang w:eastAsia="ar-SA"/>
        </w:rPr>
      </w:pPr>
    </w:p>
    <w:p w14:paraId="5C5DA4C9" w14:textId="77777777" w:rsidR="00BF0E14" w:rsidRPr="003D0B99" w:rsidRDefault="00BF0E14" w:rsidP="00BF0E14">
      <w:pPr>
        <w:overflowPunct w:val="0"/>
        <w:adjustRightInd w:val="0"/>
        <w:jc w:val="center"/>
        <w:textAlignment w:val="baseline"/>
        <w:rPr>
          <w:rFonts w:ascii="Arial" w:hAnsi="Arial" w:cs="Arial"/>
          <w:lang w:eastAsia="ar-SA"/>
        </w:rPr>
      </w:pPr>
    </w:p>
    <w:p w14:paraId="0F8794CE"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ANEXO IV</w:t>
      </w:r>
    </w:p>
    <w:p w14:paraId="5F6457E2" w14:textId="77777777" w:rsidR="00BF0E14" w:rsidRPr="003D0B99" w:rsidRDefault="00BF0E14" w:rsidP="00BF0E14">
      <w:pPr>
        <w:overflowPunct w:val="0"/>
        <w:adjustRightInd w:val="0"/>
        <w:jc w:val="center"/>
        <w:textAlignment w:val="baseline"/>
        <w:rPr>
          <w:rFonts w:ascii="Arial" w:hAnsi="Arial" w:cs="Arial"/>
          <w:b/>
          <w:lang w:eastAsia="ar-SA"/>
        </w:rPr>
      </w:pPr>
    </w:p>
    <w:p w14:paraId="278C6A05" w14:textId="77777777" w:rsidR="00BF0E14" w:rsidRPr="003D0B99" w:rsidRDefault="00BF0E14" w:rsidP="00BF0E14">
      <w:pPr>
        <w:overflowPunct w:val="0"/>
        <w:adjustRightInd w:val="0"/>
        <w:jc w:val="center"/>
        <w:textAlignment w:val="baseline"/>
        <w:rPr>
          <w:rFonts w:ascii="Arial" w:hAnsi="Arial" w:cs="Arial"/>
          <w:b/>
          <w:lang w:eastAsia="ar-SA"/>
        </w:rPr>
      </w:pPr>
    </w:p>
    <w:p w14:paraId="50CC1164" w14:textId="77777777" w:rsidR="00BF0E14" w:rsidRPr="003D0B99" w:rsidRDefault="00BF0E14" w:rsidP="00BF0E14">
      <w:pPr>
        <w:keepNext/>
        <w:ind w:right="-234"/>
        <w:jc w:val="center"/>
        <w:outlineLvl w:val="3"/>
        <w:rPr>
          <w:rFonts w:ascii="Arial" w:hAnsi="Arial" w:cs="Arial"/>
          <w:b/>
        </w:rPr>
      </w:pPr>
      <w:r w:rsidRPr="003D0B99">
        <w:rPr>
          <w:rFonts w:ascii="Arial" w:hAnsi="Arial" w:cs="Arial"/>
          <w:b/>
        </w:rPr>
        <w:t>DECLARAÇÃO DE MICRO OU PEQUENA EMPRESA</w:t>
      </w:r>
    </w:p>
    <w:p w14:paraId="3FC3FF6C" w14:textId="77777777" w:rsidR="00BF0E14" w:rsidRPr="003D0B99" w:rsidRDefault="00BF0E14" w:rsidP="00BF0E14">
      <w:pPr>
        <w:overflowPunct w:val="0"/>
        <w:adjustRightInd w:val="0"/>
        <w:textAlignment w:val="baseline"/>
        <w:rPr>
          <w:rFonts w:ascii="Arial" w:hAnsi="Arial" w:cs="Arial"/>
          <w:i/>
        </w:rPr>
      </w:pPr>
    </w:p>
    <w:p w14:paraId="5D2AA0C2"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3D0B99" w:rsidRDefault="00BF0E14" w:rsidP="0064736B">
      <w:pPr>
        <w:overflowPunct w:val="0"/>
        <w:adjustRightInd w:val="0"/>
        <w:ind w:left="284"/>
        <w:jc w:val="both"/>
        <w:textAlignment w:val="baseline"/>
        <w:rPr>
          <w:rFonts w:ascii="Arial" w:hAnsi="Arial" w:cs="Arial"/>
          <w:i/>
        </w:rPr>
      </w:pPr>
    </w:p>
    <w:p w14:paraId="3304394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a) Encontra-se enquadrada como Empresa de Micro e Pequeno Porte, em atendimento a Lei Complementar 123/2006;</w:t>
      </w:r>
    </w:p>
    <w:p w14:paraId="4417215B" w14:textId="77777777" w:rsidR="00BF0E14" w:rsidRPr="003D0B99" w:rsidRDefault="00BF0E14" w:rsidP="0064736B">
      <w:pPr>
        <w:overflowPunct w:val="0"/>
        <w:adjustRightInd w:val="0"/>
        <w:ind w:left="284"/>
        <w:jc w:val="both"/>
        <w:textAlignment w:val="baseline"/>
        <w:rPr>
          <w:rFonts w:ascii="Arial" w:hAnsi="Arial" w:cs="Arial"/>
          <w:i/>
        </w:rPr>
      </w:pPr>
    </w:p>
    <w:p w14:paraId="4667667E" w14:textId="77777777" w:rsidR="00BF0E14" w:rsidRPr="003D0B99"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b) Não se encontra enquadradas em nenhum dos impedimentos previstos no § 4º do Artigo 3º LC 123/06;</w:t>
      </w:r>
    </w:p>
    <w:p w14:paraId="07D3BFBA" w14:textId="77777777" w:rsidR="00BF0E14" w:rsidRPr="003D0B99" w:rsidRDefault="00BF0E14" w:rsidP="0064736B">
      <w:pPr>
        <w:overflowPunct w:val="0"/>
        <w:adjustRightInd w:val="0"/>
        <w:ind w:left="284"/>
        <w:jc w:val="both"/>
        <w:textAlignment w:val="baseline"/>
        <w:rPr>
          <w:rFonts w:ascii="Arial" w:hAnsi="Arial" w:cs="Arial"/>
          <w:i/>
        </w:rPr>
      </w:pPr>
    </w:p>
    <w:p w14:paraId="77CB2893" w14:textId="2F7A3670" w:rsidR="00BF0E14" w:rsidRDefault="00BF0E14" w:rsidP="0064736B">
      <w:pPr>
        <w:overflowPunct w:val="0"/>
        <w:adjustRightInd w:val="0"/>
        <w:ind w:left="284"/>
        <w:jc w:val="both"/>
        <w:textAlignment w:val="baseline"/>
        <w:rPr>
          <w:rFonts w:ascii="Arial" w:hAnsi="Arial" w:cs="Arial"/>
          <w:i/>
        </w:rPr>
      </w:pPr>
      <w:r w:rsidRPr="003D0B99">
        <w:rPr>
          <w:rFonts w:ascii="Arial" w:hAnsi="Arial" w:cs="Arial"/>
          <w:i/>
        </w:rPr>
        <w:tab/>
      </w:r>
      <w:r w:rsidRPr="003D0B99">
        <w:rPr>
          <w:rFonts w:ascii="Arial" w:hAnsi="Arial" w:cs="Arial"/>
          <w:i/>
        </w:rPr>
        <w:tab/>
        <w:t xml:space="preserve">c) Tem conhecimento dos Artigos </w:t>
      </w:r>
      <w:smartTag w:uri="urn:schemas-microsoft-com:office:smarttags" w:element="metricconverter">
        <w:smartTagPr>
          <w:attr w:name="ProductID" w:val="42 a"/>
          <w:attr w:name="st" w:val="on"/>
        </w:smartTagPr>
        <w:r w:rsidRPr="003D0B99">
          <w:rPr>
            <w:rFonts w:ascii="Arial" w:hAnsi="Arial" w:cs="Arial"/>
            <w:i/>
          </w:rPr>
          <w:t>42 a</w:t>
        </w:r>
      </w:smartTag>
      <w:r w:rsidRPr="003D0B99">
        <w:rPr>
          <w:rFonts w:ascii="Arial" w:hAnsi="Arial" w:cs="Arial"/>
          <w:i/>
        </w:rPr>
        <w:t xml:space="preserve"> 49 da Lei Complementar 123/2006, estando ciente da obrigatoriedade de declarar ocorrências posteriores impeditivas de tal habilitação</w:t>
      </w:r>
      <w:r>
        <w:rPr>
          <w:rFonts w:ascii="Arial" w:hAnsi="Arial" w:cs="Arial"/>
          <w:i/>
        </w:rPr>
        <w:t>.</w:t>
      </w:r>
    </w:p>
    <w:p w14:paraId="21C6DAA1" w14:textId="77777777" w:rsidR="00BF0E14" w:rsidRPr="003D0B99" w:rsidRDefault="00BF0E14" w:rsidP="0064736B">
      <w:pPr>
        <w:overflowPunct w:val="0"/>
        <w:adjustRightInd w:val="0"/>
        <w:ind w:left="284"/>
        <w:jc w:val="both"/>
        <w:textAlignment w:val="baseline"/>
        <w:rPr>
          <w:rFonts w:ascii="Arial" w:hAnsi="Arial" w:cs="Arial"/>
          <w:i/>
        </w:rPr>
      </w:pPr>
    </w:p>
    <w:p w14:paraId="47E078E7" w14:textId="77777777" w:rsidR="00BF0E14" w:rsidRPr="003D0B99" w:rsidRDefault="00BF0E14" w:rsidP="00BF0E14">
      <w:pPr>
        <w:overflowPunct w:val="0"/>
        <w:adjustRightInd w:val="0"/>
        <w:textAlignment w:val="baseline"/>
        <w:rPr>
          <w:rFonts w:ascii="Arial" w:hAnsi="Arial" w:cs="Arial"/>
          <w:i/>
        </w:rPr>
      </w:pPr>
      <w:r w:rsidRPr="003D0B99">
        <w:rPr>
          <w:rFonts w:ascii="Arial" w:hAnsi="Arial" w:cs="Arial"/>
          <w:i/>
        </w:rPr>
        <w:tab/>
      </w:r>
      <w:r w:rsidRPr="003D0B99">
        <w:rPr>
          <w:rFonts w:ascii="Arial" w:hAnsi="Arial" w:cs="Arial"/>
          <w:i/>
        </w:rPr>
        <w:tab/>
        <w:t>Por ser expressão da verdade, firmamos a presente.</w:t>
      </w:r>
    </w:p>
    <w:p w14:paraId="098B062B" w14:textId="77777777" w:rsidR="00BF0E14" w:rsidRPr="003D0B99" w:rsidRDefault="00BF0E14" w:rsidP="00BF0E14">
      <w:pPr>
        <w:overflowPunct w:val="0"/>
        <w:adjustRightInd w:val="0"/>
        <w:textAlignment w:val="baseline"/>
        <w:rPr>
          <w:rFonts w:ascii="Arial" w:hAnsi="Arial" w:cs="Arial"/>
          <w:i/>
        </w:rPr>
      </w:pPr>
    </w:p>
    <w:p w14:paraId="357867B4"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Localidade e data: ____________</w:t>
      </w:r>
    </w:p>
    <w:p w14:paraId="672F3430" w14:textId="77777777" w:rsidR="00BF0E14" w:rsidRPr="003D0B99" w:rsidRDefault="00BF0E14" w:rsidP="00BF0E14">
      <w:pPr>
        <w:overflowPunct w:val="0"/>
        <w:adjustRightInd w:val="0"/>
        <w:jc w:val="center"/>
        <w:textAlignment w:val="baseline"/>
        <w:rPr>
          <w:rFonts w:ascii="Arial" w:hAnsi="Arial" w:cs="Arial"/>
          <w:i/>
        </w:rPr>
      </w:pPr>
    </w:p>
    <w:p w14:paraId="18F2007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w:t>
      </w:r>
    </w:p>
    <w:p w14:paraId="17078ADA"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Representante Legal</w:t>
      </w:r>
    </w:p>
    <w:p w14:paraId="17668F96" w14:textId="77777777" w:rsidR="00BF0E14" w:rsidRPr="003D0B99" w:rsidRDefault="00BF0E14" w:rsidP="00BF0E14">
      <w:pPr>
        <w:overflowPunct w:val="0"/>
        <w:adjustRightInd w:val="0"/>
        <w:jc w:val="center"/>
        <w:textAlignment w:val="baseline"/>
        <w:rPr>
          <w:rFonts w:ascii="Arial" w:hAnsi="Arial" w:cs="Arial"/>
          <w:i/>
        </w:rPr>
      </w:pPr>
    </w:p>
    <w:p w14:paraId="549F1E6B"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________________________</w:t>
      </w:r>
    </w:p>
    <w:p w14:paraId="775EE029"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Assinatura do Contador responsável</w:t>
      </w:r>
    </w:p>
    <w:p w14:paraId="0DCA7750" w14:textId="77777777" w:rsidR="00BF0E14" w:rsidRPr="003D0B99" w:rsidRDefault="00BF0E14" w:rsidP="00BF0E14">
      <w:pPr>
        <w:overflowPunct w:val="0"/>
        <w:adjustRightInd w:val="0"/>
        <w:jc w:val="center"/>
        <w:textAlignment w:val="baseline"/>
        <w:rPr>
          <w:rFonts w:ascii="Arial" w:hAnsi="Arial" w:cs="Arial"/>
          <w:i/>
        </w:rPr>
      </w:pPr>
      <w:r w:rsidRPr="003D0B99">
        <w:rPr>
          <w:rFonts w:ascii="Arial" w:hAnsi="Arial" w:cs="Arial"/>
          <w:i/>
        </w:rPr>
        <w:t>Nº CRC</w:t>
      </w:r>
    </w:p>
    <w:p w14:paraId="2B4FF9A0" w14:textId="77777777" w:rsidR="00BF0E14" w:rsidRPr="003D0B99" w:rsidRDefault="00BF0E14" w:rsidP="00BF0E14">
      <w:pPr>
        <w:overflowPunct w:val="0"/>
        <w:adjustRightInd w:val="0"/>
        <w:jc w:val="center"/>
        <w:textAlignment w:val="baseline"/>
        <w:rPr>
          <w:rFonts w:ascii="Arial" w:hAnsi="Arial" w:cs="Arial"/>
          <w:lang w:eastAsia="ar-SA"/>
        </w:rPr>
      </w:pPr>
    </w:p>
    <w:p w14:paraId="3628467E" w14:textId="77777777" w:rsidR="00BF0E14" w:rsidRPr="003D0B99" w:rsidRDefault="00BF0E14" w:rsidP="00BF0E14">
      <w:pPr>
        <w:overflowPunct w:val="0"/>
        <w:adjustRightInd w:val="0"/>
        <w:jc w:val="center"/>
        <w:textAlignment w:val="baseline"/>
        <w:rPr>
          <w:rFonts w:ascii="Arial" w:hAnsi="Arial" w:cs="Arial"/>
          <w:lang w:eastAsia="ar-SA"/>
        </w:rPr>
      </w:pPr>
    </w:p>
    <w:p w14:paraId="422521AC" w14:textId="77777777" w:rsidR="00BF0E14" w:rsidRPr="003D0B99" w:rsidRDefault="00BF0E14" w:rsidP="00BF0E14">
      <w:pPr>
        <w:overflowPunct w:val="0"/>
        <w:adjustRightInd w:val="0"/>
        <w:jc w:val="center"/>
        <w:textAlignment w:val="baseline"/>
        <w:rPr>
          <w:rFonts w:ascii="Arial" w:hAnsi="Arial" w:cs="Arial"/>
          <w:lang w:eastAsia="ar-SA"/>
        </w:rPr>
      </w:pPr>
    </w:p>
    <w:p w14:paraId="28B649BC" w14:textId="77777777" w:rsidR="00BF0E14" w:rsidRPr="003D0B99" w:rsidRDefault="00BF0E14" w:rsidP="00BF0E14">
      <w:pPr>
        <w:overflowPunct w:val="0"/>
        <w:adjustRightInd w:val="0"/>
        <w:jc w:val="center"/>
        <w:textAlignment w:val="baseline"/>
        <w:rPr>
          <w:rFonts w:ascii="Arial" w:hAnsi="Arial" w:cs="Arial"/>
          <w:lang w:eastAsia="ar-SA"/>
        </w:rPr>
      </w:pPr>
    </w:p>
    <w:p w14:paraId="74377E2C" w14:textId="77777777" w:rsidR="00BF0E14" w:rsidRPr="003D0B99" w:rsidRDefault="00BF0E14" w:rsidP="00BF0E14">
      <w:pPr>
        <w:overflowPunct w:val="0"/>
        <w:adjustRightInd w:val="0"/>
        <w:jc w:val="center"/>
        <w:textAlignment w:val="baseline"/>
        <w:rPr>
          <w:rFonts w:ascii="Arial" w:hAnsi="Arial" w:cs="Arial"/>
          <w:lang w:eastAsia="ar-SA"/>
        </w:rPr>
      </w:pPr>
    </w:p>
    <w:p w14:paraId="0FF045C3" w14:textId="77777777" w:rsidR="00BF0E14" w:rsidRPr="003D0B99" w:rsidRDefault="00BF0E14" w:rsidP="00BF0E14">
      <w:pPr>
        <w:overflowPunct w:val="0"/>
        <w:adjustRightInd w:val="0"/>
        <w:jc w:val="center"/>
        <w:textAlignment w:val="baseline"/>
        <w:rPr>
          <w:rFonts w:ascii="Arial" w:hAnsi="Arial" w:cs="Arial"/>
          <w:lang w:eastAsia="ar-SA"/>
        </w:rPr>
      </w:pPr>
    </w:p>
    <w:p w14:paraId="0FB11359" w14:textId="77777777" w:rsidR="00BF0E14" w:rsidRPr="003D0B99" w:rsidRDefault="00BF0E14" w:rsidP="00BF0E14">
      <w:pPr>
        <w:overflowPunct w:val="0"/>
        <w:adjustRightInd w:val="0"/>
        <w:jc w:val="center"/>
        <w:textAlignment w:val="baseline"/>
        <w:rPr>
          <w:rFonts w:ascii="Arial" w:hAnsi="Arial" w:cs="Arial"/>
          <w:lang w:eastAsia="ar-SA"/>
        </w:rPr>
      </w:pPr>
    </w:p>
    <w:p w14:paraId="173FF814" w14:textId="77777777" w:rsidR="00BF0E14" w:rsidRPr="003D0B99" w:rsidRDefault="00BF0E14" w:rsidP="00BF0E14">
      <w:pPr>
        <w:overflowPunct w:val="0"/>
        <w:adjustRightInd w:val="0"/>
        <w:jc w:val="center"/>
        <w:textAlignment w:val="baseline"/>
        <w:rPr>
          <w:rFonts w:ascii="Arial" w:hAnsi="Arial" w:cs="Arial"/>
          <w:lang w:eastAsia="ar-SA"/>
        </w:rPr>
      </w:pPr>
    </w:p>
    <w:p w14:paraId="0C1CDA54" w14:textId="77777777" w:rsidR="00BF0E14" w:rsidRPr="003D0B99" w:rsidRDefault="00BF0E14" w:rsidP="00BF0E14">
      <w:pPr>
        <w:overflowPunct w:val="0"/>
        <w:adjustRightInd w:val="0"/>
        <w:jc w:val="center"/>
        <w:textAlignment w:val="baseline"/>
        <w:rPr>
          <w:rFonts w:ascii="Arial" w:hAnsi="Arial" w:cs="Arial"/>
          <w:lang w:eastAsia="ar-SA"/>
        </w:rPr>
      </w:pPr>
    </w:p>
    <w:p w14:paraId="49F091CC" w14:textId="77777777" w:rsidR="00BF0E14" w:rsidRPr="003D0B99" w:rsidRDefault="00BF0E14" w:rsidP="00BF0E14">
      <w:pPr>
        <w:overflowPunct w:val="0"/>
        <w:adjustRightInd w:val="0"/>
        <w:jc w:val="center"/>
        <w:textAlignment w:val="baseline"/>
        <w:rPr>
          <w:rFonts w:ascii="Arial" w:hAnsi="Arial" w:cs="Arial"/>
          <w:lang w:eastAsia="ar-SA"/>
        </w:rPr>
      </w:pPr>
    </w:p>
    <w:p w14:paraId="2D160B50" w14:textId="77777777" w:rsidR="00BF0E14" w:rsidRPr="003D0B99" w:rsidRDefault="00BF0E14" w:rsidP="00BF0E14">
      <w:pPr>
        <w:overflowPunct w:val="0"/>
        <w:adjustRightInd w:val="0"/>
        <w:jc w:val="center"/>
        <w:textAlignment w:val="baseline"/>
        <w:rPr>
          <w:rFonts w:ascii="Arial" w:hAnsi="Arial" w:cs="Arial"/>
          <w:lang w:eastAsia="ar-SA"/>
        </w:rPr>
      </w:pPr>
    </w:p>
    <w:p w14:paraId="41BCCB7D" w14:textId="77777777" w:rsidR="00BF0E14" w:rsidRDefault="00BF0E14" w:rsidP="00BF0E14">
      <w:pPr>
        <w:spacing w:after="120"/>
        <w:outlineLvl w:val="0"/>
        <w:rPr>
          <w:rFonts w:ascii="Arial" w:hAnsi="Arial" w:cs="Arial"/>
          <w:b/>
        </w:rPr>
      </w:pPr>
    </w:p>
    <w:p w14:paraId="49F1DFD4" w14:textId="77777777" w:rsidR="00BF0E14" w:rsidRDefault="00BF0E14" w:rsidP="00BF0E14">
      <w:pPr>
        <w:spacing w:after="120"/>
        <w:outlineLvl w:val="0"/>
        <w:rPr>
          <w:rFonts w:ascii="Arial" w:hAnsi="Arial" w:cs="Arial"/>
          <w:b/>
        </w:rPr>
      </w:pPr>
    </w:p>
    <w:p w14:paraId="1A3CED6D" w14:textId="77777777" w:rsidR="00BF0E14" w:rsidRDefault="00BF0E14" w:rsidP="00BF0E14">
      <w:pPr>
        <w:spacing w:after="120"/>
        <w:outlineLvl w:val="0"/>
        <w:rPr>
          <w:rFonts w:ascii="Arial" w:hAnsi="Arial" w:cs="Arial"/>
          <w:b/>
        </w:rPr>
      </w:pPr>
    </w:p>
    <w:p w14:paraId="2B708832" w14:textId="77777777" w:rsidR="00BF0E14" w:rsidRDefault="00BF0E14" w:rsidP="00BF0E14">
      <w:pPr>
        <w:spacing w:after="120"/>
        <w:outlineLvl w:val="0"/>
        <w:rPr>
          <w:rFonts w:ascii="Arial" w:hAnsi="Arial" w:cs="Arial"/>
          <w:b/>
        </w:rPr>
      </w:pPr>
    </w:p>
    <w:p w14:paraId="1E3DF84C" w14:textId="77777777" w:rsidR="00BF0E14" w:rsidRDefault="00BF0E14" w:rsidP="00BF0E14">
      <w:pPr>
        <w:spacing w:after="120"/>
        <w:outlineLvl w:val="0"/>
        <w:rPr>
          <w:rFonts w:ascii="Arial" w:hAnsi="Arial" w:cs="Arial"/>
          <w:b/>
        </w:rPr>
      </w:pPr>
    </w:p>
    <w:p w14:paraId="7962D247" w14:textId="77777777" w:rsidR="0025478C" w:rsidRDefault="0025478C" w:rsidP="00BF0E14">
      <w:pPr>
        <w:spacing w:after="120"/>
        <w:outlineLvl w:val="0"/>
        <w:rPr>
          <w:rFonts w:ascii="Arial" w:hAnsi="Arial" w:cs="Arial"/>
          <w:b/>
        </w:rPr>
      </w:pPr>
    </w:p>
    <w:p w14:paraId="665FC42C" w14:textId="77777777" w:rsidR="0025478C" w:rsidRDefault="0025478C" w:rsidP="00BF0E14">
      <w:pPr>
        <w:spacing w:after="120"/>
        <w:outlineLvl w:val="0"/>
        <w:rPr>
          <w:rFonts w:ascii="Arial" w:hAnsi="Arial" w:cs="Arial"/>
          <w:b/>
        </w:rPr>
      </w:pPr>
    </w:p>
    <w:p w14:paraId="79A9E2A3" w14:textId="77777777" w:rsidR="00BF0E14" w:rsidRPr="003D0B99" w:rsidRDefault="00BF0E14" w:rsidP="00BF0E14">
      <w:pPr>
        <w:spacing w:after="120"/>
        <w:outlineLvl w:val="0"/>
        <w:rPr>
          <w:rFonts w:ascii="Arial" w:hAnsi="Arial" w:cs="Arial"/>
          <w:b/>
        </w:rPr>
      </w:pPr>
    </w:p>
    <w:p w14:paraId="02D74292" w14:textId="77777777" w:rsidR="00BF0E14" w:rsidRPr="003D0B99" w:rsidRDefault="00BF0E14" w:rsidP="00BF0E14">
      <w:pPr>
        <w:spacing w:after="120"/>
        <w:jc w:val="center"/>
        <w:outlineLvl w:val="0"/>
        <w:rPr>
          <w:rFonts w:ascii="Arial" w:hAnsi="Arial" w:cs="Arial"/>
          <w:b/>
        </w:rPr>
      </w:pPr>
      <w:r w:rsidRPr="003D0B99">
        <w:rPr>
          <w:rFonts w:ascii="Arial" w:hAnsi="Arial" w:cs="Arial"/>
          <w:b/>
        </w:rPr>
        <w:t xml:space="preserve">Modalidade: PREGÃO ELETRÔNICO SRP </w:t>
      </w:r>
    </w:p>
    <w:p w14:paraId="17218B72" w14:textId="44B5629F" w:rsidR="00BF0E14" w:rsidRPr="003D0B99" w:rsidRDefault="00BF0E14" w:rsidP="00BF0E14">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7CEF54ED" w14:textId="77777777" w:rsidR="00BF0E14" w:rsidRPr="003D0B99" w:rsidRDefault="00BF0E14" w:rsidP="00BF0E14">
      <w:pPr>
        <w:overflowPunct w:val="0"/>
        <w:adjustRightInd w:val="0"/>
        <w:jc w:val="center"/>
        <w:textAlignment w:val="baseline"/>
        <w:rPr>
          <w:rFonts w:ascii="Arial" w:hAnsi="Arial" w:cs="Arial"/>
          <w:lang w:eastAsia="ar-SA"/>
        </w:rPr>
      </w:pPr>
    </w:p>
    <w:p w14:paraId="049A0801" w14:textId="77777777" w:rsidR="00BF0E14" w:rsidRPr="003D0B99" w:rsidRDefault="00BF0E14" w:rsidP="00BF0E14">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V </w:t>
      </w:r>
    </w:p>
    <w:p w14:paraId="2431C43D" w14:textId="77777777" w:rsidR="00BF0E14" w:rsidRPr="003D0B99" w:rsidRDefault="00BF0E14" w:rsidP="00BF0E14">
      <w:pPr>
        <w:overflowPunct w:val="0"/>
        <w:adjustRightInd w:val="0"/>
        <w:jc w:val="center"/>
        <w:textAlignment w:val="baseline"/>
        <w:rPr>
          <w:rFonts w:ascii="Arial" w:hAnsi="Arial" w:cs="Arial"/>
          <w:b/>
          <w:lang w:eastAsia="ar-SA"/>
        </w:rPr>
      </w:pPr>
    </w:p>
    <w:p w14:paraId="244222A4" w14:textId="77777777" w:rsidR="00BF0E14" w:rsidRPr="003D0B99" w:rsidRDefault="00BF0E14" w:rsidP="00BF0E14">
      <w:pPr>
        <w:overflowPunct w:val="0"/>
        <w:adjustRightInd w:val="0"/>
        <w:jc w:val="center"/>
        <w:textAlignment w:val="baseline"/>
        <w:rPr>
          <w:rFonts w:ascii="Arial" w:hAnsi="Arial" w:cs="Arial"/>
          <w:b/>
          <w:lang w:eastAsia="ar-SA"/>
        </w:rPr>
      </w:pPr>
    </w:p>
    <w:p w14:paraId="00D5B66D" w14:textId="77777777" w:rsidR="00625FEA" w:rsidRDefault="00625FEA" w:rsidP="00625FEA">
      <w:pPr>
        <w:spacing w:before="2"/>
        <w:ind w:left="683" w:right="705"/>
        <w:jc w:val="center"/>
        <w:rPr>
          <w:rFonts w:ascii="Arial" w:hAnsi="Arial"/>
          <w:b/>
          <w:sz w:val="20"/>
        </w:rPr>
      </w:pPr>
      <w:r>
        <w:rPr>
          <w:rFonts w:ascii="Arial" w:hAnsi="Arial"/>
          <w:b/>
          <w:spacing w:val="-1"/>
          <w:sz w:val="20"/>
        </w:rPr>
        <w:t>MODELO</w:t>
      </w:r>
      <w:r>
        <w:rPr>
          <w:rFonts w:ascii="Arial" w:hAnsi="Arial"/>
          <w:b/>
          <w:spacing w:val="-6"/>
          <w:sz w:val="20"/>
        </w:rPr>
        <w:t xml:space="preserve"> </w:t>
      </w:r>
      <w:r>
        <w:rPr>
          <w:rFonts w:ascii="Arial" w:hAnsi="Arial"/>
          <w:b/>
          <w:sz w:val="20"/>
        </w:rPr>
        <w:t>DE</w:t>
      </w:r>
      <w:r>
        <w:rPr>
          <w:rFonts w:ascii="Arial" w:hAnsi="Arial"/>
          <w:b/>
          <w:spacing w:val="-5"/>
          <w:sz w:val="20"/>
        </w:rPr>
        <w:t xml:space="preserve"> </w:t>
      </w:r>
      <w:r>
        <w:rPr>
          <w:rFonts w:ascii="Arial" w:hAnsi="Arial"/>
          <w:b/>
          <w:sz w:val="20"/>
        </w:rPr>
        <w:t>TERMO</w:t>
      </w:r>
      <w:r>
        <w:rPr>
          <w:rFonts w:ascii="Arial" w:hAnsi="Arial"/>
          <w:b/>
          <w:spacing w:val="-4"/>
          <w:sz w:val="20"/>
        </w:rPr>
        <w:t xml:space="preserve"> </w:t>
      </w:r>
      <w:r>
        <w:rPr>
          <w:rFonts w:ascii="Arial" w:hAnsi="Arial"/>
          <w:b/>
          <w:sz w:val="20"/>
        </w:rPr>
        <w:t>DE</w:t>
      </w:r>
      <w:r>
        <w:rPr>
          <w:rFonts w:ascii="Arial" w:hAnsi="Arial"/>
          <w:b/>
          <w:spacing w:val="-5"/>
          <w:sz w:val="20"/>
        </w:rPr>
        <w:t xml:space="preserve"> </w:t>
      </w:r>
      <w:r>
        <w:rPr>
          <w:rFonts w:ascii="Arial" w:hAnsi="Arial"/>
          <w:b/>
          <w:sz w:val="20"/>
        </w:rPr>
        <w:t>INEXISTÊNCIA</w:t>
      </w:r>
      <w:r>
        <w:rPr>
          <w:rFonts w:ascii="Arial" w:hAnsi="Arial"/>
          <w:b/>
          <w:spacing w:val="-13"/>
          <w:sz w:val="20"/>
        </w:rPr>
        <w:t xml:space="preserve"> </w:t>
      </w:r>
      <w:r>
        <w:rPr>
          <w:rFonts w:ascii="Arial" w:hAnsi="Arial"/>
          <w:b/>
          <w:sz w:val="20"/>
        </w:rPr>
        <w:t>DE</w:t>
      </w:r>
      <w:r>
        <w:rPr>
          <w:rFonts w:ascii="Arial" w:hAnsi="Arial"/>
          <w:b/>
          <w:spacing w:val="-4"/>
          <w:sz w:val="20"/>
        </w:rPr>
        <w:t xml:space="preserve"> </w:t>
      </w:r>
      <w:r>
        <w:rPr>
          <w:rFonts w:ascii="Arial" w:hAnsi="Arial"/>
          <w:b/>
          <w:sz w:val="20"/>
        </w:rPr>
        <w:t>FATO</w:t>
      </w:r>
      <w:r>
        <w:rPr>
          <w:rFonts w:ascii="Arial" w:hAnsi="Arial"/>
          <w:b/>
          <w:spacing w:val="-4"/>
          <w:sz w:val="20"/>
        </w:rPr>
        <w:t xml:space="preserve"> </w:t>
      </w:r>
      <w:r>
        <w:rPr>
          <w:rFonts w:ascii="Arial" w:hAnsi="Arial"/>
          <w:b/>
          <w:sz w:val="20"/>
        </w:rPr>
        <w:t>IMPEDITIVO</w:t>
      </w:r>
    </w:p>
    <w:p w14:paraId="21C42F78" w14:textId="77777777" w:rsidR="00625FEA" w:rsidRDefault="00625FEA" w:rsidP="00625FEA">
      <w:pPr>
        <w:pStyle w:val="Corpodetexto"/>
        <w:rPr>
          <w:rFonts w:ascii="Arial"/>
          <w:b/>
          <w:sz w:val="22"/>
        </w:rPr>
      </w:pPr>
    </w:p>
    <w:p w14:paraId="6EABA10C" w14:textId="77777777" w:rsidR="00625FEA" w:rsidRDefault="00625FEA" w:rsidP="00625FEA">
      <w:pPr>
        <w:pStyle w:val="Corpodetexto"/>
        <w:spacing w:before="5"/>
        <w:rPr>
          <w:rFonts w:ascii="Arial"/>
          <w:b/>
          <w:sz w:val="27"/>
        </w:rPr>
      </w:pPr>
    </w:p>
    <w:p w14:paraId="494E29F1" w14:textId="3FEAAE6F" w:rsidR="00625FEA" w:rsidRPr="00625FEA" w:rsidRDefault="00625FEA" w:rsidP="009F47FA">
      <w:pPr>
        <w:pStyle w:val="Corpodetexto"/>
        <w:tabs>
          <w:tab w:val="left" w:pos="2507"/>
          <w:tab w:val="left" w:pos="2900"/>
          <w:tab w:val="left" w:pos="6324"/>
          <w:tab w:val="left" w:pos="7735"/>
          <w:tab w:val="left" w:pos="7769"/>
        </w:tabs>
        <w:spacing w:line="249" w:lineRule="auto"/>
        <w:ind w:right="28"/>
        <w:rPr>
          <w:rFonts w:ascii="Arial" w:hAnsi="Arial" w:cs="Arial"/>
          <w:sz w:val="22"/>
          <w:szCs w:val="22"/>
        </w:rPr>
      </w:pPr>
      <w:r w:rsidRPr="00625FEA">
        <w:rPr>
          <w:rFonts w:ascii="Arial" w:hAnsi="Arial" w:cs="Arial"/>
          <w:sz w:val="22"/>
          <w:szCs w:val="22"/>
        </w:rPr>
        <w:t>A 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9"/>
          <w:sz w:val="22"/>
          <w:szCs w:val="22"/>
        </w:rPr>
        <w:t xml:space="preserve"> </w:t>
      </w:r>
      <w:r w:rsidRPr="00625FEA">
        <w:rPr>
          <w:rFonts w:ascii="Arial" w:hAnsi="Arial" w:cs="Arial"/>
          <w:sz w:val="22"/>
          <w:szCs w:val="22"/>
        </w:rPr>
        <w:t>na</w:t>
      </w:r>
      <w:r w:rsidRPr="00625FEA">
        <w:rPr>
          <w:rFonts w:ascii="Arial" w:hAnsi="Arial" w:cs="Arial"/>
          <w:spacing w:val="10"/>
          <w:sz w:val="22"/>
          <w:szCs w:val="22"/>
        </w:rPr>
        <w:t xml:space="preserve"> </w:t>
      </w:r>
      <w:r w:rsidRPr="00625FEA">
        <w:rPr>
          <w:rFonts w:ascii="Arial" w:hAnsi="Arial" w:cs="Arial"/>
          <w:sz w:val="22"/>
          <w:szCs w:val="22"/>
        </w:rPr>
        <w:t>Rua</w:t>
      </w:r>
      <w:r w:rsidRPr="00625FEA">
        <w:rPr>
          <w:rFonts w:ascii="Arial" w:hAnsi="Arial" w:cs="Arial"/>
          <w:spacing w:val="10"/>
          <w:sz w:val="22"/>
          <w:szCs w:val="22"/>
        </w:rPr>
        <w:t xml:space="preserve"> </w:t>
      </w:r>
      <w:r w:rsidRPr="00625FEA">
        <w:rPr>
          <w:rFonts w:ascii="Arial" w:hAnsi="Arial" w:cs="Arial"/>
          <w:sz w:val="22"/>
          <w:szCs w:val="22"/>
        </w:rPr>
        <w:t>(Av.,</w:t>
      </w:r>
      <w:r w:rsidRPr="00625FEA">
        <w:rPr>
          <w:rFonts w:ascii="Arial" w:hAnsi="Arial" w:cs="Arial"/>
          <w:spacing w:val="10"/>
          <w:sz w:val="22"/>
          <w:szCs w:val="22"/>
        </w:rPr>
        <w:t xml:space="preserve"> </w:t>
      </w:r>
      <w:r w:rsidRPr="00625FEA">
        <w:rPr>
          <w:rFonts w:ascii="Arial" w:hAnsi="Arial" w:cs="Arial"/>
          <w:sz w:val="22"/>
          <w:szCs w:val="22"/>
        </w:rPr>
        <w:t>Al.,</w:t>
      </w:r>
      <w:r w:rsidRPr="00625FEA">
        <w:rPr>
          <w:rFonts w:ascii="Arial" w:hAnsi="Arial" w:cs="Arial"/>
          <w:spacing w:val="10"/>
          <w:sz w:val="22"/>
          <w:szCs w:val="22"/>
        </w:rPr>
        <w:t xml:space="preserve"> </w:t>
      </w:r>
      <w:r w:rsidRPr="00625FEA">
        <w:rPr>
          <w:rFonts w:ascii="Arial" w:hAnsi="Arial" w:cs="Arial"/>
          <w:sz w:val="22"/>
          <w:szCs w:val="22"/>
        </w:rPr>
        <w:t>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11"/>
          <w:sz w:val="22"/>
          <w:szCs w:val="22"/>
          <w:u w:val="single"/>
        </w:rPr>
        <w:t xml:space="preserve"> </w:t>
      </w:r>
      <w:r w:rsidRPr="00625FEA">
        <w:rPr>
          <w:rFonts w:ascii="Arial" w:hAnsi="Arial" w:cs="Arial"/>
          <w:sz w:val="22"/>
          <w:szCs w:val="22"/>
        </w:rPr>
        <w:t>,</w:t>
      </w:r>
      <w:r w:rsidRPr="00625FEA">
        <w:rPr>
          <w:rFonts w:ascii="Arial" w:hAnsi="Arial" w:cs="Arial"/>
          <w:spacing w:val="12"/>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9"/>
          <w:sz w:val="22"/>
          <w:szCs w:val="22"/>
          <w:u w:val="single"/>
        </w:rPr>
        <w:t xml:space="preserve"> </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inscrita</w:t>
      </w:r>
      <w:r w:rsidRPr="00625FEA">
        <w:rPr>
          <w:rFonts w:ascii="Arial" w:hAnsi="Arial" w:cs="Arial"/>
          <w:spacing w:val="12"/>
          <w:sz w:val="22"/>
          <w:szCs w:val="22"/>
        </w:rPr>
        <w:t xml:space="preserve"> </w:t>
      </w:r>
      <w:r w:rsidRPr="00625FEA">
        <w:rPr>
          <w:rFonts w:ascii="Arial" w:hAnsi="Arial" w:cs="Arial"/>
          <w:sz w:val="22"/>
          <w:szCs w:val="22"/>
        </w:rPr>
        <w:t>no</w:t>
      </w:r>
      <w:r w:rsidRPr="00625FEA">
        <w:rPr>
          <w:rFonts w:ascii="Arial" w:hAnsi="Arial" w:cs="Arial"/>
          <w:spacing w:val="15"/>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55"/>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7"/>
          <w:sz w:val="22"/>
          <w:szCs w:val="22"/>
        </w:rPr>
        <w:t xml:space="preserve"> </w:t>
      </w:r>
      <w:r w:rsidRPr="00625FEA">
        <w:rPr>
          <w:rFonts w:ascii="Arial" w:hAnsi="Arial" w:cs="Arial"/>
          <w:sz w:val="22"/>
          <w:szCs w:val="22"/>
        </w:rPr>
        <w:t>por</w:t>
      </w:r>
      <w:r w:rsidRPr="00625FEA">
        <w:rPr>
          <w:rFonts w:ascii="Arial" w:hAnsi="Arial" w:cs="Arial"/>
          <w:spacing w:val="58"/>
          <w:sz w:val="22"/>
          <w:szCs w:val="22"/>
        </w:rPr>
        <w:t xml:space="preserve"> </w:t>
      </w:r>
      <w:r w:rsidRPr="00625FEA">
        <w:rPr>
          <w:rFonts w:ascii="Arial" w:hAnsi="Arial" w:cs="Arial"/>
          <w:sz w:val="22"/>
          <w:szCs w:val="22"/>
        </w:rPr>
        <w:t>seu</w:t>
      </w:r>
      <w:r w:rsidRPr="00625FEA">
        <w:rPr>
          <w:rFonts w:ascii="Arial" w:hAnsi="Arial" w:cs="Arial"/>
          <w:spacing w:val="56"/>
          <w:sz w:val="22"/>
          <w:szCs w:val="22"/>
        </w:rPr>
        <w:t xml:space="preserve"> </w:t>
      </w:r>
      <w:r w:rsidRPr="00625FEA">
        <w:rPr>
          <w:rFonts w:ascii="Arial" w:hAnsi="Arial" w:cs="Arial"/>
          <w:sz w:val="22"/>
          <w:szCs w:val="22"/>
        </w:rPr>
        <w:t>diretor</w:t>
      </w:r>
      <w:r w:rsidRPr="00625FEA">
        <w:rPr>
          <w:rFonts w:ascii="Arial" w:hAnsi="Arial" w:cs="Arial"/>
          <w:spacing w:val="57"/>
          <w:sz w:val="22"/>
          <w:szCs w:val="22"/>
        </w:rPr>
        <w:t xml:space="preserve"> </w:t>
      </w:r>
      <w:r w:rsidRPr="00625FEA">
        <w:rPr>
          <w:rFonts w:ascii="Arial" w:hAnsi="Arial" w:cs="Arial"/>
          <w:sz w:val="22"/>
          <w:szCs w:val="22"/>
        </w:rPr>
        <w:t>(sócio</w:t>
      </w:r>
      <w:r w:rsidRPr="00625FEA">
        <w:rPr>
          <w:rFonts w:ascii="Arial" w:hAnsi="Arial" w:cs="Arial"/>
          <w:spacing w:val="57"/>
          <w:sz w:val="22"/>
          <w:szCs w:val="22"/>
        </w:rPr>
        <w:t xml:space="preserve"> </w:t>
      </w:r>
      <w:r w:rsidRPr="00625FEA">
        <w:rPr>
          <w:rFonts w:ascii="Arial" w:hAnsi="Arial" w:cs="Arial"/>
          <w:sz w:val="22"/>
          <w:szCs w:val="22"/>
        </w:rPr>
        <w:t>gerente,</w:t>
      </w:r>
      <w:r w:rsidRPr="00625FEA">
        <w:rPr>
          <w:rFonts w:ascii="Arial" w:hAnsi="Arial" w:cs="Arial"/>
          <w:spacing w:val="57"/>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portador(a)</w:t>
      </w:r>
      <w:r w:rsidRPr="00625FEA">
        <w:rPr>
          <w:rFonts w:ascii="Arial" w:hAnsi="Arial" w:cs="Arial"/>
          <w:spacing w:val="2"/>
          <w:sz w:val="22"/>
          <w:szCs w:val="22"/>
        </w:rPr>
        <w:t xml:space="preserve"> </w:t>
      </w:r>
      <w:r w:rsidRPr="00625FEA">
        <w:rPr>
          <w:rFonts w:ascii="Arial" w:hAnsi="Arial" w:cs="Arial"/>
          <w:sz w:val="22"/>
          <w:szCs w:val="22"/>
        </w:rPr>
        <w:t>da</w:t>
      </w:r>
      <w:r w:rsidRPr="00625FEA">
        <w:rPr>
          <w:rFonts w:ascii="Arial" w:hAnsi="Arial" w:cs="Arial"/>
          <w:spacing w:val="1"/>
          <w:sz w:val="22"/>
          <w:szCs w:val="22"/>
        </w:rPr>
        <w:t xml:space="preserve"> </w:t>
      </w:r>
      <w:r w:rsidRPr="00625FEA">
        <w:rPr>
          <w:rFonts w:ascii="Arial" w:hAnsi="Arial" w:cs="Arial"/>
          <w:sz w:val="22"/>
          <w:szCs w:val="22"/>
        </w:rPr>
        <w:t>Carteira</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54"/>
          <w:sz w:val="22"/>
          <w:szCs w:val="22"/>
        </w:rPr>
        <w:t xml:space="preserve"> </w:t>
      </w:r>
      <w:r w:rsidRPr="00625FEA">
        <w:rPr>
          <w:rFonts w:ascii="Arial" w:hAnsi="Arial" w:cs="Arial"/>
          <w:sz w:val="22"/>
          <w:szCs w:val="22"/>
        </w:rPr>
        <w:t>Identidade</w:t>
      </w:r>
      <w:r w:rsidRPr="00625FEA">
        <w:rPr>
          <w:rFonts w:ascii="Arial" w:hAnsi="Arial" w:cs="Arial"/>
          <w:spacing w:val="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5"/>
          <w:sz w:val="22"/>
          <w:szCs w:val="22"/>
        </w:rPr>
        <w:t xml:space="preserve"> </w:t>
      </w:r>
      <w:r w:rsidRPr="00625FEA">
        <w:rPr>
          <w:rFonts w:ascii="Arial" w:hAnsi="Arial" w:cs="Arial"/>
          <w:sz w:val="22"/>
          <w:szCs w:val="22"/>
        </w:rPr>
        <w:t>e</w:t>
      </w:r>
      <w:r w:rsidRPr="00625FEA">
        <w:rPr>
          <w:rFonts w:ascii="Arial" w:hAnsi="Arial" w:cs="Arial"/>
          <w:spacing w:val="5"/>
          <w:sz w:val="22"/>
          <w:szCs w:val="22"/>
        </w:rPr>
        <w:t xml:space="preserve"> </w:t>
      </w:r>
      <w:r w:rsidRPr="00625FEA">
        <w:rPr>
          <w:rFonts w:ascii="Arial" w:hAnsi="Arial" w:cs="Arial"/>
          <w:sz w:val="22"/>
          <w:szCs w:val="22"/>
        </w:rPr>
        <w:t>inscrito(a)</w:t>
      </w:r>
      <w:r w:rsidRPr="00625FEA">
        <w:rPr>
          <w:rFonts w:ascii="Arial" w:hAnsi="Arial" w:cs="Arial"/>
          <w:spacing w:val="3"/>
          <w:sz w:val="22"/>
          <w:szCs w:val="22"/>
        </w:rPr>
        <w:t xml:space="preserve"> </w:t>
      </w:r>
      <w:r w:rsidRPr="00625FEA">
        <w:rPr>
          <w:rFonts w:ascii="Arial" w:hAnsi="Arial" w:cs="Arial"/>
          <w:sz w:val="22"/>
          <w:szCs w:val="22"/>
        </w:rPr>
        <w:t>no</w:t>
      </w:r>
      <w:r w:rsidRPr="00625FEA">
        <w:rPr>
          <w:rFonts w:ascii="Arial" w:hAnsi="Arial" w:cs="Arial"/>
          <w:spacing w:val="3"/>
          <w:sz w:val="22"/>
          <w:szCs w:val="22"/>
        </w:rPr>
        <w:t xml:space="preserve"> </w:t>
      </w:r>
      <w:r w:rsidRPr="00625FEA">
        <w:rPr>
          <w:rFonts w:ascii="Arial" w:hAnsi="Arial" w:cs="Arial"/>
          <w:sz w:val="22"/>
          <w:szCs w:val="22"/>
        </w:rPr>
        <w:t>CPF/MF</w:t>
      </w:r>
      <w:r w:rsidRPr="00625FEA">
        <w:rPr>
          <w:rFonts w:ascii="Arial" w:hAnsi="Arial" w:cs="Arial"/>
          <w:spacing w:val="3"/>
          <w:sz w:val="22"/>
          <w:szCs w:val="22"/>
        </w:rPr>
        <w:t xml:space="preserve"> </w:t>
      </w:r>
      <w:r w:rsidRPr="00625FEA">
        <w:rPr>
          <w:rFonts w:ascii="Arial" w:hAnsi="Arial" w:cs="Arial"/>
          <w:sz w:val="22"/>
          <w:szCs w:val="22"/>
        </w:rPr>
        <w:t>com</w:t>
      </w:r>
      <w:r w:rsidRPr="00625FEA">
        <w:rPr>
          <w:rFonts w:ascii="Arial" w:hAnsi="Arial" w:cs="Arial"/>
          <w:spacing w:val="7"/>
          <w:sz w:val="22"/>
          <w:szCs w:val="22"/>
        </w:rPr>
        <w:t xml:space="preserve"> </w:t>
      </w:r>
      <w:r w:rsidRPr="00625FEA">
        <w:rPr>
          <w:rFonts w:ascii="Arial" w:hAnsi="Arial" w:cs="Arial"/>
          <w:sz w:val="22"/>
          <w:szCs w:val="22"/>
        </w:rPr>
        <w:t>o</w:t>
      </w:r>
      <w:r w:rsidRPr="00625FEA">
        <w:rPr>
          <w:rFonts w:ascii="Arial" w:hAnsi="Arial" w:cs="Arial"/>
          <w:spacing w:val="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
          <w:sz w:val="22"/>
          <w:szCs w:val="22"/>
        </w:rPr>
        <w:t xml:space="preserve"> </w:t>
      </w:r>
      <w:r w:rsidRPr="00625FEA">
        <w:rPr>
          <w:rFonts w:ascii="Arial" w:hAnsi="Arial" w:cs="Arial"/>
          <w:sz w:val="22"/>
          <w:szCs w:val="22"/>
        </w:rPr>
        <w:t>sob</w:t>
      </w:r>
      <w:r w:rsidRPr="00625FEA">
        <w:rPr>
          <w:rFonts w:ascii="Arial" w:hAnsi="Arial" w:cs="Arial"/>
          <w:spacing w:val="4"/>
          <w:sz w:val="22"/>
          <w:szCs w:val="22"/>
        </w:rPr>
        <w:t xml:space="preserve"> </w:t>
      </w:r>
      <w:r w:rsidRPr="00625FEA">
        <w:rPr>
          <w:rFonts w:ascii="Arial" w:hAnsi="Arial" w:cs="Arial"/>
          <w:sz w:val="22"/>
          <w:szCs w:val="22"/>
        </w:rPr>
        <w:t>as</w:t>
      </w:r>
      <w:r w:rsidRPr="00625FEA">
        <w:rPr>
          <w:rFonts w:ascii="Arial" w:hAnsi="Arial" w:cs="Arial"/>
          <w:spacing w:val="3"/>
          <w:sz w:val="22"/>
          <w:szCs w:val="22"/>
        </w:rPr>
        <w:t xml:space="preserve"> </w:t>
      </w:r>
      <w:r w:rsidRPr="00625FEA">
        <w:rPr>
          <w:rFonts w:ascii="Arial" w:hAnsi="Arial" w:cs="Arial"/>
          <w:sz w:val="22"/>
          <w:szCs w:val="22"/>
        </w:rPr>
        <w:t>penas</w:t>
      </w:r>
      <w:r w:rsidRPr="00625FEA">
        <w:rPr>
          <w:rFonts w:ascii="Arial" w:hAnsi="Arial" w:cs="Arial"/>
          <w:spacing w:val="3"/>
          <w:sz w:val="22"/>
          <w:szCs w:val="22"/>
        </w:rPr>
        <w:t xml:space="preserve"> </w:t>
      </w:r>
      <w:r w:rsidRPr="00625FEA">
        <w:rPr>
          <w:rFonts w:ascii="Arial" w:hAnsi="Arial" w:cs="Arial"/>
          <w:sz w:val="22"/>
          <w:szCs w:val="22"/>
        </w:rPr>
        <w:t>da</w:t>
      </w:r>
      <w:r w:rsidRPr="00625FEA">
        <w:rPr>
          <w:rFonts w:ascii="Arial" w:hAnsi="Arial" w:cs="Arial"/>
          <w:spacing w:val="-54"/>
          <w:sz w:val="22"/>
          <w:szCs w:val="22"/>
        </w:rPr>
        <w:t xml:space="preserve"> </w:t>
      </w:r>
      <w:r w:rsidRPr="00625FEA">
        <w:rPr>
          <w:rFonts w:ascii="Arial" w:hAnsi="Arial" w:cs="Arial"/>
          <w:sz w:val="22"/>
          <w:szCs w:val="22"/>
        </w:rPr>
        <w:t>lei, que até a presente data inexiste fato impeditivo (ou seja, de que não há declaração de inidoneidade nos termos</w:t>
      </w:r>
      <w:r w:rsidRPr="00625FEA">
        <w:rPr>
          <w:rFonts w:ascii="Arial" w:hAnsi="Arial" w:cs="Arial"/>
          <w:spacing w:val="-53"/>
          <w:sz w:val="22"/>
          <w:szCs w:val="22"/>
        </w:rPr>
        <w:t xml:space="preserve"> </w:t>
      </w:r>
      <w:r w:rsidRPr="00625FEA">
        <w:rPr>
          <w:rFonts w:ascii="Arial" w:hAnsi="Arial" w:cs="Arial"/>
          <w:sz w:val="22"/>
          <w:szCs w:val="22"/>
        </w:rPr>
        <w:t xml:space="preserve">da Lei Federal 14.133/21, em sua redação atual, para sua habilitação no </w:t>
      </w:r>
      <w:r w:rsidRPr="00625FEA">
        <w:rPr>
          <w:rFonts w:ascii="Arial" w:hAnsi="Arial" w:cs="Arial"/>
          <w:b/>
          <w:sz w:val="22"/>
          <w:szCs w:val="22"/>
        </w:rPr>
        <w:t>Pregão Eletrônico nº</w:t>
      </w:r>
      <w:r w:rsidRPr="00625FEA">
        <w:rPr>
          <w:rFonts w:ascii="Arial" w:hAnsi="Arial" w:cs="Arial"/>
          <w:b/>
          <w:sz w:val="22"/>
          <w:szCs w:val="22"/>
          <w:u w:val="single"/>
        </w:rPr>
        <w:t xml:space="preserve">       /      </w:t>
      </w:r>
      <w:r w:rsidRPr="00625FEA">
        <w:rPr>
          <w:rFonts w:ascii="Arial" w:hAnsi="Arial" w:cs="Arial"/>
          <w:b/>
          <w:spacing w:val="1"/>
          <w:sz w:val="22"/>
          <w:szCs w:val="22"/>
          <w:u w:val="single"/>
        </w:rPr>
        <w:t xml:space="preserve"> </w:t>
      </w:r>
      <w:r w:rsidRPr="00625FEA">
        <w:rPr>
          <w:rFonts w:ascii="Arial" w:hAnsi="Arial" w:cs="Arial"/>
          <w:b/>
          <w:sz w:val="22"/>
          <w:szCs w:val="22"/>
        </w:rPr>
        <w:t xml:space="preserve">, </w:t>
      </w:r>
      <w:r w:rsidRPr="00625FEA">
        <w:rPr>
          <w:rFonts w:ascii="Arial" w:hAnsi="Arial" w:cs="Arial"/>
          <w:sz w:val="22"/>
          <w:szCs w:val="22"/>
        </w:rPr>
        <w:t>ora</w:t>
      </w:r>
      <w:r w:rsidRPr="00625FEA">
        <w:rPr>
          <w:rFonts w:ascii="Arial" w:hAnsi="Arial" w:cs="Arial"/>
          <w:spacing w:val="1"/>
          <w:sz w:val="22"/>
          <w:szCs w:val="22"/>
        </w:rPr>
        <w:t xml:space="preserve"> </w:t>
      </w:r>
      <w:r w:rsidRPr="00625FEA">
        <w:rPr>
          <w:rFonts w:ascii="Arial" w:hAnsi="Arial" w:cs="Arial"/>
          <w:sz w:val="22"/>
          <w:szCs w:val="22"/>
        </w:rPr>
        <w:t>sendo realizado pela Prefeitura Municipal de</w:t>
      </w:r>
      <w:r>
        <w:rPr>
          <w:rFonts w:ascii="Arial" w:hAnsi="Arial" w:cs="Arial"/>
          <w:sz w:val="22"/>
          <w:szCs w:val="22"/>
        </w:rPr>
        <w:t xml:space="preserve"> Iraquara - BA</w:t>
      </w:r>
      <w:r w:rsidRPr="00625FEA">
        <w:rPr>
          <w:rFonts w:ascii="Arial" w:hAnsi="Arial" w:cs="Arial"/>
          <w:sz w:val="22"/>
          <w:szCs w:val="22"/>
        </w:rPr>
        <w:t>, comprometendo-se a comunicar a eventual ocorrência</w:t>
      </w:r>
      <w:r w:rsidRPr="00625FEA">
        <w:rPr>
          <w:rFonts w:ascii="Arial" w:hAnsi="Arial" w:cs="Arial"/>
          <w:spacing w:val="1"/>
          <w:sz w:val="22"/>
          <w:szCs w:val="22"/>
        </w:rPr>
        <w:t xml:space="preserve"> </w:t>
      </w:r>
      <w:r w:rsidRPr="00625FEA">
        <w:rPr>
          <w:rFonts w:ascii="Arial" w:hAnsi="Arial" w:cs="Arial"/>
          <w:sz w:val="22"/>
          <w:szCs w:val="22"/>
        </w:rPr>
        <w:t xml:space="preserve">desses fatos durante o processamento deste certame e vigência da avença dele decorrente. </w:t>
      </w:r>
    </w:p>
    <w:p w14:paraId="56ABE1A2" w14:textId="77777777" w:rsidR="00625FEA" w:rsidRDefault="00625FEA" w:rsidP="00625FEA">
      <w:pPr>
        <w:pStyle w:val="Corpodetexto"/>
        <w:rPr>
          <w:sz w:val="22"/>
        </w:rPr>
      </w:pPr>
    </w:p>
    <w:p w14:paraId="1AFBF0F3" w14:textId="77777777" w:rsidR="00625FEA" w:rsidRDefault="00625FEA" w:rsidP="00625FEA">
      <w:pPr>
        <w:pStyle w:val="Corpodetexto"/>
        <w:rPr>
          <w:sz w:val="22"/>
        </w:rPr>
      </w:pPr>
    </w:p>
    <w:p w14:paraId="4E575FBC" w14:textId="77777777" w:rsidR="00625FEA" w:rsidRDefault="00625FEA" w:rsidP="00625FEA">
      <w:pPr>
        <w:pStyle w:val="Corpodetexto"/>
        <w:rPr>
          <w:sz w:val="22"/>
        </w:rPr>
      </w:pPr>
    </w:p>
    <w:p w14:paraId="090097C0" w14:textId="77777777" w:rsidR="00625FEA" w:rsidRDefault="00625FEA" w:rsidP="00625FEA">
      <w:pPr>
        <w:pStyle w:val="Corpodetexto"/>
        <w:rPr>
          <w:sz w:val="22"/>
        </w:rPr>
      </w:pPr>
    </w:p>
    <w:p w14:paraId="76CA5C2A" w14:textId="77777777" w:rsidR="00625FEA" w:rsidRDefault="00625FEA" w:rsidP="00625FEA">
      <w:pPr>
        <w:pStyle w:val="Corpodetexto"/>
        <w:spacing w:before="9"/>
        <w:rPr>
          <w:sz w:val="24"/>
        </w:rPr>
      </w:pPr>
    </w:p>
    <w:p w14:paraId="4C3EB908" w14:textId="55721578" w:rsidR="00625FEA" w:rsidRDefault="00625FEA" w:rsidP="00625FEA">
      <w:pPr>
        <w:pStyle w:val="Corpodetexto"/>
        <w:ind w:left="5955"/>
      </w:pPr>
      <w:r>
        <w:t>data*********de</w:t>
      </w:r>
      <w:r>
        <w:rPr>
          <w:spacing w:val="-5"/>
        </w:rPr>
        <w:t xml:space="preserve"> </w:t>
      </w:r>
      <w:r>
        <w:t>***********</w:t>
      </w:r>
      <w:r>
        <w:rPr>
          <w:spacing w:val="-3"/>
        </w:rPr>
        <w:t xml:space="preserve"> </w:t>
      </w:r>
      <w:r>
        <w:t>de</w:t>
      </w:r>
      <w:r>
        <w:rPr>
          <w:spacing w:val="-4"/>
        </w:rPr>
        <w:t xml:space="preserve"> </w:t>
      </w:r>
      <w:r>
        <w:t>202</w:t>
      </w:r>
      <w:r w:rsidR="006E472D">
        <w:t>5</w:t>
      </w:r>
      <w:r>
        <w:t>.</w:t>
      </w:r>
    </w:p>
    <w:p w14:paraId="1ABDF249" w14:textId="77777777" w:rsidR="00625FEA" w:rsidRDefault="00625FEA" w:rsidP="00625FEA">
      <w:pPr>
        <w:pStyle w:val="Corpodetexto"/>
        <w:rPr>
          <w:sz w:val="22"/>
        </w:rPr>
      </w:pPr>
    </w:p>
    <w:p w14:paraId="04049604" w14:textId="77777777" w:rsidR="00625FEA" w:rsidRDefault="00625FEA" w:rsidP="00625FEA">
      <w:pPr>
        <w:pStyle w:val="Corpodetexto"/>
        <w:rPr>
          <w:sz w:val="22"/>
        </w:rPr>
      </w:pPr>
    </w:p>
    <w:p w14:paraId="5566A7EB" w14:textId="0E016F8D" w:rsidR="00625FEA" w:rsidRPr="00744AA8" w:rsidRDefault="00625FEA" w:rsidP="00625FEA">
      <w:pPr>
        <w:pStyle w:val="Ttulo1"/>
        <w:spacing w:before="189"/>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31B297A1" w14:textId="77777777" w:rsidR="00625FEA" w:rsidRPr="00744AA8" w:rsidRDefault="00625FEA" w:rsidP="0033369F">
      <w:pPr>
        <w:pStyle w:val="Ttulo1"/>
        <w:spacing w:before="189"/>
        <w:ind w:left="0" w:right="706" w:firstLine="0"/>
        <w:rPr>
          <w:rFonts w:ascii="Arial" w:hAnsi="Arial" w:cs="Arial"/>
          <w:sz w:val="22"/>
          <w:szCs w:val="22"/>
        </w:rPr>
      </w:pPr>
    </w:p>
    <w:p w14:paraId="5E44B9A9" w14:textId="77777777" w:rsidR="00625FEA" w:rsidRPr="00744AA8" w:rsidRDefault="00625FEA" w:rsidP="00625FEA">
      <w:pPr>
        <w:pStyle w:val="Corpodetexto"/>
        <w:spacing w:before="3"/>
        <w:rPr>
          <w:rFonts w:ascii="Arial" w:hAnsi="Arial" w:cs="Arial"/>
          <w:b/>
          <w:sz w:val="22"/>
          <w:szCs w:val="22"/>
        </w:rPr>
      </w:pPr>
    </w:p>
    <w:p w14:paraId="0D9379B1" w14:textId="77777777" w:rsidR="00625FEA" w:rsidRPr="00744AA8" w:rsidRDefault="00625FEA" w:rsidP="009F47FA">
      <w:pPr>
        <w:spacing w:before="1" w:line="249" w:lineRule="auto"/>
        <w:ind w:right="28"/>
        <w:jc w:val="both"/>
        <w:rPr>
          <w:rFonts w:ascii="Arial" w:hAnsi="Arial" w:cs="Arial"/>
          <w:b/>
        </w:rPr>
      </w:pPr>
      <w:r w:rsidRPr="00744AA8">
        <w:rPr>
          <w:rFonts w:ascii="Arial" w:hAnsi="Arial" w:cs="Arial"/>
          <w:b/>
          <w:u w:val="thick"/>
        </w:rPr>
        <w:t>Obs:</w:t>
      </w:r>
      <w:r w:rsidRPr="00744AA8">
        <w:rPr>
          <w:rFonts w:ascii="Arial" w:hAnsi="Arial" w:cs="Arial"/>
          <w:b/>
        </w:rPr>
        <w:t xml:space="preserve"> Esta declaração deverá ser preenchida em papel timbrado da empresa proponente e assinada pelo(s)</w:t>
      </w:r>
      <w:r w:rsidRPr="00744AA8">
        <w:rPr>
          <w:rFonts w:ascii="Arial" w:hAnsi="Arial" w:cs="Arial"/>
          <w:b/>
          <w:spacing w:val="1"/>
        </w:rPr>
        <w:t xml:space="preserve"> </w:t>
      </w:r>
      <w:r w:rsidRPr="00744AA8">
        <w:rPr>
          <w:rFonts w:ascii="Arial" w:hAnsi="Arial" w:cs="Arial"/>
          <w:b/>
        </w:rPr>
        <w:t>seu(s) representante(s)</w:t>
      </w:r>
      <w:r w:rsidRPr="00744AA8">
        <w:rPr>
          <w:rFonts w:ascii="Arial" w:hAnsi="Arial" w:cs="Arial"/>
          <w:b/>
          <w:spacing w:val="3"/>
        </w:rPr>
        <w:t xml:space="preserve"> </w:t>
      </w:r>
      <w:r w:rsidRPr="00744AA8">
        <w:rPr>
          <w:rFonts w:ascii="Arial" w:hAnsi="Arial" w:cs="Arial"/>
          <w:b/>
        </w:rPr>
        <w:t>legal(is) e/ou</w:t>
      </w:r>
      <w:r w:rsidRPr="00744AA8">
        <w:rPr>
          <w:rFonts w:ascii="Arial" w:hAnsi="Arial" w:cs="Arial"/>
          <w:b/>
          <w:spacing w:val="2"/>
        </w:rPr>
        <w:t xml:space="preserve"> </w:t>
      </w:r>
      <w:r w:rsidRPr="00744AA8">
        <w:rPr>
          <w:rFonts w:ascii="Arial" w:hAnsi="Arial" w:cs="Arial"/>
          <w:b/>
        </w:rPr>
        <w:t>procurador(es)</w:t>
      </w:r>
      <w:r w:rsidRPr="00744AA8">
        <w:rPr>
          <w:rFonts w:ascii="Arial" w:hAnsi="Arial" w:cs="Arial"/>
          <w:b/>
          <w:spacing w:val="1"/>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6DB020FD" w14:textId="77777777" w:rsidR="00625FEA" w:rsidRDefault="00625FEA" w:rsidP="00625FEA">
      <w:pPr>
        <w:pStyle w:val="Corpodetexto"/>
        <w:rPr>
          <w:rFonts w:ascii="Arial"/>
          <w:b/>
          <w:sz w:val="22"/>
        </w:rPr>
      </w:pPr>
    </w:p>
    <w:p w14:paraId="18EE71C3" w14:textId="77777777" w:rsidR="00625FEA" w:rsidRDefault="00625FEA" w:rsidP="00625FEA">
      <w:pPr>
        <w:pStyle w:val="Corpodetexto"/>
        <w:spacing w:before="149"/>
        <w:ind w:left="412"/>
      </w:pPr>
      <w:r>
        <w:rPr>
          <w:w w:val="99"/>
        </w:rPr>
        <w:t>.</w:t>
      </w:r>
    </w:p>
    <w:p w14:paraId="0E8F1664" w14:textId="77777777" w:rsidR="00625FEA" w:rsidRDefault="00625FEA" w:rsidP="00625FEA">
      <w:pPr>
        <w:sectPr w:rsidR="00625FEA" w:rsidSect="002350FE">
          <w:headerReference w:type="default" r:id="rId59"/>
          <w:footerReference w:type="default" r:id="rId60"/>
          <w:pgSz w:w="11910" w:h="16860"/>
          <w:pgMar w:top="2060" w:right="1137" w:bottom="760" w:left="680" w:header="502" w:footer="579" w:gutter="0"/>
          <w:cols w:space="720"/>
        </w:sectPr>
      </w:pPr>
    </w:p>
    <w:p w14:paraId="6F5A934A"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00D17D57" w14:textId="1223CCF1"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7FC22507" w14:textId="77777777" w:rsidR="00625FEA" w:rsidRPr="003D0B99" w:rsidRDefault="00625FEA" w:rsidP="00625FEA">
      <w:pPr>
        <w:overflowPunct w:val="0"/>
        <w:adjustRightInd w:val="0"/>
        <w:jc w:val="center"/>
        <w:textAlignment w:val="baseline"/>
        <w:rPr>
          <w:rFonts w:ascii="Arial" w:hAnsi="Arial" w:cs="Arial"/>
          <w:lang w:eastAsia="ar-SA"/>
        </w:rPr>
      </w:pPr>
    </w:p>
    <w:p w14:paraId="505BDDD8" w14:textId="3FAF53BF"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Pr="003D0B99">
        <w:rPr>
          <w:rFonts w:ascii="Arial" w:hAnsi="Arial" w:cs="Arial"/>
          <w:b/>
          <w:lang w:eastAsia="ar-SA"/>
        </w:rPr>
        <w:t xml:space="preserve"> </w:t>
      </w:r>
    </w:p>
    <w:p w14:paraId="225AB7EC" w14:textId="6A899406" w:rsidR="00625FEA" w:rsidRDefault="00625FEA" w:rsidP="00BF38E2">
      <w:pPr>
        <w:pStyle w:val="Ttulo1"/>
        <w:spacing w:before="99"/>
        <w:ind w:left="0" w:right="984" w:firstLine="0"/>
        <w:jc w:val="center"/>
      </w:pPr>
      <w:r>
        <w:t>MODELO</w:t>
      </w:r>
      <w:r>
        <w:rPr>
          <w:spacing w:val="-4"/>
        </w:rPr>
        <w:t xml:space="preserve"> </w:t>
      </w:r>
      <w:r>
        <w:t>DE</w:t>
      </w:r>
      <w:r>
        <w:rPr>
          <w:spacing w:val="-4"/>
        </w:rPr>
        <w:t xml:space="preserve"> </w:t>
      </w:r>
      <w:r>
        <w:t>DECLARAÇÃO DE</w:t>
      </w:r>
      <w:r>
        <w:rPr>
          <w:spacing w:val="-5"/>
        </w:rPr>
        <w:t xml:space="preserve"> </w:t>
      </w:r>
      <w:r>
        <w:t>CUMPRIMENTO</w:t>
      </w:r>
      <w:r>
        <w:rPr>
          <w:spacing w:val="-3"/>
        </w:rPr>
        <w:t xml:space="preserve"> </w:t>
      </w:r>
      <w:r>
        <w:t>DOS</w:t>
      </w:r>
      <w:r>
        <w:rPr>
          <w:spacing w:val="-4"/>
        </w:rPr>
        <w:t xml:space="preserve"> </w:t>
      </w:r>
      <w:r>
        <w:t>REQUISITOS</w:t>
      </w:r>
      <w:r w:rsidR="00BF38E2">
        <w:t xml:space="preserve"> DE HABILITAÇÃO</w:t>
      </w:r>
    </w:p>
    <w:p w14:paraId="0D4E980D" w14:textId="77777777" w:rsidR="00625FEA" w:rsidRDefault="00625FEA" w:rsidP="00625FEA">
      <w:pPr>
        <w:pStyle w:val="Corpodetexto"/>
        <w:rPr>
          <w:rFonts w:ascii="Arial"/>
          <w:b/>
          <w:sz w:val="22"/>
        </w:rPr>
      </w:pPr>
    </w:p>
    <w:p w14:paraId="1B2BF0DC" w14:textId="77777777" w:rsidR="00625FEA" w:rsidRDefault="00625FEA" w:rsidP="00625FEA">
      <w:pPr>
        <w:pStyle w:val="Corpodetexto"/>
        <w:spacing w:before="9"/>
        <w:rPr>
          <w:rFonts w:ascii="Arial"/>
          <w:b/>
        </w:rPr>
      </w:pPr>
    </w:p>
    <w:p w14:paraId="60E36D3C" w14:textId="63E46814" w:rsidR="00625FEA" w:rsidRPr="00625FEA" w:rsidRDefault="00625FEA" w:rsidP="00391A89">
      <w:pPr>
        <w:pStyle w:val="Corpodetexto"/>
        <w:tabs>
          <w:tab w:val="left" w:pos="2651"/>
          <w:tab w:val="left" w:pos="3092"/>
          <w:tab w:val="left" w:pos="6409"/>
          <w:tab w:val="left" w:pos="7827"/>
          <w:tab w:val="left" w:pos="8008"/>
          <w:tab w:val="left" w:pos="10065"/>
        </w:tabs>
        <w:spacing w:line="249" w:lineRule="auto"/>
        <w:ind w:right="984"/>
        <w:rPr>
          <w:rFonts w:ascii="Arial" w:hAnsi="Arial" w:cs="Arial"/>
          <w:sz w:val="22"/>
          <w:szCs w:val="22"/>
        </w:rPr>
      </w:pPr>
      <w:r w:rsidRPr="00625FEA">
        <w:rPr>
          <w:rFonts w:ascii="Arial" w:hAnsi="Arial" w:cs="Arial"/>
          <w:sz w:val="22"/>
          <w:szCs w:val="22"/>
        </w:rPr>
        <w:t>A</w:t>
      </w:r>
      <w:r w:rsidRPr="00625FEA">
        <w:rPr>
          <w:rFonts w:ascii="Arial" w:hAnsi="Arial" w:cs="Arial"/>
          <w:spacing w:val="-9"/>
          <w:sz w:val="22"/>
          <w:szCs w:val="22"/>
        </w:rPr>
        <w:t xml:space="preserve"> </w:t>
      </w:r>
      <w:r w:rsidRPr="00625FEA">
        <w:rPr>
          <w:rFonts w:ascii="Arial" w:hAnsi="Arial" w:cs="Arial"/>
          <w:sz w:val="22"/>
          <w:szCs w:val="22"/>
        </w:rPr>
        <w:t>empresa</w:t>
      </w:r>
      <w:r w:rsidRPr="00625FEA">
        <w:rPr>
          <w:rFonts w:ascii="Arial" w:hAnsi="Arial" w:cs="Arial"/>
          <w:sz w:val="22"/>
          <w:szCs w:val="22"/>
          <w:u w:val="single"/>
        </w:rPr>
        <w:tab/>
      </w:r>
      <w:r w:rsidRPr="00625FEA">
        <w:rPr>
          <w:rFonts w:ascii="Arial" w:hAnsi="Arial" w:cs="Arial"/>
          <w:sz w:val="22"/>
          <w:szCs w:val="22"/>
        </w:rPr>
        <w:t>sediada</w:t>
      </w:r>
      <w:r w:rsidRPr="00625FEA">
        <w:rPr>
          <w:rFonts w:ascii="Arial" w:hAnsi="Arial" w:cs="Arial"/>
          <w:spacing w:val="-1"/>
          <w:sz w:val="22"/>
          <w:szCs w:val="22"/>
        </w:rPr>
        <w:t xml:space="preserve"> </w:t>
      </w:r>
      <w:r w:rsidRPr="00625FEA">
        <w:rPr>
          <w:rFonts w:ascii="Arial" w:hAnsi="Arial" w:cs="Arial"/>
          <w:sz w:val="22"/>
          <w:szCs w:val="22"/>
        </w:rPr>
        <w:t>na Rua</w:t>
      </w:r>
      <w:r w:rsidRPr="00625FEA">
        <w:rPr>
          <w:rFonts w:ascii="Arial" w:hAnsi="Arial" w:cs="Arial"/>
          <w:spacing w:val="-3"/>
          <w:sz w:val="22"/>
          <w:szCs w:val="22"/>
        </w:rPr>
        <w:t xml:space="preserve"> </w:t>
      </w:r>
      <w:r w:rsidRPr="00625FEA">
        <w:rPr>
          <w:rFonts w:ascii="Arial" w:hAnsi="Arial" w:cs="Arial"/>
          <w:sz w:val="22"/>
          <w:szCs w:val="22"/>
        </w:rPr>
        <w:t>(Av.,</w:t>
      </w:r>
      <w:r w:rsidRPr="00625FEA">
        <w:rPr>
          <w:rFonts w:ascii="Arial" w:hAnsi="Arial" w:cs="Arial"/>
          <w:spacing w:val="1"/>
          <w:sz w:val="22"/>
          <w:szCs w:val="22"/>
        </w:rPr>
        <w:t xml:space="preserve"> </w:t>
      </w:r>
      <w:r w:rsidRPr="00625FEA">
        <w:rPr>
          <w:rFonts w:ascii="Arial" w:hAnsi="Arial" w:cs="Arial"/>
          <w:sz w:val="22"/>
          <w:szCs w:val="22"/>
        </w:rPr>
        <w:t>Al., etc.)</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9"/>
          <w:sz w:val="22"/>
          <w:szCs w:val="22"/>
        </w:rPr>
        <w:t xml:space="preserve"> </w:t>
      </w:r>
      <w:r w:rsidRPr="00625FEA">
        <w:rPr>
          <w:rFonts w:ascii="Arial" w:hAnsi="Arial" w:cs="Arial"/>
          <w:sz w:val="22"/>
          <w:szCs w:val="22"/>
        </w:rPr>
        <w:t>cidade</w:t>
      </w:r>
      <w:r w:rsidRPr="00625FEA">
        <w:rPr>
          <w:rFonts w:ascii="Arial" w:hAnsi="Arial" w:cs="Arial"/>
          <w:sz w:val="22"/>
          <w:szCs w:val="22"/>
          <w:u w:val="single"/>
        </w:rPr>
        <w:t xml:space="preserve">    </w:t>
      </w:r>
      <w:r w:rsidRPr="00625FEA">
        <w:rPr>
          <w:rFonts w:ascii="Arial" w:hAnsi="Arial" w:cs="Arial"/>
          <w:spacing w:val="54"/>
          <w:sz w:val="22"/>
          <w:szCs w:val="22"/>
          <w:u w:val="single"/>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estado</w:t>
      </w:r>
      <w:r w:rsidRPr="00625FEA">
        <w:rPr>
          <w:rFonts w:ascii="Arial" w:hAnsi="Arial" w:cs="Arial"/>
          <w:sz w:val="22"/>
          <w:szCs w:val="22"/>
          <w:u w:val="single"/>
        </w:rPr>
        <w:t xml:space="preserve">     </w:t>
      </w:r>
      <w:r w:rsidRPr="00625FEA">
        <w:rPr>
          <w:rFonts w:ascii="Arial" w:hAnsi="Arial" w:cs="Arial"/>
          <w:spacing w:val="55"/>
          <w:sz w:val="22"/>
          <w:szCs w:val="22"/>
          <w:u w:val="single"/>
        </w:rPr>
        <w:t xml:space="preserve"> </w:t>
      </w:r>
      <w:r w:rsidRPr="00625FEA">
        <w:rPr>
          <w:rFonts w:ascii="Arial" w:hAnsi="Arial" w:cs="Arial"/>
          <w:sz w:val="22"/>
          <w:szCs w:val="22"/>
        </w:rPr>
        <w:t>,</w:t>
      </w:r>
      <w:r w:rsidRPr="00625FEA">
        <w:rPr>
          <w:rFonts w:ascii="Arial" w:hAnsi="Arial" w:cs="Arial"/>
          <w:spacing w:val="1"/>
          <w:sz w:val="22"/>
          <w:szCs w:val="22"/>
        </w:rPr>
        <w:t xml:space="preserve"> </w:t>
      </w:r>
      <w:r w:rsidRPr="00625FEA">
        <w:rPr>
          <w:rFonts w:ascii="Arial" w:hAnsi="Arial" w:cs="Arial"/>
          <w:sz w:val="22"/>
          <w:szCs w:val="22"/>
        </w:rPr>
        <w:t>inscrita</w:t>
      </w:r>
      <w:r w:rsidRPr="00625FEA">
        <w:rPr>
          <w:rFonts w:ascii="Arial" w:hAnsi="Arial" w:cs="Arial"/>
          <w:spacing w:val="2"/>
          <w:sz w:val="22"/>
          <w:szCs w:val="22"/>
        </w:rPr>
        <w:t xml:space="preserve"> </w:t>
      </w:r>
      <w:r w:rsidRPr="00625FEA">
        <w:rPr>
          <w:rFonts w:ascii="Arial" w:hAnsi="Arial" w:cs="Arial"/>
          <w:sz w:val="22"/>
          <w:szCs w:val="22"/>
        </w:rPr>
        <w:t>no</w:t>
      </w:r>
      <w:r w:rsidRPr="00625FEA">
        <w:rPr>
          <w:rFonts w:ascii="Arial" w:hAnsi="Arial" w:cs="Arial"/>
          <w:spacing w:val="1"/>
          <w:sz w:val="22"/>
          <w:szCs w:val="22"/>
        </w:rPr>
        <w:t xml:space="preserve"> </w:t>
      </w:r>
      <w:r w:rsidRPr="00625FEA">
        <w:rPr>
          <w:rFonts w:ascii="Arial" w:hAnsi="Arial" w:cs="Arial"/>
          <w:sz w:val="22"/>
          <w:szCs w:val="22"/>
        </w:rPr>
        <w:t>CNPJ</w:t>
      </w:r>
      <w:r w:rsidRPr="00625FEA">
        <w:rPr>
          <w:rFonts w:ascii="Arial" w:hAnsi="Arial" w:cs="Arial"/>
          <w:spacing w:val="-54"/>
          <w:sz w:val="22"/>
          <w:szCs w:val="22"/>
        </w:rPr>
        <w:t xml:space="preserve"> </w:t>
      </w:r>
      <w:r w:rsidRPr="00625FEA">
        <w:rPr>
          <w:rFonts w:ascii="Arial" w:hAnsi="Arial" w:cs="Arial"/>
          <w:sz w:val="22"/>
          <w:szCs w:val="22"/>
        </w:rPr>
        <w:t>sob</w:t>
      </w:r>
      <w:r w:rsidRPr="00625FEA">
        <w:rPr>
          <w:rFonts w:ascii="Arial" w:hAnsi="Arial" w:cs="Arial"/>
          <w:spacing w:val="4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2"/>
          <w:sz w:val="22"/>
          <w:szCs w:val="22"/>
        </w:rPr>
        <w:t xml:space="preserve"> </w:t>
      </w:r>
      <w:r w:rsidRPr="00625FEA">
        <w:rPr>
          <w:rFonts w:ascii="Arial" w:hAnsi="Arial" w:cs="Arial"/>
          <w:sz w:val="22"/>
          <w:szCs w:val="22"/>
        </w:rPr>
        <w:t>por</w:t>
      </w:r>
      <w:r w:rsidRPr="00625FEA">
        <w:rPr>
          <w:rFonts w:ascii="Arial" w:hAnsi="Arial" w:cs="Arial"/>
          <w:spacing w:val="44"/>
          <w:sz w:val="22"/>
          <w:szCs w:val="22"/>
        </w:rPr>
        <w:t xml:space="preserve"> </w:t>
      </w:r>
      <w:r w:rsidRPr="00625FEA">
        <w:rPr>
          <w:rFonts w:ascii="Arial" w:hAnsi="Arial" w:cs="Arial"/>
          <w:sz w:val="22"/>
          <w:szCs w:val="22"/>
        </w:rPr>
        <w:t>seu</w:t>
      </w:r>
      <w:r w:rsidRPr="00625FEA">
        <w:rPr>
          <w:rFonts w:ascii="Arial" w:hAnsi="Arial" w:cs="Arial"/>
          <w:spacing w:val="42"/>
          <w:sz w:val="22"/>
          <w:szCs w:val="22"/>
        </w:rPr>
        <w:t xml:space="preserve"> </w:t>
      </w:r>
      <w:r w:rsidRPr="00625FEA">
        <w:rPr>
          <w:rFonts w:ascii="Arial" w:hAnsi="Arial" w:cs="Arial"/>
          <w:sz w:val="22"/>
          <w:szCs w:val="22"/>
        </w:rPr>
        <w:t>diretor</w:t>
      </w:r>
      <w:r w:rsidRPr="00625FEA">
        <w:rPr>
          <w:rFonts w:ascii="Arial" w:hAnsi="Arial" w:cs="Arial"/>
          <w:spacing w:val="44"/>
          <w:sz w:val="22"/>
          <w:szCs w:val="22"/>
        </w:rPr>
        <w:t xml:space="preserve"> </w:t>
      </w:r>
      <w:r w:rsidRPr="00625FEA">
        <w:rPr>
          <w:rFonts w:ascii="Arial" w:hAnsi="Arial" w:cs="Arial"/>
          <w:sz w:val="22"/>
          <w:szCs w:val="22"/>
        </w:rPr>
        <w:t>(sócio</w:t>
      </w:r>
      <w:r w:rsidRPr="00625FEA">
        <w:rPr>
          <w:rFonts w:ascii="Arial" w:hAnsi="Arial" w:cs="Arial"/>
          <w:spacing w:val="43"/>
          <w:sz w:val="22"/>
          <w:szCs w:val="22"/>
        </w:rPr>
        <w:t xml:space="preserve"> </w:t>
      </w:r>
      <w:r w:rsidRPr="00625FEA">
        <w:rPr>
          <w:rFonts w:ascii="Arial" w:hAnsi="Arial" w:cs="Arial"/>
          <w:sz w:val="22"/>
          <w:szCs w:val="22"/>
        </w:rPr>
        <w:t>gerente,</w:t>
      </w:r>
      <w:r w:rsidRPr="00625FEA">
        <w:rPr>
          <w:rFonts w:ascii="Arial" w:hAnsi="Arial" w:cs="Arial"/>
          <w:spacing w:val="42"/>
          <w:sz w:val="22"/>
          <w:szCs w:val="22"/>
        </w:rPr>
        <w:t xml:space="preserve"> </w:t>
      </w:r>
      <w:r w:rsidRPr="00625FEA">
        <w:rPr>
          <w:rFonts w:ascii="Arial" w:hAnsi="Arial" w:cs="Arial"/>
          <w:sz w:val="22"/>
          <w:szCs w:val="22"/>
        </w:rPr>
        <w:t>proprietário)</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sz w:val="22"/>
          <w:szCs w:val="22"/>
        </w:rPr>
        <w:t>portador(a)</w:t>
      </w:r>
      <w:r w:rsidRPr="00625FEA">
        <w:rPr>
          <w:rFonts w:ascii="Arial" w:hAnsi="Arial" w:cs="Arial"/>
          <w:spacing w:val="43"/>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2"/>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Identidade</w:t>
      </w:r>
      <w:r w:rsidRPr="00625FEA">
        <w:rPr>
          <w:rFonts w:ascii="Arial" w:hAnsi="Arial" w:cs="Arial"/>
          <w:spacing w:val="13"/>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625FEA">
        <w:rPr>
          <w:rFonts w:ascii="Arial" w:hAnsi="Arial" w:cs="Arial"/>
          <w:sz w:val="22"/>
          <w:szCs w:val="22"/>
        </w:rPr>
        <w:t>e</w:t>
      </w:r>
      <w:r w:rsidRPr="00625FEA">
        <w:rPr>
          <w:rFonts w:ascii="Arial" w:hAnsi="Arial" w:cs="Arial"/>
          <w:spacing w:val="14"/>
          <w:sz w:val="22"/>
          <w:szCs w:val="22"/>
        </w:rPr>
        <w:t xml:space="preserve"> </w:t>
      </w:r>
      <w:r w:rsidRPr="00625FEA">
        <w:rPr>
          <w:rFonts w:ascii="Arial" w:hAnsi="Arial" w:cs="Arial"/>
          <w:sz w:val="22"/>
          <w:szCs w:val="22"/>
        </w:rPr>
        <w:t>inscrito(a)</w:t>
      </w:r>
      <w:r w:rsidRPr="00625FEA">
        <w:rPr>
          <w:rFonts w:ascii="Arial" w:hAnsi="Arial" w:cs="Arial"/>
          <w:spacing w:val="14"/>
          <w:sz w:val="22"/>
          <w:szCs w:val="22"/>
        </w:rPr>
        <w:t xml:space="preserve"> </w:t>
      </w:r>
      <w:r w:rsidRPr="00625FEA">
        <w:rPr>
          <w:rFonts w:ascii="Arial" w:hAnsi="Arial" w:cs="Arial"/>
          <w:sz w:val="22"/>
          <w:szCs w:val="22"/>
        </w:rPr>
        <w:t>no</w:t>
      </w:r>
      <w:r w:rsidRPr="00625FEA">
        <w:rPr>
          <w:rFonts w:ascii="Arial" w:hAnsi="Arial" w:cs="Arial"/>
          <w:spacing w:val="14"/>
          <w:sz w:val="22"/>
          <w:szCs w:val="22"/>
        </w:rPr>
        <w:t xml:space="preserve"> </w:t>
      </w:r>
      <w:r w:rsidRPr="00625FEA">
        <w:rPr>
          <w:rFonts w:ascii="Arial" w:hAnsi="Arial" w:cs="Arial"/>
          <w:sz w:val="22"/>
          <w:szCs w:val="22"/>
        </w:rPr>
        <w:t>CPF/MF</w:t>
      </w:r>
      <w:r w:rsidRPr="00625FEA">
        <w:rPr>
          <w:rFonts w:ascii="Arial" w:hAnsi="Arial" w:cs="Arial"/>
          <w:spacing w:val="13"/>
          <w:sz w:val="22"/>
          <w:szCs w:val="22"/>
        </w:rPr>
        <w:t xml:space="preserve"> </w:t>
      </w:r>
      <w:r w:rsidRPr="00625FEA">
        <w:rPr>
          <w:rFonts w:ascii="Arial" w:hAnsi="Arial" w:cs="Arial"/>
          <w:sz w:val="22"/>
          <w:szCs w:val="22"/>
        </w:rPr>
        <w:t>com</w:t>
      </w:r>
      <w:r w:rsidRPr="00625FEA">
        <w:rPr>
          <w:rFonts w:ascii="Arial" w:hAnsi="Arial" w:cs="Arial"/>
          <w:spacing w:val="17"/>
          <w:sz w:val="22"/>
          <w:szCs w:val="22"/>
        </w:rPr>
        <w:t xml:space="preserve"> </w:t>
      </w:r>
      <w:r w:rsidRPr="00625FEA">
        <w:rPr>
          <w:rFonts w:ascii="Arial" w:hAnsi="Arial" w:cs="Arial"/>
          <w:sz w:val="22"/>
          <w:szCs w:val="22"/>
        </w:rPr>
        <w:t>o</w:t>
      </w:r>
      <w:r w:rsidRPr="00625FEA">
        <w:rPr>
          <w:rFonts w:ascii="Arial" w:hAnsi="Arial" w:cs="Arial"/>
          <w:spacing w:val="12"/>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14"/>
          <w:sz w:val="22"/>
          <w:szCs w:val="22"/>
        </w:rPr>
        <w:t xml:space="preserve"> </w:t>
      </w:r>
      <w:r w:rsidRPr="0025478C">
        <w:rPr>
          <w:rFonts w:ascii="Arial" w:hAnsi="Arial" w:cs="Arial"/>
          <w:b/>
          <w:bCs/>
          <w:sz w:val="22"/>
          <w:szCs w:val="22"/>
        </w:rPr>
        <w:t>DECLARA</w:t>
      </w:r>
      <w:r w:rsidRPr="00625FEA">
        <w:rPr>
          <w:rFonts w:ascii="Arial" w:hAnsi="Arial" w:cs="Arial"/>
          <w:sz w:val="22"/>
          <w:szCs w:val="22"/>
        </w:rPr>
        <w:t>,</w:t>
      </w:r>
      <w:r w:rsidRPr="00625FEA">
        <w:rPr>
          <w:rFonts w:ascii="Arial" w:hAnsi="Arial" w:cs="Arial"/>
          <w:spacing w:val="13"/>
          <w:sz w:val="22"/>
          <w:szCs w:val="22"/>
        </w:rPr>
        <w:t xml:space="preserve"> </w:t>
      </w:r>
      <w:r w:rsidRPr="00625FEA">
        <w:rPr>
          <w:rFonts w:ascii="Arial" w:hAnsi="Arial" w:cs="Arial"/>
          <w:sz w:val="22"/>
          <w:szCs w:val="22"/>
        </w:rPr>
        <w:t>sob</w:t>
      </w:r>
      <w:r w:rsidRPr="00625FEA">
        <w:rPr>
          <w:rFonts w:ascii="Arial" w:hAnsi="Arial" w:cs="Arial"/>
          <w:spacing w:val="14"/>
          <w:sz w:val="22"/>
          <w:szCs w:val="22"/>
        </w:rPr>
        <w:t xml:space="preserve"> </w:t>
      </w:r>
      <w:r w:rsidRPr="00625FEA">
        <w:rPr>
          <w:rFonts w:ascii="Arial" w:hAnsi="Arial" w:cs="Arial"/>
          <w:sz w:val="22"/>
          <w:szCs w:val="22"/>
        </w:rPr>
        <w:t>as</w:t>
      </w:r>
      <w:r w:rsidRPr="00625FEA">
        <w:rPr>
          <w:rFonts w:ascii="Arial" w:hAnsi="Arial" w:cs="Arial"/>
          <w:spacing w:val="15"/>
          <w:sz w:val="22"/>
          <w:szCs w:val="22"/>
        </w:rPr>
        <w:t xml:space="preserve"> </w:t>
      </w:r>
      <w:r w:rsidRPr="00625FEA">
        <w:rPr>
          <w:rFonts w:ascii="Arial" w:hAnsi="Arial" w:cs="Arial"/>
          <w:sz w:val="22"/>
          <w:szCs w:val="22"/>
        </w:rPr>
        <w:t>penas</w:t>
      </w:r>
      <w:r w:rsidR="00744AA8">
        <w:rPr>
          <w:rFonts w:ascii="Arial" w:hAnsi="Arial" w:cs="Arial"/>
          <w:sz w:val="22"/>
          <w:szCs w:val="22"/>
        </w:rPr>
        <w:t xml:space="preserve"> </w:t>
      </w:r>
      <w:r w:rsidRPr="00625FEA">
        <w:rPr>
          <w:rFonts w:ascii="Arial" w:hAnsi="Arial" w:cs="Arial"/>
          <w:sz w:val="22"/>
          <w:szCs w:val="22"/>
        </w:rPr>
        <w:t>da</w:t>
      </w:r>
      <w:r w:rsidRPr="00625FEA">
        <w:rPr>
          <w:rFonts w:ascii="Arial" w:hAnsi="Arial" w:cs="Arial"/>
          <w:spacing w:val="57"/>
          <w:sz w:val="22"/>
          <w:szCs w:val="22"/>
        </w:rPr>
        <w:t xml:space="preserve"> </w:t>
      </w:r>
      <w:r w:rsidRPr="00625FEA">
        <w:rPr>
          <w:rFonts w:ascii="Arial" w:hAnsi="Arial" w:cs="Arial"/>
          <w:sz w:val="22"/>
          <w:szCs w:val="22"/>
        </w:rPr>
        <w:t>lei,</w:t>
      </w:r>
      <w:r w:rsidRPr="00625FEA">
        <w:rPr>
          <w:rFonts w:ascii="Arial" w:hAnsi="Arial" w:cs="Arial"/>
          <w:spacing w:val="57"/>
          <w:sz w:val="22"/>
          <w:szCs w:val="22"/>
        </w:rPr>
        <w:t xml:space="preserve"> </w:t>
      </w:r>
      <w:r w:rsidRPr="00625FEA">
        <w:rPr>
          <w:rFonts w:ascii="Arial" w:hAnsi="Arial" w:cs="Arial"/>
          <w:sz w:val="22"/>
          <w:szCs w:val="22"/>
        </w:rPr>
        <w:t>para</w:t>
      </w:r>
      <w:r w:rsidRPr="00625FEA">
        <w:rPr>
          <w:rFonts w:ascii="Arial" w:hAnsi="Arial" w:cs="Arial"/>
          <w:spacing w:val="58"/>
          <w:sz w:val="22"/>
          <w:szCs w:val="22"/>
        </w:rPr>
        <w:t xml:space="preserve"> </w:t>
      </w:r>
      <w:r w:rsidRPr="00625FEA">
        <w:rPr>
          <w:rFonts w:ascii="Arial" w:hAnsi="Arial" w:cs="Arial"/>
          <w:sz w:val="22"/>
          <w:szCs w:val="22"/>
        </w:rPr>
        <w:t>fins</w:t>
      </w:r>
      <w:r w:rsidRPr="00625FEA">
        <w:rPr>
          <w:rFonts w:ascii="Arial" w:hAnsi="Arial" w:cs="Arial"/>
          <w:spacing w:val="59"/>
          <w:sz w:val="22"/>
          <w:szCs w:val="22"/>
        </w:rPr>
        <w:t xml:space="preserve"> </w:t>
      </w:r>
      <w:r w:rsidRPr="00625FEA">
        <w:rPr>
          <w:rFonts w:ascii="Arial" w:hAnsi="Arial" w:cs="Arial"/>
          <w:sz w:val="22"/>
          <w:szCs w:val="22"/>
        </w:rPr>
        <w:t>de</w:t>
      </w:r>
      <w:r w:rsidRPr="00625FEA">
        <w:rPr>
          <w:rFonts w:ascii="Arial" w:hAnsi="Arial" w:cs="Arial"/>
          <w:spacing w:val="57"/>
          <w:sz w:val="22"/>
          <w:szCs w:val="22"/>
        </w:rPr>
        <w:t xml:space="preserve"> </w:t>
      </w:r>
      <w:r w:rsidRPr="00625FEA">
        <w:rPr>
          <w:rFonts w:ascii="Arial" w:hAnsi="Arial" w:cs="Arial"/>
          <w:sz w:val="22"/>
          <w:szCs w:val="22"/>
        </w:rPr>
        <w:t>participação</w:t>
      </w:r>
      <w:r w:rsidRPr="00625FEA">
        <w:rPr>
          <w:rFonts w:ascii="Arial" w:hAnsi="Arial" w:cs="Arial"/>
          <w:spacing w:val="57"/>
          <w:sz w:val="22"/>
          <w:szCs w:val="22"/>
        </w:rPr>
        <w:t xml:space="preserve"> </w:t>
      </w:r>
      <w:r w:rsidRPr="00625FEA">
        <w:rPr>
          <w:rFonts w:ascii="Arial" w:hAnsi="Arial" w:cs="Arial"/>
          <w:sz w:val="22"/>
          <w:szCs w:val="22"/>
        </w:rPr>
        <w:t>no</w:t>
      </w:r>
      <w:r w:rsidRPr="00625FEA">
        <w:rPr>
          <w:rFonts w:ascii="Arial" w:hAnsi="Arial" w:cs="Arial"/>
          <w:spacing w:val="58"/>
          <w:sz w:val="22"/>
          <w:szCs w:val="22"/>
        </w:rPr>
        <w:t xml:space="preserve"> </w:t>
      </w:r>
      <w:r w:rsidRPr="00625FEA">
        <w:rPr>
          <w:rFonts w:ascii="Arial" w:hAnsi="Arial" w:cs="Arial"/>
          <w:sz w:val="22"/>
          <w:szCs w:val="22"/>
        </w:rPr>
        <w:t>Pregão</w:t>
      </w:r>
      <w:r w:rsidRPr="00625FEA">
        <w:rPr>
          <w:rFonts w:ascii="Arial" w:hAnsi="Arial" w:cs="Arial"/>
          <w:spacing w:val="60"/>
          <w:sz w:val="22"/>
          <w:szCs w:val="22"/>
        </w:rPr>
        <w:t xml:space="preserve"> </w:t>
      </w:r>
      <w:r w:rsidRPr="00625FEA">
        <w:rPr>
          <w:rFonts w:ascii="Arial" w:hAnsi="Arial" w:cs="Arial"/>
          <w:sz w:val="22"/>
          <w:szCs w:val="22"/>
        </w:rPr>
        <w:t>Eletrônico</w:t>
      </w:r>
      <w:r w:rsidRPr="00625FEA">
        <w:rPr>
          <w:rFonts w:ascii="Arial" w:hAnsi="Arial" w:cs="Arial"/>
          <w:spacing w:val="57"/>
          <w:sz w:val="22"/>
          <w:szCs w:val="22"/>
        </w:rPr>
        <w:t xml:space="preserve"> </w:t>
      </w:r>
      <w:r w:rsidRPr="00625FEA">
        <w:rPr>
          <w:rFonts w:ascii="Arial" w:hAnsi="Arial" w:cs="Arial"/>
          <w:sz w:val="22"/>
          <w:szCs w:val="22"/>
        </w:rPr>
        <w:t>nº</w:t>
      </w:r>
      <w:r w:rsidRPr="00625FEA">
        <w:rPr>
          <w:rFonts w:ascii="Arial" w:hAnsi="Arial" w:cs="Arial"/>
          <w:sz w:val="22"/>
          <w:szCs w:val="22"/>
          <w:u w:val="single"/>
        </w:rPr>
        <w:tab/>
        <w:t>/</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ora</w:t>
      </w:r>
      <w:r w:rsidRPr="00625FEA">
        <w:rPr>
          <w:rFonts w:ascii="Arial" w:hAnsi="Arial" w:cs="Arial"/>
          <w:spacing w:val="57"/>
          <w:sz w:val="22"/>
          <w:szCs w:val="22"/>
        </w:rPr>
        <w:t xml:space="preserve"> </w:t>
      </w:r>
      <w:r w:rsidRPr="00625FEA">
        <w:rPr>
          <w:rFonts w:ascii="Arial" w:hAnsi="Arial" w:cs="Arial"/>
          <w:sz w:val="22"/>
          <w:szCs w:val="22"/>
        </w:rPr>
        <w:t>sendo</w:t>
      </w:r>
      <w:r w:rsidRPr="00625FEA">
        <w:rPr>
          <w:rFonts w:ascii="Arial" w:hAnsi="Arial" w:cs="Arial"/>
          <w:spacing w:val="57"/>
          <w:sz w:val="22"/>
          <w:szCs w:val="22"/>
        </w:rPr>
        <w:t xml:space="preserve"> </w:t>
      </w:r>
      <w:r w:rsidRPr="00625FEA">
        <w:rPr>
          <w:rFonts w:ascii="Arial" w:hAnsi="Arial" w:cs="Arial"/>
          <w:sz w:val="22"/>
          <w:szCs w:val="22"/>
        </w:rPr>
        <w:t>realizado</w:t>
      </w:r>
      <w:r w:rsidRPr="00625FEA">
        <w:rPr>
          <w:rFonts w:ascii="Arial" w:hAnsi="Arial" w:cs="Arial"/>
          <w:spacing w:val="59"/>
          <w:sz w:val="22"/>
          <w:szCs w:val="22"/>
        </w:rPr>
        <w:t xml:space="preserve"> </w:t>
      </w:r>
      <w:r w:rsidRPr="00625FEA">
        <w:rPr>
          <w:rFonts w:ascii="Arial" w:hAnsi="Arial" w:cs="Arial"/>
          <w:sz w:val="22"/>
          <w:szCs w:val="22"/>
        </w:rPr>
        <w:t>pela</w:t>
      </w:r>
      <w:r w:rsidRPr="00625FEA">
        <w:rPr>
          <w:rFonts w:ascii="Arial" w:hAnsi="Arial" w:cs="Arial"/>
          <w:spacing w:val="56"/>
          <w:sz w:val="22"/>
          <w:szCs w:val="22"/>
        </w:rPr>
        <w:t xml:space="preserve"> </w:t>
      </w:r>
      <w:r w:rsidRPr="00625FEA">
        <w:rPr>
          <w:rFonts w:ascii="Arial" w:hAnsi="Arial" w:cs="Arial"/>
          <w:sz w:val="22"/>
          <w:szCs w:val="22"/>
        </w:rPr>
        <w:t>Prefeitura</w:t>
      </w:r>
      <w:r>
        <w:rPr>
          <w:rFonts w:ascii="Arial" w:hAnsi="Arial" w:cs="Arial"/>
          <w:sz w:val="22"/>
          <w:szCs w:val="22"/>
        </w:rPr>
        <w:t xml:space="preserve"> </w:t>
      </w:r>
      <w:r w:rsidRPr="00625FEA">
        <w:rPr>
          <w:rFonts w:ascii="Arial" w:hAnsi="Arial" w:cs="Arial"/>
          <w:sz w:val="22"/>
          <w:szCs w:val="22"/>
        </w:rPr>
        <w:t xml:space="preserve">Municipal de </w:t>
      </w:r>
      <w:r>
        <w:rPr>
          <w:rFonts w:ascii="Arial" w:hAnsi="Arial" w:cs="Arial"/>
          <w:sz w:val="22"/>
          <w:szCs w:val="22"/>
        </w:rPr>
        <w:t>Iraquara - Ba</w:t>
      </w:r>
      <w:r w:rsidRPr="00625FEA">
        <w:rPr>
          <w:rFonts w:ascii="Arial" w:hAnsi="Arial" w:cs="Arial"/>
          <w:sz w:val="22"/>
          <w:szCs w:val="22"/>
        </w:rPr>
        <w:t>, que preenche os requisitos de habilitação previstos no item</w:t>
      </w:r>
      <w:r w:rsidRPr="00625FEA">
        <w:rPr>
          <w:rFonts w:ascii="Arial" w:hAnsi="Arial" w:cs="Arial"/>
          <w:spacing w:val="55"/>
          <w:sz w:val="22"/>
          <w:szCs w:val="22"/>
        </w:rPr>
        <w:t xml:space="preserve"> </w:t>
      </w:r>
      <w:r w:rsidRPr="00625FEA">
        <w:rPr>
          <w:rFonts w:ascii="Arial" w:hAnsi="Arial" w:cs="Arial"/>
          <w:sz w:val="22"/>
          <w:szCs w:val="22"/>
        </w:rPr>
        <w:t>próprio do respectivo edital,</w:t>
      </w:r>
      <w:r w:rsidRPr="00625FEA">
        <w:rPr>
          <w:rFonts w:ascii="Arial" w:hAnsi="Arial" w:cs="Arial"/>
          <w:spacing w:val="1"/>
          <w:sz w:val="22"/>
          <w:szCs w:val="22"/>
        </w:rPr>
        <w:t xml:space="preserve"> </w:t>
      </w:r>
      <w:r w:rsidRPr="00625FEA">
        <w:rPr>
          <w:rFonts w:ascii="Arial" w:hAnsi="Arial" w:cs="Arial"/>
          <w:sz w:val="22"/>
          <w:szCs w:val="22"/>
        </w:rPr>
        <w:t>ou seja, todas as exigências habilitatórias deste instrumento convocatório</w:t>
      </w:r>
      <w:r>
        <w:rPr>
          <w:rFonts w:ascii="Arial" w:hAnsi="Arial" w:cs="Arial"/>
          <w:sz w:val="22"/>
          <w:szCs w:val="22"/>
        </w:rPr>
        <w:t>.</w:t>
      </w:r>
    </w:p>
    <w:p w14:paraId="37FF93F9" w14:textId="77777777" w:rsidR="00625FEA" w:rsidRPr="00625FEA" w:rsidRDefault="00625FEA" w:rsidP="00BF38E2">
      <w:pPr>
        <w:pStyle w:val="Corpodetexto"/>
        <w:spacing w:before="1"/>
        <w:rPr>
          <w:rFonts w:ascii="Arial" w:hAnsi="Arial" w:cs="Arial"/>
          <w:sz w:val="22"/>
          <w:szCs w:val="22"/>
        </w:rPr>
      </w:pPr>
    </w:p>
    <w:p w14:paraId="62DC7E6A" w14:textId="77777777" w:rsidR="00625FEA" w:rsidRPr="00625FEA" w:rsidRDefault="00625FEA" w:rsidP="00BF38E2">
      <w:pPr>
        <w:pStyle w:val="Corpodetexto"/>
        <w:rPr>
          <w:rFonts w:ascii="Arial" w:hAnsi="Arial" w:cs="Arial"/>
          <w:sz w:val="22"/>
          <w:szCs w:val="22"/>
        </w:rPr>
      </w:pPr>
      <w:r w:rsidRPr="00625FEA">
        <w:rPr>
          <w:rFonts w:ascii="Arial" w:hAnsi="Arial" w:cs="Arial"/>
          <w:sz w:val="22"/>
          <w:szCs w:val="22"/>
        </w:rPr>
        <w:t>Para que</w:t>
      </w:r>
      <w:r w:rsidRPr="00625FEA">
        <w:rPr>
          <w:rFonts w:ascii="Arial" w:hAnsi="Arial" w:cs="Arial"/>
          <w:spacing w:val="-1"/>
          <w:sz w:val="22"/>
          <w:szCs w:val="22"/>
        </w:rPr>
        <w:t xml:space="preserve"> </w:t>
      </w:r>
      <w:r w:rsidRPr="00625FEA">
        <w:rPr>
          <w:rFonts w:ascii="Arial" w:hAnsi="Arial" w:cs="Arial"/>
          <w:sz w:val="22"/>
          <w:szCs w:val="22"/>
        </w:rPr>
        <w:t>produza</w:t>
      </w:r>
      <w:r w:rsidRPr="00625FEA">
        <w:rPr>
          <w:rFonts w:ascii="Arial" w:hAnsi="Arial" w:cs="Arial"/>
          <w:spacing w:val="-3"/>
          <w:sz w:val="22"/>
          <w:szCs w:val="22"/>
        </w:rPr>
        <w:t xml:space="preserve"> </w:t>
      </w:r>
      <w:r w:rsidRPr="00625FEA">
        <w:rPr>
          <w:rFonts w:ascii="Arial" w:hAnsi="Arial" w:cs="Arial"/>
          <w:sz w:val="22"/>
          <w:szCs w:val="22"/>
        </w:rPr>
        <w:t>os</w:t>
      </w:r>
      <w:r w:rsidRPr="00625FEA">
        <w:rPr>
          <w:rFonts w:ascii="Arial" w:hAnsi="Arial" w:cs="Arial"/>
          <w:spacing w:val="-1"/>
          <w:sz w:val="22"/>
          <w:szCs w:val="22"/>
        </w:rPr>
        <w:t xml:space="preserve"> </w:t>
      </w:r>
      <w:r w:rsidRPr="00625FEA">
        <w:rPr>
          <w:rFonts w:ascii="Arial" w:hAnsi="Arial" w:cs="Arial"/>
          <w:sz w:val="22"/>
          <w:szCs w:val="22"/>
        </w:rPr>
        <w:t>efeitos</w:t>
      </w:r>
      <w:r w:rsidRPr="00625FEA">
        <w:rPr>
          <w:rFonts w:ascii="Arial" w:hAnsi="Arial" w:cs="Arial"/>
          <w:spacing w:val="-2"/>
          <w:sz w:val="22"/>
          <w:szCs w:val="22"/>
        </w:rPr>
        <w:t xml:space="preserve"> </w:t>
      </w:r>
      <w:r w:rsidRPr="00625FEA">
        <w:rPr>
          <w:rFonts w:ascii="Arial" w:hAnsi="Arial" w:cs="Arial"/>
          <w:sz w:val="22"/>
          <w:szCs w:val="22"/>
        </w:rPr>
        <w:t>legais,</w:t>
      </w:r>
      <w:r w:rsidRPr="00625FEA">
        <w:rPr>
          <w:rFonts w:ascii="Arial" w:hAnsi="Arial" w:cs="Arial"/>
          <w:spacing w:val="-3"/>
          <w:sz w:val="22"/>
          <w:szCs w:val="22"/>
        </w:rPr>
        <w:t xml:space="preserve"> </w:t>
      </w:r>
      <w:r w:rsidRPr="00625FEA">
        <w:rPr>
          <w:rFonts w:ascii="Arial" w:hAnsi="Arial" w:cs="Arial"/>
          <w:sz w:val="22"/>
          <w:szCs w:val="22"/>
        </w:rPr>
        <w:t>firmamos</w:t>
      </w:r>
      <w:r w:rsidRPr="00625FEA">
        <w:rPr>
          <w:rFonts w:ascii="Arial" w:hAnsi="Arial" w:cs="Arial"/>
          <w:spacing w:val="-1"/>
          <w:sz w:val="22"/>
          <w:szCs w:val="22"/>
        </w:rPr>
        <w:t xml:space="preserve"> </w:t>
      </w:r>
      <w:r w:rsidRPr="00625FEA">
        <w:rPr>
          <w:rFonts w:ascii="Arial" w:hAnsi="Arial" w:cs="Arial"/>
          <w:sz w:val="22"/>
          <w:szCs w:val="22"/>
        </w:rPr>
        <w:t>a</w:t>
      </w:r>
      <w:r w:rsidRPr="00625FEA">
        <w:rPr>
          <w:rFonts w:ascii="Arial" w:hAnsi="Arial" w:cs="Arial"/>
          <w:spacing w:val="-3"/>
          <w:sz w:val="22"/>
          <w:szCs w:val="22"/>
        </w:rPr>
        <w:t xml:space="preserve"> </w:t>
      </w:r>
      <w:r w:rsidRPr="00625FEA">
        <w:rPr>
          <w:rFonts w:ascii="Arial" w:hAnsi="Arial" w:cs="Arial"/>
          <w:sz w:val="22"/>
          <w:szCs w:val="22"/>
        </w:rPr>
        <w:t>presente</w:t>
      </w:r>
      <w:r w:rsidRPr="00625FEA">
        <w:rPr>
          <w:rFonts w:ascii="Arial" w:hAnsi="Arial" w:cs="Arial"/>
          <w:spacing w:val="-3"/>
          <w:sz w:val="22"/>
          <w:szCs w:val="22"/>
        </w:rPr>
        <w:t xml:space="preserve"> </w:t>
      </w:r>
      <w:r w:rsidRPr="00625FEA">
        <w:rPr>
          <w:rFonts w:ascii="Arial" w:hAnsi="Arial" w:cs="Arial"/>
          <w:sz w:val="22"/>
          <w:szCs w:val="22"/>
        </w:rPr>
        <w:t>declaração.</w:t>
      </w:r>
    </w:p>
    <w:p w14:paraId="3FEA82DF" w14:textId="77777777" w:rsidR="00625FEA" w:rsidRPr="00625FEA" w:rsidRDefault="00625FEA" w:rsidP="00BF38E2">
      <w:pPr>
        <w:pStyle w:val="Corpodetexto"/>
        <w:rPr>
          <w:rFonts w:ascii="Arial" w:hAnsi="Arial" w:cs="Arial"/>
          <w:sz w:val="22"/>
          <w:szCs w:val="22"/>
        </w:rPr>
      </w:pPr>
    </w:p>
    <w:p w14:paraId="22AB811A" w14:textId="77777777" w:rsidR="00625FEA" w:rsidRPr="00625FEA" w:rsidRDefault="00625FEA" w:rsidP="00BF38E2">
      <w:pPr>
        <w:pStyle w:val="Corpodetexto"/>
        <w:spacing w:before="4"/>
        <w:rPr>
          <w:rFonts w:ascii="Arial" w:hAnsi="Arial" w:cs="Arial"/>
          <w:sz w:val="22"/>
          <w:szCs w:val="22"/>
        </w:rPr>
      </w:pPr>
    </w:p>
    <w:p w14:paraId="6D79D1E4" w14:textId="061BD9D1" w:rsidR="00625FEA" w:rsidRPr="00625FEA" w:rsidRDefault="00625FEA" w:rsidP="00BF38E2">
      <w:pPr>
        <w:pStyle w:val="Corpodetexto"/>
        <w:rPr>
          <w:rFonts w:ascii="Arial" w:hAnsi="Arial" w:cs="Arial"/>
          <w:sz w:val="22"/>
          <w:szCs w:val="22"/>
        </w:rPr>
      </w:pPr>
      <w:r w:rsidRPr="00625FEA">
        <w:rPr>
          <w:rFonts w:ascii="Arial" w:hAnsi="Arial" w:cs="Arial"/>
          <w:sz w:val="22"/>
          <w:szCs w:val="22"/>
        </w:rPr>
        <w:t>data*********de</w:t>
      </w:r>
      <w:r w:rsidRPr="00625FEA">
        <w:rPr>
          <w:rFonts w:ascii="Arial" w:hAnsi="Arial" w:cs="Arial"/>
          <w:spacing w:val="-5"/>
          <w:sz w:val="22"/>
          <w:szCs w:val="22"/>
        </w:rPr>
        <w:t xml:space="preserve"> </w:t>
      </w:r>
      <w:r w:rsidRPr="00625FEA">
        <w:rPr>
          <w:rFonts w:ascii="Arial" w:hAnsi="Arial" w:cs="Arial"/>
          <w:sz w:val="22"/>
          <w:szCs w:val="22"/>
        </w:rPr>
        <w:t>***********</w:t>
      </w:r>
      <w:r w:rsidRPr="00625FEA">
        <w:rPr>
          <w:rFonts w:ascii="Arial" w:hAnsi="Arial" w:cs="Arial"/>
          <w:spacing w:val="-3"/>
          <w:sz w:val="22"/>
          <w:szCs w:val="22"/>
        </w:rPr>
        <w:t xml:space="preserve"> </w:t>
      </w:r>
      <w:r w:rsidRPr="00625FEA">
        <w:rPr>
          <w:rFonts w:ascii="Arial" w:hAnsi="Arial" w:cs="Arial"/>
          <w:sz w:val="22"/>
          <w:szCs w:val="22"/>
        </w:rPr>
        <w:t>de</w:t>
      </w:r>
      <w:r w:rsidRPr="00625FEA">
        <w:rPr>
          <w:rFonts w:ascii="Arial" w:hAnsi="Arial" w:cs="Arial"/>
          <w:spacing w:val="-4"/>
          <w:sz w:val="22"/>
          <w:szCs w:val="22"/>
        </w:rPr>
        <w:t xml:space="preserve"> </w:t>
      </w:r>
      <w:r w:rsidRPr="00625FEA">
        <w:rPr>
          <w:rFonts w:ascii="Arial" w:hAnsi="Arial" w:cs="Arial"/>
          <w:sz w:val="22"/>
          <w:szCs w:val="22"/>
        </w:rPr>
        <w:t>202</w:t>
      </w:r>
      <w:r w:rsidR="006E472D">
        <w:rPr>
          <w:rFonts w:ascii="Arial" w:hAnsi="Arial" w:cs="Arial"/>
          <w:sz w:val="22"/>
          <w:szCs w:val="22"/>
        </w:rPr>
        <w:t>5</w:t>
      </w:r>
      <w:r w:rsidRPr="00625FEA">
        <w:rPr>
          <w:rFonts w:ascii="Arial" w:hAnsi="Arial" w:cs="Arial"/>
          <w:sz w:val="22"/>
          <w:szCs w:val="22"/>
        </w:rPr>
        <w:t>.</w:t>
      </w:r>
    </w:p>
    <w:p w14:paraId="757613C2" w14:textId="77777777" w:rsidR="00625FEA" w:rsidRPr="00625FEA" w:rsidRDefault="00625FEA" w:rsidP="00BF38E2">
      <w:pPr>
        <w:pStyle w:val="Corpodetexto"/>
        <w:rPr>
          <w:rFonts w:ascii="Arial" w:hAnsi="Arial" w:cs="Arial"/>
          <w:sz w:val="22"/>
          <w:szCs w:val="22"/>
        </w:rPr>
      </w:pPr>
    </w:p>
    <w:p w14:paraId="479B7F34" w14:textId="77777777" w:rsidR="00625FEA" w:rsidRPr="00625FEA" w:rsidRDefault="00625FEA" w:rsidP="00BF38E2">
      <w:pPr>
        <w:pStyle w:val="Corpodetexto"/>
        <w:spacing w:before="7"/>
        <w:rPr>
          <w:rFonts w:ascii="Arial" w:hAnsi="Arial" w:cs="Arial"/>
          <w:sz w:val="22"/>
          <w:szCs w:val="22"/>
        </w:rPr>
      </w:pPr>
    </w:p>
    <w:p w14:paraId="336BCBDA" w14:textId="77777777" w:rsidR="00625FEA" w:rsidRPr="00625FEA" w:rsidRDefault="00625FEA" w:rsidP="00BF38E2">
      <w:pPr>
        <w:pStyle w:val="Ttulo1"/>
        <w:ind w:left="0"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248F2DB0" w14:textId="77777777" w:rsidR="00625FEA" w:rsidRPr="00625FEA" w:rsidRDefault="00625FEA" w:rsidP="00BF38E2">
      <w:pPr>
        <w:pStyle w:val="Corpodetexto"/>
        <w:rPr>
          <w:rFonts w:ascii="Arial" w:hAnsi="Arial" w:cs="Arial"/>
          <w:b/>
          <w:sz w:val="22"/>
          <w:szCs w:val="22"/>
        </w:rPr>
      </w:pPr>
    </w:p>
    <w:p w14:paraId="23D87568" w14:textId="77777777" w:rsidR="00625FEA" w:rsidRPr="00625FEA" w:rsidRDefault="00625FEA" w:rsidP="00BF38E2">
      <w:pPr>
        <w:pStyle w:val="Corpodetexto"/>
        <w:spacing w:before="4"/>
        <w:rPr>
          <w:rFonts w:ascii="Arial" w:hAnsi="Arial" w:cs="Arial"/>
          <w:b/>
          <w:sz w:val="22"/>
          <w:szCs w:val="22"/>
        </w:rPr>
      </w:pPr>
    </w:p>
    <w:p w14:paraId="421CE0A9" w14:textId="77777777" w:rsidR="00625FEA" w:rsidRPr="00625FEA" w:rsidRDefault="00625FEA" w:rsidP="00FD74F9">
      <w:pPr>
        <w:spacing w:before="1" w:line="249" w:lineRule="auto"/>
        <w:ind w:right="984"/>
        <w:jc w:val="both"/>
        <w:rPr>
          <w:rFonts w:ascii="Arial" w:hAnsi="Arial" w:cs="Arial"/>
          <w:b/>
        </w:rPr>
      </w:pPr>
      <w:r w:rsidRPr="00625FEA">
        <w:rPr>
          <w:rFonts w:ascii="Arial" w:hAnsi="Arial" w:cs="Arial"/>
          <w:b/>
          <w:u w:val="thick"/>
        </w:rPr>
        <w:t>Obs:</w:t>
      </w:r>
      <w:r w:rsidRPr="00625FEA">
        <w:rPr>
          <w:rFonts w:ascii="Arial" w:hAnsi="Arial" w:cs="Arial"/>
          <w:b/>
          <w:spacing w:val="2"/>
        </w:rPr>
        <w:t xml:space="preserve"> </w:t>
      </w:r>
      <w:r w:rsidRPr="00625FEA">
        <w:rPr>
          <w:rFonts w:ascii="Arial" w:hAnsi="Arial" w:cs="Arial"/>
          <w:b/>
        </w:rPr>
        <w:t>Esta</w:t>
      </w:r>
      <w:r w:rsidRPr="00625FEA">
        <w:rPr>
          <w:rFonts w:ascii="Arial" w:hAnsi="Arial" w:cs="Arial"/>
          <w:b/>
          <w:spacing w:val="2"/>
        </w:rPr>
        <w:t xml:space="preserve"> </w:t>
      </w:r>
      <w:r w:rsidRPr="00625FEA">
        <w:rPr>
          <w:rFonts w:ascii="Arial" w:hAnsi="Arial" w:cs="Arial"/>
          <w:b/>
        </w:rPr>
        <w:t>declaração</w:t>
      </w:r>
      <w:r w:rsidRPr="00625FEA">
        <w:rPr>
          <w:rFonts w:ascii="Arial" w:hAnsi="Arial" w:cs="Arial"/>
          <w:b/>
          <w:spacing w:val="2"/>
        </w:rPr>
        <w:t xml:space="preserve"> </w:t>
      </w:r>
      <w:r w:rsidRPr="00625FEA">
        <w:rPr>
          <w:rFonts w:ascii="Arial" w:hAnsi="Arial" w:cs="Arial"/>
          <w:b/>
        </w:rPr>
        <w:t>deverá</w:t>
      </w:r>
      <w:r w:rsidRPr="00625FEA">
        <w:rPr>
          <w:rFonts w:ascii="Arial" w:hAnsi="Arial" w:cs="Arial"/>
          <w:b/>
          <w:spacing w:val="1"/>
        </w:rPr>
        <w:t xml:space="preserve"> </w:t>
      </w:r>
      <w:r w:rsidRPr="00625FEA">
        <w:rPr>
          <w:rFonts w:ascii="Arial" w:hAnsi="Arial" w:cs="Arial"/>
          <w:b/>
        </w:rPr>
        <w:t>ser preenchida</w:t>
      </w:r>
      <w:r w:rsidRPr="00625FEA">
        <w:rPr>
          <w:rFonts w:ascii="Arial" w:hAnsi="Arial" w:cs="Arial"/>
          <w:b/>
          <w:spacing w:val="1"/>
        </w:rPr>
        <w:t xml:space="preserve"> </w:t>
      </w:r>
      <w:r w:rsidRPr="00625FEA">
        <w:rPr>
          <w:rFonts w:ascii="Arial" w:hAnsi="Arial" w:cs="Arial"/>
          <w:b/>
        </w:rPr>
        <w:t>em</w:t>
      </w:r>
      <w:r w:rsidRPr="00625FEA">
        <w:rPr>
          <w:rFonts w:ascii="Arial" w:hAnsi="Arial" w:cs="Arial"/>
          <w:b/>
          <w:spacing w:val="2"/>
        </w:rPr>
        <w:t xml:space="preserve"> </w:t>
      </w:r>
      <w:r w:rsidRPr="00625FEA">
        <w:rPr>
          <w:rFonts w:ascii="Arial" w:hAnsi="Arial" w:cs="Arial"/>
          <w:b/>
        </w:rPr>
        <w:t>papel</w:t>
      </w:r>
      <w:r w:rsidRPr="00625FEA">
        <w:rPr>
          <w:rFonts w:ascii="Arial" w:hAnsi="Arial" w:cs="Arial"/>
          <w:b/>
          <w:spacing w:val="1"/>
        </w:rPr>
        <w:t xml:space="preserve"> </w:t>
      </w:r>
      <w:r w:rsidRPr="00625FEA">
        <w:rPr>
          <w:rFonts w:ascii="Arial" w:hAnsi="Arial" w:cs="Arial"/>
          <w:b/>
        </w:rPr>
        <w:t>timbrado</w:t>
      </w:r>
      <w:r w:rsidRPr="00625FEA">
        <w:rPr>
          <w:rFonts w:ascii="Arial" w:hAnsi="Arial" w:cs="Arial"/>
          <w:b/>
          <w:spacing w:val="2"/>
        </w:rPr>
        <w:t xml:space="preserve"> </w:t>
      </w:r>
      <w:r w:rsidRPr="00625FEA">
        <w:rPr>
          <w:rFonts w:ascii="Arial" w:hAnsi="Arial" w:cs="Arial"/>
          <w:b/>
        </w:rPr>
        <w:t>da</w:t>
      </w:r>
      <w:r w:rsidRPr="00625FEA">
        <w:rPr>
          <w:rFonts w:ascii="Arial" w:hAnsi="Arial" w:cs="Arial"/>
          <w:b/>
          <w:spacing w:val="1"/>
        </w:rPr>
        <w:t xml:space="preserve"> </w:t>
      </w:r>
      <w:r w:rsidRPr="00625FEA">
        <w:rPr>
          <w:rFonts w:ascii="Arial" w:hAnsi="Arial" w:cs="Arial"/>
          <w:b/>
        </w:rPr>
        <w:t>empresa</w:t>
      </w:r>
      <w:r w:rsidRPr="00625FEA">
        <w:rPr>
          <w:rFonts w:ascii="Arial" w:hAnsi="Arial" w:cs="Arial"/>
          <w:b/>
          <w:spacing w:val="4"/>
        </w:rPr>
        <w:t xml:space="preserve"> </w:t>
      </w:r>
      <w:r w:rsidRPr="00625FEA">
        <w:rPr>
          <w:rFonts w:ascii="Arial" w:hAnsi="Arial" w:cs="Arial"/>
          <w:b/>
        </w:rPr>
        <w:t>proponente</w:t>
      </w:r>
      <w:r w:rsidRPr="00625FEA">
        <w:rPr>
          <w:rFonts w:ascii="Arial" w:hAnsi="Arial" w:cs="Arial"/>
          <w:b/>
          <w:spacing w:val="1"/>
        </w:rPr>
        <w:t xml:space="preserve"> </w:t>
      </w:r>
      <w:r w:rsidRPr="00625FEA">
        <w:rPr>
          <w:rFonts w:ascii="Arial" w:hAnsi="Arial" w:cs="Arial"/>
          <w:b/>
        </w:rPr>
        <w:t>e</w:t>
      </w:r>
      <w:r w:rsidRPr="00625FEA">
        <w:rPr>
          <w:rFonts w:ascii="Arial" w:hAnsi="Arial" w:cs="Arial"/>
          <w:b/>
          <w:spacing w:val="12"/>
        </w:rPr>
        <w:t xml:space="preserve"> </w:t>
      </w:r>
      <w:r w:rsidRPr="00625FEA">
        <w:rPr>
          <w:rFonts w:ascii="Arial" w:hAnsi="Arial" w:cs="Arial"/>
          <w:b/>
        </w:rPr>
        <w:t>assinada</w:t>
      </w:r>
      <w:r w:rsidRPr="00625FEA">
        <w:rPr>
          <w:rFonts w:ascii="Arial" w:hAnsi="Arial" w:cs="Arial"/>
          <w:b/>
          <w:spacing w:val="2"/>
        </w:rPr>
        <w:t xml:space="preserve"> </w:t>
      </w:r>
      <w:r w:rsidRPr="00625FEA">
        <w:rPr>
          <w:rFonts w:ascii="Arial" w:hAnsi="Arial" w:cs="Arial"/>
          <w:b/>
        </w:rPr>
        <w:t>pelo(s)</w:t>
      </w:r>
      <w:r w:rsidRPr="00625FEA">
        <w:rPr>
          <w:rFonts w:ascii="Arial" w:hAnsi="Arial" w:cs="Arial"/>
          <w:b/>
          <w:spacing w:val="-53"/>
        </w:rPr>
        <w:t xml:space="preserve"> </w:t>
      </w:r>
      <w:r w:rsidRPr="00625FEA">
        <w:rPr>
          <w:rFonts w:ascii="Arial" w:hAnsi="Arial" w:cs="Arial"/>
          <w:b/>
        </w:rPr>
        <w:t>seu(s) representante(s)</w:t>
      </w:r>
      <w:r w:rsidRPr="00625FEA">
        <w:rPr>
          <w:rFonts w:ascii="Arial" w:hAnsi="Arial" w:cs="Arial"/>
          <w:b/>
          <w:spacing w:val="3"/>
        </w:rPr>
        <w:t xml:space="preserve"> </w:t>
      </w:r>
      <w:r w:rsidRPr="00625FEA">
        <w:rPr>
          <w:rFonts w:ascii="Arial" w:hAnsi="Arial" w:cs="Arial"/>
          <w:b/>
        </w:rPr>
        <w:t>legal(is) e/ou</w:t>
      </w:r>
      <w:r w:rsidRPr="00625FEA">
        <w:rPr>
          <w:rFonts w:ascii="Arial" w:hAnsi="Arial" w:cs="Arial"/>
          <w:b/>
          <w:spacing w:val="2"/>
        </w:rPr>
        <w:t xml:space="preserve"> </w:t>
      </w:r>
      <w:r w:rsidRPr="00625FEA">
        <w:rPr>
          <w:rFonts w:ascii="Arial" w:hAnsi="Arial" w:cs="Arial"/>
          <w:b/>
        </w:rPr>
        <w:t>procurador(es)</w:t>
      </w:r>
      <w:r w:rsidRPr="00625FEA">
        <w:rPr>
          <w:rFonts w:ascii="Arial" w:hAnsi="Arial" w:cs="Arial"/>
          <w:b/>
          <w:spacing w:val="1"/>
        </w:rPr>
        <w:t xml:space="preserve"> </w:t>
      </w:r>
      <w:r w:rsidRPr="00625FEA">
        <w:rPr>
          <w:rFonts w:ascii="Arial" w:hAnsi="Arial" w:cs="Arial"/>
          <w:b/>
        </w:rPr>
        <w:t>devidamente</w:t>
      </w:r>
      <w:r w:rsidRPr="00625FEA">
        <w:rPr>
          <w:rFonts w:ascii="Arial" w:hAnsi="Arial" w:cs="Arial"/>
          <w:b/>
          <w:spacing w:val="2"/>
        </w:rPr>
        <w:t xml:space="preserve"> </w:t>
      </w:r>
      <w:r w:rsidRPr="00625FEA">
        <w:rPr>
          <w:rFonts w:ascii="Arial" w:hAnsi="Arial" w:cs="Arial"/>
          <w:b/>
        </w:rPr>
        <w:t>habilitado(s).</w:t>
      </w:r>
    </w:p>
    <w:p w14:paraId="68E390FA" w14:textId="77777777" w:rsidR="00625FEA" w:rsidRDefault="00625FEA" w:rsidP="00625FEA">
      <w:pPr>
        <w:spacing w:line="249" w:lineRule="auto"/>
        <w:rPr>
          <w:rFonts w:ascii="Arial" w:hAnsi="Arial"/>
          <w:sz w:val="20"/>
        </w:rPr>
        <w:sectPr w:rsidR="00625FEA" w:rsidSect="002350FE">
          <w:headerReference w:type="default" r:id="rId61"/>
          <w:footerReference w:type="default" r:id="rId62"/>
          <w:pgSz w:w="11910" w:h="16860"/>
          <w:pgMar w:top="2640" w:right="40" w:bottom="760" w:left="680" w:header="502" w:footer="579" w:gutter="0"/>
          <w:pgNumType w:start="3"/>
          <w:cols w:space="720"/>
        </w:sectPr>
      </w:pPr>
    </w:p>
    <w:p w14:paraId="53DF1DF0"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318C6438" w14:textId="1AF7122C"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71ED95A0" w14:textId="77777777" w:rsidR="00625FEA" w:rsidRPr="003D0B99" w:rsidRDefault="00625FEA" w:rsidP="00625FEA">
      <w:pPr>
        <w:overflowPunct w:val="0"/>
        <w:adjustRightInd w:val="0"/>
        <w:jc w:val="center"/>
        <w:textAlignment w:val="baseline"/>
        <w:rPr>
          <w:rFonts w:ascii="Arial" w:hAnsi="Arial" w:cs="Arial"/>
          <w:lang w:eastAsia="ar-SA"/>
        </w:rPr>
      </w:pPr>
    </w:p>
    <w:p w14:paraId="429220CC" w14:textId="4C79A680"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w:t>
      </w:r>
      <w:r w:rsidRPr="003D0B99">
        <w:rPr>
          <w:rFonts w:ascii="Arial" w:hAnsi="Arial" w:cs="Arial"/>
          <w:b/>
          <w:lang w:eastAsia="ar-SA"/>
        </w:rPr>
        <w:t xml:space="preserve"> </w:t>
      </w:r>
    </w:p>
    <w:p w14:paraId="76C9C478" w14:textId="77777777" w:rsidR="00625FEA" w:rsidRDefault="00625FEA" w:rsidP="00625FEA">
      <w:pPr>
        <w:pStyle w:val="Ttulo1"/>
        <w:spacing w:before="10" w:line="249" w:lineRule="auto"/>
        <w:ind w:left="3749" w:right="748" w:hanging="3525"/>
        <w:rPr>
          <w:w w:val="95"/>
        </w:rPr>
      </w:pPr>
    </w:p>
    <w:p w14:paraId="022155A4" w14:textId="77777777" w:rsidR="00625FEA" w:rsidRPr="00744AA8"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744AA8" w:rsidRDefault="00625FEA" w:rsidP="009F47FA">
      <w:pPr>
        <w:pStyle w:val="Ttulo1"/>
        <w:spacing w:before="10" w:line="249" w:lineRule="auto"/>
        <w:ind w:left="3749" w:right="984" w:hanging="3525"/>
        <w:rPr>
          <w:rFonts w:ascii="Arial" w:hAnsi="Arial" w:cs="Arial"/>
          <w:sz w:val="22"/>
          <w:szCs w:val="22"/>
        </w:rPr>
      </w:pPr>
      <w:r w:rsidRPr="00744AA8">
        <w:rPr>
          <w:rFonts w:ascii="Arial" w:hAnsi="Arial" w:cs="Arial"/>
          <w:w w:val="95"/>
          <w:sz w:val="22"/>
          <w:szCs w:val="22"/>
        </w:rPr>
        <w:t>MODELO</w:t>
      </w:r>
      <w:r w:rsidRPr="00744AA8">
        <w:rPr>
          <w:rFonts w:ascii="Arial" w:hAnsi="Arial" w:cs="Arial"/>
          <w:spacing w:val="31"/>
          <w:w w:val="95"/>
          <w:sz w:val="22"/>
          <w:szCs w:val="22"/>
        </w:rPr>
        <w:t xml:space="preserve"> </w:t>
      </w:r>
      <w:r w:rsidRPr="00744AA8">
        <w:rPr>
          <w:rFonts w:ascii="Arial" w:hAnsi="Arial" w:cs="Arial"/>
          <w:w w:val="95"/>
          <w:sz w:val="22"/>
          <w:szCs w:val="22"/>
        </w:rPr>
        <w:t>DE</w:t>
      </w:r>
      <w:r w:rsidRPr="00744AA8">
        <w:rPr>
          <w:rFonts w:ascii="Arial" w:hAnsi="Arial" w:cs="Arial"/>
          <w:spacing w:val="30"/>
          <w:w w:val="95"/>
          <w:sz w:val="22"/>
          <w:szCs w:val="22"/>
        </w:rPr>
        <w:t xml:space="preserve"> </w:t>
      </w:r>
      <w:r w:rsidRPr="00744AA8">
        <w:rPr>
          <w:rFonts w:ascii="Arial" w:hAnsi="Arial" w:cs="Arial"/>
          <w:w w:val="95"/>
          <w:sz w:val="22"/>
          <w:szCs w:val="22"/>
        </w:rPr>
        <w:t>DECLARAÇÃO</w:t>
      </w:r>
      <w:r w:rsidRPr="00744AA8">
        <w:rPr>
          <w:rFonts w:ascii="Arial" w:hAnsi="Arial" w:cs="Arial"/>
          <w:spacing w:val="37"/>
          <w:w w:val="95"/>
          <w:sz w:val="22"/>
          <w:szCs w:val="22"/>
        </w:rPr>
        <w:t xml:space="preserve"> </w:t>
      </w:r>
      <w:r w:rsidRPr="00744AA8">
        <w:rPr>
          <w:rFonts w:ascii="Arial" w:hAnsi="Arial" w:cs="Arial"/>
          <w:w w:val="95"/>
          <w:sz w:val="22"/>
          <w:szCs w:val="22"/>
        </w:rPr>
        <w:t>RELATIVA</w:t>
      </w:r>
      <w:r w:rsidRPr="00744AA8">
        <w:rPr>
          <w:rFonts w:ascii="Arial" w:hAnsi="Arial" w:cs="Arial"/>
          <w:spacing w:val="19"/>
          <w:w w:val="95"/>
          <w:sz w:val="22"/>
          <w:szCs w:val="22"/>
        </w:rPr>
        <w:t xml:space="preserve"> </w:t>
      </w:r>
      <w:r w:rsidRPr="00744AA8">
        <w:rPr>
          <w:rFonts w:ascii="Arial" w:hAnsi="Arial" w:cs="Arial"/>
          <w:w w:val="95"/>
          <w:sz w:val="22"/>
          <w:szCs w:val="22"/>
        </w:rPr>
        <w:t>À</w:t>
      </w:r>
      <w:r w:rsidRPr="00744AA8">
        <w:rPr>
          <w:rFonts w:ascii="Arial" w:hAnsi="Arial" w:cs="Arial"/>
          <w:spacing w:val="32"/>
          <w:w w:val="95"/>
          <w:sz w:val="22"/>
          <w:szCs w:val="22"/>
        </w:rPr>
        <w:t xml:space="preserve"> </w:t>
      </w:r>
      <w:r w:rsidRPr="00744AA8">
        <w:rPr>
          <w:rFonts w:ascii="Arial" w:hAnsi="Arial" w:cs="Arial"/>
          <w:w w:val="95"/>
          <w:sz w:val="22"/>
          <w:szCs w:val="22"/>
        </w:rPr>
        <w:t>PROPOSTA</w:t>
      </w:r>
      <w:r w:rsidRPr="00744AA8">
        <w:rPr>
          <w:rFonts w:ascii="Arial" w:hAnsi="Arial" w:cs="Arial"/>
          <w:spacing w:val="12"/>
          <w:w w:val="95"/>
          <w:sz w:val="22"/>
          <w:szCs w:val="22"/>
        </w:rPr>
        <w:t xml:space="preserve"> </w:t>
      </w:r>
      <w:r w:rsidRPr="00744AA8">
        <w:rPr>
          <w:rFonts w:ascii="Arial" w:hAnsi="Arial" w:cs="Arial"/>
          <w:w w:val="95"/>
          <w:sz w:val="22"/>
          <w:szCs w:val="22"/>
        </w:rPr>
        <w:t>ECONÔMICA,</w:t>
      </w:r>
      <w:r w:rsidRPr="00744AA8">
        <w:rPr>
          <w:rFonts w:ascii="Arial" w:hAnsi="Arial" w:cs="Arial"/>
          <w:spacing w:val="30"/>
          <w:w w:val="95"/>
          <w:sz w:val="22"/>
          <w:szCs w:val="22"/>
        </w:rPr>
        <w:t xml:space="preserve"> </w:t>
      </w:r>
      <w:r w:rsidRPr="00744AA8">
        <w:rPr>
          <w:rFonts w:ascii="Arial" w:hAnsi="Arial" w:cs="Arial"/>
          <w:w w:val="95"/>
          <w:sz w:val="22"/>
          <w:szCs w:val="22"/>
        </w:rPr>
        <w:t>EM</w:t>
      </w:r>
      <w:r w:rsidRPr="00744AA8">
        <w:rPr>
          <w:rFonts w:ascii="Arial" w:hAnsi="Arial" w:cs="Arial"/>
          <w:spacing w:val="38"/>
          <w:w w:val="95"/>
          <w:sz w:val="22"/>
          <w:szCs w:val="22"/>
        </w:rPr>
        <w:t xml:space="preserve"> </w:t>
      </w:r>
      <w:r w:rsidRPr="00744AA8">
        <w:rPr>
          <w:rFonts w:ascii="Arial" w:hAnsi="Arial" w:cs="Arial"/>
          <w:w w:val="95"/>
          <w:sz w:val="22"/>
          <w:szCs w:val="22"/>
        </w:rPr>
        <w:t>CONFORMIDADE</w:t>
      </w:r>
      <w:r w:rsidRPr="00744AA8">
        <w:rPr>
          <w:rFonts w:ascii="Arial" w:hAnsi="Arial" w:cs="Arial"/>
          <w:spacing w:val="30"/>
          <w:w w:val="95"/>
          <w:sz w:val="22"/>
          <w:szCs w:val="22"/>
        </w:rPr>
        <w:t xml:space="preserve"> </w:t>
      </w:r>
      <w:r w:rsidRPr="00744AA8">
        <w:rPr>
          <w:rFonts w:ascii="Arial" w:hAnsi="Arial" w:cs="Arial"/>
          <w:w w:val="95"/>
          <w:sz w:val="22"/>
          <w:szCs w:val="22"/>
        </w:rPr>
        <w:t>COM</w:t>
      </w:r>
      <w:r w:rsidRPr="00744AA8">
        <w:rPr>
          <w:rFonts w:ascii="Arial" w:hAnsi="Arial" w:cs="Arial"/>
          <w:spacing w:val="38"/>
          <w:w w:val="95"/>
          <w:sz w:val="22"/>
          <w:szCs w:val="22"/>
        </w:rPr>
        <w:t xml:space="preserve"> </w:t>
      </w:r>
      <w:r w:rsidRPr="00744AA8">
        <w:rPr>
          <w:rFonts w:ascii="Arial" w:hAnsi="Arial" w:cs="Arial"/>
          <w:w w:val="95"/>
          <w:sz w:val="22"/>
          <w:szCs w:val="22"/>
        </w:rPr>
        <w:t>O</w:t>
      </w:r>
      <w:r w:rsidRPr="00744AA8">
        <w:rPr>
          <w:rFonts w:ascii="Arial" w:hAnsi="Arial" w:cs="Arial"/>
          <w:spacing w:val="24"/>
          <w:w w:val="95"/>
          <w:sz w:val="22"/>
          <w:szCs w:val="22"/>
        </w:rPr>
        <w:t xml:space="preserve"> </w:t>
      </w:r>
      <w:r w:rsidRPr="00744AA8">
        <w:rPr>
          <w:rFonts w:ascii="Arial" w:hAnsi="Arial" w:cs="Arial"/>
          <w:w w:val="95"/>
          <w:sz w:val="22"/>
          <w:szCs w:val="22"/>
        </w:rPr>
        <w:t>ART.</w:t>
      </w:r>
      <w:r w:rsidRPr="00744AA8">
        <w:rPr>
          <w:rFonts w:ascii="Arial" w:hAnsi="Arial" w:cs="Arial"/>
          <w:spacing w:val="27"/>
          <w:w w:val="95"/>
          <w:sz w:val="22"/>
          <w:szCs w:val="22"/>
        </w:rPr>
        <w:t xml:space="preserve"> </w:t>
      </w:r>
      <w:r w:rsidRPr="00744AA8">
        <w:rPr>
          <w:rFonts w:ascii="Arial" w:hAnsi="Arial" w:cs="Arial"/>
          <w:w w:val="95"/>
          <w:sz w:val="22"/>
          <w:szCs w:val="22"/>
        </w:rPr>
        <w:t>63,</w:t>
      </w:r>
      <w:r w:rsidRPr="00744AA8">
        <w:rPr>
          <w:rFonts w:ascii="Arial" w:hAnsi="Arial" w:cs="Arial"/>
          <w:spacing w:val="33"/>
          <w:w w:val="95"/>
          <w:sz w:val="22"/>
          <w:szCs w:val="22"/>
        </w:rPr>
        <w:t xml:space="preserve"> </w:t>
      </w:r>
      <w:r w:rsidRPr="00744AA8">
        <w:rPr>
          <w:rFonts w:ascii="Arial" w:hAnsi="Arial" w:cs="Arial"/>
          <w:w w:val="95"/>
          <w:sz w:val="22"/>
          <w:szCs w:val="22"/>
        </w:rPr>
        <w:t>§</w:t>
      </w:r>
      <w:r w:rsidRPr="00744AA8">
        <w:rPr>
          <w:rFonts w:ascii="Arial" w:hAnsi="Arial" w:cs="Arial"/>
          <w:spacing w:val="-50"/>
          <w:w w:val="95"/>
          <w:sz w:val="22"/>
          <w:szCs w:val="22"/>
        </w:rPr>
        <w:t xml:space="preserve"> </w:t>
      </w:r>
      <w:r w:rsidRPr="00744AA8">
        <w:rPr>
          <w:rFonts w:ascii="Arial" w:hAnsi="Arial" w:cs="Arial"/>
          <w:sz w:val="22"/>
          <w:szCs w:val="22"/>
        </w:rPr>
        <w:t>1º</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12"/>
          <w:sz w:val="22"/>
          <w:szCs w:val="22"/>
        </w:rPr>
        <w:t xml:space="preserve"> </w:t>
      </w:r>
      <w:r w:rsidRPr="00744AA8">
        <w:rPr>
          <w:rFonts w:ascii="Arial" w:hAnsi="Arial" w:cs="Arial"/>
          <w:sz w:val="22"/>
          <w:szCs w:val="22"/>
        </w:rPr>
        <w:t>LEI</w:t>
      </w:r>
      <w:r w:rsidRPr="00744AA8">
        <w:rPr>
          <w:rFonts w:ascii="Arial" w:hAnsi="Arial" w:cs="Arial"/>
          <w:spacing w:val="-1"/>
          <w:sz w:val="22"/>
          <w:szCs w:val="22"/>
        </w:rPr>
        <w:t xml:space="preserve"> </w:t>
      </w:r>
      <w:r w:rsidRPr="00744AA8">
        <w:rPr>
          <w:rFonts w:ascii="Arial" w:hAnsi="Arial" w:cs="Arial"/>
          <w:sz w:val="22"/>
          <w:szCs w:val="22"/>
        </w:rPr>
        <w:t>FEDERAL</w:t>
      </w:r>
      <w:r w:rsidRPr="00744AA8">
        <w:rPr>
          <w:rFonts w:ascii="Arial" w:hAnsi="Arial" w:cs="Arial"/>
          <w:spacing w:val="-3"/>
          <w:sz w:val="22"/>
          <w:szCs w:val="22"/>
        </w:rPr>
        <w:t xml:space="preserve"> </w:t>
      </w:r>
      <w:r w:rsidRPr="00744AA8">
        <w:rPr>
          <w:rFonts w:ascii="Arial" w:hAnsi="Arial" w:cs="Arial"/>
          <w:sz w:val="22"/>
          <w:szCs w:val="22"/>
        </w:rPr>
        <w:t>Nº</w:t>
      </w:r>
      <w:r w:rsidRPr="00744AA8">
        <w:rPr>
          <w:rFonts w:ascii="Arial" w:hAnsi="Arial" w:cs="Arial"/>
          <w:spacing w:val="1"/>
          <w:sz w:val="22"/>
          <w:szCs w:val="22"/>
        </w:rPr>
        <w:t xml:space="preserve"> </w:t>
      </w:r>
      <w:r w:rsidRPr="00744AA8">
        <w:rPr>
          <w:rFonts w:ascii="Arial" w:hAnsi="Arial" w:cs="Arial"/>
          <w:sz w:val="22"/>
          <w:szCs w:val="22"/>
        </w:rPr>
        <w:t>14.133/21.</w:t>
      </w:r>
    </w:p>
    <w:p w14:paraId="45486B84" w14:textId="77777777" w:rsidR="00625FEA" w:rsidRDefault="00625FEA" w:rsidP="009F47FA">
      <w:pPr>
        <w:pStyle w:val="Corpodetexto"/>
        <w:ind w:right="984"/>
        <w:rPr>
          <w:rFonts w:ascii="Arial"/>
          <w:b/>
          <w:sz w:val="22"/>
        </w:rPr>
      </w:pPr>
    </w:p>
    <w:p w14:paraId="60C540C3" w14:textId="77777777" w:rsidR="00625FEA" w:rsidRDefault="00625FEA" w:rsidP="009F47FA">
      <w:pPr>
        <w:pStyle w:val="Corpodetexto"/>
        <w:ind w:right="984"/>
        <w:rPr>
          <w:rFonts w:ascii="Arial"/>
          <w:b/>
          <w:sz w:val="22"/>
        </w:rPr>
      </w:pPr>
    </w:p>
    <w:p w14:paraId="0A526B09" w14:textId="650DA95C" w:rsidR="00625FEA" w:rsidRPr="00625FEA" w:rsidRDefault="00625FEA" w:rsidP="009F47FA">
      <w:pPr>
        <w:pStyle w:val="Corpodetexto"/>
        <w:tabs>
          <w:tab w:val="left" w:pos="1621"/>
          <w:tab w:val="left" w:pos="5248"/>
          <w:tab w:val="left" w:pos="6022"/>
          <w:tab w:val="left" w:pos="8384"/>
          <w:tab w:val="left" w:pos="10148"/>
        </w:tabs>
        <w:spacing w:before="197"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625FEA">
        <w:rPr>
          <w:rFonts w:ascii="Arial" w:hAnsi="Arial" w:cs="Arial"/>
          <w:w w:val="95"/>
          <w:sz w:val="22"/>
          <w:szCs w:val="22"/>
        </w:rPr>
        <w:t>por</w:t>
      </w:r>
      <w:r w:rsidRPr="00625FEA">
        <w:rPr>
          <w:rFonts w:ascii="Arial" w:hAnsi="Arial" w:cs="Arial"/>
          <w:spacing w:val="21"/>
          <w:w w:val="95"/>
          <w:sz w:val="22"/>
          <w:szCs w:val="22"/>
        </w:rPr>
        <w:t xml:space="preserve"> </w:t>
      </w:r>
      <w:r w:rsidRPr="00625FEA">
        <w:rPr>
          <w:rFonts w:ascii="Arial" w:hAnsi="Arial" w:cs="Arial"/>
          <w:w w:val="95"/>
          <w:sz w:val="22"/>
          <w:szCs w:val="22"/>
        </w:rPr>
        <w:t>intermédio</w:t>
      </w:r>
      <w:r w:rsidRPr="00625FEA">
        <w:rPr>
          <w:rFonts w:ascii="Arial" w:hAnsi="Arial" w:cs="Arial"/>
          <w:spacing w:val="-14"/>
          <w:w w:val="95"/>
          <w:sz w:val="22"/>
          <w:szCs w:val="22"/>
        </w:rPr>
        <w:t xml:space="preserve"> </w:t>
      </w:r>
      <w:r w:rsidRPr="00625FEA">
        <w:rPr>
          <w:rFonts w:ascii="Arial" w:hAnsi="Arial" w:cs="Arial"/>
          <w:w w:val="95"/>
          <w:sz w:val="22"/>
          <w:szCs w:val="22"/>
        </w:rPr>
        <w:t>de</w:t>
      </w:r>
      <w:r w:rsidRPr="00625FEA">
        <w:rPr>
          <w:rFonts w:ascii="Arial" w:hAnsi="Arial" w:cs="Arial"/>
          <w:spacing w:val="11"/>
          <w:w w:val="95"/>
          <w:sz w:val="22"/>
          <w:szCs w:val="22"/>
        </w:rPr>
        <w:t xml:space="preserve"> </w:t>
      </w:r>
      <w:r w:rsidRPr="00625FEA">
        <w:rPr>
          <w:rFonts w:ascii="Arial" w:hAnsi="Arial" w:cs="Arial"/>
          <w:w w:val="95"/>
          <w:sz w:val="22"/>
          <w:szCs w:val="22"/>
        </w:rPr>
        <w:t>seu</w:t>
      </w:r>
      <w:r w:rsidRPr="00625FEA">
        <w:rPr>
          <w:rFonts w:ascii="Arial" w:hAnsi="Arial" w:cs="Arial"/>
          <w:spacing w:val="-50"/>
          <w:w w:val="95"/>
          <w:sz w:val="22"/>
          <w:szCs w:val="22"/>
        </w:rPr>
        <w:t xml:space="preserve"> </w:t>
      </w:r>
      <w:r w:rsidRPr="00625FEA">
        <w:rPr>
          <w:rFonts w:ascii="Arial" w:hAnsi="Arial" w:cs="Arial"/>
          <w:sz w:val="22"/>
          <w:szCs w:val="22"/>
        </w:rPr>
        <w:t>representante</w:t>
      </w:r>
      <w:r w:rsidRPr="00625FEA">
        <w:rPr>
          <w:rFonts w:ascii="Arial" w:hAnsi="Arial" w:cs="Arial"/>
          <w:spacing w:val="43"/>
          <w:sz w:val="22"/>
          <w:szCs w:val="22"/>
        </w:rPr>
        <w:t xml:space="preserve"> </w:t>
      </w:r>
      <w:r w:rsidRPr="00625FEA">
        <w:rPr>
          <w:rFonts w:ascii="Arial" w:hAnsi="Arial" w:cs="Arial"/>
          <w:sz w:val="22"/>
          <w:szCs w:val="22"/>
        </w:rPr>
        <w:t>legal</w:t>
      </w:r>
      <w:r w:rsidRPr="00625FEA">
        <w:rPr>
          <w:rFonts w:ascii="Arial" w:hAnsi="Arial" w:cs="Arial"/>
          <w:spacing w:val="43"/>
          <w:sz w:val="22"/>
          <w:szCs w:val="22"/>
        </w:rPr>
        <w:t xml:space="preserve"> </w:t>
      </w:r>
      <w:r w:rsidRPr="00625FEA">
        <w:rPr>
          <w:rFonts w:ascii="Arial" w:hAnsi="Arial" w:cs="Arial"/>
          <w:sz w:val="22"/>
          <w:szCs w:val="22"/>
        </w:rPr>
        <w:t>o(a)</w:t>
      </w:r>
      <w:r w:rsidRPr="00625FEA">
        <w:rPr>
          <w:rFonts w:ascii="Arial" w:hAnsi="Arial" w:cs="Arial"/>
          <w:spacing w:val="43"/>
          <w:sz w:val="22"/>
          <w:szCs w:val="22"/>
        </w:rPr>
        <w:t xml:space="preserve"> </w:t>
      </w:r>
      <w:r w:rsidRPr="00625FEA">
        <w:rPr>
          <w:rFonts w:ascii="Arial" w:hAnsi="Arial" w:cs="Arial"/>
          <w:sz w:val="22"/>
          <w:szCs w:val="22"/>
        </w:rPr>
        <w:t>Sr(a)</w:t>
      </w:r>
      <w:r w:rsidRPr="00625FEA">
        <w:rPr>
          <w:rFonts w:ascii="Arial" w:hAnsi="Arial" w:cs="Arial"/>
          <w:sz w:val="22"/>
          <w:szCs w:val="22"/>
          <w:u w:val="single"/>
        </w:rPr>
        <w:tab/>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1"/>
          <w:sz w:val="22"/>
          <w:szCs w:val="22"/>
        </w:rPr>
        <w:t xml:space="preserve"> </w:t>
      </w:r>
      <w:r w:rsidRPr="00625FEA">
        <w:rPr>
          <w:rFonts w:ascii="Arial" w:hAnsi="Arial" w:cs="Arial"/>
          <w:sz w:val="22"/>
          <w:szCs w:val="22"/>
        </w:rPr>
        <w:t>portador(a)</w:t>
      </w:r>
      <w:r w:rsidRPr="00625FEA">
        <w:rPr>
          <w:rFonts w:ascii="Arial" w:hAnsi="Arial" w:cs="Arial"/>
          <w:spacing w:val="40"/>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Carteira</w:t>
      </w:r>
      <w:r w:rsidRPr="00625FEA">
        <w:rPr>
          <w:rFonts w:ascii="Arial" w:hAnsi="Arial" w:cs="Arial"/>
          <w:spacing w:val="44"/>
          <w:sz w:val="22"/>
          <w:szCs w:val="22"/>
        </w:rPr>
        <w:t xml:space="preserve"> </w:t>
      </w:r>
      <w:r w:rsidRPr="00625FEA">
        <w:rPr>
          <w:rFonts w:ascii="Arial" w:hAnsi="Arial" w:cs="Arial"/>
          <w:sz w:val="22"/>
          <w:szCs w:val="22"/>
        </w:rPr>
        <w:t>de</w:t>
      </w:r>
      <w:r w:rsidRPr="00625FEA">
        <w:rPr>
          <w:rFonts w:ascii="Arial" w:hAnsi="Arial" w:cs="Arial"/>
          <w:spacing w:val="44"/>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43"/>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48"/>
          <w:sz w:val="22"/>
          <w:szCs w:val="22"/>
        </w:rPr>
        <w:t xml:space="preserve"> </w:t>
      </w:r>
      <w:r w:rsidRPr="00625FEA">
        <w:rPr>
          <w:rFonts w:ascii="Arial" w:hAnsi="Arial" w:cs="Arial"/>
          <w:sz w:val="22"/>
          <w:szCs w:val="22"/>
        </w:rPr>
        <w:t>para</w:t>
      </w:r>
      <w:r w:rsidRPr="00625FEA">
        <w:rPr>
          <w:rFonts w:ascii="Arial" w:hAnsi="Arial" w:cs="Arial"/>
          <w:spacing w:val="44"/>
          <w:sz w:val="22"/>
          <w:szCs w:val="22"/>
        </w:rPr>
        <w:t xml:space="preserve"> </w:t>
      </w:r>
      <w:r w:rsidRPr="00625FEA">
        <w:rPr>
          <w:rFonts w:ascii="Arial" w:hAnsi="Arial" w:cs="Arial"/>
          <w:sz w:val="22"/>
          <w:szCs w:val="22"/>
        </w:rPr>
        <w:t>fins</w:t>
      </w:r>
      <w:r w:rsidRPr="00625FEA">
        <w:rPr>
          <w:rFonts w:ascii="Arial" w:hAnsi="Arial" w:cs="Arial"/>
          <w:spacing w:val="44"/>
          <w:sz w:val="22"/>
          <w:szCs w:val="22"/>
        </w:rPr>
        <w:t xml:space="preserve"> </w:t>
      </w:r>
      <w:r w:rsidRPr="00625FEA">
        <w:rPr>
          <w:rFonts w:ascii="Arial" w:hAnsi="Arial" w:cs="Arial"/>
          <w:sz w:val="22"/>
          <w:szCs w:val="22"/>
        </w:rPr>
        <w:t>do</w:t>
      </w:r>
      <w:r w:rsidRPr="00625FEA">
        <w:rPr>
          <w:rFonts w:ascii="Arial" w:hAnsi="Arial" w:cs="Arial"/>
          <w:spacing w:val="45"/>
          <w:sz w:val="22"/>
          <w:szCs w:val="22"/>
        </w:rPr>
        <w:t xml:space="preserve"> </w:t>
      </w:r>
      <w:r w:rsidRPr="00625FEA">
        <w:rPr>
          <w:rFonts w:ascii="Arial" w:hAnsi="Arial" w:cs="Arial"/>
          <w:sz w:val="22"/>
          <w:szCs w:val="22"/>
        </w:rPr>
        <w:t>disposto</w:t>
      </w:r>
      <w:r w:rsidRPr="00625FEA">
        <w:rPr>
          <w:rFonts w:ascii="Arial" w:hAnsi="Arial" w:cs="Arial"/>
          <w:spacing w:val="46"/>
          <w:sz w:val="22"/>
          <w:szCs w:val="22"/>
        </w:rPr>
        <w:t xml:space="preserve"> </w:t>
      </w:r>
      <w:r w:rsidRPr="00625FEA">
        <w:rPr>
          <w:rFonts w:ascii="Arial" w:hAnsi="Arial" w:cs="Arial"/>
          <w:sz w:val="22"/>
          <w:szCs w:val="22"/>
        </w:rPr>
        <w:t>no</w:t>
      </w:r>
      <w:r w:rsidRPr="00625FEA">
        <w:rPr>
          <w:rFonts w:ascii="Arial" w:hAnsi="Arial" w:cs="Arial"/>
          <w:spacing w:val="44"/>
          <w:sz w:val="22"/>
          <w:szCs w:val="22"/>
        </w:rPr>
        <w:t xml:space="preserve"> </w:t>
      </w:r>
      <w:r w:rsidRPr="00625FEA">
        <w:rPr>
          <w:rFonts w:ascii="Arial" w:hAnsi="Arial" w:cs="Arial"/>
          <w:sz w:val="22"/>
          <w:szCs w:val="22"/>
        </w:rPr>
        <w:t>Art.</w:t>
      </w:r>
      <w:r w:rsidRPr="00625FEA">
        <w:rPr>
          <w:rFonts w:ascii="Arial" w:hAnsi="Arial" w:cs="Arial"/>
          <w:spacing w:val="46"/>
          <w:sz w:val="22"/>
          <w:szCs w:val="22"/>
        </w:rPr>
        <w:t xml:space="preserve"> </w:t>
      </w:r>
      <w:r w:rsidRPr="00625FEA">
        <w:rPr>
          <w:rFonts w:ascii="Arial" w:hAnsi="Arial" w:cs="Arial"/>
          <w:sz w:val="22"/>
          <w:szCs w:val="22"/>
        </w:rPr>
        <w:t>63</w:t>
      </w:r>
      <w:r w:rsidRPr="00625FEA">
        <w:rPr>
          <w:rFonts w:ascii="Arial" w:hAnsi="Arial" w:cs="Arial"/>
          <w:spacing w:val="42"/>
          <w:sz w:val="22"/>
          <w:szCs w:val="22"/>
        </w:rPr>
        <w:t xml:space="preserve"> </w:t>
      </w:r>
      <w:r w:rsidRPr="00625FEA">
        <w:rPr>
          <w:rFonts w:ascii="Arial" w:hAnsi="Arial" w:cs="Arial"/>
          <w:sz w:val="22"/>
          <w:szCs w:val="22"/>
        </w:rPr>
        <w:t>§</w:t>
      </w:r>
      <w:r w:rsidRPr="00625FEA">
        <w:rPr>
          <w:rFonts w:ascii="Arial" w:hAnsi="Arial" w:cs="Arial"/>
          <w:spacing w:val="45"/>
          <w:sz w:val="22"/>
          <w:szCs w:val="22"/>
        </w:rPr>
        <w:t xml:space="preserve"> </w:t>
      </w:r>
      <w:r w:rsidRPr="00625FEA">
        <w:rPr>
          <w:rFonts w:ascii="Arial" w:hAnsi="Arial" w:cs="Arial"/>
          <w:sz w:val="22"/>
          <w:szCs w:val="22"/>
        </w:rPr>
        <w:t>1º</w:t>
      </w:r>
      <w:r w:rsidRPr="00625FEA">
        <w:rPr>
          <w:rFonts w:ascii="Arial" w:hAnsi="Arial" w:cs="Arial"/>
          <w:spacing w:val="44"/>
          <w:sz w:val="22"/>
          <w:szCs w:val="22"/>
        </w:rPr>
        <w:t xml:space="preserve"> </w:t>
      </w:r>
      <w:r w:rsidRPr="00625FEA">
        <w:rPr>
          <w:rFonts w:ascii="Arial" w:hAnsi="Arial" w:cs="Arial"/>
          <w:sz w:val="22"/>
          <w:szCs w:val="22"/>
        </w:rPr>
        <w:t>da</w:t>
      </w:r>
      <w:r w:rsidRPr="00625FEA">
        <w:rPr>
          <w:rFonts w:ascii="Arial" w:hAnsi="Arial" w:cs="Arial"/>
          <w:spacing w:val="42"/>
          <w:sz w:val="22"/>
          <w:szCs w:val="22"/>
        </w:rPr>
        <w:t xml:space="preserve"> </w:t>
      </w:r>
      <w:r w:rsidRPr="00625FEA">
        <w:rPr>
          <w:rFonts w:ascii="Arial" w:hAnsi="Arial" w:cs="Arial"/>
          <w:sz w:val="22"/>
          <w:szCs w:val="22"/>
        </w:rPr>
        <w:t>Lei</w:t>
      </w:r>
      <w:r w:rsidRPr="00625FEA">
        <w:rPr>
          <w:rFonts w:ascii="Arial" w:hAnsi="Arial" w:cs="Arial"/>
          <w:spacing w:val="42"/>
          <w:sz w:val="22"/>
          <w:szCs w:val="22"/>
        </w:rPr>
        <w:t xml:space="preserve"> </w:t>
      </w:r>
      <w:r w:rsidRPr="00625FEA">
        <w:rPr>
          <w:rFonts w:ascii="Arial" w:hAnsi="Arial" w:cs="Arial"/>
          <w:sz w:val="22"/>
          <w:szCs w:val="22"/>
        </w:rPr>
        <w:t>Federal</w:t>
      </w:r>
      <w:r w:rsidRPr="00625FEA">
        <w:rPr>
          <w:rFonts w:ascii="Arial" w:hAnsi="Arial" w:cs="Arial"/>
          <w:spacing w:val="42"/>
          <w:sz w:val="22"/>
          <w:szCs w:val="22"/>
        </w:rPr>
        <w:t xml:space="preserve"> </w:t>
      </w:r>
      <w:r w:rsidRPr="00625FEA">
        <w:rPr>
          <w:rFonts w:ascii="Arial" w:hAnsi="Arial" w:cs="Arial"/>
          <w:sz w:val="22"/>
          <w:szCs w:val="22"/>
        </w:rPr>
        <w:t>nº</w:t>
      </w:r>
      <w:r w:rsidRPr="00625FEA">
        <w:rPr>
          <w:rFonts w:ascii="Arial" w:hAnsi="Arial" w:cs="Arial"/>
          <w:spacing w:val="42"/>
          <w:sz w:val="22"/>
          <w:szCs w:val="22"/>
        </w:rPr>
        <w:t xml:space="preserve"> </w:t>
      </w:r>
      <w:r w:rsidRPr="00625FEA">
        <w:rPr>
          <w:rFonts w:ascii="Arial" w:hAnsi="Arial" w:cs="Arial"/>
          <w:sz w:val="22"/>
          <w:szCs w:val="22"/>
        </w:rPr>
        <w:t>14.133/21,</w:t>
      </w:r>
      <w:r w:rsidRPr="00625FEA">
        <w:rPr>
          <w:rFonts w:ascii="Arial" w:hAnsi="Arial" w:cs="Arial"/>
          <w:spacing w:val="45"/>
          <w:sz w:val="22"/>
          <w:szCs w:val="22"/>
        </w:rPr>
        <w:t xml:space="preserve"> </w:t>
      </w:r>
      <w:r w:rsidRPr="00625FEA">
        <w:rPr>
          <w:rFonts w:ascii="Arial" w:hAnsi="Arial" w:cs="Arial"/>
          <w:sz w:val="22"/>
          <w:szCs w:val="22"/>
        </w:rPr>
        <w:t>de</w:t>
      </w:r>
      <w:r w:rsidRPr="00625FEA">
        <w:rPr>
          <w:rFonts w:ascii="Arial" w:hAnsi="Arial" w:cs="Arial"/>
          <w:spacing w:val="45"/>
          <w:sz w:val="22"/>
          <w:szCs w:val="22"/>
        </w:rPr>
        <w:t xml:space="preserve"> </w:t>
      </w:r>
      <w:r w:rsidRPr="00625FEA">
        <w:rPr>
          <w:rFonts w:ascii="Arial" w:hAnsi="Arial" w:cs="Arial"/>
          <w:sz w:val="22"/>
          <w:szCs w:val="22"/>
        </w:rPr>
        <w:t>que</w:t>
      </w:r>
      <w:r w:rsidRPr="00625FEA">
        <w:rPr>
          <w:rFonts w:ascii="Arial" w:hAnsi="Arial" w:cs="Arial"/>
          <w:spacing w:val="43"/>
          <w:sz w:val="22"/>
          <w:szCs w:val="22"/>
        </w:rPr>
        <w:t xml:space="preserve"> </w:t>
      </w:r>
      <w:r w:rsidRPr="00625FEA">
        <w:rPr>
          <w:rFonts w:ascii="Arial" w:hAnsi="Arial" w:cs="Arial"/>
          <w:sz w:val="22"/>
          <w:szCs w:val="22"/>
        </w:rPr>
        <w:t>sua</w:t>
      </w:r>
      <w:r w:rsidR="007A2FC9">
        <w:rPr>
          <w:rFonts w:ascii="Arial" w:hAnsi="Arial" w:cs="Arial"/>
          <w:sz w:val="22"/>
          <w:szCs w:val="22"/>
        </w:rPr>
        <w:t xml:space="preserve"> </w:t>
      </w:r>
      <w:r w:rsidRPr="00625FEA">
        <w:rPr>
          <w:rFonts w:ascii="Arial" w:hAnsi="Arial" w:cs="Arial"/>
          <w:spacing w:val="-52"/>
          <w:sz w:val="22"/>
          <w:szCs w:val="22"/>
        </w:rPr>
        <w:t xml:space="preserve"> </w:t>
      </w:r>
      <w:r w:rsidRPr="00625FEA">
        <w:rPr>
          <w:rFonts w:ascii="Arial" w:hAnsi="Arial" w:cs="Arial"/>
          <w:sz w:val="22"/>
          <w:szCs w:val="22"/>
        </w:rPr>
        <w:t>proposta</w:t>
      </w:r>
      <w:r w:rsidRPr="00625FEA">
        <w:rPr>
          <w:rFonts w:ascii="Arial" w:hAnsi="Arial" w:cs="Arial"/>
          <w:spacing w:val="27"/>
          <w:sz w:val="22"/>
          <w:szCs w:val="22"/>
        </w:rPr>
        <w:t xml:space="preserve"> </w:t>
      </w:r>
      <w:r w:rsidRPr="00625FEA">
        <w:rPr>
          <w:rFonts w:ascii="Arial" w:hAnsi="Arial" w:cs="Arial"/>
          <w:sz w:val="22"/>
          <w:szCs w:val="22"/>
        </w:rPr>
        <w:t>econômica</w:t>
      </w:r>
      <w:r w:rsidRPr="00625FEA">
        <w:rPr>
          <w:rFonts w:ascii="Arial" w:hAnsi="Arial" w:cs="Arial"/>
          <w:spacing w:val="25"/>
          <w:sz w:val="22"/>
          <w:szCs w:val="22"/>
        </w:rPr>
        <w:t xml:space="preserve"> </w:t>
      </w:r>
      <w:r w:rsidRPr="00625FEA">
        <w:rPr>
          <w:rFonts w:ascii="Arial" w:hAnsi="Arial" w:cs="Arial"/>
          <w:sz w:val="22"/>
          <w:szCs w:val="22"/>
        </w:rPr>
        <w:t>compreende</w:t>
      </w:r>
      <w:r w:rsidRPr="00625FEA">
        <w:rPr>
          <w:rFonts w:ascii="Arial" w:hAnsi="Arial" w:cs="Arial"/>
          <w:spacing w:val="27"/>
          <w:sz w:val="22"/>
          <w:szCs w:val="22"/>
        </w:rPr>
        <w:t xml:space="preserve"> </w:t>
      </w:r>
      <w:r w:rsidRPr="00625FEA">
        <w:rPr>
          <w:rFonts w:ascii="Arial" w:hAnsi="Arial" w:cs="Arial"/>
          <w:sz w:val="22"/>
          <w:szCs w:val="22"/>
        </w:rPr>
        <w:t>a</w:t>
      </w:r>
      <w:r w:rsidRPr="00625FEA">
        <w:rPr>
          <w:rFonts w:ascii="Arial" w:hAnsi="Arial" w:cs="Arial"/>
          <w:spacing w:val="25"/>
          <w:sz w:val="22"/>
          <w:szCs w:val="22"/>
        </w:rPr>
        <w:t xml:space="preserve"> </w:t>
      </w:r>
      <w:r w:rsidRPr="00625FEA">
        <w:rPr>
          <w:rFonts w:ascii="Arial" w:hAnsi="Arial" w:cs="Arial"/>
          <w:sz w:val="22"/>
          <w:szCs w:val="22"/>
        </w:rPr>
        <w:t>integralidade</w:t>
      </w:r>
      <w:r w:rsidRPr="00625FEA">
        <w:rPr>
          <w:rFonts w:ascii="Arial" w:hAnsi="Arial" w:cs="Arial"/>
          <w:spacing w:val="30"/>
          <w:sz w:val="22"/>
          <w:szCs w:val="22"/>
        </w:rPr>
        <w:t xml:space="preserve"> </w:t>
      </w:r>
      <w:r w:rsidRPr="00625FEA">
        <w:rPr>
          <w:rFonts w:ascii="Arial" w:hAnsi="Arial" w:cs="Arial"/>
          <w:sz w:val="22"/>
          <w:szCs w:val="22"/>
        </w:rPr>
        <w:t>dos</w:t>
      </w:r>
      <w:r w:rsidRPr="00625FEA">
        <w:rPr>
          <w:rFonts w:ascii="Arial" w:hAnsi="Arial" w:cs="Arial"/>
          <w:spacing w:val="27"/>
          <w:sz w:val="22"/>
          <w:szCs w:val="22"/>
        </w:rPr>
        <w:t xml:space="preserve"> </w:t>
      </w:r>
      <w:r w:rsidRPr="00625FEA">
        <w:rPr>
          <w:rFonts w:ascii="Arial" w:hAnsi="Arial" w:cs="Arial"/>
          <w:sz w:val="22"/>
          <w:szCs w:val="22"/>
        </w:rPr>
        <w:t>custos</w:t>
      </w:r>
      <w:r w:rsidRPr="00625FEA">
        <w:rPr>
          <w:rFonts w:ascii="Arial" w:hAnsi="Arial" w:cs="Arial"/>
          <w:spacing w:val="26"/>
          <w:sz w:val="22"/>
          <w:szCs w:val="22"/>
        </w:rPr>
        <w:t xml:space="preserve"> </w:t>
      </w:r>
      <w:r w:rsidRPr="00625FEA">
        <w:rPr>
          <w:rFonts w:ascii="Arial" w:hAnsi="Arial" w:cs="Arial"/>
          <w:sz w:val="22"/>
          <w:szCs w:val="22"/>
        </w:rPr>
        <w:t>para</w:t>
      </w:r>
      <w:r w:rsidRPr="00625FEA">
        <w:rPr>
          <w:rFonts w:ascii="Arial" w:hAnsi="Arial" w:cs="Arial"/>
          <w:spacing w:val="26"/>
          <w:sz w:val="22"/>
          <w:szCs w:val="22"/>
        </w:rPr>
        <w:t xml:space="preserve"> </w:t>
      </w:r>
      <w:r w:rsidRPr="00625FEA">
        <w:rPr>
          <w:rFonts w:ascii="Arial" w:hAnsi="Arial" w:cs="Arial"/>
          <w:sz w:val="22"/>
          <w:szCs w:val="22"/>
        </w:rPr>
        <w:t>atendimento</w:t>
      </w:r>
      <w:r w:rsidRPr="00625FEA">
        <w:rPr>
          <w:rFonts w:ascii="Arial" w:hAnsi="Arial" w:cs="Arial"/>
          <w:spacing w:val="27"/>
          <w:sz w:val="22"/>
          <w:szCs w:val="22"/>
        </w:rPr>
        <w:t xml:space="preserve"> </w:t>
      </w:r>
      <w:r w:rsidRPr="00625FEA">
        <w:rPr>
          <w:rFonts w:ascii="Arial" w:hAnsi="Arial" w:cs="Arial"/>
          <w:sz w:val="22"/>
          <w:szCs w:val="22"/>
        </w:rPr>
        <w:t>dos</w:t>
      </w:r>
      <w:r w:rsidRPr="00625FEA">
        <w:rPr>
          <w:rFonts w:ascii="Arial" w:hAnsi="Arial" w:cs="Arial"/>
          <w:spacing w:val="29"/>
          <w:sz w:val="22"/>
          <w:szCs w:val="22"/>
        </w:rPr>
        <w:t xml:space="preserve"> </w:t>
      </w:r>
      <w:r w:rsidRPr="00625FEA">
        <w:rPr>
          <w:rFonts w:ascii="Arial" w:hAnsi="Arial" w:cs="Arial"/>
          <w:sz w:val="22"/>
          <w:szCs w:val="22"/>
        </w:rPr>
        <w:t>direitos</w:t>
      </w:r>
      <w:r w:rsidRPr="00625FEA">
        <w:rPr>
          <w:rFonts w:ascii="Arial" w:hAnsi="Arial" w:cs="Arial"/>
          <w:spacing w:val="26"/>
          <w:sz w:val="22"/>
          <w:szCs w:val="22"/>
        </w:rPr>
        <w:t xml:space="preserve"> </w:t>
      </w:r>
      <w:r w:rsidRPr="00625FEA">
        <w:rPr>
          <w:rFonts w:ascii="Arial" w:hAnsi="Arial" w:cs="Arial"/>
          <w:sz w:val="22"/>
          <w:szCs w:val="22"/>
        </w:rPr>
        <w:t>trabalhistas</w:t>
      </w:r>
      <w:r w:rsidRPr="00625FEA">
        <w:rPr>
          <w:rFonts w:ascii="Arial" w:hAnsi="Arial" w:cs="Arial"/>
          <w:spacing w:val="-53"/>
          <w:sz w:val="22"/>
          <w:szCs w:val="22"/>
        </w:rPr>
        <w:t xml:space="preserve"> </w:t>
      </w:r>
      <w:r w:rsidR="007A2FC9">
        <w:rPr>
          <w:rFonts w:ascii="Arial" w:hAnsi="Arial" w:cs="Arial"/>
          <w:spacing w:val="-53"/>
          <w:sz w:val="22"/>
          <w:szCs w:val="22"/>
        </w:rPr>
        <w:t xml:space="preserve"> </w:t>
      </w:r>
      <w:r w:rsidRPr="00625FEA">
        <w:rPr>
          <w:rFonts w:ascii="Arial" w:hAnsi="Arial" w:cs="Arial"/>
          <w:sz w:val="22"/>
          <w:szCs w:val="22"/>
        </w:rPr>
        <w:t>assegurados</w:t>
      </w:r>
      <w:r w:rsidRPr="00625FEA">
        <w:rPr>
          <w:rFonts w:ascii="Arial" w:hAnsi="Arial" w:cs="Arial"/>
          <w:spacing w:val="26"/>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Constituição</w:t>
      </w:r>
      <w:r w:rsidRPr="00625FEA">
        <w:rPr>
          <w:rFonts w:ascii="Arial" w:hAnsi="Arial" w:cs="Arial"/>
          <w:spacing w:val="25"/>
          <w:sz w:val="22"/>
          <w:szCs w:val="22"/>
        </w:rPr>
        <w:t xml:space="preserve"> </w:t>
      </w:r>
      <w:r w:rsidRPr="00625FEA">
        <w:rPr>
          <w:rFonts w:ascii="Arial" w:hAnsi="Arial" w:cs="Arial"/>
          <w:sz w:val="22"/>
          <w:szCs w:val="22"/>
        </w:rPr>
        <w:t>Federal,</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29"/>
          <w:sz w:val="22"/>
          <w:szCs w:val="22"/>
        </w:rPr>
        <w:t xml:space="preserve"> </w:t>
      </w:r>
      <w:r w:rsidRPr="00625FEA">
        <w:rPr>
          <w:rFonts w:ascii="Arial" w:hAnsi="Arial" w:cs="Arial"/>
          <w:sz w:val="22"/>
          <w:szCs w:val="22"/>
        </w:rPr>
        <w:t>leis</w:t>
      </w:r>
      <w:r w:rsidRPr="00625FEA">
        <w:rPr>
          <w:rFonts w:ascii="Arial" w:hAnsi="Arial" w:cs="Arial"/>
          <w:spacing w:val="27"/>
          <w:sz w:val="22"/>
          <w:szCs w:val="22"/>
        </w:rPr>
        <w:t xml:space="preserve"> </w:t>
      </w:r>
      <w:r w:rsidRPr="00625FEA">
        <w:rPr>
          <w:rFonts w:ascii="Arial" w:hAnsi="Arial" w:cs="Arial"/>
          <w:sz w:val="22"/>
          <w:szCs w:val="22"/>
        </w:rPr>
        <w:t>trabalhistas,</w:t>
      </w:r>
      <w:r w:rsidRPr="00625FEA">
        <w:rPr>
          <w:rFonts w:ascii="Arial" w:hAnsi="Arial" w:cs="Arial"/>
          <w:spacing w:val="26"/>
          <w:sz w:val="22"/>
          <w:szCs w:val="22"/>
        </w:rPr>
        <w:t xml:space="preserve"> </w:t>
      </w:r>
      <w:r w:rsidRPr="00625FEA">
        <w:rPr>
          <w:rFonts w:ascii="Arial" w:hAnsi="Arial" w:cs="Arial"/>
          <w:sz w:val="22"/>
          <w:szCs w:val="22"/>
        </w:rPr>
        <w:t>nas</w:t>
      </w:r>
      <w:r w:rsidRPr="00625FEA">
        <w:rPr>
          <w:rFonts w:ascii="Arial" w:hAnsi="Arial" w:cs="Arial"/>
          <w:spacing w:val="34"/>
          <w:sz w:val="22"/>
          <w:szCs w:val="22"/>
        </w:rPr>
        <w:t xml:space="preserve"> </w:t>
      </w:r>
      <w:r w:rsidRPr="00625FEA">
        <w:rPr>
          <w:rFonts w:ascii="Arial" w:hAnsi="Arial" w:cs="Arial"/>
          <w:sz w:val="22"/>
          <w:szCs w:val="22"/>
        </w:rPr>
        <w:t>normas</w:t>
      </w:r>
      <w:r w:rsidRPr="00625FEA">
        <w:rPr>
          <w:rFonts w:ascii="Arial" w:hAnsi="Arial" w:cs="Arial"/>
          <w:spacing w:val="27"/>
          <w:sz w:val="22"/>
          <w:szCs w:val="22"/>
        </w:rPr>
        <w:t xml:space="preserve"> </w:t>
      </w:r>
      <w:r w:rsidRPr="00625FEA">
        <w:rPr>
          <w:rFonts w:ascii="Arial" w:hAnsi="Arial" w:cs="Arial"/>
          <w:sz w:val="22"/>
          <w:szCs w:val="22"/>
        </w:rPr>
        <w:t>infralegais,</w:t>
      </w:r>
      <w:r w:rsidRPr="00625FEA">
        <w:rPr>
          <w:rFonts w:ascii="Arial" w:hAnsi="Arial" w:cs="Arial"/>
          <w:spacing w:val="27"/>
          <w:sz w:val="22"/>
          <w:szCs w:val="22"/>
        </w:rPr>
        <w:t xml:space="preserve"> </w:t>
      </w:r>
      <w:r w:rsidRPr="00625FEA">
        <w:rPr>
          <w:rFonts w:ascii="Arial" w:hAnsi="Arial" w:cs="Arial"/>
          <w:sz w:val="22"/>
          <w:szCs w:val="22"/>
        </w:rPr>
        <w:t>na</w:t>
      </w:r>
      <w:r w:rsidRPr="00625FEA">
        <w:rPr>
          <w:rFonts w:ascii="Arial" w:hAnsi="Arial" w:cs="Arial"/>
          <w:spacing w:val="25"/>
          <w:sz w:val="22"/>
          <w:szCs w:val="22"/>
        </w:rPr>
        <w:t xml:space="preserve"> </w:t>
      </w:r>
      <w:r w:rsidRPr="00625FEA">
        <w:rPr>
          <w:rFonts w:ascii="Arial" w:hAnsi="Arial" w:cs="Arial"/>
          <w:sz w:val="22"/>
          <w:szCs w:val="22"/>
        </w:rPr>
        <w:t>convenção</w:t>
      </w:r>
      <w:r w:rsidRPr="00625FEA">
        <w:rPr>
          <w:rFonts w:ascii="Arial" w:hAnsi="Arial" w:cs="Arial"/>
          <w:spacing w:val="25"/>
          <w:sz w:val="22"/>
          <w:szCs w:val="22"/>
        </w:rPr>
        <w:t xml:space="preserve"> </w:t>
      </w:r>
      <w:r w:rsidRPr="00625FEA">
        <w:rPr>
          <w:rFonts w:ascii="Arial" w:hAnsi="Arial" w:cs="Arial"/>
          <w:sz w:val="22"/>
          <w:szCs w:val="22"/>
        </w:rPr>
        <w:t>coletiva</w:t>
      </w:r>
      <w:r w:rsidRPr="00625FEA">
        <w:rPr>
          <w:rFonts w:ascii="Arial" w:hAnsi="Arial" w:cs="Arial"/>
          <w:spacing w:val="26"/>
          <w:sz w:val="22"/>
          <w:szCs w:val="22"/>
        </w:rPr>
        <w:t xml:space="preserve"> </w:t>
      </w:r>
      <w:r w:rsidRPr="00625FEA">
        <w:rPr>
          <w:rFonts w:ascii="Arial" w:hAnsi="Arial" w:cs="Arial"/>
          <w:sz w:val="22"/>
          <w:szCs w:val="22"/>
        </w:rPr>
        <w:t>de</w:t>
      </w:r>
      <w:r w:rsidRPr="00625FEA">
        <w:rPr>
          <w:rFonts w:ascii="Arial" w:hAnsi="Arial" w:cs="Arial"/>
          <w:spacing w:val="-52"/>
          <w:sz w:val="22"/>
          <w:szCs w:val="22"/>
        </w:rPr>
        <w:t xml:space="preserve"> </w:t>
      </w:r>
      <w:r w:rsidRPr="00625FEA">
        <w:rPr>
          <w:rFonts w:ascii="Arial" w:hAnsi="Arial" w:cs="Arial"/>
          <w:sz w:val="22"/>
          <w:szCs w:val="22"/>
        </w:rPr>
        <w:t>trabalho e</w:t>
      </w:r>
      <w:r w:rsidRPr="00625FEA">
        <w:rPr>
          <w:rFonts w:ascii="Arial" w:hAnsi="Arial" w:cs="Arial"/>
          <w:spacing w:val="-2"/>
          <w:sz w:val="22"/>
          <w:szCs w:val="22"/>
        </w:rPr>
        <w:t xml:space="preserve"> </w:t>
      </w:r>
      <w:r w:rsidRPr="00625FEA">
        <w:rPr>
          <w:rFonts w:ascii="Arial" w:hAnsi="Arial" w:cs="Arial"/>
          <w:sz w:val="22"/>
          <w:szCs w:val="22"/>
        </w:rPr>
        <w:t>nos termos</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ajustamento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conduta vigentes na data</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entrega das propostas.</w:t>
      </w:r>
    </w:p>
    <w:p w14:paraId="16E0F052" w14:textId="77777777" w:rsidR="00625FEA" w:rsidRDefault="00625FEA" w:rsidP="009F47FA">
      <w:pPr>
        <w:pStyle w:val="Corpodetexto"/>
        <w:ind w:right="984"/>
        <w:rPr>
          <w:sz w:val="22"/>
        </w:rPr>
      </w:pPr>
    </w:p>
    <w:p w14:paraId="4E70282B" w14:textId="77777777" w:rsidR="00625FEA" w:rsidRDefault="00625FEA" w:rsidP="009F47FA">
      <w:pPr>
        <w:pStyle w:val="Corpodetexto"/>
        <w:ind w:right="984"/>
        <w:rPr>
          <w:sz w:val="22"/>
        </w:rPr>
      </w:pPr>
    </w:p>
    <w:p w14:paraId="3FC1E42B" w14:textId="77777777" w:rsidR="00625FEA" w:rsidRDefault="00625FEA" w:rsidP="009F47FA">
      <w:pPr>
        <w:pStyle w:val="Corpodetexto"/>
        <w:ind w:right="984"/>
        <w:rPr>
          <w:sz w:val="22"/>
        </w:rPr>
      </w:pPr>
    </w:p>
    <w:p w14:paraId="0C5B2AB4" w14:textId="77777777" w:rsidR="00625FEA" w:rsidRDefault="00625FEA" w:rsidP="00625FEA">
      <w:pPr>
        <w:pStyle w:val="Corpodetexto"/>
        <w:rPr>
          <w:sz w:val="22"/>
        </w:rPr>
      </w:pPr>
    </w:p>
    <w:p w14:paraId="2081F024" w14:textId="4457D9AF" w:rsidR="00625FEA" w:rsidRDefault="00625FEA" w:rsidP="00625FEA">
      <w:pPr>
        <w:pStyle w:val="Corpodetexto"/>
        <w:tabs>
          <w:tab w:val="left" w:pos="6895"/>
          <w:tab w:val="left" w:pos="7550"/>
          <w:tab w:val="left" w:pos="9094"/>
        </w:tabs>
        <w:spacing w:before="181"/>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6E472D">
        <w:t>5</w:t>
      </w:r>
      <w:r>
        <w:t>.</w:t>
      </w:r>
    </w:p>
    <w:p w14:paraId="33E66A1F" w14:textId="77777777" w:rsidR="00625FEA" w:rsidRDefault="00625FEA" w:rsidP="00625FEA">
      <w:pPr>
        <w:pStyle w:val="Corpodetexto"/>
      </w:pPr>
    </w:p>
    <w:p w14:paraId="29820752" w14:textId="77777777" w:rsidR="00625FEA" w:rsidRDefault="00625FEA" w:rsidP="00625FEA">
      <w:pPr>
        <w:pStyle w:val="Corpodetexto"/>
      </w:pPr>
    </w:p>
    <w:p w14:paraId="7C5FA961" w14:textId="77777777" w:rsidR="00625FEA" w:rsidRDefault="00625FEA" w:rsidP="00625FEA">
      <w:pPr>
        <w:pStyle w:val="Corpodetexto"/>
      </w:pPr>
    </w:p>
    <w:p w14:paraId="7CF1F136" w14:textId="77777777" w:rsidR="00625FEA" w:rsidRDefault="00625FEA" w:rsidP="00625FEA">
      <w:pPr>
        <w:pStyle w:val="Corpodetexto"/>
      </w:pPr>
    </w:p>
    <w:p w14:paraId="68BF91EF" w14:textId="77777777" w:rsidR="00625FEA" w:rsidRDefault="00625FEA" w:rsidP="00625FEA">
      <w:pPr>
        <w:pStyle w:val="Corpodetexto"/>
        <w:spacing w:before="7"/>
        <w:rPr>
          <w:sz w:val="18"/>
        </w:rPr>
      </w:pPr>
    </w:p>
    <w:p w14:paraId="184E7EA1" w14:textId="77777777" w:rsidR="00625FEA" w:rsidRPr="00625FEA" w:rsidRDefault="00625FEA" w:rsidP="00625FEA">
      <w:pPr>
        <w:pStyle w:val="Ttulo1"/>
        <w:spacing w:before="93"/>
        <w:ind w:left="683" w:right="706"/>
        <w:jc w:val="center"/>
        <w:rPr>
          <w:rFonts w:ascii="Arial" w:hAnsi="Arial" w:cs="Arial"/>
          <w:sz w:val="22"/>
          <w:szCs w:val="22"/>
        </w:rPr>
      </w:pPr>
      <w:r w:rsidRPr="00625FEA">
        <w:rPr>
          <w:rFonts w:ascii="Arial" w:hAnsi="Arial" w:cs="Arial"/>
          <w:sz w:val="22"/>
          <w:szCs w:val="22"/>
        </w:rPr>
        <w:t>Nome</w:t>
      </w:r>
      <w:r w:rsidRPr="00625FEA">
        <w:rPr>
          <w:rFonts w:ascii="Arial" w:hAnsi="Arial" w:cs="Arial"/>
          <w:spacing w:val="-6"/>
          <w:sz w:val="22"/>
          <w:szCs w:val="22"/>
        </w:rPr>
        <w:t xml:space="preserve"> </w:t>
      </w:r>
      <w:r w:rsidRPr="00625FEA">
        <w:rPr>
          <w:rFonts w:ascii="Arial" w:hAnsi="Arial" w:cs="Arial"/>
          <w:sz w:val="22"/>
          <w:szCs w:val="22"/>
        </w:rPr>
        <w:t>e</w:t>
      </w:r>
      <w:r w:rsidRPr="00625FEA">
        <w:rPr>
          <w:rFonts w:ascii="Arial" w:hAnsi="Arial" w:cs="Arial"/>
          <w:spacing w:val="-6"/>
          <w:sz w:val="22"/>
          <w:szCs w:val="22"/>
        </w:rPr>
        <w:t xml:space="preserve"> </w:t>
      </w:r>
      <w:r w:rsidRPr="00625FEA">
        <w:rPr>
          <w:rFonts w:ascii="Arial" w:hAnsi="Arial" w:cs="Arial"/>
          <w:sz w:val="22"/>
          <w:szCs w:val="22"/>
        </w:rPr>
        <w:t>Assinatura</w:t>
      </w:r>
      <w:r w:rsidRPr="00625FEA">
        <w:rPr>
          <w:rFonts w:ascii="Arial" w:hAnsi="Arial" w:cs="Arial"/>
          <w:spacing w:val="-3"/>
          <w:sz w:val="22"/>
          <w:szCs w:val="22"/>
        </w:rPr>
        <w:t xml:space="preserve"> </w:t>
      </w:r>
      <w:r w:rsidRPr="00625FEA">
        <w:rPr>
          <w:rFonts w:ascii="Arial" w:hAnsi="Arial" w:cs="Arial"/>
          <w:sz w:val="22"/>
          <w:szCs w:val="22"/>
        </w:rPr>
        <w:t>do</w:t>
      </w:r>
      <w:r w:rsidRPr="00625FEA">
        <w:rPr>
          <w:rFonts w:ascii="Arial" w:hAnsi="Arial" w:cs="Arial"/>
          <w:spacing w:val="-5"/>
          <w:sz w:val="22"/>
          <w:szCs w:val="22"/>
        </w:rPr>
        <w:t xml:space="preserve"> </w:t>
      </w:r>
      <w:r w:rsidRPr="00625FEA">
        <w:rPr>
          <w:rFonts w:ascii="Arial" w:hAnsi="Arial" w:cs="Arial"/>
          <w:sz w:val="22"/>
          <w:szCs w:val="22"/>
        </w:rPr>
        <w:t>representante</w:t>
      </w:r>
      <w:r w:rsidRPr="00625FEA">
        <w:rPr>
          <w:rFonts w:ascii="Arial" w:hAnsi="Arial" w:cs="Arial"/>
          <w:spacing w:val="-5"/>
          <w:sz w:val="22"/>
          <w:szCs w:val="22"/>
        </w:rPr>
        <w:t xml:space="preserve"> </w:t>
      </w:r>
      <w:r w:rsidRPr="00625FEA">
        <w:rPr>
          <w:rFonts w:ascii="Arial" w:hAnsi="Arial" w:cs="Arial"/>
          <w:sz w:val="22"/>
          <w:szCs w:val="22"/>
        </w:rPr>
        <w:t>da</w:t>
      </w:r>
      <w:r w:rsidRPr="00625FEA">
        <w:rPr>
          <w:rFonts w:ascii="Arial" w:hAnsi="Arial" w:cs="Arial"/>
          <w:spacing w:val="-3"/>
          <w:sz w:val="22"/>
          <w:szCs w:val="22"/>
        </w:rPr>
        <w:t xml:space="preserve"> </w:t>
      </w:r>
      <w:r w:rsidRPr="00625FEA">
        <w:rPr>
          <w:rFonts w:ascii="Arial" w:hAnsi="Arial" w:cs="Arial"/>
          <w:sz w:val="22"/>
          <w:szCs w:val="22"/>
        </w:rPr>
        <w:t>empresa</w:t>
      </w:r>
    </w:p>
    <w:p w14:paraId="165CA32F" w14:textId="77777777" w:rsidR="00625FEA" w:rsidRPr="00625FEA" w:rsidRDefault="00625FEA" w:rsidP="00625FEA">
      <w:pPr>
        <w:pStyle w:val="Corpodetexto"/>
        <w:rPr>
          <w:rFonts w:ascii="Arial" w:hAnsi="Arial" w:cs="Arial"/>
          <w:b/>
          <w:sz w:val="22"/>
          <w:szCs w:val="22"/>
        </w:rPr>
      </w:pPr>
    </w:p>
    <w:p w14:paraId="7052AB5B" w14:textId="77777777" w:rsidR="00625FEA" w:rsidRPr="00625FEA" w:rsidRDefault="00625FEA" w:rsidP="00625FEA">
      <w:pPr>
        <w:pStyle w:val="Corpodetexto"/>
        <w:rPr>
          <w:rFonts w:ascii="Arial" w:hAnsi="Arial" w:cs="Arial"/>
          <w:b/>
          <w:sz w:val="22"/>
          <w:szCs w:val="22"/>
        </w:rPr>
      </w:pPr>
    </w:p>
    <w:p w14:paraId="2E84BE5E" w14:textId="77777777" w:rsidR="00625FEA" w:rsidRPr="00625FEA" w:rsidRDefault="00625FEA" w:rsidP="00625FEA">
      <w:pPr>
        <w:pStyle w:val="Corpodetexto"/>
        <w:rPr>
          <w:rFonts w:ascii="Arial" w:hAnsi="Arial" w:cs="Arial"/>
          <w:b/>
          <w:sz w:val="22"/>
          <w:szCs w:val="22"/>
        </w:rPr>
      </w:pPr>
    </w:p>
    <w:p w14:paraId="3587DCD0" w14:textId="77777777" w:rsidR="00625FEA" w:rsidRPr="00625FEA" w:rsidRDefault="00625FEA" w:rsidP="00625FEA">
      <w:pPr>
        <w:pStyle w:val="Corpodetexto"/>
        <w:spacing w:before="10"/>
        <w:rPr>
          <w:rFonts w:ascii="Arial" w:hAnsi="Arial" w:cs="Arial"/>
          <w:b/>
          <w:sz w:val="22"/>
          <w:szCs w:val="22"/>
        </w:rPr>
      </w:pPr>
    </w:p>
    <w:p w14:paraId="382EE809" w14:textId="77777777" w:rsidR="00625FEA" w:rsidRPr="00625FEA" w:rsidRDefault="00625FEA" w:rsidP="00FD74F9">
      <w:pPr>
        <w:spacing w:before="1" w:line="249" w:lineRule="auto"/>
        <w:ind w:left="390" w:right="984"/>
        <w:jc w:val="both"/>
        <w:rPr>
          <w:rFonts w:ascii="Arial" w:hAnsi="Arial" w:cs="Arial"/>
          <w:b/>
        </w:rPr>
      </w:pPr>
      <w:r w:rsidRPr="00625FEA">
        <w:rPr>
          <w:rFonts w:ascii="Arial" w:hAnsi="Arial" w:cs="Arial"/>
          <w:b/>
          <w:u w:val="thick"/>
        </w:rPr>
        <w:t>Obs:</w:t>
      </w:r>
      <w:r w:rsidRPr="00625FEA">
        <w:rPr>
          <w:rFonts w:ascii="Arial" w:hAnsi="Arial" w:cs="Arial"/>
          <w:b/>
          <w:spacing w:val="44"/>
        </w:rPr>
        <w:t xml:space="preserve"> </w:t>
      </w:r>
      <w:r w:rsidRPr="00625FEA">
        <w:rPr>
          <w:rFonts w:ascii="Arial" w:hAnsi="Arial" w:cs="Arial"/>
          <w:b/>
        </w:rPr>
        <w:t>Esta</w:t>
      </w:r>
      <w:r w:rsidRPr="00625FEA">
        <w:rPr>
          <w:rFonts w:ascii="Arial" w:hAnsi="Arial" w:cs="Arial"/>
          <w:b/>
          <w:spacing w:val="43"/>
        </w:rPr>
        <w:t xml:space="preserve"> </w:t>
      </w:r>
      <w:r w:rsidRPr="00625FEA">
        <w:rPr>
          <w:rFonts w:ascii="Arial" w:hAnsi="Arial" w:cs="Arial"/>
          <w:b/>
        </w:rPr>
        <w:t>declaração</w:t>
      </w:r>
      <w:r w:rsidRPr="00625FEA">
        <w:rPr>
          <w:rFonts w:ascii="Arial" w:hAnsi="Arial" w:cs="Arial"/>
          <w:b/>
          <w:spacing w:val="42"/>
        </w:rPr>
        <w:t xml:space="preserve"> </w:t>
      </w:r>
      <w:r w:rsidRPr="00625FEA">
        <w:rPr>
          <w:rFonts w:ascii="Arial" w:hAnsi="Arial" w:cs="Arial"/>
          <w:b/>
        </w:rPr>
        <w:t>deverá</w:t>
      </w:r>
      <w:r w:rsidRPr="00625FEA">
        <w:rPr>
          <w:rFonts w:ascii="Arial" w:hAnsi="Arial" w:cs="Arial"/>
          <w:b/>
          <w:spacing w:val="43"/>
        </w:rPr>
        <w:t xml:space="preserve"> </w:t>
      </w:r>
      <w:r w:rsidRPr="00625FEA">
        <w:rPr>
          <w:rFonts w:ascii="Arial" w:hAnsi="Arial" w:cs="Arial"/>
          <w:b/>
        </w:rPr>
        <w:t>ser</w:t>
      </w:r>
      <w:r w:rsidRPr="00625FEA">
        <w:rPr>
          <w:rFonts w:ascii="Arial" w:hAnsi="Arial" w:cs="Arial"/>
          <w:b/>
          <w:spacing w:val="44"/>
        </w:rPr>
        <w:t xml:space="preserve"> </w:t>
      </w:r>
      <w:r w:rsidRPr="00625FEA">
        <w:rPr>
          <w:rFonts w:ascii="Arial" w:hAnsi="Arial" w:cs="Arial"/>
          <w:b/>
        </w:rPr>
        <w:t>preenchida</w:t>
      </w:r>
      <w:r w:rsidRPr="00625FEA">
        <w:rPr>
          <w:rFonts w:ascii="Arial" w:hAnsi="Arial" w:cs="Arial"/>
          <w:b/>
          <w:spacing w:val="45"/>
        </w:rPr>
        <w:t xml:space="preserve"> </w:t>
      </w:r>
      <w:r w:rsidRPr="00625FEA">
        <w:rPr>
          <w:rFonts w:ascii="Arial" w:hAnsi="Arial" w:cs="Arial"/>
          <w:b/>
        </w:rPr>
        <w:t>em</w:t>
      </w:r>
      <w:r w:rsidRPr="00625FEA">
        <w:rPr>
          <w:rFonts w:ascii="Arial" w:hAnsi="Arial" w:cs="Arial"/>
          <w:b/>
          <w:spacing w:val="44"/>
        </w:rPr>
        <w:t xml:space="preserve"> </w:t>
      </w:r>
      <w:r w:rsidRPr="00625FEA">
        <w:rPr>
          <w:rFonts w:ascii="Arial" w:hAnsi="Arial" w:cs="Arial"/>
          <w:b/>
        </w:rPr>
        <w:t>papel</w:t>
      </w:r>
      <w:r w:rsidRPr="00625FEA">
        <w:rPr>
          <w:rFonts w:ascii="Arial" w:hAnsi="Arial" w:cs="Arial"/>
          <w:b/>
          <w:spacing w:val="42"/>
        </w:rPr>
        <w:t xml:space="preserve"> </w:t>
      </w:r>
      <w:r w:rsidRPr="00625FEA">
        <w:rPr>
          <w:rFonts w:ascii="Arial" w:hAnsi="Arial" w:cs="Arial"/>
          <w:b/>
        </w:rPr>
        <w:t>timbrado</w:t>
      </w:r>
      <w:r w:rsidRPr="00625FEA">
        <w:rPr>
          <w:rFonts w:ascii="Arial" w:hAnsi="Arial" w:cs="Arial"/>
          <w:b/>
          <w:spacing w:val="44"/>
        </w:rPr>
        <w:t xml:space="preserve"> </w:t>
      </w:r>
      <w:r w:rsidRPr="00625FEA">
        <w:rPr>
          <w:rFonts w:ascii="Arial" w:hAnsi="Arial" w:cs="Arial"/>
          <w:b/>
        </w:rPr>
        <w:t>da</w:t>
      </w:r>
      <w:r w:rsidRPr="00625FEA">
        <w:rPr>
          <w:rFonts w:ascii="Arial" w:hAnsi="Arial" w:cs="Arial"/>
          <w:b/>
          <w:spacing w:val="45"/>
        </w:rPr>
        <w:t xml:space="preserve"> </w:t>
      </w:r>
      <w:r w:rsidRPr="00625FEA">
        <w:rPr>
          <w:rFonts w:ascii="Arial" w:hAnsi="Arial" w:cs="Arial"/>
          <w:b/>
        </w:rPr>
        <w:t>empresa</w:t>
      </w:r>
      <w:r w:rsidRPr="00625FEA">
        <w:rPr>
          <w:rFonts w:ascii="Arial" w:hAnsi="Arial" w:cs="Arial"/>
          <w:b/>
          <w:spacing w:val="44"/>
        </w:rPr>
        <w:t xml:space="preserve"> </w:t>
      </w:r>
      <w:r w:rsidRPr="00625FEA">
        <w:rPr>
          <w:rFonts w:ascii="Arial" w:hAnsi="Arial" w:cs="Arial"/>
          <w:b/>
        </w:rPr>
        <w:t>proponente</w:t>
      </w:r>
      <w:r w:rsidRPr="00625FEA">
        <w:rPr>
          <w:rFonts w:ascii="Arial" w:hAnsi="Arial" w:cs="Arial"/>
          <w:b/>
          <w:spacing w:val="45"/>
        </w:rPr>
        <w:t xml:space="preserve"> </w:t>
      </w:r>
      <w:r w:rsidRPr="00625FEA">
        <w:rPr>
          <w:rFonts w:ascii="Arial" w:hAnsi="Arial" w:cs="Arial"/>
          <w:b/>
        </w:rPr>
        <w:t>e</w:t>
      </w:r>
      <w:r w:rsidRPr="00625FEA">
        <w:rPr>
          <w:rFonts w:ascii="Arial" w:hAnsi="Arial" w:cs="Arial"/>
          <w:b/>
          <w:spacing w:val="55"/>
        </w:rPr>
        <w:t xml:space="preserve"> </w:t>
      </w:r>
      <w:r w:rsidRPr="00625FEA">
        <w:rPr>
          <w:rFonts w:ascii="Arial" w:hAnsi="Arial" w:cs="Arial"/>
          <w:b/>
        </w:rPr>
        <w:t>assinada</w:t>
      </w:r>
      <w:r w:rsidRPr="00625FEA">
        <w:rPr>
          <w:rFonts w:ascii="Arial" w:hAnsi="Arial" w:cs="Arial"/>
          <w:b/>
          <w:spacing w:val="-53"/>
        </w:rPr>
        <w:t xml:space="preserve"> </w:t>
      </w:r>
      <w:r w:rsidRPr="00625FEA">
        <w:rPr>
          <w:rFonts w:ascii="Arial" w:hAnsi="Arial" w:cs="Arial"/>
          <w:b/>
        </w:rPr>
        <w:t>pelo(s) seu(s)</w:t>
      </w:r>
      <w:r w:rsidRPr="00625FEA">
        <w:rPr>
          <w:rFonts w:ascii="Arial" w:hAnsi="Arial" w:cs="Arial"/>
          <w:b/>
          <w:spacing w:val="2"/>
        </w:rPr>
        <w:t xml:space="preserve"> </w:t>
      </w:r>
      <w:r w:rsidRPr="00625FEA">
        <w:rPr>
          <w:rFonts w:ascii="Arial" w:hAnsi="Arial" w:cs="Arial"/>
          <w:b/>
        </w:rPr>
        <w:t>representante(s)</w:t>
      </w:r>
      <w:r w:rsidRPr="00625FEA">
        <w:rPr>
          <w:rFonts w:ascii="Arial" w:hAnsi="Arial" w:cs="Arial"/>
          <w:b/>
          <w:spacing w:val="2"/>
        </w:rPr>
        <w:t xml:space="preserve"> </w:t>
      </w:r>
      <w:r w:rsidRPr="00625FEA">
        <w:rPr>
          <w:rFonts w:ascii="Arial" w:hAnsi="Arial" w:cs="Arial"/>
          <w:b/>
        </w:rPr>
        <w:t>legal(is) e/ou</w:t>
      </w:r>
      <w:r w:rsidRPr="00625FEA">
        <w:rPr>
          <w:rFonts w:ascii="Arial" w:hAnsi="Arial" w:cs="Arial"/>
          <w:b/>
          <w:spacing w:val="1"/>
        </w:rPr>
        <w:t xml:space="preserve"> </w:t>
      </w:r>
      <w:r w:rsidRPr="00625FEA">
        <w:rPr>
          <w:rFonts w:ascii="Arial" w:hAnsi="Arial" w:cs="Arial"/>
          <w:b/>
        </w:rPr>
        <w:t>procurador(es)</w:t>
      </w:r>
      <w:r w:rsidRPr="00625FEA">
        <w:rPr>
          <w:rFonts w:ascii="Arial" w:hAnsi="Arial" w:cs="Arial"/>
          <w:b/>
          <w:spacing w:val="3"/>
        </w:rPr>
        <w:t xml:space="preserve"> </w:t>
      </w:r>
      <w:r w:rsidRPr="00625FEA">
        <w:rPr>
          <w:rFonts w:ascii="Arial" w:hAnsi="Arial" w:cs="Arial"/>
          <w:b/>
        </w:rPr>
        <w:t>devidamente</w:t>
      </w:r>
      <w:r w:rsidRPr="00625FEA">
        <w:rPr>
          <w:rFonts w:ascii="Arial" w:hAnsi="Arial" w:cs="Arial"/>
          <w:b/>
          <w:spacing w:val="1"/>
        </w:rPr>
        <w:t xml:space="preserve"> </w:t>
      </w:r>
      <w:r w:rsidRPr="00625FEA">
        <w:rPr>
          <w:rFonts w:ascii="Arial" w:hAnsi="Arial" w:cs="Arial"/>
          <w:b/>
        </w:rPr>
        <w:t>habilitado(s).</w:t>
      </w:r>
    </w:p>
    <w:p w14:paraId="7A887E41"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3073DDB1" w14:textId="77777777" w:rsidR="00625FEA" w:rsidRPr="003D0B99" w:rsidRDefault="00625FEA" w:rsidP="00625FEA">
      <w:pPr>
        <w:spacing w:after="120"/>
        <w:jc w:val="center"/>
        <w:outlineLvl w:val="0"/>
        <w:rPr>
          <w:rFonts w:ascii="Arial" w:hAnsi="Arial" w:cs="Arial"/>
          <w:b/>
        </w:rPr>
      </w:pPr>
      <w:r w:rsidRPr="003D0B99">
        <w:rPr>
          <w:rFonts w:ascii="Arial" w:hAnsi="Arial" w:cs="Arial"/>
          <w:b/>
        </w:rPr>
        <w:lastRenderedPageBreak/>
        <w:t xml:space="preserve">Modalidade: PREGÃO ELETRÔNICO SRP </w:t>
      </w:r>
    </w:p>
    <w:p w14:paraId="680C9369" w14:textId="5521A3A6" w:rsidR="00625FEA" w:rsidRPr="003D0B99" w:rsidRDefault="00625FEA" w:rsidP="00625FEA">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45800141" w14:textId="77777777" w:rsidR="00625FEA" w:rsidRPr="003D0B99" w:rsidRDefault="00625FEA" w:rsidP="00625FEA">
      <w:pPr>
        <w:overflowPunct w:val="0"/>
        <w:adjustRightInd w:val="0"/>
        <w:jc w:val="center"/>
        <w:textAlignment w:val="baseline"/>
        <w:rPr>
          <w:rFonts w:ascii="Arial" w:hAnsi="Arial" w:cs="Arial"/>
          <w:lang w:eastAsia="ar-SA"/>
        </w:rPr>
      </w:pPr>
    </w:p>
    <w:p w14:paraId="5ABCF9D9" w14:textId="6B37C233" w:rsidR="00625FEA" w:rsidRPr="00625FEA" w:rsidRDefault="00625FEA" w:rsidP="00625FEA">
      <w:pPr>
        <w:overflowPunct w:val="0"/>
        <w:adjustRightInd w:val="0"/>
        <w:jc w:val="center"/>
        <w:textAlignment w:val="baseline"/>
        <w:rPr>
          <w:rFonts w:ascii="Arial" w:hAnsi="Arial" w:cs="Arial"/>
          <w:b/>
          <w:lang w:eastAsia="ar-SA"/>
        </w:rPr>
      </w:pPr>
      <w:r w:rsidRPr="003D0B99">
        <w:rPr>
          <w:rFonts w:ascii="Arial" w:hAnsi="Arial" w:cs="Arial"/>
          <w:b/>
          <w:lang w:eastAsia="ar-SA"/>
        </w:rPr>
        <w:t>ANEXO V</w:t>
      </w:r>
      <w:r>
        <w:rPr>
          <w:rFonts w:ascii="Arial" w:hAnsi="Arial" w:cs="Arial"/>
          <w:b/>
          <w:lang w:eastAsia="ar-SA"/>
        </w:rPr>
        <w:t>I</w:t>
      </w:r>
      <w:r w:rsidR="00744AA8">
        <w:rPr>
          <w:rFonts w:ascii="Arial" w:hAnsi="Arial" w:cs="Arial"/>
          <w:b/>
          <w:lang w:eastAsia="ar-SA"/>
        </w:rPr>
        <w:t>II</w:t>
      </w:r>
      <w:r w:rsidRPr="003D0B99">
        <w:rPr>
          <w:rFonts w:ascii="Arial" w:hAnsi="Arial" w:cs="Arial"/>
          <w:b/>
          <w:lang w:eastAsia="ar-SA"/>
        </w:rPr>
        <w:t xml:space="preserve"> </w:t>
      </w:r>
    </w:p>
    <w:p w14:paraId="7A755D46" w14:textId="77777777" w:rsidR="00625FEA" w:rsidRDefault="00625FEA" w:rsidP="00625FEA">
      <w:pPr>
        <w:pStyle w:val="Ttulo1"/>
        <w:spacing w:before="99" w:line="252" w:lineRule="auto"/>
        <w:ind w:left="4068" w:hanging="3841"/>
        <w:rPr>
          <w:w w:val="95"/>
        </w:rPr>
      </w:pPr>
    </w:p>
    <w:p w14:paraId="1DDC88AC" w14:textId="77777777" w:rsidR="00625FEA" w:rsidRDefault="00625FEA" w:rsidP="00625FEA">
      <w:pPr>
        <w:pStyle w:val="Ttulo1"/>
        <w:spacing w:before="99" w:line="252" w:lineRule="auto"/>
        <w:ind w:left="4068" w:hanging="3841"/>
        <w:rPr>
          <w:w w:val="95"/>
        </w:rPr>
      </w:pPr>
    </w:p>
    <w:p w14:paraId="63B9633C" w14:textId="77777777" w:rsidR="00625FEA" w:rsidRPr="00744AA8" w:rsidRDefault="00625FEA" w:rsidP="00744AA8">
      <w:pPr>
        <w:pStyle w:val="Ttulo1"/>
        <w:spacing w:before="99" w:line="252" w:lineRule="auto"/>
        <w:ind w:left="4068" w:right="984" w:hanging="3841"/>
        <w:jc w:val="center"/>
        <w:rPr>
          <w:rFonts w:ascii="Arial" w:hAnsi="Arial" w:cs="Arial"/>
          <w:spacing w:val="32"/>
          <w:w w:val="95"/>
          <w:sz w:val="22"/>
          <w:szCs w:val="22"/>
        </w:rPr>
      </w:pPr>
      <w:r w:rsidRPr="00744AA8">
        <w:rPr>
          <w:rFonts w:ascii="Arial" w:hAnsi="Arial" w:cs="Arial"/>
          <w:w w:val="95"/>
          <w:sz w:val="22"/>
          <w:szCs w:val="22"/>
        </w:rPr>
        <w:t>MODELO</w:t>
      </w:r>
      <w:r w:rsidRPr="00744AA8">
        <w:rPr>
          <w:rFonts w:ascii="Arial" w:hAnsi="Arial" w:cs="Arial"/>
          <w:spacing w:val="29"/>
          <w:w w:val="95"/>
          <w:sz w:val="22"/>
          <w:szCs w:val="22"/>
        </w:rPr>
        <w:t xml:space="preserve"> </w:t>
      </w:r>
      <w:r w:rsidRPr="00744AA8">
        <w:rPr>
          <w:rFonts w:ascii="Arial" w:hAnsi="Arial" w:cs="Arial"/>
          <w:w w:val="95"/>
          <w:sz w:val="22"/>
          <w:szCs w:val="22"/>
        </w:rPr>
        <w:t>DE</w:t>
      </w:r>
      <w:r w:rsidRPr="00744AA8">
        <w:rPr>
          <w:rFonts w:ascii="Arial" w:hAnsi="Arial" w:cs="Arial"/>
          <w:spacing w:val="28"/>
          <w:w w:val="95"/>
          <w:sz w:val="22"/>
          <w:szCs w:val="22"/>
        </w:rPr>
        <w:t xml:space="preserve"> </w:t>
      </w:r>
      <w:r w:rsidRPr="00744AA8">
        <w:rPr>
          <w:rFonts w:ascii="Arial" w:hAnsi="Arial" w:cs="Arial"/>
          <w:w w:val="95"/>
          <w:sz w:val="22"/>
          <w:szCs w:val="22"/>
        </w:rPr>
        <w:t>DECLARAÇÃO</w:t>
      </w:r>
      <w:r w:rsidRPr="00744AA8">
        <w:rPr>
          <w:rFonts w:ascii="Arial" w:hAnsi="Arial" w:cs="Arial"/>
          <w:spacing w:val="34"/>
          <w:w w:val="95"/>
          <w:sz w:val="22"/>
          <w:szCs w:val="22"/>
        </w:rPr>
        <w:t xml:space="preserve"> </w:t>
      </w:r>
      <w:r w:rsidRPr="00744AA8">
        <w:rPr>
          <w:rFonts w:ascii="Arial" w:hAnsi="Arial" w:cs="Arial"/>
          <w:w w:val="95"/>
          <w:sz w:val="22"/>
          <w:szCs w:val="22"/>
        </w:rPr>
        <w:t>RELATIVA</w:t>
      </w:r>
      <w:r w:rsidRPr="00744AA8">
        <w:rPr>
          <w:rFonts w:ascii="Arial" w:hAnsi="Arial" w:cs="Arial"/>
          <w:spacing w:val="11"/>
          <w:w w:val="95"/>
          <w:sz w:val="22"/>
          <w:szCs w:val="22"/>
        </w:rPr>
        <w:t xml:space="preserve"> </w:t>
      </w:r>
      <w:r w:rsidRPr="00744AA8">
        <w:rPr>
          <w:rFonts w:ascii="Arial" w:hAnsi="Arial" w:cs="Arial"/>
          <w:w w:val="95"/>
          <w:sz w:val="22"/>
          <w:szCs w:val="22"/>
        </w:rPr>
        <w:t>AO</w:t>
      </w:r>
      <w:r w:rsidRPr="00744AA8">
        <w:rPr>
          <w:rFonts w:ascii="Arial" w:hAnsi="Arial" w:cs="Arial"/>
          <w:spacing w:val="34"/>
          <w:w w:val="95"/>
          <w:sz w:val="22"/>
          <w:szCs w:val="22"/>
        </w:rPr>
        <w:t xml:space="preserve"> </w:t>
      </w:r>
      <w:r w:rsidRPr="00744AA8">
        <w:rPr>
          <w:rFonts w:ascii="Arial" w:hAnsi="Arial" w:cs="Arial"/>
          <w:w w:val="95"/>
          <w:sz w:val="22"/>
          <w:szCs w:val="22"/>
        </w:rPr>
        <w:t>CUMPRIMENTO</w:t>
      </w:r>
      <w:r w:rsidRPr="00744AA8">
        <w:rPr>
          <w:rFonts w:ascii="Arial" w:hAnsi="Arial" w:cs="Arial"/>
          <w:spacing w:val="30"/>
          <w:w w:val="95"/>
          <w:sz w:val="22"/>
          <w:szCs w:val="22"/>
        </w:rPr>
        <w:t xml:space="preserve"> </w:t>
      </w:r>
      <w:r w:rsidRPr="00744AA8">
        <w:rPr>
          <w:rFonts w:ascii="Arial" w:hAnsi="Arial" w:cs="Arial"/>
          <w:w w:val="95"/>
          <w:sz w:val="22"/>
          <w:szCs w:val="22"/>
        </w:rPr>
        <w:t>DO</w:t>
      </w:r>
      <w:r w:rsidRPr="00744AA8">
        <w:rPr>
          <w:rFonts w:ascii="Arial" w:hAnsi="Arial" w:cs="Arial"/>
          <w:spacing w:val="29"/>
          <w:w w:val="95"/>
          <w:sz w:val="22"/>
          <w:szCs w:val="22"/>
        </w:rPr>
        <w:t xml:space="preserve"> </w:t>
      </w:r>
      <w:r w:rsidRPr="00744AA8">
        <w:rPr>
          <w:rFonts w:ascii="Arial" w:hAnsi="Arial" w:cs="Arial"/>
          <w:w w:val="95"/>
          <w:sz w:val="22"/>
          <w:szCs w:val="22"/>
        </w:rPr>
        <w:t>DISPOSTO</w:t>
      </w:r>
      <w:r w:rsidRPr="00744AA8">
        <w:rPr>
          <w:rFonts w:ascii="Arial" w:hAnsi="Arial" w:cs="Arial"/>
          <w:spacing w:val="29"/>
          <w:w w:val="95"/>
          <w:sz w:val="22"/>
          <w:szCs w:val="22"/>
        </w:rPr>
        <w:t xml:space="preserve"> </w:t>
      </w:r>
      <w:r w:rsidRPr="00744AA8">
        <w:rPr>
          <w:rFonts w:ascii="Arial" w:hAnsi="Arial" w:cs="Arial"/>
          <w:w w:val="95"/>
          <w:sz w:val="22"/>
          <w:szCs w:val="22"/>
        </w:rPr>
        <w:t>NO</w:t>
      </w:r>
      <w:r w:rsidRPr="00744AA8">
        <w:rPr>
          <w:rFonts w:ascii="Arial" w:hAnsi="Arial" w:cs="Arial"/>
          <w:spacing w:val="30"/>
          <w:w w:val="95"/>
          <w:sz w:val="22"/>
          <w:szCs w:val="22"/>
        </w:rPr>
        <w:t xml:space="preserve"> </w:t>
      </w:r>
      <w:r w:rsidRPr="00744AA8">
        <w:rPr>
          <w:rFonts w:ascii="Arial" w:hAnsi="Arial" w:cs="Arial"/>
          <w:w w:val="95"/>
          <w:sz w:val="22"/>
          <w:szCs w:val="22"/>
        </w:rPr>
        <w:t>INCISO</w:t>
      </w:r>
    </w:p>
    <w:p w14:paraId="61606D69" w14:textId="3F6A1521" w:rsidR="00625FEA" w:rsidRPr="00744AA8" w:rsidRDefault="00625FEA" w:rsidP="00744AA8">
      <w:pPr>
        <w:pStyle w:val="Ttulo1"/>
        <w:spacing w:before="99" w:line="252" w:lineRule="auto"/>
        <w:ind w:left="4068" w:right="984" w:hanging="3841"/>
        <w:jc w:val="center"/>
        <w:rPr>
          <w:rFonts w:ascii="Arial" w:hAnsi="Arial" w:cs="Arial"/>
          <w:sz w:val="22"/>
          <w:szCs w:val="22"/>
        </w:rPr>
      </w:pPr>
      <w:r w:rsidRPr="00744AA8">
        <w:rPr>
          <w:rFonts w:ascii="Arial" w:hAnsi="Arial" w:cs="Arial"/>
          <w:w w:val="95"/>
          <w:sz w:val="22"/>
          <w:szCs w:val="22"/>
        </w:rPr>
        <w:t>XXXIII</w:t>
      </w:r>
      <w:r w:rsidRPr="00744AA8">
        <w:rPr>
          <w:rFonts w:ascii="Arial" w:hAnsi="Arial" w:cs="Arial"/>
          <w:spacing w:val="31"/>
          <w:w w:val="95"/>
          <w:sz w:val="22"/>
          <w:szCs w:val="22"/>
        </w:rPr>
        <w:t xml:space="preserve"> </w:t>
      </w:r>
      <w:r w:rsidRPr="00744AA8">
        <w:rPr>
          <w:rFonts w:ascii="Arial" w:hAnsi="Arial" w:cs="Arial"/>
          <w:w w:val="95"/>
          <w:sz w:val="22"/>
          <w:szCs w:val="22"/>
        </w:rPr>
        <w:t>DO</w:t>
      </w:r>
      <w:r w:rsidRPr="00744AA8">
        <w:rPr>
          <w:rFonts w:ascii="Arial" w:hAnsi="Arial" w:cs="Arial"/>
          <w:spacing w:val="26"/>
          <w:w w:val="95"/>
          <w:sz w:val="22"/>
          <w:szCs w:val="22"/>
        </w:rPr>
        <w:t xml:space="preserve"> </w:t>
      </w:r>
      <w:r w:rsidRPr="00744AA8">
        <w:rPr>
          <w:rFonts w:ascii="Arial" w:hAnsi="Arial" w:cs="Arial"/>
          <w:w w:val="95"/>
          <w:sz w:val="22"/>
          <w:szCs w:val="22"/>
        </w:rPr>
        <w:t>ART.</w:t>
      </w:r>
      <w:r w:rsidRPr="00744AA8">
        <w:rPr>
          <w:rFonts w:ascii="Arial" w:hAnsi="Arial" w:cs="Arial"/>
          <w:spacing w:val="28"/>
          <w:w w:val="95"/>
          <w:sz w:val="22"/>
          <w:szCs w:val="22"/>
        </w:rPr>
        <w:t xml:space="preserve"> </w:t>
      </w:r>
      <w:r w:rsidRPr="00744AA8">
        <w:rPr>
          <w:rFonts w:ascii="Arial" w:hAnsi="Arial" w:cs="Arial"/>
          <w:w w:val="95"/>
          <w:sz w:val="22"/>
          <w:szCs w:val="22"/>
        </w:rPr>
        <w:t>7º</w:t>
      </w:r>
      <w:r w:rsidRPr="00744AA8">
        <w:rPr>
          <w:rFonts w:ascii="Arial" w:hAnsi="Arial" w:cs="Arial"/>
          <w:spacing w:val="28"/>
          <w:w w:val="95"/>
          <w:sz w:val="22"/>
          <w:szCs w:val="22"/>
        </w:rPr>
        <w:t xml:space="preserve"> </w:t>
      </w:r>
      <w:r w:rsidRPr="00744AA8">
        <w:rPr>
          <w:rFonts w:ascii="Arial" w:hAnsi="Arial" w:cs="Arial"/>
          <w:w w:val="95"/>
          <w:sz w:val="22"/>
          <w:szCs w:val="22"/>
        </w:rPr>
        <w:t>DA</w:t>
      </w:r>
      <w:r w:rsidRPr="00744AA8">
        <w:rPr>
          <w:rFonts w:ascii="Arial" w:hAnsi="Arial" w:cs="Arial"/>
          <w:spacing w:val="-50"/>
          <w:w w:val="95"/>
          <w:sz w:val="22"/>
          <w:szCs w:val="22"/>
        </w:rPr>
        <w:t xml:space="preserve"> </w:t>
      </w:r>
      <w:r w:rsidRPr="00744AA8">
        <w:rPr>
          <w:rFonts w:ascii="Arial" w:hAnsi="Arial" w:cs="Arial"/>
          <w:sz w:val="22"/>
          <w:szCs w:val="22"/>
        </w:rPr>
        <w:t>CONSTITUIÇÃO</w:t>
      </w:r>
      <w:r w:rsidRPr="00744AA8">
        <w:rPr>
          <w:rFonts w:ascii="Arial" w:hAnsi="Arial" w:cs="Arial"/>
          <w:spacing w:val="-1"/>
          <w:sz w:val="22"/>
          <w:szCs w:val="22"/>
        </w:rPr>
        <w:t xml:space="preserve"> </w:t>
      </w:r>
      <w:r w:rsidRPr="00744AA8">
        <w:rPr>
          <w:rFonts w:ascii="Arial" w:hAnsi="Arial" w:cs="Arial"/>
          <w:sz w:val="22"/>
          <w:szCs w:val="22"/>
        </w:rPr>
        <w:t>FEDERAL</w:t>
      </w:r>
    </w:p>
    <w:p w14:paraId="7E215477" w14:textId="77777777" w:rsidR="00625FEA" w:rsidRDefault="00625FEA" w:rsidP="00625FEA">
      <w:pPr>
        <w:pStyle w:val="Corpodetexto"/>
        <w:rPr>
          <w:rFonts w:ascii="Arial"/>
          <w:b/>
          <w:sz w:val="22"/>
        </w:rPr>
      </w:pPr>
    </w:p>
    <w:p w14:paraId="5FB24979" w14:textId="3DBD703D" w:rsidR="00625FEA" w:rsidRPr="00625FEA" w:rsidRDefault="00625FEA" w:rsidP="009F47FA">
      <w:pPr>
        <w:pStyle w:val="Corpodetexto"/>
        <w:tabs>
          <w:tab w:val="left" w:pos="1621"/>
          <w:tab w:val="left" w:pos="5248"/>
          <w:tab w:val="left" w:pos="6022"/>
          <w:tab w:val="left" w:pos="8384"/>
          <w:tab w:val="left" w:pos="10148"/>
        </w:tabs>
        <w:spacing w:before="181" w:line="249" w:lineRule="auto"/>
        <w:ind w:right="984"/>
        <w:rPr>
          <w:rFonts w:ascii="Arial" w:hAnsi="Arial" w:cs="Arial"/>
          <w:sz w:val="22"/>
          <w:szCs w:val="22"/>
        </w:rPr>
      </w:pPr>
      <w:r w:rsidRPr="00625FEA">
        <w:rPr>
          <w:rFonts w:ascii="Arial" w:hAnsi="Arial" w:cs="Arial"/>
          <w:sz w:val="22"/>
          <w:szCs w:val="22"/>
        </w:rPr>
        <w:t>Ref.:</w:t>
      </w:r>
      <w:r w:rsidRPr="00625FEA">
        <w:rPr>
          <w:rFonts w:ascii="Arial" w:hAnsi="Arial" w:cs="Arial"/>
          <w:spacing w:val="-3"/>
          <w:sz w:val="22"/>
          <w:szCs w:val="22"/>
        </w:rPr>
        <w:t xml:space="preserve"> </w:t>
      </w:r>
      <w:r w:rsidRPr="00625FEA">
        <w:rPr>
          <w:rFonts w:ascii="Arial" w:hAnsi="Arial" w:cs="Arial"/>
          <w:sz w:val="22"/>
          <w:szCs w:val="22"/>
        </w:rPr>
        <w:t>(identificação da</w:t>
      </w:r>
      <w:r w:rsidRPr="00625FEA">
        <w:rPr>
          <w:rFonts w:ascii="Arial" w:hAnsi="Arial" w:cs="Arial"/>
          <w:spacing w:val="2"/>
          <w:sz w:val="22"/>
          <w:szCs w:val="22"/>
        </w:rPr>
        <w:t xml:space="preserve"> </w:t>
      </w:r>
      <w:r w:rsidRPr="00625FEA">
        <w:rPr>
          <w:rFonts w:ascii="Arial" w:hAnsi="Arial" w:cs="Arial"/>
          <w:sz w:val="22"/>
          <w:szCs w:val="22"/>
        </w:rPr>
        <w:t>licitação)</w:t>
      </w:r>
      <w:r w:rsidRPr="00625FEA">
        <w:rPr>
          <w:rFonts w:ascii="Arial" w:hAnsi="Arial" w:cs="Arial"/>
          <w:sz w:val="22"/>
          <w:szCs w:val="22"/>
          <w:u w:val="single"/>
        </w:rPr>
        <w:tab/>
      </w:r>
      <w:r w:rsidRPr="00625FEA">
        <w:rPr>
          <w:rFonts w:ascii="Arial" w:hAnsi="Arial" w:cs="Arial"/>
          <w:sz w:val="22"/>
          <w:szCs w:val="22"/>
        </w:rPr>
        <w:t>inscrito</w:t>
      </w:r>
      <w:r w:rsidRPr="00625FEA">
        <w:rPr>
          <w:rFonts w:ascii="Arial" w:hAnsi="Arial" w:cs="Arial"/>
          <w:spacing w:val="1"/>
          <w:sz w:val="22"/>
          <w:szCs w:val="22"/>
        </w:rPr>
        <w:t xml:space="preserve"> </w:t>
      </w:r>
      <w:r w:rsidRPr="00625FEA">
        <w:rPr>
          <w:rFonts w:ascii="Arial" w:hAnsi="Arial" w:cs="Arial"/>
          <w:sz w:val="22"/>
          <w:szCs w:val="22"/>
        </w:rPr>
        <w:t>no CNPJ</w:t>
      </w:r>
      <w:r w:rsidRPr="00625FEA">
        <w:rPr>
          <w:rFonts w:ascii="Arial" w:hAnsi="Arial" w:cs="Arial"/>
          <w:spacing w:val="4"/>
          <w:sz w:val="22"/>
          <w:szCs w:val="22"/>
        </w:rPr>
        <w:t xml:space="preserve"> </w:t>
      </w:r>
      <w:r w:rsidRPr="00625FEA">
        <w:rPr>
          <w:rFonts w:ascii="Arial" w:hAnsi="Arial" w:cs="Arial"/>
          <w:sz w:val="22"/>
          <w:szCs w:val="22"/>
        </w:rPr>
        <w:t>n°</w:t>
      </w:r>
      <w:r w:rsidRPr="00625FEA">
        <w:rPr>
          <w:rFonts w:ascii="Arial" w:hAnsi="Arial" w:cs="Arial"/>
          <w:sz w:val="22"/>
          <w:szCs w:val="22"/>
          <w:u w:val="single"/>
        </w:rPr>
        <w:tab/>
      </w:r>
      <w:r w:rsidRPr="00625FEA">
        <w:rPr>
          <w:rFonts w:ascii="Arial" w:hAnsi="Arial" w:cs="Arial"/>
          <w:w w:val="95"/>
          <w:sz w:val="22"/>
          <w:szCs w:val="22"/>
        </w:rPr>
        <w:t>,</w:t>
      </w:r>
      <w:r w:rsidRPr="00625FEA">
        <w:rPr>
          <w:rFonts w:ascii="Arial" w:hAnsi="Arial" w:cs="Arial"/>
          <w:spacing w:val="22"/>
          <w:w w:val="95"/>
          <w:sz w:val="22"/>
          <w:szCs w:val="22"/>
        </w:rPr>
        <w:t xml:space="preserve"> </w:t>
      </w:r>
      <w:r w:rsidRPr="00744AA8">
        <w:rPr>
          <w:rFonts w:ascii="Arial" w:hAnsi="Arial" w:cs="Arial"/>
          <w:sz w:val="22"/>
          <w:szCs w:val="22"/>
        </w:rPr>
        <w:t xml:space="preserve">por intermédio de seu </w:t>
      </w:r>
      <w:r w:rsidRPr="00625FEA">
        <w:rPr>
          <w:rFonts w:ascii="Arial" w:hAnsi="Arial" w:cs="Arial"/>
          <w:sz w:val="22"/>
          <w:szCs w:val="22"/>
        </w:rPr>
        <w:t>representante</w:t>
      </w:r>
      <w:r w:rsidRPr="00744AA8">
        <w:rPr>
          <w:rFonts w:ascii="Arial" w:hAnsi="Arial" w:cs="Arial"/>
          <w:sz w:val="22"/>
          <w:szCs w:val="22"/>
        </w:rPr>
        <w:t xml:space="preserve"> </w:t>
      </w:r>
      <w:r w:rsidRPr="00625FEA">
        <w:rPr>
          <w:rFonts w:ascii="Arial" w:hAnsi="Arial" w:cs="Arial"/>
          <w:sz w:val="22"/>
          <w:szCs w:val="22"/>
        </w:rPr>
        <w:t>legal</w:t>
      </w:r>
      <w:r w:rsidRPr="00744AA8">
        <w:rPr>
          <w:rFonts w:ascii="Arial" w:hAnsi="Arial" w:cs="Arial"/>
          <w:sz w:val="22"/>
          <w:szCs w:val="22"/>
        </w:rPr>
        <w:t xml:space="preserve"> </w:t>
      </w:r>
      <w:r w:rsidRPr="00625FEA">
        <w:rPr>
          <w:rFonts w:ascii="Arial" w:hAnsi="Arial" w:cs="Arial"/>
          <w:sz w:val="22"/>
          <w:szCs w:val="22"/>
        </w:rPr>
        <w:t>o(a)</w:t>
      </w:r>
      <w:r w:rsidRPr="00744AA8">
        <w:rPr>
          <w:rFonts w:ascii="Arial" w:hAnsi="Arial" w:cs="Arial"/>
          <w:sz w:val="22"/>
          <w:szCs w:val="22"/>
        </w:rPr>
        <w:t xml:space="preserve"> </w:t>
      </w:r>
      <w:r w:rsidRPr="00625FEA">
        <w:rPr>
          <w:rFonts w:ascii="Arial" w:hAnsi="Arial" w:cs="Arial"/>
          <w:sz w:val="22"/>
          <w:szCs w:val="22"/>
        </w:rPr>
        <w:t>Sr(a)</w:t>
      </w:r>
      <w:r w:rsidRPr="00744AA8">
        <w:rPr>
          <w:rFonts w:ascii="Arial" w:hAnsi="Arial" w:cs="Arial"/>
          <w:sz w:val="22"/>
          <w:szCs w:val="22"/>
        </w:rPr>
        <w:tab/>
      </w:r>
      <w:r w:rsidRPr="00744AA8">
        <w:rPr>
          <w:rFonts w:ascii="Arial" w:hAnsi="Arial" w:cs="Arial"/>
          <w:sz w:val="22"/>
          <w:szCs w:val="22"/>
        </w:rPr>
        <w:tab/>
      </w:r>
      <w:r w:rsidRPr="00625FEA">
        <w:rPr>
          <w:rFonts w:ascii="Arial" w:hAnsi="Arial" w:cs="Arial"/>
          <w:sz w:val="22"/>
          <w:szCs w:val="22"/>
        </w:rPr>
        <w:t>,</w:t>
      </w:r>
      <w:r w:rsidRPr="00744AA8">
        <w:rPr>
          <w:rFonts w:ascii="Arial" w:hAnsi="Arial" w:cs="Arial"/>
          <w:sz w:val="22"/>
          <w:szCs w:val="22"/>
        </w:rPr>
        <w:t xml:space="preserve"> </w:t>
      </w:r>
      <w:r w:rsidRPr="00625FEA">
        <w:rPr>
          <w:rFonts w:ascii="Arial" w:hAnsi="Arial" w:cs="Arial"/>
          <w:sz w:val="22"/>
          <w:szCs w:val="22"/>
        </w:rPr>
        <w:t>portador(a)</w:t>
      </w:r>
      <w:r w:rsidRPr="00744AA8">
        <w:rPr>
          <w:rFonts w:ascii="Arial" w:hAnsi="Arial" w:cs="Arial"/>
          <w:sz w:val="22"/>
          <w:szCs w:val="22"/>
        </w:rPr>
        <w:t xml:space="preserve"> </w:t>
      </w:r>
      <w:r w:rsidRPr="00625FEA">
        <w:rPr>
          <w:rFonts w:ascii="Arial" w:hAnsi="Arial" w:cs="Arial"/>
          <w:sz w:val="22"/>
          <w:szCs w:val="22"/>
        </w:rPr>
        <w:t>da</w:t>
      </w:r>
      <w:r w:rsidRPr="00744AA8">
        <w:rPr>
          <w:rFonts w:ascii="Arial" w:hAnsi="Arial" w:cs="Arial"/>
          <w:sz w:val="22"/>
          <w:szCs w:val="22"/>
        </w:rPr>
        <w:t xml:space="preserve"> </w:t>
      </w:r>
      <w:r w:rsidRPr="00625FEA">
        <w:rPr>
          <w:rFonts w:ascii="Arial" w:hAnsi="Arial" w:cs="Arial"/>
          <w:sz w:val="22"/>
          <w:szCs w:val="22"/>
        </w:rPr>
        <w:t>Carteira</w:t>
      </w:r>
      <w:r w:rsidRPr="00744AA8">
        <w:rPr>
          <w:rFonts w:ascii="Arial" w:hAnsi="Arial" w:cs="Arial"/>
          <w:sz w:val="22"/>
          <w:szCs w:val="22"/>
        </w:rPr>
        <w:t xml:space="preserve"> </w:t>
      </w:r>
      <w:r w:rsidRPr="00625FEA">
        <w:rPr>
          <w:rFonts w:ascii="Arial" w:hAnsi="Arial" w:cs="Arial"/>
          <w:sz w:val="22"/>
          <w:szCs w:val="22"/>
        </w:rPr>
        <w:t>de</w:t>
      </w:r>
      <w:r w:rsidRPr="00744AA8">
        <w:rPr>
          <w:rFonts w:ascii="Arial" w:hAnsi="Arial" w:cs="Arial"/>
          <w:sz w:val="22"/>
          <w:szCs w:val="22"/>
        </w:rPr>
        <w:t xml:space="preserve"> </w:t>
      </w:r>
      <w:r w:rsidRPr="00625FEA">
        <w:rPr>
          <w:rFonts w:ascii="Arial" w:hAnsi="Arial" w:cs="Arial"/>
          <w:sz w:val="22"/>
          <w:szCs w:val="22"/>
        </w:rPr>
        <w:t>Identidadenº</w:t>
      </w:r>
      <w:r w:rsidRPr="00625FEA">
        <w:rPr>
          <w:rFonts w:ascii="Arial" w:hAnsi="Arial" w:cs="Arial"/>
          <w:sz w:val="22"/>
          <w:szCs w:val="22"/>
          <w:u w:val="single"/>
        </w:rPr>
        <w:tab/>
      </w:r>
      <w:r w:rsidRPr="00625FEA">
        <w:rPr>
          <w:rFonts w:ascii="Arial" w:hAnsi="Arial" w:cs="Arial"/>
          <w:sz w:val="22"/>
          <w:szCs w:val="22"/>
        </w:rPr>
        <w:t>e</w:t>
      </w:r>
      <w:r w:rsidRPr="00625FEA">
        <w:rPr>
          <w:rFonts w:ascii="Arial" w:hAnsi="Arial" w:cs="Arial"/>
          <w:spacing w:val="1"/>
          <w:sz w:val="22"/>
          <w:szCs w:val="22"/>
        </w:rPr>
        <w:t xml:space="preserve"> </w:t>
      </w:r>
      <w:r w:rsidRPr="00625FEA">
        <w:rPr>
          <w:rFonts w:ascii="Arial" w:hAnsi="Arial" w:cs="Arial"/>
          <w:sz w:val="22"/>
          <w:szCs w:val="22"/>
        </w:rPr>
        <w:t>do CPF</w:t>
      </w:r>
      <w:r w:rsidRPr="00625FEA">
        <w:rPr>
          <w:rFonts w:ascii="Arial" w:hAnsi="Arial" w:cs="Arial"/>
          <w:spacing w:val="1"/>
          <w:sz w:val="22"/>
          <w:szCs w:val="22"/>
        </w:rPr>
        <w:t xml:space="preserve"> </w:t>
      </w:r>
      <w:r w:rsidRPr="00625FEA">
        <w:rPr>
          <w:rFonts w:ascii="Arial" w:hAnsi="Arial" w:cs="Arial"/>
          <w:sz w:val="22"/>
          <w:szCs w:val="22"/>
        </w:rPr>
        <w:t>nº</w:t>
      </w:r>
      <w:r w:rsidRPr="00625FEA">
        <w:rPr>
          <w:rFonts w:ascii="Arial" w:hAnsi="Arial" w:cs="Arial"/>
          <w:sz w:val="22"/>
          <w:szCs w:val="22"/>
          <w:u w:val="single"/>
        </w:rPr>
        <w:tab/>
      </w:r>
      <w:r w:rsidRPr="00625FEA">
        <w:rPr>
          <w:rFonts w:ascii="Arial" w:hAnsi="Arial" w:cs="Arial"/>
          <w:sz w:val="22"/>
          <w:szCs w:val="22"/>
        </w:rPr>
        <w:t>,</w:t>
      </w:r>
      <w:r w:rsidRPr="00625FEA">
        <w:rPr>
          <w:rFonts w:ascii="Arial" w:hAnsi="Arial" w:cs="Arial"/>
          <w:spacing w:val="26"/>
          <w:sz w:val="22"/>
          <w:szCs w:val="22"/>
        </w:rPr>
        <w:t xml:space="preserve"> </w:t>
      </w:r>
      <w:r w:rsidRPr="00625FEA">
        <w:rPr>
          <w:rFonts w:ascii="Arial" w:hAnsi="Arial" w:cs="Arial"/>
          <w:b/>
          <w:sz w:val="22"/>
          <w:szCs w:val="22"/>
        </w:rPr>
        <w:t>DECLARA</w:t>
      </w:r>
      <w:r w:rsidRPr="00625FEA">
        <w:rPr>
          <w:rFonts w:ascii="Arial" w:hAnsi="Arial" w:cs="Arial"/>
          <w:sz w:val="22"/>
          <w:szCs w:val="22"/>
        </w:rPr>
        <w:t>,</w:t>
      </w:r>
      <w:r w:rsidRPr="00625FEA">
        <w:rPr>
          <w:rFonts w:ascii="Arial" w:hAnsi="Arial" w:cs="Arial"/>
          <w:spacing w:val="29"/>
          <w:sz w:val="22"/>
          <w:szCs w:val="22"/>
        </w:rPr>
        <w:t xml:space="preserve"> </w:t>
      </w:r>
      <w:r w:rsidRPr="00625FEA">
        <w:rPr>
          <w:rFonts w:ascii="Arial" w:hAnsi="Arial" w:cs="Arial"/>
          <w:sz w:val="22"/>
          <w:szCs w:val="22"/>
        </w:rPr>
        <w:t>para</w:t>
      </w:r>
      <w:r w:rsidRPr="00625FEA">
        <w:rPr>
          <w:rFonts w:ascii="Arial" w:hAnsi="Arial" w:cs="Arial"/>
          <w:spacing w:val="27"/>
          <w:sz w:val="22"/>
          <w:szCs w:val="22"/>
        </w:rPr>
        <w:t xml:space="preserve"> </w:t>
      </w:r>
      <w:r w:rsidRPr="00625FEA">
        <w:rPr>
          <w:rFonts w:ascii="Arial" w:hAnsi="Arial" w:cs="Arial"/>
          <w:sz w:val="22"/>
          <w:szCs w:val="22"/>
        </w:rPr>
        <w:t>fins</w:t>
      </w:r>
      <w:r w:rsidRPr="00625FEA">
        <w:rPr>
          <w:rFonts w:ascii="Arial" w:hAnsi="Arial" w:cs="Arial"/>
          <w:spacing w:val="30"/>
          <w:sz w:val="22"/>
          <w:szCs w:val="22"/>
        </w:rPr>
        <w:t xml:space="preserve"> </w:t>
      </w:r>
      <w:r w:rsidRPr="00625FEA">
        <w:rPr>
          <w:rFonts w:ascii="Arial" w:hAnsi="Arial" w:cs="Arial"/>
          <w:sz w:val="22"/>
          <w:szCs w:val="22"/>
        </w:rPr>
        <w:t>do</w:t>
      </w:r>
      <w:r w:rsidRPr="00625FEA">
        <w:rPr>
          <w:rFonts w:ascii="Arial" w:hAnsi="Arial" w:cs="Arial"/>
          <w:spacing w:val="28"/>
          <w:sz w:val="22"/>
          <w:szCs w:val="22"/>
        </w:rPr>
        <w:t xml:space="preserve"> </w:t>
      </w:r>
      <w:r w:rsidRPr="00625FEA">
        <w:rPr>
          <w:rFonts w:ascii="Arial" w:hAnsi="Arial" w:cs="Arial"/>
          <w:sz w:val="22"/>
          <w:szCs w:val="22"/>
        </w:rPr>
        <w:t>disposto</w:t>
      </w:r>
      <w:r w:rsidRPr="00625FEA">
        <w:rPr>
          <w:rFonts w:ascii="Arial" w:hAnsi="Arial" w:cs="Arial"/>
          <w:spacing w:val="29"/>
          <w:sz w:val="22"/>
          <w:szCs w:val="22"/>
        </w:rPr>
        <w:t xml:space="preserve"> </w:t>
      </w:r>
      <w:r w:rsidRPr="00625FEA">
        <w:rPr>
          <w:rFonts w:ascii="Arial" w:hAnsi="Arial" w:cs="Arial"/>
          <w:sz w:val="22"/>
          <w:szCs w:val="22"/>
        </w:rPr>
        <w:t>no</w:t>
      </w:r>
      <w:r w:rsidRPr="00625FEA">
        <w:rPr>
          <w:rFonts w:ascii="Arial" w:hAnsi="Arial" w:cs="Arial"/>
          <w:spacing w:val="26"/>
          <w:sz w:val="22"/>
          <w:szCs w:val="22"/>
        </w:rPr>
        <w:t xml:space="preserve"> </w:t>
      </w:r>
      <w:r w:rsidRPr="00625FEA">
        <w:rPr>
          <w:rFonts w:ascii="Arial" w:hAnsi="Arial" w:cs="Arial"/>
          <w:sz w:val="22"/>
          <w:szCs w:val="22"/>
        </w:rPr>
        <w:t>inciso</w:t>
      </w:r>
      <w:r w:rsidRPr="00625FEA">
        <w:rPr>
          <w:rFonts w:ascii="Arial" w:hAnsi="Arial" w:cs="Arial"/>
          <w:spacing w:val="25"/>
          <w:sz w:val="22"/>
          <w:szCs w:val="22"/>
        </w:rPr>
        <w:t xml:space="preserve"> </w:t>
      </w:r>
      <w:r w:rsidRPr="00625FEA">
        <w:rPr>
          <w:rFonts w:ascii="Arial" w:hAnsi="Arial" w:cs="Arial"/>
          <w:sz w:val="22"/>
          <w:szCs w:val="22"/>
        </w:rPr>
        <w:t>XXXIII</w:t>
      </w:r>
      <w:r w:rsidRPr="00625FEA">
        <w:rPr>
          <w:rFonts w:ascii="Arial" w:hAnsi="Arial" w:cs="Arial"/>
          <w:spacing w:val="28"/>
          <w:sz w:val="22"/>
          <w:szCs w:val="22"/>
        </w:rPr>
        <w:t xml:space="preserve"> </w:t>
      </w:r>
      <w:r w:rsidRPr="00625FEA">
        <w:rPr>
          <w:rFonts w:ascii="Arial" w:hAnsi="Arial" w:cs="Arial"/>
          <w:sz w:val="22"/>
          <w:szCs w:val="22"/>
        </w:rPr>
        <w:t>do</w:t>
      </w:r>
      <w:r w:rsidRPr="00625FEA">
        <w:rPr>
          <w:rFonts w:ascii="Arial" w:hAnsi="Arial" w:cs="Arial"/>
          <w:spacing w:val="26"/>
          <w:sz w:val="22"/>
          <w:szCs w:val="22"/>
        </w:rPr>
        <w:t xml:space="preserve"> </w:t>
      </w:r>
      <w:r w:rsidRPr="00625FEA">
        <w:rPr>
          <w:rFonts w:ascii="Arial" w:hAnsi="Arial" w:cs="Arial"/>
          <w:sz w:val="22"/>
          <w:szCs w:val="22"/>
        </w:rPr>
        <w:t>art.</w:t>
      </w:r>
      <w:r w:rsidRPr="00625FEA">
        <w:rPr>
          <w:rFonts w:ascii="Arial" w:hAnsi="Arial" w:cs="Arial"/>
          <w:spacing w:val="29"/>
          <w:sz w:val="22"/>
          <w:szCs w:val="22"/>
        </w:rPr>
        <w:t xml:space="preserve"> </w:t>
      </w:r>
      <w:r w:rsidRPr="00625FEA">
        <w:rPr>
          <w:rFonts w:ascii="Arial" w:hAnsi="Arial" w:cs="Arial"/>
          <w:sz w:val="22"/>
          <w:szCs w:val="22"/>
        </w:rPr>
        <w:t>7º</w:t>
      </w:r>
      <w:r w:rsidRPr="00625FEA">
        <w:rPr>
          <w:rFonts w:ascii="Arial" w:hAnsi="Arial" w:cs="Arial"/>
          <w:spacing w:val="26"/>
          <w:sz w:val="22"/>
          <w:szCs w:val="22"/>
        </w:rPr>
        <w:t xml:space="preserve"> </w:t>
      </w:r>
      <w:r w:rsidRPr="00625FEA">
        <w:rPr>
          <w:rFonts w:ascii="Arial" w:hAnsi="Arial" w:cs="Arial"/>
          <w:sz w:val="22"/>
          <w:szCs w:val="22"/>
        </w:rPr>
        <w:t>da</w:t>
      </w:r>
      <w:r w:rsidRPr="00625FEA">
        <w:rPr>
          <w:rFonts w:ascii="Arial" w:hAnsi="Arial" w:cs="Arial"/>
          <w:spacing w:val="28"/>
          <w:sz w:val="22"/>
          <w:szCs w:val="22"/>
        </w:rPr>
        <w:t xml:space="preserve"> </w:t>
      </w:r>
      <w:r w:rsidRPr="00625FEA">
        <w:rPr>
          <w:rFonts w:ascii="Arial" w:hAnsi="Arial" w:cs="Arial"/>
          <w:sz w:val="22"/>
          <w:szCs w:val="22"/>
        </w:rPr>
        <w:t>Constituição</w:t>
      </w:r>
      <w:r w:rsidRPr="00625FEA">
        <w:rPr>
          <w:rFonts w:ascii="Arial" w:hAnsi="Arial" w:cs="Arial"/>
          <w:spacing w:val="28"/>
          <w:sz w:val="22"/>
          <w:szCs w:val="22"/>
        </w:rPr>
        <w:t xml:space="preserve"> </w:t>
      </w:r>
      <w:r w:rsidRPr="00625FEA">
        <w:rPr>
          <w:rFonts w:ascii="Arial" w:hAnsi="Arial" w:cs="Arial"/>
          <w:sz w:val="22"/>
          <w:szCs w:val="22"/>
        </w:rPr>
        <w:t>Federal,</w:t>
      </w:r>
      <w:r w:rsidRPr="00625FEA">
        <w:rPr>
          <w:rFonts w:ascii="Arial" w:hAnsi="Arial" w:cs="Arial"/>
          <w:spacing w:val="4"/>
          <w:sz w:val="22"/>
          <w:szCs w:val="22"/>
        </w:rPr>
        <w:t xml:space="preserve"> </w:t>
      </w:r>
      <w:r w:rsidRPr="00625FEA">
        <w:rPr>
          <w:rFonts w:ascii="Arial" w:hAnsi="Arial" w:cs="Arial"/>
          <w:sz w:val="22"/>
          <w:szCs w:val="22"/>
        </w:rPr>
        <w:t>que</w:t>
      </w:r>
      <w:r w:rsidRPr="00625FEA">
        <w:rPr>
          <w:rFonts w:ascii="Arial" w:hAnsi="Arial" w:cs="Arial"/>
          <w:spacing w:val="28"/>
          <w:sz w:val="22"/>
          <w:szCs w:val="22"/>
        </w:rPr>
        <w:t xml:space="preserve"> </w:t>
      </w:r>
      <w:r w:rsidRPr="00625FEA">
        <w:rPr>
          <w:rFonts w:ascii="Arial" w:hAnsi="Arial" w:cs="Arial"/>
          <w:sz w:val="22"/>
          <w:szCs w:val="22"/>
        </w:rPr>
        <w:t>não</w:t>
      </w:r>
      <w:r w:rsidRPr="00625FEA">
        <w:rPr>
          <w:rFonts w:ascii="Arial" w:hAnsi="Arial" w:cs="Arial"/>
          <w:spacing w:val="-53"/>
          <w:sz w:val="22"/>
          <w:szCs w:val="22"/>
        </w:rPr>
        <w:t xml:space="preserve"> </w:t>
      </w:r>
      <w:r w:rsidR="00744AA8">
        <w:rPr>
          <w:rFonts w:ascii="Arial" w:hAnsi="Arial" w:cs="Arial"/>
          <w:spacing w:val="-53"/>
          <w:sz w:val="22"/>
          <w:szCs w:val="22"/>
        </w:rPr>
        <w:t xml:space="preserve">   </w:t>
      </w:r>
      <w:r w:rsidRPr="00625FEA">
        <w:rPr>
          <w:rFonts w:ascii="Arial" w:hAnsi="Arial" w:cs="Arial"/>
          <w:sz w:val="22"/>
          <w:szCs w:val="22"/>
        </w:rPr>
        <w:t>emprega</w:t>
      </w:r>
      <w:r w:rsidRPr="00625FEA">
        <w:rPr>
          <w:rFonts w:ascii="Arial" w:hAnsi="Arial" w:cs="Arial"/>
          <w:spacing w:val="6"/>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7"/>
          <w:sz w:val="22"/>
          <w:szCs w:val="22"/>
        </w:rPr>
        <w:t xml:space="preserve"> </w:t>
      </w:r>
      <w:r w:rsidRPr="00625FEA">
        <w:rPr>
          <w:rFonts w:ascii="Arial" w:hAnsi="Arial" w:cs="Arial"/>
          <w:sz w:val="22"/>
          <w:szCs w:val="22"/>
        </w:rPr>
        <w:t>dezoito</w:t>
      </w:r>
      <w:r w:rsidRPr="00625FEA">
        <w:rPr>
          <w:rFonts w:ascii="Arial" w:hAnsi="Arial" w:cs="Arial"/>
          <w:spacing w:val="8"/>
          <w:sz w:val="22"/>
          <w:szCs w:val="22"/>
        </w:rPr>
        <w:t xml:space="preserve"> </w:t>
      </w:r>
      <w:r w:rsidRPr="00625FEA">
        <w:rPr>
          <w:rFonts w:ascii="Arial" w:hAnsi="Arial" w:cs="Arial"/>
          <w:sz w:val="22"/>
          <w:szCs w:val="22"/>
        </w:rPr>
        <w:t>anos</w:t>
      </w:r>
      <w:r w:rsidRPr="00625FEA">
        <w:rPr>
          <w:rFonts w:ascii="Arial" w:hAnsi="Arial" w:cs="Arial"/>
          <w:spacing w:val="9"/>
          <w:sz w:val="22"/>
          <w:szCs w:val="22"/>
        </w:rPr>
        <w:t xml:space="preserve"> </w:t>
      </w:r>
      <w:r w:rsidRPr="00625FEA">
        <w:rPr>
          <w:rFonts w:ascii="Arial" w:hAnsi="Arial" w:cs="Arial"/>
          <w:sz w:val="22"/>
          <w:szCs w:val="22"/>
        </w:rPr>
        <w:t>em</w:t>
      </w:r>
      <w:r w:rsidRPr="00625FEA">
        <w:rPr>
          <w:rFonts w:ascii="Arial" w:hAnsi="Arial" w:cs="Arial"/>
          <w:spacing w:val="9"/>
          <w:sz w:val="22"/>
          <w:szCs w:val="22"/>
        </w:rPr>
        <w:t xml:space="preserve"> </w:t>
      </w:r>
      <w:r w:rsidRPr="00625FEA">
        <w:rPr>
          <w:rFonts w:ascii="Arial" w:hAnsi="Arial" w:cs="Arial"/>
          <w:sz w:val="22"/>
          <w:szCs w:val="22"/>
        </w:rPr>
        <w:t>trabalho</w:t>
      </w:r>
      <w:r w:rsidRPr="00625FEA">
        <w:rPr>
          <w:rFonts w:ascii="Arial" w:hAnsi="Arial" w:cs="Arial"/>
          <w:spacing w:val="7"/>
          <w:sz w:val="22"/>
          <w:szCs w:val="22"/>
        </w:rPr>
        <w:t xml:space="preserve"> </w:t>
      </w:r>
      <w:r w:rsidRPr="00625FEA">
        <w:rPr>
          <w:rFonts w:ascii="Arial" w:hAnsi="Arial" w:cs="Arial"/>
          <w:sz w:val="22"/>
          <w:szCs w:val="22"/>
        </w:rPr>
        <w:t>noturno,</w:t>
      </w:r>
      <w:r w:rsidRPr="00625FEA">
        <w:rPr>
          <w:rFonts w:ascii="Arial" w:hAnsi="Arial" w:cs="Arial"/>
          <w:spacing w:val="8"/>
          <w:sz w:val="22"/>
          <w:szCs w:val="22"/>
        </w:rPr>
        <w:t xml:space="preserve"> </w:t>
      </w:r>
      <w:r w:rsidRPr="00625FEA">
        <w:rPr>
          <w:rFonts w:ascii="Arial" w:hAnsi="Arial" w:cs="Arial"/>
          <w:sz w:val="22"/>
          <w:szCs w:val="22"/>
        </w:rPr>
        <w:t>perigoso</w:t>
      </w:r>
      <w:r w:rsidRPr="00625FEA">
        <w:rPr>
          <w:rFonts w:ascii="Arial" w:hAnsi="Arial" w:cs="Arial"/>
          <w:spacing w:val="8"/>
          <w:sz w:val="22"/>
          <w:szCs w:val="22"/>
        </w:rPr>
        <w:t xml:space="preserve"> </w:t>
      </w:r>
      <w:r w:rsidRPr="00625FEA">
        <w:rPr>
          <w:rFonts w:ascii="Arial" w:hAnsi="Arial" w:cs="Arial"/>
          <w:sz w:val="22"/>
          <w:szCs w:val="22"/>
        </w:rPr>
        <w:t>ou</w:t>
      </w:r>
      <w:r w:rsidRPr="00625FEA">
        <w:rPr>
          <w:rFonts w:ascii="Arial" w:hAnsi="Arial" w:cs="Arial"/>
          <w:spacing w:val="9"/>
          <w:sz w:val="22"/>
          <w:szCs w:val="22"/>
        </w:rPr>
        <w:t xml:space="preserve"> </w:t>
      </w:r>
      <w:r w:rsidRPr="00625FEA">
        <w:rPr>
          <w:rFonts w:ascii="Arial" w:hAnsi="Arial" w:cs="Arial"/>
          <w:sz w:val="22"/>
          <w:szCs w:val="22"/>
        </w:rPr>
        <w:t>insalubre</w:t>
      </w:r>
      <w:r w:rsidRPr="00625FEA">
        <w:rPr>
          <w:rFonts w:ascii="Arial" w:hAnsi="Arial" w:cs="Arial"/>
          <w:spacing w:val="37"/>
          <w:sz w:val="22"/>
          <w:szCs w:val="22"/>
        </w:rPr>
        <w:t xml:space="preserve"> </w:t>
      </w:r>
      <w:r w:rsidRPr="00625FEA">
        <w:rPr>
          <w:rFonts w:ascii="Arial" w:hAnsi="Arial" w:cs="Arial"/>
          <w:sz w:val="22"/>
          <w:szCs w:val="22"/>
        </w:rPr>
        <w:t>e</w:t>
      </w:r>
      <w:r w:rsidRPr="00625FEA">
        <w:rPr>
          <w:rFonts w:ascii="Arial" w:hAnsi="Arial" w:cs="Arial"/>
          <w:spacing w:val="36"/>
          <w:sz w:val="22"/>
          <w:szCs w:val="22"/>
        </w:rPr>
        <w:t xml:space="preserve"> </w:t>
      </w:r>
      <w:r w:rsidRPr="00625FEA">
        <w:rPr>
          <w:rFonts w:ascii="Arial" w:hAnsi="Arial" w:cs="Arial"/>
          <w:sz w:val="22"/>
          <w:szCs w:val="22"/>
        </w:rPr>
        <w:t>não</w:t>
      </w:r>
      <w:r w:rsidRPr="00625FEA">
        <w:rPr>
          <w:rFonts w:ascii="Arial" w:hAnsi="Arial" w:cs="Arial"/>
          <w:spacing w:val="34"/>
          <w:sz w:val="22"/>
          <w:szCs w:val="22"/>
        </w:rPr>
        <w:t xml:space="preserve"> </w:t>
      </w:r>
      <w:r w:rsidRPr="00625FEA">
        <w:rPr>
          <w:rFonts w:ascii="Arial" w:hAnsi="Arial" w:cs="Arial"/>
          <w:sz w:val="22"/>
          <w:szCs w:val="22"/>
        </w:rPr>
        <w:t>emprega</w:t>
      </w:r>
      <w:r w:rsidRPr="00625FEA">
        <w:rPr>
          <w:rFonts w:ascii="Arial" w:hAnsi="Arial" w:cs="Arial"/>
          <w:spacing w:val="7"/>
          <w:sz w:val="22"/>
          <w:szCs w:val="22"/>
        </w:rPr>
        <w:t xml:space="preserve"> </w:t>
      </w:r>
      <w:r w:rsidRPr="00625FEA">
        <w:rPr>
          <w:rFonts w:ascii="Arial" w:hAnsi="Arial" w:cs="Arial"/>
          <w:sz w:val="22"/>
          <w:szCs w:val="22"/>
        </w:rPr>
        <w:t>menor</w:t>
      </w:r>
      <w:r w:rsidRPr="00625FEA">
        <w:rPr>
          <w:rFonts w:ascii="Arial" w:hAnsi="Arial" w:cs="Arial"/>
          <w:spacing w:val="6"/>
          <w:sz w:val="22"/>
          <w:szCs w:val="22"/>
        </w:rPr>
        <w:t xml:space="preserve"> </w:t>
      </w:r>
      <w:r w:rsidRPr="00625FEA">
        <w:rPr>
          <w:rFonts w:ascii="Arial" w:hAnsi="Arial" w:cs="Arial"/>
          <w:sz w:val="22"/>
          <w:szCs w:val="22"/>
        </w:rPr>
        <w:t>de</w:t>
      </w:r>
      <w:r w:rsidRPr="00625FEA">
        <w:rPr>
          <w:rFonts w:ascii="Arial" w:hAnsi="Arial" w:cs="Arial"/>
          <w:spacing w:val="-53"/>
          <w:sz w:val="22"/>
          <w:szCs w:val="22"/>
        </w:rPr>
        <w:t xml:space="preserve"> </w:t>
      </w:r>
      <w:r w:rsidRPr="00625FEA">
        <w:rPr>
          <w:rFonts w:ascii="Arial" w:hAnsi="Arial" w:cs="Arial"/>
          <w:sz w:val="22"/>
          <w:szCs w:val="22"/>
        </w:rPr>
        <w:t>dezesseis</w:t>
      </w:r>
      <w:r w:rsidRPr="00625FEA">
        <w:rPr>
          <w:rFonts w:ascii="Arial" w:hAnsi="Arial" w:cs="Arial"/>
          <w:spacing w:val="3"/>
          <w:sz w:val="22"/>
          <w:szCs w:val="22"/>
        </w:rPr>
        <w:t xml:space="preserve"> </w:t>
      </w:r>
      <w:r w:rsidRPr="00625FEA">
        <w:rPr>
          <w:rFonts w:ascii="Arial" w:hAnsi="Arial" w:cs="Arial"/>
          <w:sz w:val="22"/>
          <w:szCs w:val="22"/>
        </w:rPr>
        <w:t>anos.</w:t>
      </w:r>
    </w:p>
    <w:p w14:paraId="55B984B1" w14:textId="77777777" w:rsidR="00625FEA" w:rsidRPr="00625FEA" w:rsidRDefault="00625FEA" w:rsidP="009F47FA">
      <w:pPr>
        <w:pStyle w:val="Corpodetexto"/>
        <w:spacing w:before="3"/>
        <w:rPr>
          <w:rFonts w:ascii="Arial" w:hAnsi="Arial" w:cs="Arial"/>
          <w:sz w:val="22"/>
          <w:szCs w:val="22"/>
        </w:rPr>
      </w:pPr>
    </w:p>
    <w:p w14:paraId="49245D0E" w14:textId="77777777" w:rsidR="00625FEA" w:rsidRPr="00625FEA" w:rsidRDefault="00625FEA" w:rsidP="009F47FA">
      <w:pPr>
        <w:pStyle w:val="Corpodetexto"/>
        <w:spacing w:before="1"/>
        <w:rPr>
          <w:rFonts w:ascii="Arial" w:hAnsi="Arial" w:cs="Arial"/>
          <w:sz w:val="22"/>
          <w:szCs w:val="22"/>
        </w:rPr>
      </w:pPr>
      <w:r w:rsidRPr="00625FEA">
        <w:rPr>
          <w:rFonts w:ascii="Arial" w:hAnsi="Arial" w:cs="Arial"/>
          <w:sz w:val="22"/>
          <w:szCs w:val="22"/>
        </w:rPr>
        <w:t>Ressalva:</w:t>
      </w:r>
      <w:r w:rsidRPr="00625FEA">
        <w:rPr>
          <w:rFonts w:ascii="Arial" w:hAnsi="Arial" w:cs="Arial"/>
          <w:spacing w:val="-1"/>
          <w:sz w:val="22"/>
          <w:szCs w:val="22"/>
        </w:rPr>
        <w:t xml:space="preserve"> </w:t>
      </w:r>
      <w:r w:rsidRPr="00625FEA">
        <w:rPr>
          <w:rFonts w:ascii="Arial" w:hAnsi="Arial" w:cs="Arial"/>
          <w:sz w:val="22"/>
          <w:szCs w:val="22"/>
        </w:rPr>
        <w:t>emprega</w:t>
      </w:r>
      <w:r w:rsidRPr="00625FEA">
        <w:rPr>
          <w:rFonts w:ascii="Arial" w:hAnsi="Arial" w:cs="Arial"/>
          <w:spacing w:val="-3"/>
          <w:sz w:val="22"/>
          <w:szCs w:val="22"/>
        </w:rPr>
        <w:t xml:space="preserve"> </w:t>
      </w:r>
      <w:r w:rsidRPr="00625FEA">
        <w:rPr>
          <w:rFonts w:ascii="Arial" w:hAnsi="Arial" w:cs="Arial"/>
          <w:sz w:val="22"/>
          <w:szCs w:val="22"/>
        </w:rPr>
        <w:t>menor, a</w:t>
      </w:r>
      <w:r w:rsidRPr="00625FEA">
        <w:rPr>
          <w:rFonts w:ascii="Arial" w:hAnsi="Arial" w:cs="Arial"/>
          <w:spacing w:val="-3"/>
          <w:sz w:val="22"/>
          <w:szCs w:val="22"/>
        </w:rPr>
        <w:t xml:space="preserve"> </w:t>
      </w:r>
      <w:r w:rsidRPr="00625FEA">
        <w:rPr>
          <w:rFonts w:ascii="Arial" w:hAnsi="Arial" w:cs="Arial"/>
          <w:sz w:val="22"/>
          <w:szCs w:val="22"/>
        </w:rPr>
        <w:t>partir</w:t>
      </w:r>
      <w:r w:rsidRPr="00625FEA">
        <w:rPr>
          <w:rFonts w:ascii="Arial" w:hAnsi="Arial" w:cs="Arial"/>
          <w:spacing w:val="1"/>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quatorze</w:t>
      </w:r>
      <w:r w:rsidRPr="00625FEA">
        <w:rPr>
          <w:rFonts w:ascii="Arial" w:hAnsi="Arial" w:cs="Arial"/>
          <w:spacing w:val="-1"/>
          <w:sz w:val="22"/>
          <w:szCs w:val="22"/>
        </w:rPr>
        <w:t xml:space="preserve"> </w:t>
      </w:r>
      <w:r w:rsidRPr="00625FEA">
        <w:rPr>
          <w:rFonts w:ascii="Arial" w:hAnsi="Arial" w:cs="Arial"/>
          <w:sz w:val="22"/>
          <w:szCs w:val="22"/>
        </w:rPr>
        <w:t>anos,</w:t>
      </w:r>
      <w:r w:rsidRPr="00625FEA">
        <w:rPr>
          <w:rFonts w:ascii="Arial" w:hAnsi="Arial" w:cs="Arial"/>
          <w:spacing w:val="-2"/>
          <w:sz w:val="22"/>
          <w:szCs w:val="22"/>
        </w:rPr>
        <w:t xml:space="preserve"> </w:t>
      </w:r>
      <w:r w:rsidRPr="00625FEA">
        <w:rPr>
          <w:rFonts w:ascii="Arial" w:hAnsi="Arial" w:cs="Arial"/>
          <w:sz w:val="22"/>
          <w:szCs w:val="22"/>
        </w:rPr>
        <w:t>na</w:t>
      </w:r>
      <w:r w:rsidRPr="00625FEA">
        <w:rPr>
          <w:rFonts w:ascii="Arial" w:hAnsi="Arial" w:cs="Arial"/>
          <w:spacing w:val="-3"/>
          <w:sz w:val="22"/>
          <w:szCs w:val="22"/>
        </w:rPr>
        <w:t xml:space="preserve"> </w:t>
      </w:r>
      <w:r w:rsidRPr="00625FEA">
        <w:rPr>
          <w:rFonts w:ascii="Arial" w:hAnsi="Arial" w:cs="Arial"/>
          <w:sz w:val="22"/>
          <w:szCs w:val="22"/>
        </w:rPr>
        <w:t>condição</w:t>
      </w:r>
      <w:r w:rsidRPr="00625FEA">
        <w:rPr>
          <w:rFonts w:ascii="Arial" w:hAnsi="Arial" w:cs="Arial"/>
          <w:spacing w:val="-2"/>
          <w:sz w:val="22"/>
          <w:szCs w:val="22"/>
        </w:rPr>
        <w:t xml:space="preserve"> </w:t>
      </w:r>
      <w:r w:rsidRPr="00625FEA">
        <w:rPr>
          <w:rFonts w:ascii="Arial" w:hAnsi="Arial" w:cs="Arial"/>
          <w:sz w:val="22"/>
          <w:szCs w:val="22"/>
        </w:rPr>
        <w:t>de</w:t>
      </w:r>
      <w:r w:rsidRPr="00625FEA">
        <w:rPr>
          <w:rFonts w:ascii="Arial" w:hAnsi="Arial" w:cs="Arial"/>
          <w:spacing w:val="-1"/>
          <w:sz w:val="22"/>
          <w:szCs w:val="22"/>
        </w:rPr>
        <w:t xml:space="preserve"> </w:t>
      </w:r>
      <w:r w:rsidRPr="00625FEA">
        <w:rPr>
          <w:rFonts w:ascii="Arial" w:hAnsi="Arial" w:cs="Arial"/>
          <w:sz w:val="22"/>
          <w:szCs w:val="22"/>
        </w:rPr>
        <w:t>aprendiz</w:t>
      </w:r>
      <w:r w:rsidRPr="00625FEA">
        <w:rPr>
          <w:rFonts w:ascii="Arial" w:hAnsi="Arial" w:cs="Arial"/>
          <w:spacing w:val="-3"/>
          <w:sz w:val="22"/>
          <w:szCs w:val="22"/>
        </w:rPr>
        <w:t xml:space="preserve"> </w:t>
      </w:r>
      <w:r w:rsidRPr="00625FEA">
        <w:rPr>
          <w:rFonts w:ascii="Arial" w:hAnsi="Arial" w:cs="Arial"/>
          <w:sz w:val="22"/>
          <w:szCs w:val="22"/>
        </w:rPr>
        <w:t>().</w:t>
      </w:r>
    </w:p>
    <w:p w14:paraId="1312CB5D" w14:textId="77777777" w:rsidR="00625FEA" w:rsidRDefault="00625FEA" w:rsidP="00625FEA">
      <w:pPr>
        <w:pStyle w:val="Corpodetexto"/>
        <w:rPr>
          <w:sz w:val="22"/>
        </w:rPr>
      </w:pPr>
    </w:p>
    <w:p w14:paraId="53106A21" w14:textId="77777777" w:rsidR="00625FEA" w:rsidRDefault="00625FEA" w:rsidP="00625FEA">
      <w:pPr>
        <w:pStyle w:val="Corpodetexto"/>
        <w:rPr>
          <w:sz w:val="22"/>
        </w:rPr>
      </w:pPr>
    </w:p>
    <w:p w14:paraId="37C4486F" w14:textId="77777777" w:rsidR="00625FEA" w:rsidRDefault="00625FEA" w:rsidP="00625FEA">
      <w:pPr>
        <w:pStyle w:val="Corpodetexto"/>
        <w:rPr>
          <w:sz w:val="22"/>
        </w:rPr>
      </w:pPr>
    </w:p>
    <w:p w14:paraId="001B9901" w14:textId="77777777" w:rsidR="00625FEA" w:rsidRDefault="00625FEA" w:rsidP="00625FEA">
      <w:pPr>
        <w:pStyle w:val="Corpodetexto"/>
        <w:rPr>
          <w:sz w:val="22"/>
        </w:rPr>
      </w:pPr>
    </w:p>
    <w:p w14:paraId="3DC96433" w14:textId="77777777" w:rsidR="00625FEA" w:rsidRDefault="00625FEA" w:rsidP="00625FEA">
      <w:pPr>
        <w:pStyle w:val="Corpodetexto"/>
        <w:rPr>
          <w:sz w:val="22"/>
        </w:rPr>
      </w:pPr>
    </w:p>
    <w:p w14:paraId="7215D224" w14:textId="3300DD24" w:rsidR="00625FEA" w:rsidRPr="00744AA8" w:rsidRDefault="00625FEA" w:rsidP="00625FEA">
      <w:pPr>
        <w:pStyle w:val="Corpodetexto"/>
        <w:tabs>
          <w:tab w:val="left" w:pos="6895"/>
          <w:tab w:val="left" w:pos="7550"/>
          <w:tab w:val="left" w:pos="9094"/>
        </w:tabs>
        <w:spacing w:before="173"/>
        <w:ind w:left="5575"/>
        <w:rPr>
          <w:rFonts w:ascii="Arial" w:hAnsi="Arial" w:cs="Arial"/>
          <w:sz w:val="22"/>
          <w:szCs w:val="22"/>
        </w:rPr>
      </w:pPr>
      <w:r w:rsidRPr="00744AA8">
        <w:rPr>
          <w:rFonts w:ascii="Arial" w:hAnsi="Arial" w:cs="Arial"/>
          <w:w w:val="99"/>
          <w:sz w:val="22"/>
          <w:szCs w:val="22"/>
          <w:u w:val="single"/>
        </w:rPr>
        <w:t xml:space="preserve"> </w:t>
      </w:r>
      <w:r w:rsidRPr="00744AA8">
        <w:rPr>
          <w:rFonts w:ascii="Arial" w:hAnsi="Arial" w:cs="Arial"/>
          <w:sz w:val="22"/>
          <w:szCs w:val="22"/>
          <w:u w:val="single"/>
        </w:rPr>
        <w:tab/>
        <w:t>,</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z w:val="22"/>
          <w:szCs w:val="22"/>
          <w:u w:val="single"/>
        </w:rPr>
        <w:tab/>
      </w:r>
      <w:r w:rsidRPr="00744AA8">
        <w:rPr>
          <w:rFonts w:ascii="Arial" w:hAnsi="Arial" w:cs="Arial"/>
          <w:sz w:val="22"/>
          <w:szCs w:val="22"/>
        </w:rPr>
        <w:t>de</w:t>
      </w:r>
      <w:r w:rsidRPr="00744AA8">
        <w:rPr>
          <w:rFonts w:ascii="Arial" w:hAnsi="Arial" w:cs="Arial"/>
          <w:spacing w:val="-3"/>
          <w:sz w:val="22"/>
          <w:szCs w:val="22"/>
        </w:rPr>
        <w:t xml:space="preserve"> </w:t>
      </w:r>
      <w:r w:rsidRPr="00744AA8">
        <w:rPr>
          <w:rFonts w:ascii="Arial" w:hAnsi="Arial" w:cs="Arial"/>
          <w:sz w:val="22"/>
          <w:szCs w:val="22"/>
        </w:rPr>
        <w:t>202</w:t>
      </w:r>
      <w:r w:rsidR="006E472D">
        <w:rPr>
          <w:rFonts w:ascii="Arial" w:hAnsi="Arial" w:cs="Arial"/>
          <w:sz w:val="22"/>
          <w:szCs w:val="22"/>
        </w:rPr>
        <w:t>5</w:t>
      </w:r>
      <w:r w:rsidRPr="00744AA8">
        <w:rPr>
          <w:rFonts w:ascii="Arial" w:hAnsi="Arial" w:cs="Arial"/>
          <w:sz w:val="22"/>
          <w:szCs w:val="22"/>
        </w:rPr>
        <w:t>.</w:t>
      </w:r>
    </w:p>
    <w:p w14:paraId="4A2BA098" w14:textId="77777777" w:rsidR="00625FEA" w:rsidRPr="00744AA8" w:rsidRDefault="00625FEA" w:rsidP="00625FEA">
      <w:pPr>
        <w:pStyle w:val="Corpodetexto"/>
        <w:rPr>
          <w:rFonts w:ascii="Arial" w:hAnsi="Arial" w:cs="Arial"/>
          <w:sz w:val="22"/>
          <w:szCs w:val="22"/>
        </w:rPr>
      </w:pPr>
    </w:p>
    <w:p w14:paraId="2A28EA28" w14:textId="77777777" w:rsidR="00625FEA" w:rsidRPr="00744AA8" w:rsidRDefault="00625FEA" w:rsidP="00625FEA">
      <w:pPr>
        <w:pStyle w:val="Corpodetexto"/>
        <w:rPr>
          <w:rFonts w:ascii="Arial" w:hAnsi="Arial" w:cs="Arial"/>
          <w:sz w:val="22"/>
          <w:szCs w:val="22"/>
        </w:rPr>
      </w:pPr>
    </w:p>
    <w:p w14:paraId="7EABCC5B" w14:textId="77777777" w:rsidR="00625FEA" w:rsidRPr="00744AA8" w:rsidRDefault="00625FEA" w:rsidP="00625FEA">
      <w:pPr>
        <w:pStyle w:val="Corpodetexto"/>
        <w:spacing w:before="7"/>
        <w:rPr>
          <w:rFonts w:ascii="Arial" w:hAnsi="Arial" w:cs="Arial"/>
          <w:sz w:val="22"/>
          <w:szCs w:val="22"/>
        </w:rPr>
      </w:pPr>
    </w:p>
    <w:p w14:paraId="1FCBB85F"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656CCAFC" w14:textId="77777777" w:rsidR="00625FEA" w:rsidRDefault="00625FEA" w:rsidP="00625FEA">
      <w:pPr>
        <w:pStyle w:val="Corpodetexto"/>
        <w:rPr>
          <w:rFonts w:ascii="Arial"/>
          <w:b/>
          <w:sz w:val="22"/>
        </w:rPr>
      </w:pPr>
    </w:p>
    <w:p w14:paraId="02FE53A8" w14:textId="77777777" w:rsidR="00625FEA" w:rsidRDefault="00625FEA" w:rsidP="00625FEA">
      <w:pPr>
        <w:pStyle w:val="Corpodetexto"/>
        <w:rPr>
          <w:rFonts w:ascii="Arial"/>
          <w:b/>
          <w:sz w:val="22"/>
        </w:rPr>
      </w:pPr>
    </w:p>
    <w:p w14:paraId="71DC0601" w14:textId="77777777" w:rsidR="00625FEA" w:rsidRDefault="00625FEA" w:rsidP="00625FEA">
      <w:pPr>
        <w:pStyle w:val="Corpodetexto"/>
        <w:spacing w:before="7"/>
        <w:rPr>
          <w:rFonts w:ascii="Arial"/>
          <w:b/>
          <w:sz w:val="17"/>
        </w:rPr>
      </w:pPr>
    </w:p>
    <w:p w14:paraId="20DF5A7D" w14:textId="77777777" w:rsidR="00625FEA" w:rsidRDefault="00625FEA" w:rsidP="009F47FA">
      <w:pPr>
        <w:spacing w:before="1" w:line="249" w:lineRule="auto"/>
        <w:ind w:right="984"/>
        <w:rPr>
          <w:rFonts w:ascii="Arial" w:hAnsi="Arial"/>
          <w:b/>
          <w:sz w:val="20"/>
        </w:rPr>
      </w:pPr>
      <w:r>
        <w:rPr>
          <w:rFonts w:ascii="Arial" w:hAnsi="Arial"/>
          <w:b/>
          <w:sz w:val="20"/>
          <w:u w:val="thick"/>
        </w:rPr>
        <w:t>Obs:</w:t>
      </w:r>
      <w:r>
        <w:rPr>
          <w:rFonts w:ascii="Arial" w:hAnsi="Arial"/>
          <w:b/>
          <w:spacing w:val="44"/>
          <w:sz w:val="20"/>
        </w:rPr>
        <w:t xml:space="preserve"> </w:t>
      </w:r>
      <w:r>
        <w:rPr>
          <w:rFonts w:ascii="Arial" w:hAnsi="Arial"/>
          <w:b/>
          <w:sz w:val="20"/>
        </w:rPr>
        <w:t>Esta</w:t>
      </w:r>
      <w:r>
        <w:rPr>
          <w:rFonts w:ascii="Arial" w:hAnsi="Arial"/>
          <w:b/>
          <w:spacing w:val="43"/>
          <w:sz w:val="20"/>
        </w:rPr>
        <w:t xml:space="preserve"> </w:t>
      </w:r>
      <w:r>
        <w:rPr>
          <w:rFonts w:ascii="Arial" w:hAnsi="Arial"/>
          <w:b/>
          <w:sz w:val="20"/>
        </w:rPr>
        <w:t>declaração</w:t>
      </w:r>
      <w:r>
        <w:rPr>
          <w:rFonts w:ascii="Arial" w:hAnsi="Arial"/>
          <w:b/>
          <w:spacing w:val="42"/>
          <w:sz w:val="20"/>
        </w:rPr>
        <w:t xml:space="preserve"> </w:t>
      </w:r>
      <w:r>
        <w:rPr>
          <w:rFonts w:ascii="Arial" w:hAnsi="Arial"/>
          <w:b/>
          <w:sz w:val="20"/>
        </w:rPr>
        <w:t>deverá</w:t>
      </w:r>
      <w:r>
        <w:rPr>
          <w:rFonts w:ascii="Arial" w:hAnsi="Arial"/>
          <w:b/>
          <w:spacing w:val="43"/>
          <w:sz w:val="20"/>
        </w:rPr>
        <w:t xml:space="preserve"> </w:t>
      </w:r>
      <w:r>
        <w:rPr>
          <w:rFonts w:ascii="Arial" w:hAnsi="Arial"/>
          <w:b/>
          <w:sz w:val="20"/>
        </w:rPr>
        <w:t>ser</w:t>
      </w:r>
      <w:r>
        <w:rPr>
          <w:rFonts w:ascii="Arial" w:hAnsi="Arial"/>
          <w:b/>
          <w:spacing w:val="44"/>
          <w:sz w:val="20"/>
        </w:rPr>
        <w:t xml:space="preserve"> </w:t>
      </w:r>
      <w:r>
        <w:rPr>
          <w:rFonts w:ascii="Arial" w:hAnsi="Arial"/>
          <w:b/>
          <w:sz w:val="20"/>
        </w:rPr>
        <w:t>preenchida</w:t>
      </w:r>
      <w:r>
        <w:rPr>
          <w:rFonts w:ascii="Arial" w:hAnsi="Arial"/>
          <w:b/>
          <w:spacing w:val="45"/>
          <w:sz w:val="20"/>
        </w:rPr>
        <w:t xml:space="preserve"> </w:t>
      </w:r>
      <w:r>
        <w:rPr>
          <w:rFonts w:ascii="Arial" w:hAnsi="Arial"/>
          <w:b/>
          <w:sz w:val="20"/>
        </w:rPr>
        <w:t>em</w:t>
      </w:r>
      <w:r>
        <w:rPr>
          <w:rFonts w:ascii="Arial" w:hAnsi="Arial"/>
          <w:b/>
          <w:spacing w:val="44"/>
          <w:sz w:val="20"/>
        </w:rPr>
        <w:t xml:space="preserve"> </w:t>
      </w:r>
      <w:r>
        <w:rPr>
          <w:rFonts w:ascii="Arial" w:hAnsi="Arial"/>
          <w:b/>
          <w:sz w:val="20"/>
        </w:rPr>
        <w:t>papel</w:t>
      </w:r>
      <w:r>
        <w:rPr>
          <w:rFonts w:ascii="Arial" w:hAnsi="Arial"/>
          <w:b/>
          <w:spacing w:val="42"/>
          <w:sz w:val="20"/>
        </w:rPr>
        <w:t xml:space="preserve"> </w:t>
      </w:r>
      <w:r>
        <w:rPr>
          <w:rFonts w:ascii="Arial" w:hAnsi="Arial"/>
          <w:b/>
          <w:sz w:val="20"/>
        </w:rPr>
        <w:t>timbrado</w:t>
      </w:r>
      <w:r>
        <w:rPr>
          <w:rFonts w:ascii="Arial" w:hAnsi="Arial"/>
          <w:b/>
          <w:spacing w:val="44"/>
          <w:sz w:val="20"/>
        </w:rPr>
        <w:t xml:space="preserve"> </w:t>
      </w:r>
      <w:r>
        <w:rPr>
          <w:rFonts w:ascii="Arial" w:hAnsi="Arial"/>
          <w:b/>
          <w:sz w:val="20"/>
        </w:rPr>
        <w:t>da</w:t>
      </w:r>
      <w:r>
        <w:rPr>
          <w:rFonts w:ascii="Arial" w:hAnsi="Arial"/>
          <w:b/>
          <w:spacing w:val="45"/>
          <w:sz w:val="20"/>
        </w:rPr>
        <w:t xml:space="preserve"> </w:t>
      </w:r>
      <w:r>
        <w:rPr>
          <w:rFonts w:ascii="Arial" w:hAnsi="Arial"/>
          <w:b/>
          <w:sz w:val="20"/>
        </w:rPr>
        <w:t>empresa</w:t>
      </w:r>
      <w:r>
        <w:rPr>
          <w:rFonts w:ascii="Arial" w:hAnsi="Arial"/>
          <w:b/>
          <w:spacing w:val="44"/>
          <w:sz w:val="20"/>
        </w:rPr>
        <w:t xml:space="preserve"> </w:t>
      </w:r>
      <w:r>
        <w:rPr>
          <w:rFonts w:ascii="Arial" w:hAnsi="Arial"/>
          <w:b/>
          <w:sz w:val="20"/>
        </w:rPr>
        <w:t>proponente</w:t>
      </w:r>
      <w:r>
        <w:rPr>
          <w:rFonts w:ascii="Arial" w:hAnsi="Arial"/>
          <w:b/>
          <w:spacing w:val="45"/>
          <w:sz w:val="20"/>
        </w:rPr>
        <w:t xml:space="preserve"> </w:t>
      </w:r>
      <w:r>
        <w:rPr>
          <w:rFonts w:ascii="Arial" w:hAnsi="Arial"/>
          <w:b/>
          <w:sz w:val="20"/>
        </w:rPr>
        <w:t>e</w:t>
      </w:r>
      <w:r>
        <w:rPr>
          <w:rFonts w:ascii="Arial" w:hAnsi="Arial"/>
          <w:b/>
          <w:spacing w:val="55"/>
          <w:sz w:val="20"/>
        </w:rPr>
        <w:t xml:space="preserve"> </w:t>
      </w:r>
      <w:r>
        <w:rPr>
          <w:rFonts w:ascii="Arial" w:hAnsi="Arial"/>
          <w:b/>
          <w:sz w:val="20"/>
        </w:rPr>
        <w:t>assinada</w:t>
      </w:r>
      <w:r>
        <w:rPr>
          <w:rFonts w:ascii="Arial" w:hAnsi="Arial"/>
          <w:b/>
          <w:spacing w:val="-53"/>
          <w:sz w:val="20"/>
        </w:rPr>
        <w:t xml:space="preserve"> </w:t>
      </w:r>
      <w:r>
        <w:rPr>
          <w:rFonts w:ascii="Arial" w:hAnsi="Arial"/>
          <w:b/>
          <w:sz w:val="20"/>
        </w:rPr>
        <w:t>pelo(s) seu(s)</w:t>
      </w:r>
      <w:r>
        <w:rPr>
          <w:rFonts w:ascii="Arial" w:hAnsi="Arial"/>
          <w:b/>
          <w:spacing w:val="2"/>
          <w:sz w:val="20"/>
        </w:rPr>
        <w:t xml:space="preserve"> </w:t>
      </w:r>
      <w:r>
        <w:rPr>
          <w:rFonts w:ascii="Arial" w:hAnsi="Arial"/>
          <w:b/>
          <w:sz w:val="20"/>
        </w:rPr>
        <w:t>representante(s)</w:t>
      </w:r>
      <w:r>
        <w:rPr>
          <w:rFonts w:ascii="Arial" w:hAnsi="Arial"/>
          <w:b/>
          <w:spacing w:val="2"/>
          <w:sz w:val="20"/>
        </w:rPr>
        <w:t xml:space="preserve"> </w:t>
      </w:r>
      <w:r>
        <w:rPr>
          <w:rFonts w:ascii="Arial" w:hAnsi="Arial"/>
          <w:b/>
          <w:sz w:val="20"/>
        </w:rPr>
        <w:t>legal(is) e/ou</w:t>
      </w:r>
      <w:r>
        <w:rPr>
          <w:rFonts w:ascii="Arial" w:hAnsi="Arial"/>
          <w:b/>
          <w:spacing w:val="1"/>
          <w:sz w:val="20"/>
        </w:rPr>
        <w:t xml:space="preserve"> </w:t>
      </w:r>
      <w:r>
        <w:rPr>
          <w:rFonts w:ascii="Arial" w:hAnsi="Arial"/>
          <w:b/>
          <w:sz w:val="20"/>
        </w:rPr>
        <w:t>procurador(es)</w:t>
      </w:r>
      <w:r>
        <w:rPr>
          <w:rFonts w:ascii="Arial" w:hAnsi="Arial"/>
          <w:b/>
          <w:spacing w:val="3"/>
          <w:sz w:val="20"/>
        </w:rPr>
        <w:t xml:space="preserve"> </w:t>
      </w:r>
      <w:r>
        <w:rPr>
          <w:rFonts w:ascii="Arial" w:hAnsi="Arial"/>
          <w:b/>
          <w:sz w:val="20"/>
        </w:rPr>
        <w:t>devidamente</w:t>
      </w:r>
      <w:r>
        <w:rPr>
          <w:rFonts w:ascii="Arial" w:hAnsi="Arial"/>
          <w:b/>
          <w:spacing w:val="1"/>
          <w:sz w:val="20"/>
        </w:rPr>
        <w:t xml:space="preserve"> </w:t>
      </w:r>
      <w:r>
        <w:rPr>
          <w:rFonts w:ascii="Arial" w:hAnsi="Arial"/>
          <w:b/>
          <w:sz w:val="20"/>
        </w:rPr>
        <w:t>habilitado(s).</w:t>
      </w:r>
    </w:p>
    <w:p w14:paraId="339F3D36" w14:textId="77777777" w:rsidR="00625FEA" w:rsidRDefault="00625FEA" w:rsidP="00625FEA">
      <w:pPr>
        <w:spacing w:line="249" w:lineRule="auto"/>
        <w:rPr>
          <w:rFonts w:ascii="Arial" w:hAnsi="Arial"/>
          <w:sz w:val="20"/>
        </w:rPr>
        <w:sectPr w:rsidR="00625FEA" w:rsidSect="002350FE">
          <w:pgSz w:w="11910" w:h="16860"/>
          <w:pgMar w:top="2640" w:right="40" w:bottom="760" w:left="680" w:header="502" w:footer="579" w:gutter="0"/>
          <w:cols w:space="720"/>
        </w:sectPr>
      </w:pPr>
    </w:p>
    <w:p w14:paraId="04C740AD" w14:textId="77777777" w:rsidR="00FD74F9" w:rsidRDefault="00FD74F9" w:rsidP="00744AA8">
      <w:pPr>
        <w:spacing w:after="120"/>
        <w:jc w:val="center"/>
        <w:outlineLvl w:val="0"/>
        <w:rPr>
          <w:rFonts w:ascii="Arial" w:hAnsi="Arial" w:cs="Arial"/>
          <w:b/>
        </w:rPr>
      </w:pPr>
    </w:p>
    <w:p w14:paraId="21BBB400" w14:textId="6B2EFDB0"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38F5282F" w14:textId="5A14B645"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30137827" w14:textId="77777777" w:rsidR="00744AA8" w:rsidRPr="003D0B99" w:rsidRDefault="00744AA8" w:rsidP="00744AA8">
      <w:pPr>
        <w:overflowPunct w:val="0"/>
        <w:adjustRightInd w:val="0"/>
        <w:jc w:val="center"/>
        <w:textAlignment w:val="baseline"/>
        <w:rPr>
          <w:rFonts w:ascii="Arial" w:hAnsi="Arial" w:cs="Arial"/>
          <w:lang w:eastAsia="ar-SA"/>
        </w:rPr>
      </w:pPr>
    </w:p>
    <w:p w14:paraId="158370F6" w14:textId="33DA588C"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IX</w:t>
      </w:r>
    </w:p>
    <w:p w14:paraId="75F54B47" w14:textId="1F3A2AAA" w:rsidR="00744AA8" w:rsidRPr="00625FEA"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 </w:t>
      </w:r>
    </w:p>
    <w:p w14:paraId="256250C7" w14:textId="4E77256F" w:rsidR="00625FEA" w:rsidRPr="00744AA8" w:rsidRDefault="00625FEA" w:rsidP="00625FEA">
      <w:pPr>
        <w:spacing w:before="91" w:line="252" w:lineRule="auto"/>
        <w:ind w:left="683" w:right="1159"/>
        <w:jc w:val="center"/>
        <w:rPr>
          <w:rFonts w:ascii="Arial" w:hAnsi="Arial" w:cs="Arial"/>
          <w:b/>
        </w:rPr>
      </w:pPr>
      <w:r w:rsidRPr="00744AA8">
        <w:rPr>
          <w:rFonts w:ascii="Arial" w:hAnsi="Arial" w:cs="Arial"/>
          <w:b/>
          <w:w w:val="95"/>
        </w:rPr>
        <w:t>MODELO</w:t>
      </w:r>
      <w:r w:rsidRPr="00744AA8">
        <w:rPr>
          <w:rFonts w:ascii="Arial" w:hAnsi="Arial" w:cs="Arial"/>
          <w:b/>
          <w:spacing w:val="1"/>
          <w:w w:val="95"/>
        </w:rPr>
        <w:t xml:space="preserve"> </w:t>
      </w:r>
      <w:r w:rsidRPr="00744AA8">
        <w:rPr>
          <w:rFonts w:ascii="Arial" w:hAnsi="Arial" w:cs="Arial"/>
          <w:b/>
          <w:w w:val="95"/>
        </w:rPr>
        <w:t>DE</w:t>
      </w:r>
      <w:r w:rsidRPr="00744AA8">
        <w:rPr>
          <w:rFonts w:ascii="Arial" w:hAnsi="Arial" w:cs="Arial"/>
          <w:b/>
          <w:spacing w:val="1"/>
          <w:w w:val="95"/>
        </w:rPr>
        <w:t xml:space="preserve"> </w:t>
      </w:r>
      <w:r w:rsidRPr="00744AA8">
        <w:rPr>
          <w:rFonts w:ascii="Arial" w:hAnsi="Arial" w:cs="Arial"/>
          <w:b/>
          <w:w w:val="95"/>
        </w:rPr>
        <w:t>DECLARAÇÃO</w:t>
      </w:r>
      <w:r w:rsidRPr="00744AA8">
        <w:rPr>
          <w:rFonts w:ascii="Arial" w:hAnsi="Arial" w:cs="Arial"/>
          <w:b/>
          <w:spacing w:val="1"/>
          <w:w w:val="95"/>
        </w:rPr>
        <w:t xml:space="preserve"> </w:t>
      </w:r>
      <w:r w:rsidRPr="00744AA8">
        <w:rPr>
          <w:rFonts w:ascii="Arial" w:hAnsi="Arial" w:cs="Arial"/>
          <w:b/>
          <w:w w:val="95"/>
        </w:rPr>
        <w:t>RELATIVA À</w:t>
      </w:r>
      <w:r w:rsidRPr="00744AA8">
        <w:rPr>
          <w:rFonts w:ascii="Arial" w:hAnsi="Arial" w:cs="Arial"/>
          <w:b/>
          <w:spacing w:val="1"/>
          <w:w w:val="95"/>
        </w:rPr>
        <w:t xml:space="preserve"> </w:t>
      </w:r>
      <w:r w:rsidRPr="00744AA8">
        <w:rPr>
          <w:rFonts w:ascii="Arial" w:hAnsi="Arial" w:cs="Arial"/>
          <w:b/>
          <w:w w:val="95"/>
        </w:rPr>
        <w:t>RESERVA DE</w:t>
      </w:r>
      <w:r w:rsidRPr="00744AA8">
        <w:rPr>
          <w:rFonts w:ascii="Arial" w:hAnsi="Arial" w:cs="Arial"/>
          <w:b/>
          <w:spacing w:val="1"/>
          <w:w w:val="95"/>
        </w:rPr>
        <w:t xml:space="preserve"> </w:t>
      </w:r>
      <w:r w:rsidRPr="00744AA8">
        <w:rPr>
          <w:rFonts w:ascii="Arial" w:hAnsi="Arial" w:cs="Arial"/>
          <w:b/>
          <w:w w:val="95"/>
        </w:rPr>
        <w:t>CARGOS</w:t>
      </w:r>
      <w:r w:rsidRPr="00744AA8">
        <w:rPr>
          <w:rFonts w:ascii="Arial" w:hAnsi="Arial" w:cs="Arial"/>
          <w:b/>
          <w:spacing w:val="1"/>
          <w:w w:val="95"/>
        </w:rPr>
        <w:t xml:space="preserve"> </w:t>
      </w:r>
      <w:r w:rsidRPr="00744AA8">
        <w:rPr>
          <w:rFonts w:ascii="Arial" w:hAnsi="Arial" w:cs="Arial"/>
          <w:b/>
          <w:w w:val="95"/>
        </w:rPr>
        <w:t>PARA PESSOA COM</w:t>
      </w:r>
      <w:r w:rsidRPr="00744AA8">
        <w:rPr>
          <w:rFonts w:ascii="Arial" w:hAnsi="Arial" w:cs="Arial"/>
          <w:b/>
          <w:spacing w:val="1"/>
          <w:w w:val="95"/>
        </w:rPr>
        <w:t xml:space="preserve"> </w:t>
      </w:r>
      <w:r w:rsidRPr="00744AA8">
        <w:rPr>
          <w:rFonts w:ascii="Arial" w:hAnsi="Arial" w:cs="Arial"/>
          <w:b/>
          <w:w w:val="95"/>
        </w:rPr>
        <w:t>DEFICIÊNCIA E</w:t>
      </w:r>
      <w:r w:rsidR="00F05511">
        <w:rPr>
          <w:rFonts w:ascii="Arial" w:hAnsi="Arial" w:cs="Arial"/>
          <w:b/>
          <w:w w:val="95"/>
        </w:rPr>
        <w:t xml:space="preserve"> </w:t>
      </w:r>
      <w:r w:rsidRPr="00744AA8">
        <w:rPr>
          <w:rFonts w:ascii="Arial" w:hAnsi="Arial" w:cs="Arial"/>
          <w:b/>
          <w:spacing w:val="-50"/>
          <w:w w:val="95"/>
        </w:rPr>
        <w:t xml:space="preserve"> </w:t>
      </w:r>
      <w:r w:rsidRPr="00744AA8">
        <w:rPr>
          <w:rFonts w:ascii="Arial" w:hAnsi="Arial" w:cs="Arial"/>
          <w:b/>
          <w:w w:val="95"/>
        </w:rPr>
        <w:t>PARA</w:t>
      </w:r>
      <w:r w:rsidRPr="00744AA8">
        <w:rPr>
          <w:rFonts w:ascii="Arial" w:hAnsi="Arial" w:cs="Arial"/>
          <w:b/>
          <w:spacing w:val="-7"/>
          <w:w w:val="95"/>
        </w:rPr>
        <w:t xml:space="preserve"> </w:t>
      </w:r>
      <w:r w:rsidRPr="00744AA8">
        <w:rPr>
          <w:rFonts w:ascii="Arial" w:hAnsi="Arial" w:cs="Arial"/>
          <w:b/>
          <w:w w:val="95"/>
        </w:rPr>
        <w:t>REABILITADO</w:t>
      </w:r>
      <w:r w:rsidRPr="00744AA8">
        <w:rPr>
          <w:rFonts w:ascii="Arial" w:hAnsi="Arial" w:cs="Arial"/>
          <w:b/>
          <w:spacing w:val="9"/>
          <w:w w:val="95"/>
        </w:rPr>
        <w:t xml:space="preserve"> </w:t>
      </w:r>
      <w:r w:rsidRPr="00744AA8">
        <w:rPr>
          <w:rFonts w:ascii="Arial" w:hAnsi="Arial" w:cs="Arial"/>
          <w:b/>
          <w:w w:val="95"/>
        </w:rPr>
        <w:t>DA</w:t>
      </w:r>
      <w:r w:rsidRPr="00744AA8">
        <w:rPr>
          <w:rFonts w:ascii="Arial" w:hAnsi="Arial" w:cs="Arial"/>
          <w:b/>
          <w:spacing w:val="-5"/>
          <w:w w:val="95"/>
        </w:rPr>
        <w:t xml:space="preserve"> </w:t>
      </w:r>
      <w:r w:rsidRPr="00744AA8">
        <w:rPr>
          <w:rFonts w:ascii="Arial" w:hAnsi="Arial" w:cs="Arial"/>
          <w:b/>
          <w:w w:val="95"/>
        </w:rPr>
        <w:t>PREVIDÊNCIA</w:t>
      </w:r>
      <w:r w:rsidRPr="00744AA8">
        <w:rPr>
          <w:rFonts w:ascii="Arial" w:hAnsi="Arial" w:cs="Arial"/>
          <w:b/>
          <w:spacing w:val="-4"/>
          <w:w w:val="95"/>
        </w:rPr>
        <w:t xml:space="preserve"> </w:t>
      </w:r>
      <w:r w:rsidRPr="00744AA8">
        <w:rPr>
          <w:rFonts w:ascii="Arial" w:hAnsi="Arial" w:cs="Arial"/>
          <w:b/>
          <w:w w:val="95"/>
        </w:rPr>
        <w:t>SOCIAL</w:t>
      </w:r>
      <w:r w:rsidRPr="00744AA8">
        <w:rPr>
          <w:rFonts w:ascii="Arial" w:hAnsi="Arial" w:cs="Arial"/>
          <w:b/>
          <w:spacing w:val="7"/>
          <w:w w:val="95"/>
        </w:rPr>
        <w:t xml:space="preserve"> </w:t>
      </w:r>
      <w:r w:rsidRPr="00744AA8">
        <w:rPr>
          <w:rFonts w:ascii="Arial" w:hAnsi="Arial" w:cs="Arial"/>
          <w:b/>
          <w:w w:val="95"/>
        </w:rPr>
        <w:t>E</w:t>
      </w:r>
      <w:r w:rsidRPr="00744AA8">
        <w:rPr>
          <w:rFonts w:ascii="Arial" w:hAnsi="Arial" w:cs="Arial"/>
          <w:b/>
          <w:spacing w:val="7"/>
          <w:w w:val="95"/>
        </w:rPr>
        <w:t xml:space="preserve"> </w:t>
      </w:r>
      <w:r w:rsidRPr="00744AA8">
        <w:rPr>
          <w:rFonts w:ascii="Arial" w:hAnsi="Arial" w:cs="Arial"/>
          <w:b/>
          <w:w w:val="95"/>
        </w:rPr>
        <w:t>PARA</w:t>
      </w:r>
      <w:r w:rsidRPr="00744AA8">
        <w:rPr>
          <w:rFonts w:ascii="Arial" w:hAnsi="Arial" w:cs="Arial"/>
          <w:b/>
          <w:spacing w:val="-9"/>
          <w:w w:val="95"/>
        </w:rPr>
        <w:t xml:space="preserve"> </w:t>
      </w:r>
      <w:r w:rsidRPr="00744AA8">
        <w:rPr>
          <w:rFonts w:ascii="Arial" w:hAnsi="Arial" w:cs="Arial"/>
          <w:b/>
          <w:w w:val="95"/>
        </w:rPr>
        <w:t>APRENDIZ</w:t>
      </w:r>
    </w:p>
    <w:p w14:paraId="47C1A4C1" w14:textId="77777777" w:rsidR="00625FEA" w:rsidRPr="00744AA8" w:rsidRDefault="00625FEA" w:rsidP="00625FEA">
      <w:pPr>
        <w:pStyle w:val="Corpodetexto"/>
        <w:rPr>
          <w:rFonts w:ascii="Arial" w:hAnsi="Arial" w:cs="Arial"/>
          <w:b/>
          <w:sz w:val="22"/>
          <w:szCs w:val="22"/>
        </w:rPr>
      </w:pPr>
    </w:p>
    <w:p w14:paraId="6ADA5E5F" w14:textId="77777777" w:rsidR="00625FEA" w:rsidRPr="00744AA8" w:rsidRDefault="00625FEA" w:rsidP="00625FEA">
      <w:pPr>
        <w:pStyle w:val="Corpodetexto"/>
        <w:rPr>
          <w:rFonts w:ascii="Arial" w:hAnsi="Arial" w:cs="Arial"/>
          <w:b/>
          <w:sz w:val="22"/>
          <w:szCs w:val="22"/>
        </w:rPr>
      </w:pPr>
    </w:p>
    <w:p w14:paraId="3AF4B914" w14:textId="2255EEB1" w:rsidR="00625FEA" w:rsidRPr="00744AA8" w:rsidRDefault="00625FEA" w:rsidP="009F47FA">
      <w:pPr>
        <w:pStyle w:val="Corpodetexto"/>
        <w:tabs>
          <w:tab w:val="left" w:pos="2646"/>
          <w:tab w:val="left" w:pos="3809"/>
          <w:tab w:val="left" w:pos="4766"/>
          <w:tab w:val="left" w:pos="10198"/>
        </w:tabs>
        <w:spacing w:before="151" w:line="252" w:lineRule="auto"/>
        <w:ind w:right="984"/>
        <w:rPr>
          <w:rFonts w:ascii="Arial" w:hAnsi="Arial" w:cs="Arial"/>
          <w:sz w:val="22"/>
          <w:szCs w:val="22"/>
        </w:rPr>
      </w:pPr>
      <w:r w:rsidRPr="00744AA8">
        <w:rPr>
          <w:rFonts w:ascii="Arial" w:hAnsi="Arial" w:cs="Arial"/>
          <w:sz w:val="22"/>
          <w:szCs w:val="22"/>
        </w:rPr>
        <w:t>Eu</w:t>
      </w:r>
      <w:r w:rsidRPr="00744AA8">
        <w:rPr>
          <w:rFonts w:ascii="Arial" w:hAnsi="Arial" w:cs="Arial"/>
          <w:spacing w:val="-1"/>
          <w:sz w:val="22"/>
          <w:szCs w:val="22"/>
        </w:rPr>
        <w:t xml:space="preserve"> </w:t>
      </w:r>
      <w:r w:rsidRPr="00744AA8">
        <w:rPr>
          <w:rFonts w:ascii="Arial" w:hAnsi="Arial" w:cs="Arial"/>
          <w:sz w:val="22"/>
          <w:szCs w:val="22"/>
        </w:rPr>
        <w:t>(nome</w:t>
      </w:r>
      <w:r w:rsidRPr="00744AA8">
        <w:rPr>
          <w:rFonts w:ascii="Arial" w:hAnsi="Arial" w:cs="Arial"/>
          <w:sz w:val="22"/>
          <w:szCs w:val="22"/>
        </w:rPr>
        <w:tab/>
        <w:t>completo),</w:t>
      </w:r>
      <w:r w:rsidRPr="00744AA8">
        <w:rPr>
          <w:rFonts w:ascii="Arial" w:hAnsi="Arial" w:cs="Arial"/>
          <w:sz w:val="22"/>
          <w:szCs w:val="22"/>
        </w:rPr>
        <w:tab/>
      </w:r>
      <w:r w:rsidRPr="00744AA8">
        <w:rPr>
          <w:rFonts w:ascii="Arial" w:hAnsi="Arial" w:cs="Arial"/>
          <w:sz w:val="22"/>
          <w:szCs w:val="22"/>
        </w:rPr>
        <w:tab/>
        <w:t xml:space="preserve">portador    </w:t>
      </w:r>
      <w:r w:rsidRPr="00744AA8">
        <w:rPr>
          <w:rFonts w:ascii="Arial" w:hAnsi="Arial" w:cs="Arial"/>
          <w:spacing w:val="27"/>
          <w:sz w:val="22"/>
          <w:szCs w:val="22"/>
        </w:rPr>
        <w:t xml:space="preserve"> </w:t>
      </w:r>
      <w:r w:rsidRPr="00744AA8">
        <w:rPr>
          <w:rFonts w:ascii="Arial" w:hAnsi="Arial" w:cs="Arial"/>
          <w:sz w:val="22"/>
          <w:szCs w:val="22"/>
        </w:rPr>
        <w:t xml:space="preserve">(a)   </w:t>
      </w:r>
      <w:r w:rsidRPr="00744AA8">
        <w:rPr>
          <w:rFonts w:ascii="Arial" w:hAnsi="Arial" w:cs="Arial"/>
          <w:spacing w:val="34"/>
          <w:sz w:val="22"/>
          <w:szCs w:val="22"/>
        </w:rPr>
        <w:t xml:space="preserve"> </w:t>
      </w:r>
      <w:r w:rsidRPr="00744AA8">
        <w:rPr>
          <w:rFonts w:ascii="Arial" w:hAnsi="Arial" w:cs="Arial"/>
          <w:sz w:val="22"/>
          <w:szCs w:val="22"/>
        </w:rPr>
        <w:t xml:space="preserve">da   </w:t>
      </w:r>
      <w:r w:rsidRPr="00744AA8">
        <w:rPr>
          <w:rFonts w:ascii="Arial" w:hAnsi="Arial" w:cs="Arial"/>
          <w:spacing w:val="16"/>
          <w:sz w:val="22"/>
          <w:szCs w:val="22"/>
        </w:rPr>
        <w:t xml:space="preserve"> </w:t>
      </w:r>
      <w:r w:rsidRPr="00744AA8">
        <w:rPr>
          <w:rFonts w:ascii="Arial" w:hAnsi="Arial" w:cs="Arial"/>
          <w:sz w:val="22"/>
          <w:szCs w:val="22"/>
        </w:rPr>
        <w:t xml:space="preserve">Carteira    </w:t>
      </w:r>
      <w:r w:rsidRPr="00744AA8">
        <w:rPr>
          <w:rFonts w:ascii="Arial" w:hAnsi="Arial" w:cs="Arial"/>
          <w:spacing w:val="26"/>
          <w:sz w:val="22"/>
          <w:szCs w:val="22"/>
        </w:rPr>
        <w:t xml:space="preserve"> </w:t>
      </w:r>
      <w:r w:rsidRPr="00744AA8">
        <w:rPr>
          <w:rFonts w:ascii="Arial" w:hAnsi="Arial" w:cs="Arial"/>
          <w:sz w:val="22"/>
          <w:szCs w:val="22"/>
        </w:rPr>
        <w:t xml:space="preserve">de   </w:t>
      </w:r>
      <w:r w:rsidRPr="00744AA8">
        <w:rPr>
          <w:rFonts w:ascii="Arial" w:hAnsi="Arial" w:cs="Arial"/>
          <w:spacing w:val="19"/>
          <w:sz w:val="22"/>
          <w:szCs w:val="22"/>
        </w:rPr>
        <w:t xml:space="preserve"> </w:t>
      </w:r>
      <w:r w:rsidRPr="00744AA8">
        <w:rPr>
          <w:rFonts w:ascii="Arial" w:hAnsi="Arial" w:cs="Arial"/>
          <w:sz w:val="22"/>
          <w:szCs w:val="22"/>
        </w:rPr>
        <w:t>Identidade n°</w:t>
      </w:r>
      <w:r w:rsidRPr="00744AA8">
        <w:rPr>
          <w:rFonts w:ascii="Arial" w:hAnsi="Arial" w:cs="Arial"/>
          <w:sz w:val="22"/>
          <w:szCs w:val="22"/>
          <w:u w:val="single"/>
        </w:rPr>
        <w:tab/>
      </w:r>
      <w:r w:rsidRPr="00744AA8">
        <w:rPr>
          <w:rFonts w:ascii="Arial" w:hAnsi="Arial" w:cs="Arial"/>
          <w:spacing w:val="-2"/>
          <w:sz w:val="22"/>
          <w:szCs w:val="22"/>
        </w:rPr>
        <w:t>e</w:t>
      </w:r>
      <w:r w:rsidRPr="00744AA8">
        <w:rPr>
          <w:rFonts w:ascii="Arial" w:hAnsi="Arial" w:cs="Arial"/>
          <w:spacing w:val="-53"/>
          <w:sz w:val="22"/>
          <w:szCs w:val="22"/>
        </w:rPr>
        <w:t xml:space="preserve"> </w:t>
      </w:r>
      <w:r w:rsidRPr="00744AA8">
        <w:rPr>
          <w:rFonts w:ascii="Arial" w:hAnsi="Arial" w:cs="Arial"/>
          <w:sz w:val="22"/>
          <w:szCs w:val="22"/>
        </w:rPr>
        <w:t>do</w:t>
      </w:r>
      <w:r w:rsidRPr="00744AA8">
        <w:rPr>
          <w:rFonts w:ascii="Arial" w:hAnsi="Arial" w:cs="Arial"/>
          <w:spacing w:val="-2"/>
          <w:sz w:val="22"/>
          <w:szCs w:val="22"/>
        </w:rPr>
        <w:t xml:space="preserve"> </w:t>
      </w:r>
      <w:r w:rsidRPr="00744AA8">
        <w:rPr>
          <w:rFonts w:ascii="Arial" w:hAnsi="Arial" w:cs="Arial"/>
          <w:sz w:val="22"/>
          <w:szCs w:val="22"/>
        </w:rPr>
        <w:t>CPF n°</w:t>
      </w:r>
      <w:r w:rsidRPr="00744AA8">
        <w:rPr>
          <w:rFonts w:ascii="Arial" w:hAnsi="Arial" w:cs="Arial"/>
          <w:sz w:val="22"/>
          <w:szCs w:val="22"/>
          <w:u w:val="single"/>
        </w:rPr>
        <w:tab/>
      </w:r>
      <w:r w:rsidRPr="00744AA8">
        <w:rPr>
          <w:rFonts w:ascii="Arial" w:hAnsi="Arial" w:cs="Arial"/>
          <w:sz w:val="22"/>
          <w:szCs w:val="22"/>
          <w:u w:val="single"/>
        </w:rPr>
        <w:tab/>
      </w:r>
      <w:r w:rsidRPr="00744AA8">
        <w:rPr>
          <w:rFonts w:ascii="Arial" w:hAnsi="Arial" w:cs="Arial"/>
          <w:sz w:val="22"/>
          <w:szCs w:val="22"/>
        </w:rPr>
        <w:t>representante</w:t>
      </w:r>
      <w:r w:rsidRPr="00744AA8">
        <w:rPr>
          <w:rFonts w:ascii="Arial" w:hAnsi="Arial" w:cs="Arial"/>
          <w:spacing w:val="-1"/>
          <w:sz w:val="22"/>
          <w:szCs w:val="22"/>
        </w:rPr>
        <w:t xml:space="preserve"> </w:t>
      </w:r>
      <w:r w:rsidRPr="00744AA8">
        <w:rPr>
          <w:rFonts w:ascii="Arial" w:hAnsi="Arial" w:cs="Arial"/>
          <w:sz w:val="22"/>
          <w:szCs w:val="22"/>
        </w:rPr>
        <w:t>legal</w:t>
      </w:r>
      <w:r w:rsidRPr="00744AA8">
        <w:rPr>
          <w:rFonts w:ascii="Arial" w:hAnsi="Arial" w:cs="Arial"/>
          <w:spacing w:val="-2"/>
          <w:sz w:val="22"/>
          <w:szCs w:val="22"/>
        </w:rPr>
        <w:t xml:space="preserve"> </w:t>
      </w:r>
      <w:r w:rsidRPr="00744AA8">
        <w:rPr>
          <w:rFonts w:ascii="Arial" w:hAnsi="Arial" w:cs="Arial"/>
          <w:sz w:val="22"/>
          <w:szCs w:val="22"/>
        </w:rPr>
        <w:t>da</w:t>
      </w:r>
      <w:r w:rsidRPr="00744AA8">
        <w:rPr>
          <w:rFonts w:ascii="Arial" w:hAnsi="Arial" w:cs="Arial"/>
          <w:spacing w:val="1"/>
          <w:sz w:val="22"/>
          <w:szCs w:val="22"/>
        </w:rPr>
        <w:t xml:space="preserve"> </w:t>
      </w:r>
      <w:r w:rsidRPr="00744AA8">
        <w:rPr>
          <w:rFonts w:ascii="Arial" w:hAnsi="Arial" w:cs="Arial"/>
          <w:sz w:val="22"/>
          <w:szCs w:val="22"/>
        </w:rPr>
        <w:t>empresa</w:t>
      </w:r>
      <w:r w:rsidRPr="00744AA8">
        <w:rPr>
          <w:rFonts w:ascii="Arial" w:hAnsi="Arial" w:cs="Arial"/>
          <w:w w:val="99"/>
          <w:sz w:val="22"/>
          <w:szCs w:val="22"/>
          <w:u w:val="single"/>
        </w:rPr>
        <w:t xml:space="preserve"> </w:t>
      </w:r>
      <w:r w:rsidRPr="00744AA8">
        <w:rPr>
          <w:rFonts w:ascii="Arial" w:hAnsi="Arial" w:cs="Arial"/>
          <w:sz w:val="22"/>
          <w:szCs w:val="22"/>
          <w:u w:val="single"/>
        </w:rPr>
        <w:tab/>
      </w:r>
      <w:r w:rsidRPr="00744AA8">
        <w:rPr>
          <w:rFonts w:ascii="Arial" w:hAnsi="Arial" w:cs="Arial"/>
          <w:sz w:val="22"/>
          <w:szCs w:val="22"/>
        </w:rPr>
        <w:t xml:space="preserve">  </w:t>
      </w:r>
      <w:r w:rsidRPr="00744AA8">
        <w:rPr>
          <w:rFonts w:ascii="Arial" w:hAnsi="Arial" w:cs="Arial"/>
          <w:spacing w:val="-23"/>
          <w:sz w:val="22"/>
          <w:szCs w:val="22"/>
        </w:rPr>
        <w:t xml:space="preserve"> </w:t>
      </w:r>
      <w:r w:rsidRPr="00744AA8">
        <w:rPr>
          <w:rFonts w:ascii="Arial" w:hAnsi="Arial" w:cs="Arial"/>
          <w:sz w:val="22"/>
          <w:szCs w:val="22"/>
        </w:rPr>
        <w:t>(nome da pessoa jurídica), declaro para os devidos fins que cumpro as</w:t>
      </w:r>
      <w:r w:rsidRPr="00744AA8">
        <w:rPr>
          <w:rFonts w:ascii="Arial" w:hAnsi="Arial" w:cs="Arial"/>
          <w:spacing w:val="1"/>
          <w:sz w:val="22"/>
          <w:szCs w:val="22"/>
        </w:rPr>
        <w:t xml:space="preserve"> </w:t>
      </w:r>
      <w:r w:rsidRPr="00744AA8">
        <w:rPr>
          <w:rFonts w:ascii="Arial" w:hAnsi="Arial" w:cs="Arial"/>
          <w:sz w:val="22"/>
          <w:szCs w:val="22"/>
        </w:rPr>
        <w:t>exigências de reserva de cargos para pessoa com deficiência e para reabilitado da Previdência Social e para</w:t>
      </w:r>
      <w:r w:rsidRPr="00744AA8">
        <w:rPr>
          <w:rFonts w:ascii="Arial" w:hAnsi="Arial" w:cs="Arial"/>
          <w:spacing w:val="1"/>
          <w:sz w:val="22"/>
          <w:szCs w:val="22"/>
        </w:rPr>
        <w:t xml:space="preserve"> </w:t>
      </w:r>
      <w:r w:rsidRPr="00744AA8">
        <w:rPr>
          <w:rFonts w:ascii="Arial" w:hAnsi="Arial" w:cs="Arial"/>
          <w:sz w:val="22"/>
          <w:szCs w:val="22"/>
        </w:rPr>
        <w:t>Aprendiz, previstas em</w:t>
      </w:r>
      <w:r w:rsidRPr="00744AA8">
        <w:rPr>
          <w:rFonts w:ascii="Arial" w:hAnsi="Arial" w:cs="Arial"/>
          <w:spacing w:val="3"/>
          <w:sz w:val="22"/>
          <w:szCs w:val="22"/>
        </w:rPr>
        <w:t xml:space="preserve"> </w:t>
      </w:r>
      <w:r w:rsidRPr="00744AA8">
        <w:rPr>
          <w:rFonts w:ascii="Arial" w:hAnsi="Arial" w:cs="Arial"/>
          <w:sz w:val="22"/>
          <w:szCs w:val="22"/>
        </w:rPr>
        <w:t>lei e</w:t>
      </w:r>
      <w:r w:rsidRPr="00744AA8">
        <w:rPr>
          <w:rFonts w:ascii="Arial" w:hAnsi="Arial" w:cs="Arial"/>
          <w:spacing w:val="-2"/>
          <w:sz w:val="22"/>
          <w:szCs w:val="22"/>
        </w:rPr>
        <w:t xml:space="preserve"> </w:t>
      </w:r>
      <w:r w:rsidRPr="00744AA8">
        <w:rPr>
          <w:rFonts w:ascii="Arial" w:hAnsi="Arial" w:cs="Arial"/>
          <w:sz w:val="22"/>
          <w:szCs w:val="22"/>
        </w:rPr>
        <w:t>em</w:t>
      </w:r>
      <w:r w:rsidRPr="00744AA8">
        <w:rPr>
          <w:rFonts w:ascii="Arial" w:hAnsi="Arial" w:cs="Arial"/>
          <w:spacing w:val="4"/>
          <w:sz w:val="22"/>
          <w:szCs w:val="22"/>
        </w:rPr>
        <w:t xml:space="preserve"> </w:t>
      </w:r>
      <w:r w:rsidRPr="00744AA8">
        <w:rPr>
          <w:rFonts w:ascii="Arial" w:hAnsi="Arial" w:cs="Arial"/>
          <w:sz w:val="22"/>
          <w:szCs w:val="22"/>
        </w:rPr>
        <w:t>outras normas específicas.</w:t>
      </w:r>
    </w:p>
    <w:p w14:paraId="596CF933" w14:textId="77777777" w:rsidR="00625FEA" w:rsidRPr="00744AA8" w:rsidRDefault="00625FEA" w:rsidP="009F47FA">
      <w:pPr>
        <w:pStyle w:val="Corpodetexto"/>
        <w:ind w:right="984"/>
        <w:rPr>
          <w:rFonts w:ascii="Arial" w:hAnsi="Arial" w:cs="Arial"/>
          <w:sz w:val="22"/>
          <w:szCs w:val="22"/>
        </w:rPr>
      </w:pPr>
    </w:p>
    <w:p w14:paraId="4797CCF9" w14:textId="77777777" w:rsidR="00625FEA" w:rsidRDefault="00625FEA" w:rsidP="00625FEA">
      <w:pPr>
        <w:pStyle w:val="Corpodetexto"/>
        <w:rPr>
          <w:sz w:val="22"/>
        </w:rPr>
      </w:pPr>
    </w:p>
    <w:p w14:paraId="259F57AE" w14:textId="77777777" w:rsidR="00625FEA" w:rsidRDefault="00625FEA" w:rsidP="00625FEA">
      <w:pPr>
        <w:pStyle w:val="Corpodetexto"/>
        <w:spacing w:before="2"/>
        <w:rPr>
          <w:sz w:val="22"/>
        </w:rPr>
      </w:pPr>
    </w:p>
    <w:p w14:paraId="6CF38546" w14:textId="39118614" w:rsidR="00625FEA" w:rsidRDefault="00625FEA" w:rsidP="00625FEA">
      <w:pPr>
        <w:pStyle w:val="Corpodetexto"/>
        <w:tabs>
          <w:tab w:val="left" w:pos="6895"/>
          <w:tab w:val="left" w:pos="7550"/>
          <w:tab w:val="left" w:pos="8662"/>
        </w:tabs>
        <w:ind w:left="5609"/>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6E472D">
        <w:t>5</w:t>
      </w:r>
      <w:r>
        <w:t>.</w:t>
      </w:r>
    </w:p>
    <w:p w14:paraId="554CD12E" w14:textId="77777777" w:rsidR="00625FEA" w:rsidRDefault="00625FEA" w:rsidP="00625FEA">
      <w:pPr>
        <w:pStyle w:val="Corpodetexto"/>
      </w:pPr>
    </w:p>
    <w:p w14:paraId="651519C7" w14:textId="77777777" w:rsidR="00625FEA" w:rsidRDefault="00625FEA" w:rsidP="00625FEA">
      <w:pPr>
        <w:pStyle w:val="Corpodetexto"/>
      </w:pPr>
    </w:p>
    <w:p w14:paraId="758AD309" w14:textId="77777777" w:rsidR="00625FEA" w:rsidRDefault="00625FEA" w:rsidP="00625FEA">
      <w:pPr>
        <w:pStyle w:val="Corpodetexto"/>
        <w:spacing w:before="6"/>
        <w:rPr>
          <w:sz w:val="19"/>
        </w:rPr>
      </w:pPr>
    </w:p>
    <w:p w14:paraId="69CF081D"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46772683" w14:textId="77777777" w:rsidR="00625FEA" w:rsidRPr="00744AA8" w:rsidRDefault="00625FEA" w:rsidP="00625FEA">
      <w:pPr>
        <w:pStyle w:val="Corpodetexto"/>
        <w:rPr>
          <w:rFonts w:ascii="Arial" w:hAnsi="Arial" w:cs="Arial"/>
          <w:b/>
          <w:sz w:val="22"/>
          <w:szCs w:val="22"/>
        </w:rPr>
      </w:pPr>
    </w:p>
    <w:p w14:paraId="640D5198" w14:textId="77777777" w:rsidR="00625FEA" w:rsidRPr="00744AA8" w:rsidRDefault="00625FEA" w:rsidP="00625FEA">
      <w:pPr>
        <w:pStyle w:val="Corpodetexto"/>
        <w:rPr>
          <w:rFonts w:ascii="Arial" w:hAnsi="Arial" w:cs="Arial"/>
          <w:b/>
          <w:sz w:val="22"/>
          <w:szCs w:val="22"/>
        </w:rPr>
      </w:pPr>
    </w:p>
    <w:p w14:paraId="2EF9F677" w14:textId="77777777" w:rsidR="00625FEA" w:rsidRPr="00744AA8" w:rsidRDefault="00625FEA" w:rsidP="00625FEA">
      <w:pPr>
        <w:pStyle w:val="Corpodetexto"/>
        <w:rPr>
          <w:rFonts w:ascii="Arial" w:hAnsi="Arial" w:cs="Arial"/>
          <w:b/>
          <w:sz w:val="22"/>
          <w:szCs w:val="22"/>
        </w:rPr>
      </w:pPr>
    </w:p>
    <w:p w14:paraId="4671086D" w14:textId="77777777" w:rsidR="00625FEA" w:rsidRPr="00744AA8" w:rsidRDefault="00625FEA" w:rsidP="005D2652">
      <w:pPr>
        <w:spacing w:before="177" w:line="252" w:lineRule="auto"/>
        <w:ind w:right="984"/>
        <w:rPr>
          <w:rFonts w:ascii="Arial" w:hAnsi="Arial" w:cs="Arial"/>
          <w:b/>
        </w:rPr>
      </w:pPr>
      <w:r w:rsidRPr="00744AA8">
        <w:rPr>
          <w:rFonts w:ascii="Arial" w:hAnsi="Arial" w:cs="Arial"/>
          <w:b/>
          <w:u w:val="thick"/>
        </w:rPr>
        <w:t>Obs:</w:t>
      </w:r>
      <w:r w:rsidRPr="00744AA8">
        <w:rPr>
          <w:rFonts w:ascii="Arial" w:hAnsi="Arial" w:cs="Arial"/>
          <w:b/>
          <w:spacing w:val="46"/>
        </w:rPr>
        <w:t xml:space="preserve"> </w:t>
      </w:r>
      <w:r w:rsidRPr="00744AA8">
        <w:rPr>
          <w:rFonts w:ascii="Arial" w:hAnsi="Arial" w:cs="Arial"/>
          <w:b/>
        </w:rPr>
        <w:t>esta</w:t>
      </w:r>
      <w:r w:rsidRPr="00744AA8">
        <w:rPr>
          <w:rFonts w:ascii="Arial" w:hAnsi="Arial" w:cs="Arial"/>
          <w:b/>
          <w:spacing w:val="44"/>
        </w:rPr>
        <w:t xml:space="preserve"> </w:t>
      </w:r>
      <w:r w:rsidRPr="00744AA8">
        <w:rPr>
          <w:rFonts w:ascii="Arial" w:hAnsi="Arial" w:cs="Arial"/>
          <w:b/>
        </w:rPr>
        <w:t>declaração</w:t>
      </w:r>
      <w:r w:rsidRPr="00744AA8">
        <w:rPr>
          <w:rFonts w:ascii="Arial" w:hAnsi="Arial" w:cs="Arial"/>
          <w:b/>
          <w:spacing w:val="45"/>
        </w:rPr>
        <w:t xml:space="preserve"> </w:t>
      </w:r>
      <w:r w:rsidRPr="00744AA8">
        <w:rPr>
          <w:rFonts w:ascii="Arial" w:hAnsi="Arial" w:cs="Arial"/>
          <w:b/>
        </w:rPr>
        <w:t>deverá</w:t>
      </w:r>
      <w:r w:rsidRPr="00744AA8">
        <w:rPr>
          <w:rFonts w:ascii="Arial" w:hAnsi="Arial" w:cs="Arial"/>
          <w:b/>
          <w:spacing w:val="45"/>
        </w:rPr>
        <w:t xml:space="preserve"> </w:t>
      </w:r>
      <w:r w:rsidRPr="00744AA8">
        <w:rPr>
          <w:rFonts w:ascii="Arial" w:hAnsi="Arial" w:cs="Arial"/>
          <w:b/>
        </w:rPr>
        <w:t>ser</w:t>
      </w:r>
      <w:r w:rsidRPr="00744AA8">
        <w:rPr>
          <w:rFonts w:ascii="Arial" w:hAnsi="Arial" w:cs="Arial"/>
          <w:b/>
          <w:spacing w:val="44"/>
        </w:rPr>
        <w:t xml:space="preserve"> </w:t>
      </w:r>
      <w:r w:rsidRPr="00744AA8">
        <w:rPr>
          <w:rFonts w:ascii="Arial" w:hAnsi="Arial" w:cs="Arial"/>
          <w:b/>
        </w:rPr>
        <w:t>preenchida</w:t>
      </w:r>
      <w:r w:rsidRPr="00744AA8">
        <w:rPr>
          <w:rFonts w:ascii="Arial" w:hAnsi="Arial" w:cs="Arial"/>
          <w:b/>
          <w:spacing w:val="47"/>
        </w:rPr>
        <w:t xml:space="preserve"> </w:t>
      </w:r>
      <w:r w:rsidRPr="00744AA8">
        <w:rPr>
          <w:rFonts w:ascii="Arial" w:hAnsi="Arial" w:cs="Arial"/>
          <w:b/>
        </w:rPr>
        <w:t>em</w:t>
      </w:r>
      <w:r w:rsidRPr="00744AA8">
        <w:rPr>
          <w:rFonts w:ascii="Arial" w:hAnsi="Arial" w:cs="Arial"/>
          <w:b/>
          <w:spacing w:val="48"/>
        </w:rPr>
        <w:t xml:space="preserve"> </w:t>
      </w:r>
      <w:r w:rsidRPr="00744AA8">
        <w:rPr>
          <w:rFonts w:ascii="Arial" w:hAnsi="Arial" w:cs="Arial"/>
          <w:b/>
        </w:rPr>
        <w:t>papel</w:t>
      </w:r>
      <w:r w:rsidRPr="00744AA8">
        <w:rPr>
          <w:rFonts w:ascii="Arial" w:hAnsi="Arial" w:cs="Arial"/>
          <w:b/>
          <w:spacing w:val="44"/>
        </w:rPr>
        <w:t xml:space="preserve"> </w:t>
      </w:r>
      <w:r w:rsidRPr="00744AA8">
        <w:rPr>
          <w:rFonts w:ascii="Arial" w:hAnsi="Arial" w:cs="Arial"/>
          <w:b/>
        </w:rPr>
        <w:t>timbrado</w:t>
      </w:r>
      <w:r w:rsidRPr="00744AA8">
        <w:rPr>
          <w:rFonts w:ascii="Arial" w:hAnsi="Arial" w:cs="Arial"/>
          <w:b/>
          <w:spacing w:val="45"/>
        </w:rPr>
        <w:t xml:space="preserve"> </w:t>
      </w:r>
      <w:r w:rsidRPr="00744AA8">
        <w:rPr>
          <w:rFonts w:ascii="Arial" w:hAnsi="Arial" w:cs="Arial"/>
          <w:b/>
        </w:rPr>
        <w:t>da</w:t>
      </w:r>
      <w:r w:rsidRPr="00744AA8">
        <w:rPr>
          <w:rFonts w:ascii="Arial" w:hAnsi="Arial" w:cs="Arial"/>
          <w:b/>
          <w:spacing w:val="47"/>
        </w:rPr>
        <w:t xml:space="preserve"> </w:t>
      </w:r>
      <w:r w:rsidRPr="00744AA8">
        <w:rPr>
          <w:rFonts w:ascii="Arial" w:hAnsi="Arial" w:cs="Arial"/>
          <w:b/>
        </w:rPr>
        <w:t>empresa</w:t>
      </w:r>
      <w:r w:rsidRPr="00744AA8">
        <w:rPr>
          <w:rFonts w:ascii="Arial" w:hAnsi="Arial" w:cs="Arial"/>
          <w:b/>
          <w:spacing w:val="44"/>
        </w:rPr>
        <w:t xml:space="preserve"> </w:t>
      </w:r>
      <w:r w:rsidRPr="00744AA8">
        <w:rPr>
          <w:rFonts w:ascii="Arial" w:hAnsi="Arial" w:cs="Arial"/>
          <w:b/>
        </w:rPr>
        <w:t>proponente</w:t>
      </w:r>
      <w:r w:rsidRPr="00744AA8">
        <w:rPr>
          <w:rFonts w:ascii="Arial" w:hAnsi="Arial" w:cs="Arial"/>
          <w:b/>
          <w:spacing w:val="44"/>
        </w:rPr>
        <w:t xml:space="preserve"> </w:t>
      </w:r>
      <w:r w:rsidRPr="00744AA8">
        <w:rPr>
          <w:rFonts w:ascii="Arial" w:hAnsi="Arial" w:cs="Arial"/>
          <w:b/>
        </w:rPr>
        <w:t>e</w:t>
      </w:r>
      <w:r w:rsidRPr="00744AA8">
        <w:rPr>
          <w:rFonts w:ascii="Arial" w:hAnsi="Arial" w:cs="Arial"/>
          <w:b/>
          <w:spacing w:val="3"/>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 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1"/>
        </w:rPr>
        <w:t xml:space="preserve"> </w:t>
      </w:r>
      <w:r w:rsidRPr="00744AA8">
        <w:rPr>
          <w:rFonts w:ascii="Arial" w:hAnsi="Arial" w:cs="Arial"/>
          <w:b/>
        </w:rPr>
        <w:t>habilitado(s).</w:t>
      </w:r>
    </w:p>
    <w:p w14:paraId="795D053A" w14:textId="77777777" w:rsidR="00625FEA" w:rsidRDefault="00625FEA" w:rsidP="00625FEA">
      <w:pPr>
        <w:spacing w:line="252" w:lineRule="auto"/>
        <w:rPr>
          <w:rFonts w:ascii="Arial" w:hAnsi="Arial"/>
          <w:sz w:val="20"/>
        </w:rPr>
        <w:sectPr w:rsidR="00625FEA" w:rsidSect="002350FE">
          <w:headerReference w:type="default" r:id="rId63"/>
          <w:footerReference w:type="default" r:id="rId64"/>
          <w:pgSz w:w="11910" w:h="16860"/>
          <w:pgMar w:top="2060" w:right="40" w:bottom="760" w:left="680" w:header="502" w:footer="579" w:gutter="0"/>
          <w:cols w:space="720"/>
        </w:sectPr>
      </w:pPr>
    </w:p>
    <w:p w14:paraId="009E74CA" w14:textId="77777777" w:rsidR="00625FEA" w:rsidRDefault="00625FEA" w:rsidP="00625FEA">
      <w:pPr>
        <w:pStyle w:val="Corpodetexto"/>
        <w:spacing w:before="10"/>
        <w:rPr>
          <w:rFonts w:ascii="Arial"/>
          <w:b/>
          <w:sz w:val="13"/>
        </w:rPr>
      </w:pPr>
    </w:p>
    <w:p w14:paraId="1D78D6A6" w14:textId="77777777" w:rsidR="00401E48" w:rsidRDefault="00401E48" w:rsidP="00625FEA">
      <w:pPr>
        <w:pStyle w:val="Corpodetexto"/>
        <w:spacing w:before="10"/>
        <w:rPr>
          <w:rFonts w:ascii="Arial"/>
          <w:b/>
          <w:sz w:val="13"/>
        </w:rPr>
      </w:pPr>
    </w:p>
    <w:p w14:paraId="38B3919F" w14:textId="77777777" w:rsidR="00744AA8" w:rsidRPr="003D0B99" w:rsidRDefault="00744AA8" w:rsidP="00744AA8">
      <w:pPr>
        <w:spacing w:after="120"/>
        <w:jc w:val="center"/>
        <w:outlineLvl w:val="0"/>
        <w:rPr>
          <w:rFonts w:ascii="Arial" w:hAnsi="Arial" w:cs="Arial"/>
          <w:b/>
        </w:rPr>
      </w:pPr>
      <w:r w:rsidRPr="003D0B99">
        <w:rPr>
          <w:rFonts w:ascii="Arial" w:hAnsi="Arial" w:cs="Arial"/>
          <w:b/>
        </w:rPr>
        <w:t xml:space="preserve">Modalidade: PREGÃO ELETRÔNICO SRP </w:t>
      </w:r>
    </w:p>
    <w:p w14:paraId="5BE66431" w14:textId="32DB6644" w:rsidR="00744AA8" w:rsidRPr="003D0B99" w:rsidRDefault="00744AA8" w:rsidP="00744AA8">
      <w:pPr>
        <w:spacing w:after="120"/>
        <w:jc w:val="center"/>
        <w:outlineLvl w:val="0"/>
        <w:rPr>
          <w:rFonts w:ascii="Arial" w:hAnsi="Arial" w:cs="Arial"/>
          <w:b/>
        </w:rPr>
      </w:pPr>
      <w:r w:rsidRPr="003D0B99">
        <w:rPr>
          <w:rFonts w:ascii="Arial" w:hAnsi="Arial" w:cs="Arial"/>
          <w:b/>
        </w:rPr>
        <w:t xml:space="preserve">EDITAL Nº: </w:t>
      </w:r>
      <w:r w:rsidR="00476F85">
        <w:rPr>
          <w:rFonts w:ascii="Arial" w:hAnsi="Arial" w:cs="Arial"/>
          <w:b/>
        </w:rPr>
        <w:t>016-2025</w:t>
      </w:r>
    </w:p>
    <w:p w14:paraId="309E8711" w14:textId="77777777" w:rsidR="00744AA8" w:rsidRPr="003D0B99" w:rsidRDefault="00744AA8" w:rsidP="00744AA8">
      <w:pPr>
        <w:overflowPunct w:val="0"/>
        <w:adjustRightInd w:val="0"/>
        <w:jc w:val="center"/>
        <w:textAlignment w:val="baseline"/>
        <w:rPr>
          <w:rFonts w:ascii="Arial" w:hAnsi="Arial" w:cs="Arial"/>
          <w:lang w:eastAsia="ar-SA"/>
        </w:rPr>
      </w:pPr>
    </w:p>
    <w:p w14:paraId="4CB053CB" w14:textId="69BD371D" w:rsidR="00744AA8" w:rsidRDefault="00744AA8" w:rsidP="00744AA8">
      <w:pPr>
        <w:overflowPunct w:val="0"/>
        <w:adjustRightInd w:val="0"/>
        <w:jc w:val="center"/>
        <w:textAlignment w:val="baseline"/>
        <w:rPr>
          <w:rFonts w:ascii="Arial" w:hAnsi="Arial" w:cs="Arial"/>
          <w:b/>
          <w:lang w:eastAsia="ar-SA"/>
        </w:rPr>
      </w:pPr>
      <w:r w:rsidRPr="003D0B99">
        <w:rPr>
          <w:rFonts w:ascii="Arial" w:hAnsi="Arial" w:cs="Arial"/>
          <w:b/>
          <w:lang w:eastAsia="ar-SA"/>
        </w:rPr>
        <w:t xml:space="preserve">ANEXO </w:t>
      </w:r>
      <w:r w:rsidR="00F05511">
        <w:rPr>
          <w:rFonts w:ascii="Arial" w:hAnsi="Arial" w:cs="Arial"/>
          <w:b/>
          <w:lang w:eastAsia="ar-SA"/>
        </w:rPr>
        <w:t>X</w:t>
      </w:r>
    </w:p>
    <w:p w14:paraId="3683EBA8" w14:textId="77777777" w:rsidR="00744AA8" w:rsidRDefault="00744AA8" w:rsidP="00744AA8">
      <w:pPr>
        <w:overflowPunct w:val="0"/>
        <w:adjustRightInd w:val="0"/>
        <w:jc w:val="center"/>
        <w:textAlignment w:val="baseline"/>
        <w:rPr>
          <w:rFonts w:ascii="Arial" w:hAnsi="Arial" w:cs="Arial"/>
          <w:b/>
          <w:lang w:eastAsia="ar-SA"/>
        </w:rPr>
      </w:pPr>
    </w:p>
    <w:p w14:paraId="2351150F" w14:textId="77777777" w:rsidR="00744AA8" w:rsidRDefault="00744AA8" w:rsidP="00744AA8">
      <w:pPr>
        <w:overflowPunct w:val="0"/>
        <w:adjustRightInd w:val="0"/>
        <w:jc w:val="center"/>
        <w:textAlignment w:val="baseline"/>
        <w:rPr>
          <w:rFonts w:ascii="Arial" w:hAnsi="Arial" w:cs="Arial"/>
          <w:b/>
          <w:lang w:eastAsia="ar-SA"/>
        </w:rPr>
      </w:pPr>
    </w:p>
    <w:p w14:paraId="5F30EF63" w14:textId="206726FC" w:rsidR="00625FEA" w:rsidRPr="00744AA8" w:rsidRDefault="00625FEA" w:rsidP="005D2652">
      <w:pPr>
        <w:spacing w:before="91" w:line="252" w:lineRule="auto"/>
        <w:ind w:right="984"/>
        <w:jc w:val="center"/>
        <w:rPr>
          <w:rFonts w:ascii="Arial" w:hAnsi="Arial"/>
          <w:b/>
        </w:rPr>
      </w:pPr>
      <w:r w:rsidRPr="00744AA8">
        <w:rPr>
          <w:rFonts w:ascii="Arial" w:hAnsi="Arial"/>
          <w:b/>
        </w:rPr>
        <w:t>MODELO</w:t>
      </w:r>
      <w:r w:rsidRPr="00744AA8">
        <w:rPr>
          <w:rFonts w:ascii="Arial" w:hAnsi="Arial"/>
          <w:b/>
          <w:spacing w:val="-6"/>
        </w:rPr>
        <w:t xml:space="preserve"> </w:t>
      </w:r>
      <w:r w:rsidRPr="00744AA8">
        <w:rPr>
          <w:rFonts w:ascii="Arial" w:hAnsi="Arial"/>
          <w:b/>
        </w:rPr>
        <w:t>DE</w:t>
      </w:r>
      <w:r w:rsidRPr="00744AA8">
        <w:rPr>
          <w:rFonts w:ascii="Arial" w:hAnsi="Arial"/>
          <w:b/>
          <w:spacing w:val="-6"/>
        </w:rPr>
        <w:t xml:space="preserve"> </w:t>
      </w:r>
      <w:r w:rsidRPr="00744AA8">
        <w:rPr>
          <w:rFonts w:ascii="Arial" w:hAnsi="Arial"/>
          <w:b/>
        </w:rPr>
        <w:t>DECLARAÇÃO</w:t>
      </w:r>
      <w:r w:rsidRPr="00744AA8">
        <w:rPr>
          <w:rFonts w:ascii="Arial" w:hAnsi="Arial"/>
          <w:b/>
          <w:spacing w:val="-3"/>
        </w:rPr>
        <w:t xml:space="preserve"> </w:t>
      </w:r>
      <w:r w:rsidRPr="00744AA8">
        <w:rPr>
          <w:rFonts w:ascii="Arial" w:hAnsi="Arial"/>
          <w:b/>
        </w:rPr>
        <w:t>QUE</w:t>
      </w:r>
      <w:r w:rsidRPr="00744AA8">
        <w:rPr>
          <w:rFonts w:ascii="Arial" w:hAnsi="Arial"/>
          <w:b/>
          <w:spacing w:val="-7"/>
        </w:rPr>
        <w:t xml:space="preserve"> </w:t>
      </w:r>
      <w:r w:rsidRPr="00744AA8">
        <w:rPr>
          <w:rFonts w:ascii="Arial" w:hAnsi="Arial"/>
          <w:b/>
        </w:rPr>
        <w:t>NÃO POSSUI</w:t>
      </w:r>
      <w:r w:rsidRPr="00744AA8">
        <w:rPr>
          <w:rFonts w:ascii="Arial" w:hAnsi="Arial"/>
          <w:b/>
          <w:spacing w:val="-4"/>
        </w:rPr>
        <w:t xml:space="preserve"> </w:t>
      </w:r>
      <w:r w:rsidRPr="00744AA8">
        <w:rPr>
          <w:rFonts w:ascii="Arial" w:hAnsi="Arial"/>
          <w:b/>
        </w:rPr>
        <w:t>SERVIDOR</w:t>
      </w:r>
      <w:r w:rsidRPr="00744AA8">
        <w:rPr>
          <w:rFonts w:ascii="Arial" w:hAnsi="Arial"/>
          <w:b/>
          <w:spacing w:val="-7"/>
        </w:rPr>
        <w:t xml:space="preserve"> </w:t>
      </w:r>
      <w:r w:rsidRPr="00744AA8">
        <w:rPr>
          <w:rFonts w:ascii="Arial" w:hAnsi="Arial"/>
          <w:b/>
        </w:rPr>
        <w:t>PÚBLICO</w:t>
      </w:r>
      <w:r w:rsidRPr="00744AA8">
        <w:rPr>
          <w:rFonts w:ascii="Arial" w:hAnsi="Arial"/>
          <w:b/>
          <w:spacing w:val="-5"/>
        </w:rPr>
        <w:t xml:space="preserve"> </w:t>
      </w:r>
      <w:r w:rsidRPr="00744AA8">
        <w:rPr>
          <w:rFonts w:ascii="Arial" w:hAnsi="Arial"/>
          <w:b/>
        </w:rPr>
        <w:t>MUNICIPAL</w:t>
      </w:r>
      <w:r w:rsidR="00744AA8">
        <w:rPr>
          <w:rFonts w:ascii="Arial" w:hAnsi="Arial"/>
          <w:b/>
        </w:rPr>
        <w:t xml:space="preserve">  </w:t>
      </w:r>
      <w:r w:rsidRPr="00744AA8">
        <w:rPr>
          <w:rFonts w:ascii="Arial" w:hAnsi="Arial"/>
          <w:b/>
        </w:rPr>
        <w:t>NO</w:t>
      </w:r>
      <w:r w:rsidRPr="00744AA8">
        <w:rPr>
          <w:rFonts w:ascii="Arial" w:hAnsi="Arial"/>
          <w:b/>
          <w:spacing w:val="-6"/>
        </w:rPr>
        <w:t xml:space="preserve"> </w:t>
      </w:r>
      <w:r w:rsidRPr="00744AA8">
        <w:rPr>
          <w:rFonts w:ascii="Arial" w:hAnsi="Arial"/>
          <w:b/>
        </w:rPr>
        <w:t>QUADRO</w:t>
      </w:r>
      <w:r w:rsidR="00744AA8">
        <w:rPr>
          <w:rFonts w:ascii="Arial" w:hAnsi="Arial"/>
          <w:b/>
        </w:rPr>
        <w:t xml:space="preserve"> </w:t>
      </w:r>
      <w:r w:rsidRPr="00744AA8">
        <w:rPr>
          <w:rFonts w:ascii="Arial" w:hAnsi="Arial"/>
          <w:b/>
          <w:spacing w:val="-52"/>
        </w:rPr>
        <w:t xml:space="preserve"> </w:t>
      </w:r>
      <w:r w:rsidRPr="00744AA8">
        <w:rPr>
          <w:rFonts w:ascii="Arial" w:hAnsi="Arial"/>
          <w:b/>
        </w:rPr>
        <w:t>SOCIETÁRIO DA</w:t>
      </w:r>
      <w:r w:rsidRPr="00744AA8">
        <w:rPr>
          <w:rFonts w:ascii="Arial" w:hAnsi="Arial"/>
          <w:b/>
          <w:spacing w:val="-10"/>
        </w:rPr>
        <w:t xml:space="preserve"> </w:t>
      </w:r>
      <w:r w:rsidRPr="00744AA8">
        <w:rPr>
          <w:rFonts w:ascii="Arial" w:hAnsi="Arial"/>
          <w:b/>
        </w:rPr>
        <w:t>EMPRESA</w:t>
      </w:r>
    </w:p>
    <w:p w14:paraId="31F29715" w14:textId="77777777" w:rsidR="00625FEA" w:rsidRDefault="00625FEA" w:rsidP="005D2652">
      <w:pPr>
        <w:pStyle w:val="Corpodetexto"/>
        <w:ind w:right="984"/>
        <w:rPr>
          <w:rFonts w:ascii="Arial"/>
          <w:b/>
          <w:sz w:val="22"/>
        </w:rPr>
      </w:pPr>
    </w:p>
    <w:p w14:paraId="429AC27E" w14:textId="77777777" w:rsidR="00625FEA" w:rsidRDefault="00625FEA" w:rsidP="005D2652">
      <w:pPr>
        <w:pStyle w:val="Corpodetexto"/>
        <w:spacing w:before="10"/>
        <w:ind w:right="984"/>
        <w:rPr>
          <w:rFonts w:ascii="Arial"/>
          <w:b/>
          <w:sz w:val="29"/>
        </w:rPr>
      </w:pPr>
    </w:p>
    <w:p w14:paraId="462428A6" w14:textId="4544E952" w:rsidR="00625FEA" w:rsidRPr="00744AA8" w:rsidRDefault="00625FEA" w:rsidP="005D2652">
      <w:pPr>
        <w:pStyle w:val="Corpodetexto"/>
        <w:tabs>
          <w:tab w:val="left" w:pos="2183"/>
          <w:tab w:val="left" w:pos="9687"/>
        </w:tabs>
        <w:spacing w:line="249" w:lineRule="auto"/>
        <w:ind w:right="984"/>
        <w:rPr>
          <w:rFonts w:ascii="Arial" w:hAnsi="Arial" w:cs="Arial"/>
          <w:sz w:val="22"/>
          <w:szCs w:val="22"/>
        </w:rPr>
      </w:pPr>
      <w:r w:rsidRPr="00744AA8">
        <w:rPr>
          <w:rFonts w:ascii="Arial" w:hAnsi="Arial" w:cs="Arial"/>
          <w:sz w:val="22"/>
          <w:szCs w:val="22"/>
        </w:rPr>
        <w:t>Declaro sob</w:t>
      </w:r>
      <w:r w:rsidRPr="00744AA8">
        <w:rPr>
          <w:rFonts w:ascii="Arial" w:hAnsi="Arial" w:cs="Arial"/>
          <w:spacing w:val="1"/>
          <w:sz w:val="22"/>
          <w:szCs w:val="22"/>
        </w:rPr>
        <w:t xml:space="preserve"> </w:t>
      </w:r>
      <w:r w:rsidRPr="00744AA8">
        <w:rPr>
          <w:rFonts w:ascii="Arial" w:hAnsi="Arial" w:cs="Arial"/>
          <w:sz w:val="22"/>
          <w:szCs w:val="22"/>
        </w:rPr>
        <w:t>as</w:t>
      </w:r>
      <w:r w:rsidRPr="00744AA8">
        <w:rPr>
          <w:rFonts w:ascii="Arial" w:hAnsi="Arial" w:cs="Arial"/>
          <w:spacing w:val="4"/>
          <w:sz w:val="22"/>
          <w:szCs w:val="22"/>
        </w:rPr>
        <w:t xml:space="preserve"> </w:t>
      </w:r>
      <w:r w:rsidRPr="00744AA8">
        <w:rPr>
          <w:rFonts w:ascii="Arial" w:hAnsi="Arial" w:cs="Arial"/>
          <w:sz w:val="22"/>
          <w:szCs w:val="22"/>
        </w:rPr>
        <w:t>penas</w:t>
      </w:r>
      <w:r w:rsidRPr="00744AA8">
        <w:rPr>
          <w:rFonts w:ascii="Arial" w:hAnsi="Arial" w:cs="Arial"/>
          <w:spacing w:val="2"/>
          <w:sz w:val="22"/>
          <w:szCs w:val="22"/>
        </w:rPr>
        <w:t xml:space="preserve"> </w:t>
      </w:r>
      <w:r w:rsidRPr="00744AA8">
        <w:rPr>
          <w:rFonts w:ascii="Arial" w:hAnsi="Arial" w:cs="Arial"/>
          <w:sz w:val="22"/>
          <w:szCs w:val="22"/>
        </w:rPr>
        <w:t>de lei</w:t>
      </w:r>
      <w:r w:rsidRPr="00744AA8">
        <w:rPr>
          <w:rFonts w:ascii="Arial" w:hAnsi="Arial" w:cs="Arial"/>
          <w:spacing w:val="2"/>
          <w:sz w:val="22"/>
          <w:szCs w:val="22"/>
        </w:rPr>
        <w:t xml:space="preserve"> </w:t>
      </w:r>
      <w:r w:rsidRPr="00744AA8">
        <w:rPr>
          <w:rFonts w:ascii="Arial" w:hAnsi="Arial" w:cs="Arial"/>
          <w:sz w:val="22"/>
          <w:szCs w:val="22"/>
        </w:rPr>
        <w:t>que</w:t>
      </w:r>
      <w:r w:rsidRPr="00744AA8">
        <w:rPr>
          <w:rFonts w:ascii="Arial" w:hAnsi="Arial" w:cs="Arial"/>
          <w:spacing w:val="2"/>
          <w:sz w:val="22"/>
          <w:szCs w:val="22"/>
        </w:rPr>
        <w:t xml:space="preserve"> </w:t>
      </w:r>
      <w:r w:rsidRPr="00744AA8">
        <w:rPr>
          <w:rFonts w:ascii="Arial" w:hAnsi="Arial" w:cs="Arial"/>
          <w:sz w:val="22"/>
          <w:szCs w:val="22"/>
        </w:rPr>
        <w:t>a empresa</w:t>
      </w:r>
      <w:r w:rsidRPr="00744AA8">
        <w:rPr>
          <w:rFonts w:ascii="Arial" w:hAnsi="Arial" w:cs="Arial"/>
          <w:sz w:val="22"/>
          <w:szCs w:val="22"/>
          <w:u w:val="single"/>
        </w:rPr>
        <w:tab/>
      </w:r>
      <w:r w:rsidRPr="00744AA8">
        <w:rPr>
          <w:rFonts w:ascii="Arial" w:hAnsi="Arial" w:cs="Arial"/>
          <w:sz w:val="22"/>
          <w:szCs w:val="22"/>
        </w:rPr>
        <w:t>CNPJ</w:t>
      </w:r>
      <w:r w:rsidRPr="00744AA8">
        <w:rPr>
          <w:rFonts w:ascii="Arial" w:hAnsi="Arial" w:cs="Arial"/>
          <w:spacing w:val="1"/>
          <w:sz w:val="22"/>
          <w:szCs w:val="22"/>
        </w:rPr>
        <w:t xml:space="preserve"> </w:t>
      </w:r>
      <w:r w:rsidRPr="00744AA8">
        <w:rPr>
          <w:rFonts w:ascii="Arial" w:hAnsi="Arial" w:cs="Arial"/>
          <w:sz w:val="22"/>
          <w:szCs w:val="22"/>
        </w:rPr>
        <w:t>nº</w:t>
      </w:r>
      <w:r w:rsidRPr="00744AA8">
        <w:rPr>
          <w:rFonts w:ascii="Arial" w:hAnsi="Arial" w:cs="Arial"/>
          <w:sz w:val="22"/>
          <w:szCs w:val="22"/>
          <w:u w:val="single"/>
        </w:rPr>
        <w:tab/>
      </w:r>
      <w:r w:rsidRPr="00744AA8">
        <w:rPr>
          <w:rFonts w:ascii="Arial" w:hAnsi="Arial" w:cs="Arial"/>
          <w:sz w:val="22"/>
          <w:szCs w:val="22"/>
        </w:rPr>
        <w:t>na</w:t>
      </w:r>
      <w:r w:rsidRPr="00744AA8">
        <w:rPr>
          <w:rFonts w:ascii="Arial" w:hAnsi="Arial" w:cs="Arial"/>
          <w:spacing w:val="49"/>
          <w:sz w:val="22"/>
          <w:szCs w:val="22"/>
        </w:rPr>
        <w:t xml:space="preserve"> </w:t>
      </w:r>
      <w:r w:rsidRPr="00744AA8">
        <w:rPr>
          <w:rFonts w:ascii="Arial" w:hAnsi="Arial" w:cs="Arial"/>
          <w:sz w:val="22"/>
          <w:szCs w:val="22"/>
        </w:rPr>
        <w:t>qualidade</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52"/>
          <w:sz w:val="22"/>
          <w:szCs w:val="22"/>
        </w:rPr>
        <w:t xml:space="preserve"> </w:t>
      </w:r>
      <w:r w:rsidRPr="00744AA8">
        <w:rPr>
          <w:rFonts w:ascii="Arial" w:hAnsi="Arial" w:cs="Arial"/>
          <w:sz w:val="22"/>
          <w:szCs w:val="22"/>
        </w:rPr>
        <w:t>proponente</w:t>
      </w:r>
      <w:r w:rsidRPr="00744AA8">
        <w:rPr>
          <w:rFonts w:ascii="Arial" w:hAnsi="Arial" w:cs="Arial"/>
          <w:spacing w:val="54"/>
          <w:sz w:val="22"/>
          <w:szCs w:val="22"/>
        </w:rPr>
        <w:t xml:space="preserve"> </w:t>
      </w:r>
      <w:r w:rsidRPr="00744AA8">
        <w:rPr>
          <w:rFonts w:ascii="Arial" w:hAnsi="Arial" w:cs="Arial"/>
          <w:sz w:val="22"/>
          <w:szCs w:val="22"/>
        </w:rPr>
        <w:t>do</w:t>
      </w:r>
      <w:r w:rsidRPr="00744AA8">
        <w:rPr>
          <w:rFonts w:ascii="Arial" w:hAnsi="Arial" w:cs="Arial"/>
          <w:spacing w:val="52"/>
          <w:sz w:val="22"/>
          <w:szCs w:val="22"/>
        </w:rPr>
        <w:t xml:space="preserve"> </w:t>
      </w:r>
      <w:r w:rsidRPr="00744AA8">
        <w:rPr>
          <w:rFonts w:ascii="Arial" w:hAnsi="Arial" w:cs="Arial"/>
          <w:sz w:val="22"/>
          <w:szCs w:val="22"/>
        </w:rPr>
        <w:t>procedimento licitatório</w:t>
      </w:r>
      <w:r w:rsidRPr="00744AA8">
        <w:rPr>
          <w:rFonts w:ascii="Arial" w:hAnsi="Arial" w:cs="Arial"/>
          <w:spacing w:val="-2"/>
          <w:sz w:val="22"/>
          <w:szCs w:val="22"/>
        </w:rPr>
        <w:t xml:space="preserve"> </w:t>
      </w:r>
      <w:r w:rsidRPr="00744AA8">
        <w:rPr>
          <w:rFonts w:ascii="Arial" w:hAnsi="Arial" w:cs="Arial"/>
          <w:sz w:val="22"/>
          <w:szCs w:val="22"/>
        </w:rPr>
        <w:t>supra,</w:t>
      </w:r>
      <w:r w:rsidRPr="00744AA8">
        <w:rPr>
          <w:rFonts w:ascii="Arial" w:hAnsi="Arial" w:cs="Arial"/>
          <w:spacing w:val="-5"/>
          <w:sz w:val="22"/>
          <w:szCs w:val="22"/>
        </w:rPr>
        <w:t xml:space="preserve"> </w:t>
      </w:r>
      <w:r w:rsidRPr="00744AA8">
        <w:rPr>
          <w:rFonts w:ascii="Arial" w:hAnsi="Arial" w:cs="Arial"/>
          <w:sz w:val="22"/>
          <w:szCs w:val="22"/>
        </w:rPr>
        <w:t>instaurado</w:t>
      </w:r>
      <w:r w:rsidRPr="00744AA8">
        <w:rPr>
          <w:rFonts w:ascii="Arial" w:hAnsi="Arial" w:cs="Arial"/>
          <w:spacing w:val="-7"/>
          <w:sz w:val="22"/>
          <w:szCs w:val="22"/>
        </w:rPr>
        <w:t xml:space="preserve"> </w:t>
      </w:r>
      <w:r w:rsidRPr="00744AA8">
        <w:rPr>
          <w:rFonts w:ascii="Arial" w:hAnsi="Arial" w:cs="Arial"/>
          <w:sz w:val="22"/>
          <w:szCs w:val="22"/>
        </w:rPr>
        <w:t>pelo</w:t>
      </w:r>
      <w:r w:rsidRPr="00744AA8">
        <w:rPr>
          <w:rFonts w:ascii="Arial" w:hAnsi="Arial" w:cs="Arial"/>
          <w:spacing w:val="-5"/>
          <w:sz w:val="22"/>
          <w:szCs w:val="22"/>
        </w:rPr>
        <w:t xml:space="preserve"> </w:t>
      </w:r>
      <w:r w:rsidRPr="00744AA8">
        <w:rPr>
          <w:rFonts w:ascii="Arial" w:hAnsi="Arial" w:cs="Arial"/>
          <w:sz w:val="22"/>
          <w:szCs w:val="22"/>
        </w:rPr>
        <w:t>Município</w:t>
      </w:r>
      <w:r w:rsidR="00F05511">
        <w:rPr>
          <w:rFonts w:ascii="Arial" w:hAnsi="Arial" w:cs="Arial"/>
          <w:sz w:val="22"/>
          <w:szCs w:val="22"/>
        </w:rPr>
        <w:t xml:space="preserve"> </w:t>
      </w:r>
      <w:r w:rsidRPr="00744AA8">
        <w:rPr>
          <w:rFonts w:ascii="Arial" w:hAnsi="Arial" w:cs="Arial"/>
          <w:spacing w:val="-53"/>
          <w:sz w:val="22"/>
          <w:szCs w:val="22"/>
        </w:rPr>
        <w:t xml:space="preserve"> </w:t>
      </w:r>
      <w:r w:rsidRPr="00744AA8">
        <w:rPr>
          <w:rFonts w:ascii="Arial" w:hAnsi="Arial" w:cs="Arial"/>
          <w:sz w:val="22"/>
          <w:szCs w:val="22"/>
        </w:rPr>
        <w:t>de</w:t>
      </w:r>
      <w:r w:rsidRPr="00744AA8">
        <w:rPr>
          <w:rFonts w:ascii="Arial" w:hAnsi="Arial" w:cs="Arial"/>
          <w:spacing w:val="-8"/>
          <w:sz w:val="22"/>
          <w:szCs w:val="22"/>
        </w:rPr>
        <w:t xml:space="preserve"> </w:t>
      </w:r>
      <w:r w:rsidR="00744AA8">
        <w:rPr>
          <w:rFonts w:ascii="Arial" w:hAnsi="Arial" w:cs="Arial"/>
          <w:sz w:val="22"/>
          <w:szCs w:val="22"/>
        </w:rPr>
        <w:t>Iraquara - BA</w:t>
      </w:r>
      <w:r w:rsidRPr="00744AA8">
        <w:rPr>
          <w:rFonts w:ascii="Arial" w:hAnsi="Arial" w:cs="Arial"/>
          <w:sz w:val="22"/>
          <w:szCs w:val="22"/>
        </w:rPr>
        <w:t>,</w:t>
      </w:r>
      <w:r w:rsidRPr="00744AA8">
        <w:rPr>
          <w:rFonts w:ascii="Arial" w:hAnsi="Arial" w:cs="Arial"/>
          <w:spacing w:val="-1"/>
          <w:sz w:val="22"/>
          <w:szCs w:val="22"/>
        </w:rPr>
        <w:t xml:space="preserve"> </w:t>
      </w:r>
      <w:r w:rsidRPr="00744AA8">
        <w:rPr>
          <w:rFonts w:ascii="Arial" w:hAnsi="Arial" w:cs="Arial"/>
          <w:sz w:val="22"/>
          <w:szCs w:val="22"/>
        </w:rPr>
        <w:t>não</w:t>
      </w:r>
      <w:r w:rsidRPr="00744AA8">
        <w:rPr>
          <w:rFonts w:ascii="Arial" w:hAnsi="Arial" w:cs="Arial"/>
          <w:spacing w:val="-3"/>
          <w:sz w:val="22"/>
          <w:szCs w:val="22"/>
        </w:rPr>
        <w:t xml:space="preserve"> </w:t>
      </w:r>
      <w:r w:rsidRPr="00744AA8">
        <w:rPr>
          <w:rFonts w:ascii="Arial" w:hAnsi="Arial" w:cs="Arial"/>
          <w:sz w:val="22"/>
          <w:szCs w:val="22"/>
        </w:rPr>
        <w:t>possui</w:t>
      </w:r>
      <w:r w:rsidRPr="00744AA8">
        <w:rPr>
          <w:rFonts w:ascii="Arial" w:hAnsi="Arial" w:cs="Arial"/>
          <w:spacing w:val="-1"/>
          <w:sz w:val="22"/>
          <w:szCs w:val="22"/>
        </w:rPr>
        <w:t xml:space="preserve"> </w:t>
      </w:r>
      <w:r w:rsidRPr="00744AA8">
        <w:rPr>
          <w:rFonts w:ascii="Arial" w:hAnsi="Arial" w:cs="Arial"/>
          <w:sz w:val="22"/>
          <w:szCs w:val="22"/>
        </w:rPr>
        <w:t>em</w:t>
      </w:r>
      <w:r w:rsidRPr="00744AA8">
        <w:rPr>
          <w:rFonts w:ascii="Arial" w:hAnsi="Arial" w:cs="Arial"/>
          <w:spacing w:val="1"/>
          <w:sz w:val="22"/>
          <w:szCs w:val="22"/>
        </w:rPr>
        <w:t xml:space="preserve"> </w:t>
      </w:r>
      <w:r w:rsidRPr="00744AA8">
        <w:rPr>
          <w:rFonts w:ascii="Arial" w:hAnsi="Arial" w:cs="Arial"/>
          <w:sz w:val="22"/>
          <w:szCs w:val="22"/>
        </w:rPr>
        <w:t>seu</w:t>
      </w:r>
      <w:r w:rsidRPr="00744AA8">
        <w:rPr>
          <w:rFonts w:ascii="Arial" w:hAnsi="Arial" w:cs="Arial"/>
          <w:spacing w:val="-2"/>
          <w:sz w:val="22"/>
          <w:szCs w:val="22"/>
        </w:rPr>
        <w:t xml:space="preserve"> </w:t>
      </w:r>
      <w:r w:rsidRPr="00744AA8">
        <w:rPr>
          <w:rFonts w:ascii="Arial" w:hAnsi="Arial" w:cs="Arial"/>
          <w:sz w:val="22"/>
          <w:szCs w:val="22"/>
        </w:rPr>
        <w:t>quadro</w:t>
      </w:r>
      <w:r w:rsidRPr="00744AA8">
        <w:rPr>
          <w:rFonts w:ascii="Arial" w:hAnsi="Arial" w:cs="Arial"/>
          <w:spacing w:val="-2"/>
          <w:sz w:val="22"/>
          <w:szCs w:val="22"/>
        </w:rPr>
        <w:t xml:space="preserve"> </w:t>
      </w:r>
      <w:r w:rsidRPr="00744AA8">
        <w:rPr>
          <w:rFonts w:ascii="Arial" w:hAnsi="Arial" w:cs="Arial"/>
          <w:sz w:val="22"/>
          <w:szCs w:val="22"/>
        </w:rPr>
        <w:t>societário</w:t>
      </w:r>
      <w:r w:rsidRPr="00744AA8">
        <w:rPr>
          <w:rFonts w:ascii="Arial" w:hAnsi="Arial" w:cs="Arial"/>
          <w:spacing w:val="3"/>
          <w:sz w:val="22"/>
          <w:szCs w:val="22"/>
        </w:rPr>
        <w:t xml:space="preserve"> </w:t>
      </w:r>
      <w:r w:rsidRPr="00744AA8">
        <w:rPr>
          <w:rFonts w:ascii="Arial" w:hAnsi="Arial" w:cs="Arial"/>
          <w:sz w:val="22"/>
          <w:szCs w:val="22"/>
        </w:rPr>
        <w:t>Servidor Público</w:t>
      </w:r>
      <w:r w:rsidRPr="00744AA8">
        <w:rPr>
          <w:rFonts w:ascii="Arial" w:hAnsi="Arial" w:cs="Arial"/>
          <w:spacing w:val="-1"/>
          <w:sz w:val="22"/>
          <w:szCs w:val="22"/>
        </w:rPr>
        <w:t xml:space="preserve"> </w:t>
      </w:r>
      <w:r w:rsidRPr="00744AA8">
        <w:rPr>
          <w:rFonts w:ascii="Arial" w:hAnsi="Arial" w:cs="Arial"/>
          <w:sz w:val="22"/>
          <w:szCs w:val="22"/>
        </w:rPr>
        <w:t>municipal</w:t>
      </w:r>
      <w:r w:rsidRPr="00744AA8">
        <w:rPr>
          <w:rFonts w:ascii="Arial" w:hAnsi="Arial" w:cs="Arial"/>
          <w:spacing w:val="-3"/>
          <w:sz w:val="22"/>
          <w:szCs w:val="22"/>
        </w:rPr>
        <w:t xml:space="preserve"> </w:t>
      </w:r>
      <w:r w:rsidRPr="00744AA8">
        <w:rPr>
          <w:rFonts w:ascii="Arial" w:hAnsi="Arial" w:cs="Arial"/>
          <w:sz w:val="22"/>
          <w:szCs w:val="22"/>
        </w:rPr>
        <w:t>da</w:t>
      </w:r>
      <w:r w:rsidRPr="00744AA8">
        <w:rPr>
          <w:rFonts w:ascii="Arial" w:hAnsi="Arial" w:cs="Arial"/>
          <w:spacing w:val="-2"/>
          <w:sz w:val="22"/>
          <w:szCs w:val="22"/>
        </w:rPr>
        <w:t xml:space="preserve"> </w:t>
      </w:r>
      <w:r w:rsidRPr="00744AA8">
        <w:rPr>
          <w:rFonts w:ascii="Arial" w:hAnsi="Arial" w:cs="Arial"/>
          <w:sz w:val="22"/>
          <w:szCs w:val="22"/>
        </w:rPr>
        <w:t>ativa.</w:t>
      </w:r>
    </w:p>
    <w:p w14:paraId="74385014" w14:textId="77777777" w:rsidR="00625FEA" w:rsidRDefault="00625FEA" w:rsidP="00625FEA">
      <w:pPr>
        <w:pStyle w:val="Corpodetexto"/>
        <w:rPr>
          <w:sz w:val="22"/>
        </w:rPr>
      </w:pPr>
    </w:p>
    <w:p w14:paraId="2F64FF0F" w14:textId="77777777" w:rsidR="00625FEA" w:rsidRDefault="00625FEA" w:rsidP="00625FEA">
      <w:pPr>
        <w:pStyle w:val="Corpodetexto"/>
        <w:rPr>
          <w:sz w:val="22"/>
        </w:rPr>
      </w:pPr>
    </w:p>
    <w:p w14:paraId="5099BC96" w14:textId="77777777" w:rsidR="00625FEA" w:rsidRDefault="00625FEA" w:rsidP="00625FEA">
      <w:pPr>
        <w:pStyle w:val="Corpodetexto"/>
        <w:rPr>
          <w:sz w:val="22"/>
        </w:rPr>
      </w:pPr>
    </w:p>
    <w:p w14:paraId="34E4B40A" w14:textId="77777777" w:rsidR="00625FEA" w:rsidRDefault="00625FEA" w:rsidP="00625FEA">
      <w:pPr>
        <w:pStyle w:val="Corpodetexto"/>
        <w:rPr>
          <w:sz w:val="22"/>
        </w:rPr>
      </w:pPr>
    </w:p>
    <w:p w14:paraId="44DBAC8A" w14:textId="77777777" w:rsidR="00625FEA" w:rsidRDefault="00625FEA" w:rsidP="00625FEA">
      <w:pPr>
        <w:pStyle w:val="Corpodetexto"/>
        <w:rPr>
          <w:sz w:val="22"/>
        </w:rPr>
      </w:pPr>
    </w:p>
    <w:p w14:paraId="3A76F9DB" w14:textId="7F325116" w:rsidR="00625FEA" w:rsidRDefault="00625FEA" w:rsidP="00625FEA">
      <w:pPr>
        <w:pStyle w:val="Corpodetexto"/>
        <w:tabs>
          <w:tab w:val="left" w:pos="6895"/>
          <w:tab w:val="left" w:pos="7550"/>
          <w:tab w:val="left" w:pos="8828"/>
        </w:tabs>
        <w:spacing w:before="169"/>
        <w:ind w:left="5575"/>
      </w:pPr>
      <w:r>
        <w:rPr>
          <w:w w:val="99"/>
          <w:u w:val="single"/>
        </w:rPr>
        <w:t xml:space="preserve"> </w:t>
      </w:r>
      <w:r>
        <w:rPr>
          <w:u w:val="single"/>
        </w:rPr>
        <w:tab/>
        <w:t>,</w:t>
      </w:r>
      <w:r>
        <w:rPr>
          <w:u w:val="single"/>
        </w:rPr>
        <w:tab/>
      </w:r>
      <w:r>
        <w:t>de</w:t>
      </w:r>
      <w:r>
        <w:rPr>
          <w:u w:val="single"/>
        </w:rPr>
        <w:tab/>
      </w:r>
      <w:r>
        <w:t>de</w:t>
      </w:r>
      <w:r>
        <w:rPr>
          <w:spacing w:val="-3"/>
        </w:rPr>
        <w:t xml:space="preserve"> </w:t>
      </w:r>
      <w:r>
        <w:t>202</w:t>
      </w:r>
      <w:r w:rsidR="006E472D">
        <w:t>5</w:t>
      </w:r>
      <w:r>
        <w:t>.</w:t>
      </w:r>
    </w:p>
    <w:p w14:paraId="015C2A98" w14:textId="77777777" w:rsidR="00625FEA" w:rsidRDefault="00625FEA" w:rsidP="00625FEA">
      <w:pPr>
        <w:pStyle w:val="Corpodetexto"/>
      </w:pPr>
    </w:p>
    <w:p w14:paraId="47DAA923" w14:textId="77777777" w:rsidR="00625FEA" w:rsidRDefault="00625FEA" w:rsidP="00625FEA">
      <w:pPr>
        <w:pStyle w:val="Corpodetexto"/>
      </w:pPr>
    </w:p>
    <w:p w14:paraId="2A978C18" w14:textId="77777777" w:rsidR="00625FEA" w:rsidRDefault="00625FEA" w:rsidP="00625FEA">
      <w:pPr>
        <w:pStyle w:val="Corpodetexto"/>
      </w:pPr>
    </w:p>
    <w:p w14:paraId="112DAFFC" w14:textId="77777777" w:rsidR="00625FEA" w:rsidRDefault="00625FEA" w:rsidP="00625FEA">
      <w:pPr>
        <w:pStyle w:val="Corpodetexto"/>
      </w:pPr>
    </w:p>
    <w:p w14:paraId="20C5163D" w14:textId="77777777" w:rsidR="00625FEA" w:rsidRDefault="00625FEA" w:rsidP="00625FEA">
      <w:pPr>
        <w:pStyle w:val="Corpodetexto"/>
        <w:spacing w:before="4"/>
      </w:pPr>
    </w:p>
    <w:p w14:paraId="43F2E4C6" w14:textId="77777777" w:rsidR="00625FEA" w:rsidRPr="00744AA8" w:rsidRDefault="00625FEA" w:rsidP="00625FEA">
      <w:pPr>
        <w:pStyle w:val="Ttulo1"/>
        <w:spacing w:before="93"/>
        <w:ind w:left="683" w:right="706"/>
        <w:jc w:val="center"/>
        <w:rPr>
          <w:rFonts w:ascii="Arial" w:hAnsi="Arial" w:cs="Arial"/>
          <w:sz w:val="22"/>
          <w:szCs w:val="22"/>
        </w:rPr>
      </w:pPr>
      <w:r w:rsidRPr="00744AA8">
        <w:rPr>
          <w:rFonts w:ascii="Arial" w:hAnsi="Arial" w:cs="Arial"/>
          <w:sz w:val="22"/>
          <w:szCs w:val="22"/>
        </w:rPr>
        <w:t>Nome</w:t>
      </w:r>
      <w:r w:rsidRPr="00744AA8">
        <w:rPr>
          <w:rFonts w:ascii="Arial" w:hAnsi="Arial" w:cs="Arial"/>
          <w:spacing w:val="-6"/>
          <w:sz w:val="22"/>
          <w:szCs w:val="22"/>
        </w:rPr>
        <w:t xml:space="preserve"> </w:t>
      </w:r>
      <w:r w:rsidRPr="00744AA8">
        <w:rPr>
          <w:rFonts w:ascii="Arial" w:hAnsi="Arial" w:cs="Arial"/>
          <w:sz w:val="22"/>
          <w:szCs w:val="22"/>
        </w:rPr>
        <w:t>e</w:t>
      </w:r>
      <w:r w:rsidRPr="00744AA8">
        <w:rPr>
          <w:rFonts w:ascii="Arial" w:hAnsi="Arial" w:cs="Arial"/>
          <w:spacing w:val="-6"/>
          <w:sz w:val="22"/>
          <w:szCs w:val="22"/>
        </w:rPr>
        <w:t xml:space="preserve"> </w:t>
      </w:r>
      <w:r w:rsidRPr="00744AA8">
        <w:rPr>
          <w:rFonts w:ascii="Arial" w:hAnsi="Arial" w:cs="Arial"/>
          <w:sz w:val="22"/>
          <w:szCs w:val="22"/>
        </w:rPr>
        <w:t>Assinatura</w:t>
      </w:r>
      <w:r w:rsidRPr="00744AA8">
        <w:rPr>
          <w:rFonts w:ascii="Arial" w:hAnsi="Arial" w:cs="Arial"/>
          <w:spacing w:val="-3"/>
          <w:sz w:val="22"/>
          <w:szCs w:val="22"/>
        </w:rPr>
        <w:t xml:space="preserve"> </w:t>
      </w:r>
      <w:r w:rsidRPr="00744AA8">
        <w:rPr>
          <w:rFonts w:ascii="Arial" w:hAnsi="Arial" w:cs="Arial"/>
          <w:sz w:val="22"/>
          <w:szCs w:val="22"/>
        </w:rPr>
        <w:t>do</w:t>
      </w:r>
      <w:r w:rsidRPr="00744AA8">
        <w:rPr>
          <w:rFonts w:ascii="Arial" w:hAnsi="Arial" w:cs="Arial"/>
          <w:spacing w:val="-5"/>
          <w:sz w:val="22"/>
          <w:szCs w:val="22"/>
        </w:rPr>
        <w:t xml:space="preserve"> </w:t>
      </w:r>
      <w:r w:rsidRPr="00744AA8">
        <w:rPr>
          <w:rFonts w:ascii="Arial" w:hAnsi="Arial" w:cs="Arial"/>
          <w:sz w:val="22"/>
          <w:szCs w:val="22"/>
        </w:rPr>
        <w:t>representante</w:t>
      </w:r>
      <w:r w:rsidRPr="00744AA8">
        <w:rPr>
          <w:rFonts w:ascii="Arial" w:hAnsi="Arial" w:cs="Arial"/>
          <w:spacing w:val="-5"/>
          <w:sz w:val="22"/>
          <w:szCs w:val="22"/>
        </w:rPr>
        <w:t xml:space="preserve"> </w:t>
      </w:r>
      <w:r w:rsidRPr="00744AA8">
        <w:rPr>
          <w:rFonts w:ascii="Arial" w:hAnsi="Arial" w:cs="Arial"/>
          <w:sz w:val="22"/>
          <w:szCs w:val="22"/>
        </w:rPr>
        <w:t>da</w:t>
      </w:r>
      <w:r w:rsidRPr="00744AA8">
        <w:rPr>
          <w:rFonts w:ascii="Arial" w:hAnsi="Arial" w:cs="Arial"/>
          <w:spacing w:val="-3"/>
          <w:sz w:val="22"/>
          <w:szCs w:val="22"/>
        </w:rPr>
        <w:t xml:space="preserve"> </w:t>
      </w:r>
      <w:r w:rsidRPr="00744AA8">
        <w:rPr>
          <w:rFonts w:ascii="Arial" w:hAnsi="Arial" w:cs="Arial"/>
          <w:sz w:val="22"/>
          <w:szCs w:val="22"/>
        </w:rPr>
        <w:t>empresa</w:t>
      </w:r>
    </w:p>
    <w:p w14:paraId="583F45C3" w14:textId="77777777" w:rsidR="00625FEA" w:rsidRPr="00744AA8" w:rsidRDefault="00625FEA" w:rsidP="00625FEA">
      <w:pPr>
        <w:pStyle w:val="Corpodetexto"/>
        <w:rPr>
          <w:rFonts w:ascii="Arial" w:hAnsi="Arial" w:cs="Arial"/>
          <w:b/>
          <w:sz w:val="22"/>
          <w:szCs w:val="22"/>
        </w:rPr>
      </w:pPr>
    </w:p>
    <w:p w14:paraId="0E642EC6" w14:textId="77777777" w:rsidR="00625FEA" w:rsidRPr="00744AA8" w:rsidRDefault="00625FEA" w:rsidP="00625FEA">
      <w:pPr>
        <w:pStyle w:val="Corpodetexto"/>
        <w:rPr>
          <w:rFonts w:ascii="Arial" w:hAnsi="Arial" w:cs="Arial"/>
          <w:b/>
          <w:sz w:val="22"/>
          <w:szCs w:val="22"/>
        </w:rPr>
      </w:pPr>
    </w:p>
    <w:p w14:paraId="56533E4F" w14:textId="77777777" w:rsidR="00625FEA" w:rsidRPr="00744AA8" w:rsidRDefault="00625FEA" w:rsidP="00625FEA">
      <w:pPr>
        <w:pStyle w:val="Corpodetexto"/>
        <w:rPr>
          <w:rFonts w:ascii="Arial" w:hAnsi="Arial" w:cs="Arial"/>
          <w:b/>
          <w:sz w:val="22"/>
          <w:szCs w:val="22"/>
        </w:rPr>
      </w:pPr>
    </w:p>
    <w:p w14:paraId="528A3C02" w14:textId="77777777" w:rsidR="00625FEA" w:rsidRPr="00744AA8" w:rsidRDefault="00625FEA" w:rsidP="00625FEA">
      <w:pPr>
        <w:pStyle w:val="Corpodetexto"/>
        <w:rPr>
          <w:rFonts w:ascii="Arial" w:hAnsi="Arial" w:cs="Arial"/>
          <w:b/>
          <w:sz w:val="22"/>
          <w:szCs w:val="22"/>
        </w:rPr>
      </w:pPr>
    </w:p>
    <w:p w14:paraId="1C2CF45E" w14:textId="15A592F6" w:rsidR="00625FEA" w:rsidRPr="00744AA8" w:rsidRDefault="00625FEA" w:rsidP="005D2652">
      <w:pPr>
        <w:spacing w:before="190" w:line="252" w:lineRule="auto"/>
        <w:ind w:right="984"/>
        <w:jc w:val="both"/>
        <w:rPr>
          <w:rFonts w:ascii="Arial" w:hAnsi="Arial" w:cs="Arial"/>
          <w:b/>
        </w:rPr>
      </w:pPr>
      <w:r w:rsidRPr="00744AA8">
        <w:rPr>
          <w:rFonts w:ascii="Arial" w:hAnsi="Arial" w:cs="Arial"/>
          <w:b/>
          <w:u w:val="thick"/>
        </w:rPr>
        <w:t>Obs:</w:t>
      </w:r>
      <w:r w:rsidRPr="00744AA8">
        <w:rPr>
          <w:rFonts w:ascii="Arial" w:hAnsi="Arial" w:cs="Arial"/>
          <w:b/>
          <w:spacing w:val="20"/>
        </w:rPr>
        <w:t xml:space="preserve"> </w:t>
      </w:r>
      <w:r w:rsidRPr="00744AA8">
        <w:rPr>
          <w:rFonts w:ascii="Arial" w:hAnsi="Arial" w:cs="Arial"/>
          <w:b/>
        </w:rPr>
        <w:t>esta</w:t>
      </w:r>
      <w:r w:rsidRPr="00744AA8">
        <w:rPr>
          <w:rFonts w:ascii="Arial" w:hAnsi="Arial" w:cs="Arial"/>
          <w:b/>
          <w:spacing w:val="18"/>
        </w:rPr>
        <w:t xml:space="preserve"> </w:t>
      </w:r>
      <w:r w:rsidRPr="00744AA8">
        <w:rPr>
          <w:rFonts w:ascii="Arial" w:hAnsi="Arial" w:cs="Arial"/>
          <w:b/>
        </w:rPr>
        <w:t>declaração</w:t>
      </w:r>
      <w:r w:rsidRPr="00744AA8">
        <w:rPr>
          <w:rFonts w:ascii="Arial" w:hAnsi="Arial" w:cs="Arial"/>
          <w:b/>
          <w:spacing w:val="19"/>
        </w:rPr>
        <w:t xml:space="preserve"> </w:t>
      </w:r>
      <w:r w:rsidRPr="00744AA8">
        <w:rPr>
          <w:rFonts w:ascii="Arial" w:hAnsi="Arial" w:cs="Arial"/>
          <w:b/>
        </w:rPr>
        <w:t>deverá</w:t>
      </w:r>
      <w:r w:rsidRPr="00744AA8">
        <w:rPr>
          <w:rFonts w:ascii="Arial" w:hAnsi="Arial" w:cs="Arial"/>
          <w:b/>
          <w:spacing w:val="18"/>
        </w:rPr>
        <w:t xml:space="preserve"> </w:t>
      </w:r>
      <w:r w:rsidRPr="00744AA8">
        <w:rPr>
          <w:rFonts w:ascii="Arial" w:hAnsi="Arial" w:cs="Arial"/>
          <w:b/>
        </w:rPr>
        <w:t>ser</w:t>
      </w:r>
      <w:r w:rsidRPr="00744AA8">
        <w:rPr>
          <w:rFonts w:ascii="Arial" w:hAnsi="Arial" w:cs="Arial"/>
          <w:b/>
          <w:spacing w:val="19"/>
        </w:rPr>
        <w:t xml:space="preserve"> </w:t>
      </w:r>
      <w:r w:rsidRPr="00744AA8">
        <w:rPr>
          <w:rFonts w:ascii="Arial" w:hAnsi="Arial" w:cs="Arial"/>
          <w:b/>
        </w:rPr>
        <w:t>preenchida</w:t>
      </w:r>
      <w:r w:rsidRPr="00744AA8">
        <w:rPr>
          <w:rFonts w:ascii="Arial" w:hAnsi="Arial" w:cs="Arial"/>
          <w:b/>
          <w:spacing w:val="21"/>
        </w:rPr>
        <w:t xml:space="preserve"> </w:t>
      </w:r>
      <w:r w:rsidRPr="00744AA8">
        <w:rPr>
          <w:rFonts w:ascii="Arial" w:hAnsi="Arial" w:cs="Arial"/>
          <w:b/>
        </w:rPr>
        <w:t>em</w:t>
      </w:r>
      <w:r w:rsidRPr="00744AA8">
        <w:rPr>
          <w:rFonts w:ascii="Arial" w:hAnsi="Arial" w:cs="Arial"/>
          <w:b/>
          <w:spacing w:val="21"/>
        </w:rPr>
        <w:t xml:space="preserve"> </w:t>
      </w:r>
      <w:r w:rsidRPr="00744AA8">
        <w:rPr>
          <w:rFonts w:ascii="Arial" w:hAnsi="Arial" w:cs="Arial"/>
          <w:b/>
        </w:rPr>
        <w:t>papel</w:t>
      </w:r>
      <w:r w:rsidRPr="00744AA8">
        <w:rPr>
          <w:rFonts w:ascii="Arial" w:hAnsi="Arial" w:cs="Arial"/>
          <w:b/>
          <w:spacing w:val="18"/>
        </w:rPr>
        <w:t xml:space="preserve"> </w:t>
      </w:r>
      <w:r w:rsidRPr="00744AA8">
        <w:rPr>
          <w:rFonts w:ascii="Arial" w:hAnsi="Arial" w:cs="Arial"/>
          <w:b/>
        </w:rPr>
        <w:t>timbrado</w:t>
      </w:r>
      <w:r w:rsidRPr="00744AA8">
        <w:rPr>
          <w:rFonts w:ascii="Arial" w:hAnsi="Arial" w:cs="Arial"/>
          <w:b/>
          <w:spacing w:val="19"/>
        </w:rPr>
        <w:t xml:space="preserve"> </w:t>
      </w:r>
      <w:r w:rsidRPr="00744AA8">
        <w:rPr>
          <w:rFonts w:ascii="Arial" w:hAnsi="Arial" w:cs="Arial"/>
          <w:b/>
        </w:rPr>
        <w:t>da</w:t>
      </w:r>
      <w:r w:rsidRPr="00744AA8">
        <w:rPr>
          <w:rFonts w:ascii="Arial" w:hAnsi="Arial" w:cs="Arial"/>
          <w:b/>
          <w:spacing w:val="19"/>
        </w:rPr>
        <w:t xml:space="preserve"> </w:t>
      </w:r>
      <w:r w:rsidRPr="00744AA8">
        <w:rPr>
          <w:rFonts w:ascii="Arial" w:hAnsi="Arial" w:cs="Arial"/>
          <w:b/>
        </w:rPr>
        <w:t>empresa</w:t>
      </w:r>
      <w:r w:rsidRPr="00744AA8">
        <w:rPr>
          <w:rFonts w:ascii="Arial" w:hAnsi="Arial" w:cs="Arial"/>
          <w:b/>
          <w:spacing w:val="18"/>
        </w:rPr>
        <w:t xml:space="preserve"> </w:t>
      </w:r>
      <w:r w:rsidRPr="00744AA8">
        <w:rPr>
          <w:rFonts w:ascii="Arial" w:hAnsi="Arial" w:cs="Arial"/>
          <w:b/>
        </w:rPr>
        <w:t>proponente</w:t>
      </w:r>
      <w:r w:rsidRPr="00744AA8">
        <w:rPr>
          <w:rFonts w:ascii="Arial" w:hAnsi="Arial" w:cs="Arial"/>
          <w:b/>
          <w:spacing w:val="21"/>
        </w:rPr>
        <w:t xml:space="preserve"> </w:t>
      </w:r>
      <w:r w:rsidRPr="00744AA8">
        <w:rPr>
          <w:rFonts w:ascii="Arial" w:hAnsi="Arial" w:cs="Arial"/>
          <w:b/>
        </w:rPr>
        <w:t>e</w:t>
      </w:r>
      <w:r w:rsidR="005D2652">
        <w:rPr>
          <w:rFonts w:ascii="Arial" w:hAnsi="Arial" w:cs="Arial"/>
          <w:b/>
          <w:spacing w:val="29"/>
        </w:rPr>
        <w:t xml:space="preserve"> </w:t>
      </w:r>
      <w:r w:rsidRPr="00744AA8">
        <w:rPr>
          <w:rFonts w:ascii="Arial" w:hAnsi="Arial" w:cs="Arial"/>
          <w:b/>
        </w:rPr>
        <w:t>assinada</w:t>
      </w:r>
      <w:r w:rsidRPr="00744AA8">
        <w:rPr>
          <w:rFonts w:ascii="Arial" w:hAnsi="Arial" w:cs="Arial"/>
          <w:b/>
          <w:spacing w:val="-53"/>
        </w:rPr>
        <w:t xml:space="preserve"> </w:t>
      </w:r>
      <w:r w:rsidRPr="00744AA8">
        <w:rPr>
          <w:rFonts w:ascii="Arial" w:hAnsi="Arial" w:cs="Arial"/>
          <w:b/>
        </w:rPr>
        <w:t>pelo(s) seu(s)</w:t>
      </w:r>
      <w:r w:rsidRPr="00744AA8">
        <w:rPr>
          <w:rFonts w:ascii="Arial" w:hAnsi="Arial" w:cs="Arial"/>
          <w:b/>
          <w:spacing w:val="2"/>
        </w:rPr>
        <w:t xml:space="preserve"> </w:t>
      </w:r>
      <w:r w:rsidRPr="00744AA8">
        <w:rPr>
          <w:rFonts w:ascii="Arial" w:hAnsi="Arial" w:cs="Arial"/>
          <w:b/>
        </w:rPr>
        <w:t>representante(s)</w:t>
      </w:r>
      <w:r w:rsidRPr="00744AA8">
        <w:rPr>
          <w:rFonts w:ascii="Arial" w:hAnsi="Arial" w:cs="Arial"/>
          <w:b/>
          <w:spacing w:val="2"/>
        </w:rPr>
        <w:t xml:space="preserve"> </w:t>
      </w:r>
      <w:r w:rsidRPr="00744AA8">
        <w:rPr>
          <w:rFonts w:ascii="Arial" w:hAnsi="Arial" w:cs="Arial"/>
          <w:b/>
        </w:rPr>
        <w:t>legal(is)</w:t>
      </w:r>
      <w:r w:rsidRPr="00744AA8">
        <w:rPr>
          <w:rFonts w:ascii="Arial" w:hAnsi="Arial" w:cs="Arial"/>
          <w:b/>
          <w:spacing w:val="-1"/>
        </w:rPr>
        <w:t xml:space="preserve"> </w:t>
      </w:r>
      <w:r w:rsidRPr="00744AA8">
        <w:rPr>
          <w:rFonts w:ascii="Arial" w:hAnsi="Arial" w:cs="Arial"/>
          <w:b/>
        </w:rPr>
        <w:t>e/ou</w:t>
      </w:r>
      <w:r w:rsidRPr="00744AA8">
        <w:rPr>
          <w:rFonts w:ascii="Arial" w:hAnsi="Arial" w:cs="Arial"/>
          <w:b/>
          <w:spacing w:val="1"/>
        </w:rPr>
        <w:t xml:space="preserve"> </w:t>
      </w:r>
      <w:r w:rsidRPr="00744AA8">
        <w:rPr>
          <w:rFonts w:ascii="Arial" w:hAnsi="Arial" w:cs="Arial"/>
          <w:b/>
        </w:rPr>
        <w:t>procurador(es)</w:t>
      </w:r>
      <w:r w:rsidRPr="00744AA8">
        <w:rPr>
          <w:rFonts w:ascii="Arial" w:hAnsi="Arial" w:cs="Arial"/>
          <w:b/>
          <w:spacing w:val="3"/>
        </w:rPr>
        <w:t xml:space="preserve"> </w:t>
      </w:r>
      <w:r w:rsidRPr="00744AA8">
        <w:rPr>
          <w:rFonts w:ascii="Arial" w:hAnsi="Arial" w:cs="Arial"/>
          <w:b/>
        </w:rPr>
        <w:t>devidamente</w:t>
      </w:r>
      <w:r w:rsidRPr="00744AA8">
        <w:rPr>
          <w:rFonts w:ascii="Arial" w:hAnsi="Arial" w:cs="Arial"/>
          <w:b/>
          <w:spacing w:val="2"/>
        </w:rPr>
        <w:t xml:space="preserve"> </w:t>
      </w:r>
      <w:r w:rsidRPr="00744AA8">
        <w:rPr>
          <w:rFonts w:ascii="Arial" w:hAnsi="Arial" w:cs="Arial"/>
          <w:b/>
        </w:rPr>
        <w:t>habilitado(s).</w:t>
      </w:r>
    </w:p>
    <w:p w14:paraId="03A7733F" w14:textId="77777777" w:rsidR="00625FEA" w:rsidRDefault="00625FEA" w:rsidP="00625FEA">
      <w:pPr>
        <w:spacing w:line="252" w:lineRule="auto"/>
        <w:rPr>
          <w:rFonts w:ascii="Arial" w:hAnsi="Arial"/>
          <w:sz w:val="20"/>
        </w:rPr>
        <w:sectPr w:rsidR="00625FEA" w:rsidSect="002350FE">
          <w:pgSz w:w="11910" w:h="16860"/>
          <w:pgMar w:top="2060" w:right="40" w:bottom="760" w:left="680" w:header="502" w:footer="579" w:gutter="0"/>
          <w:cols w:space="720"/>
        </w:sectPr>
      </w:pPr>
    </w:p>
    <w:p w14:paraId="010EDD8C" w14:textId="77777777" w:rsidR="00FA13DA" w:rsidRDefault="00FA13DA">
      <w:pPr>
        <w:pStyle w:val="Corpodetexto"/>
        <w:spacing w:before="8"/>
        <w:jc w:val="left"/>
        <w:rPr>
          <w:rFonts w:ascii="Arial" w:hAnsi="Arial" w:cs="Arial"/>
          <w:sz w:val="22"/>
          <w:szCs w:val="22"/>
        </w:rPr>
      </w:pPr>
    </w:p>
    <w:p w14:paraId="1DA22E72" w14:textId="77777777" w:rsidR="004459F0" w:rsidRPr="00033A8F" w:rsidRDefault="004459F0" w:rsidP="004459F0">
      <w:pPr>
        <w:spacing w:after="120"/>
        <w:jc w:val="center"/>
        <w:outlineLvl w:val="0"/>
        <w:rPr>
          <w:rFonts w:ascii="Arial" w:hAnsi="Arial" w:cs="Arial"/>
          <w:b/>
        </w:rPr>
      </w:pPr>
      <w:r w:rsidRPr="00033A8F">
        <w:rPr>
          <w:rFonts w:ascii="Arial" w:hAnsi="Arial" w:cs="Arial"/>
          <w:b/>
        </w:rPr>
        <w:t xml:space="preserve">Modalidade: PREGÃO ELETRÔNICO </w:t>
      </w:r>
    </w:p>
    <w:p w14:paraId="71DC8C74" w14:textId="5C4ECF0D" w:rsidR="004459F0" w:rsidRPr="00033A8F" w:rsidRDefault="004459F0" w:rsidP="004459F0">
      <w:pPr>
        <w:spacing w:after="120"/>
        <w:jc w:val="center"/>
        <w:outlineLvl w:val="0"/>
        <w:rPr>
          <w:rFonts w:ascii="Arial" w:hAnsi="Arial" w:cs="Arial"/>
          <w:b/>
        </w:rPr>
      </w:pPr>
      <w:r w:rsidRPr="00033A8F">
        <w:rPr>
          <w:rFonts w:ascii="Arial" w:hAnsi="Arial" w:cs="Arial"/>
          <w:b/>
        </w:rPr>
        <w:t xml:space="preserve">EDITAL Nº: </w:t>
      </w:r>
      <w:r w:rsidR="00476F85">
        <w:rPr>
          <w:rFonts w:ascii="Arial" w:hAnsi="Arial" w:cs="Arial"/>
          <w:b/>
        </w:rPr>
        <w:t>016-2025</w:t>
      </w:r>
    </w:p>
    <w:p w14:paraId="4543D1C5" w14:textId="77777777" w:rsidR="00FA13DA" w:rsidRDefault="00FA13DA">
      <w:pPr>
        <w:pStyle w:val="Corpodetexto"/>
        <w:spacing w:before="8"/>
        <w:jc w:val="left"/>
        <w:rPr>
          <w:rFonts w:ascii="Arial" w:hAnsi="Arial" w:cs="Arial"/>
          <w:sz w:val="22"/>
          <w:szCs w:val="22"/>
        </w:rPr>
      </w:pPr>
    </w:p>
    <w:p w14:paraId="01CFD81B" w14:textId="77777777" w:rsidR="004459F0" w:rsidRPr="004F76C7" w:rsidRDefault="004459F0">
      <w:pPr>
        <w:pStyle w:val="Corpodetexto"/>
        <w:spacing w:before="8"/>
        <w:jc w:val="left"/>
        <w:rPr>
          <w:rFonts w:ascii="Arial" w:hAnsi="Arial" w:cs="Arial"/>
          <w:sz w:val="22"/>
          <w:szCs w:val="22"/>
        </w:rPr>
      </w:pPr>
    </w:p>
    <w:p w14:paraId="054DAAFE" w14:textId="7FB7BFB5" w:rsidR="00B1770C" w:rsidRPr="004F76C7" w:rsidRDefault="00B80BA6">
      <w:pPr>
        <w:pStyle w:val="Ttulo2"/>
        <w:ind w:left="31" w:right="53" w:firstLine="0"/>
        <w:jc w:val="center"/>
        <w:rPr>
          <w:sz w:val="22"/>
          <w:szCs w:val="22"/>
        </w:rPr>
      </w:pPr>
      <w:r w:rsidRPr="004F76C7">
        <w:rPr>
          <w:sz w:val="22"/>
          <w:szCs w:val="22"/>
        </w:rPr>
        <w:t>ANEXO</w:t>
      </w:r>
      <w:r w:rsidRPr="004F76C7">
        <w:rPr>
          <w:spacing w:val="2"/>
          <w:sz w:val="22"/>
          <w:szCs w:val="22"/>
        </w:rPr>
        <w:t xml:space="preserve"> </w:t>
      </w:r>
      <w:r w:rsidR="00BF0E14">
        <w:rPr>
          <w:sz w:val="22"/>
          <w:szCs w:val="22"/>
        </w:rPr>
        <w:t>X</w:t>
      </w:r>
      <w:r w:rsidR="00F05511">
        <w:rPr>
          <w:sz w:val="22"/>
          <w:szCs w:val="22"/>
        </w:rPr>
        <w:t>I</w:t>
      </w:r>
      <w:r w:rsidRPr="004F76C7">
        <w:rPr>
          <w:spacing w:val="-1"/>
          <w:sz w:val="22"/>
          <w:szCs w:val="22"/>
        </w:rPr>
        <w:t xml:space="preserve"> </w:t>
      </w:r>
      <w:r w:rsidRPr="004F76C7">
        <w:rPr>
          <w:sz w:val="22"/>
          <w:szCs w:val="22"/>
        </w:rPr>
        <w:t>–</w:t>
      </w:r>
      <w:r w:rsidRPr="004F76C7">
        <w:rPr>
          <w:spacing w:val="-2"/>
          <w:sz w:val="22"/>
          <w:szCs w:val="22"/>
        </w:rPr>
        <w:t xml:space="preserve"> </w:t>
      </w:r>
      <w:r w:rsidRPr="004F76C7">
        <w:rPr>
          <w:sz w:val="22"/>
          <w:szCs w:val="22"/>
        </w:rPr>
        <w:t>MINUTA</w:t>
      </w:r>
      <w:r w:rsidRPr="004F76C7">
        <w:rPr>
          <w:spacing w:val="-5"/>
          <w:sz w:val="22"/>
          <w:szCs w:val="22"/>
        </w:rPr>
        <w:t xml:space="preserve"> </w:t>
      </w:r>
      <w:r w:rsidRPr="004F76C7">
        <w:rPr>
          <w:sz w:val="22"/>
          <w:szCs w:val="22"/>
        </w:rPr>
        <w:t>DE TERMO</w:t>
      </w:r>
      <w:r w:rsidRPr="004F76C7">
        <w:rPr>
          <w:spacing w:val="-1"/>
          <w:sz w:val="22"/>
          <w:szCs w:val="22"/>
        </w:rPr>
        <w:t xml:space="preserve"> </w:t>
      </w:r>
      <w:r w:rsidRPr="004F76C7">
        <w:rPr>
          <w:sz w:val="22"/>
          <w:szCs w:val="22"/>
        </w:rPr>
        <w:t>DE</w:t>
      </w:r>
      <w:r w:rsidRPr="004F76C7">
        <w:rPr>
          <w:spacing w:val="-1"/>
          <w:sz w:val="22"/>
          <w:szCs w:val="22"/>
        </w:rPr>
        <w:t xml:space="preserve"> </w:t>
      </w:r>
      <w:r w:rsidRPr="004F76C7">
        <w:rPr>
          <w:sz w:val="22"/>
          <w:szCs w:val="22"/>
        </w:rPr>
        <w:t>CONTRATO</w:t>
      </w:r>
    </w:p>
    <w:p w14:paraId="0FA589E0" w14:textId="77777777" w:rsidR="00B1770C" w:rsidRPr="004F76C7" w:rsidRDefault="00B1770C">
      <w:pPr>
        <w:pStyle w:val="Corpodetexto"/>
        <w:spacing w:before="4"/>
        <w:jc w:val="left"/>
        <w:rPr>
          <w:rFonts w:ascii="Arial" w:hAnsi="Arial" w:cs="Arial"/>
          <w:b/>
          <w:sz w:val="22"/>
          <w:szCs w:val="22"/>
        </w:rPr>
      </w:pPr>
    </w:p>
    <w:p w14:paraId="5CA7014F" w14:textId="77777777" w:rsidR="00B1770C" w:rsidRPr="004F76C7" w:rsidRDefault="00B80BA6">
      <w:pPr>
        <w:pStyle w:val="Corpodetexto"/>
        <w:tabs>
          <w:tab w:val="left" w:leader="dot" w:pos="3098"/>
        </w:tabs>
        <w:spacing w:before="0"/>
        <w:ind w:left="31"/>
        <w:jc w:val="center"/>
        <w:rPr>
          <w:rFonts w:ascii="Arial" w:hAnsi="Arial" w:cs="Arial"/>
          <w:sz w:val="22"/>
          <w:szCs w:val="22"/>
        </w:rPr>
      </w:pPr>
      <w:r w:rsidRPr="004F76C7">
        <w:rPr>
          <w:rFonts w:ascii="Arial" w:hAnsi="Arial" w:cs="Arial"/>
          <w:sz w:val="22"/>
          <w:szCs w:val="22"/>
        </w:rPr>
        <w:t>(Processo</w:t>
      </w:r>
      <w:r w:rsidRPr="004F76C7">
        <w:rPr>
          <w:rFonts w:ascii="Arial" w:hAnsi="Arial" w:cs="Arial"/>
          <w:spacing w:val="-3"/>
          <w:sz w:val="22"/>
          <w:szCs w:val="22"/>
        </w:rPr>
        <w:t xml:space="preserve"> </w:t>
      </w:r>
      <w:r w:rsidRPr="004F76C7">
        <w:rPr>
          <w:rFonts w:ascii="Arial" w:hAnsi="Arial" w:cs="Arial"/>
          <w:sz w:val="22"/>
          <w:szCs w:val="22"/>
        </w:rPr>
        <w:t>Administrativo</w:t>
      </w:r>
      <w:r w:rsidRPr="004F76C7">
        <w:rPr>
          <w:rFonts w:ascii="Arial" w:hAnsi="Arial" w:cs="Arial"/>
          <w:spacing w:val="-2"/>
          <w:sz w:val="22"/>
          <w:szCs w:val="22"/>
        </w:rPr>
        <w:t xml:space="preserve"> </w:t>
      </w:r>
      <w:r w:rsidRPr="004F76C7">
        <w:rPr>
          <w:rFonts w:ascii="Arial" w:hAnsi="Arial" w:cs="Arial"/>
          <w:sz w:val="22"/>
          <w:szCs w:val="22"/>
        </w:rPr>
        <w:t>n°.</w:t>
      </w:r>
      <w:r w:rsidRPr="004F76C7">
        <w:rPr>
          <w:rFonts w:ascii="Arial" w:hAnsi="Arial" w:cs="Arial"/>
          <w:sz w:val="22"/>
          <w:szCs w:val="22"/>
        </w:rPr>
        <w:tab/>
        <w:t>)</w:t>
      </w:r>
    </w:p>
    <w:p w14:paraId="0DEA109D" w14:textId="77777777" w:rsidR="00B1770C" w:rsidRPr="004F76C7" w:rsidRDefault="00B1770C">
      <w:pPr>
        <w:pStyle w:val="Corpodetexto"/>
        <w:spacing w:before="11"/>
        <w:jc w:val="left"/>
        <w:rPr>
          <w:rFonts w:ascii="Arial" w:hAnsi="Arial" w:cs="Arial"/>
          <w:sz w:val="22"/>
          <w:szCs w:val="22"/>
        </w:rPr>
      </w:pPr>
    </w:p>
    <w:p w14:paraId="1E4A279C" w14:textId="2C04F3D5" w:rsidR="00B1770C" w:rsidRPr="004F76C7" w:rsidRDefault="00B80BA6" w:rsidP="005D2652">
      <w:pPr>
        <w:pStyle w:val="Corpodetexto"/>
        <w:tabs>
          <w:tab w:val="left" w:pos="5391"/>
          <w:tab w:val="left" w:pos="5787"/>
          <w:tab w:val="left" w:pos="6128"/>
          <w:tab w:val="left" w:pos="7027"/>
          <w:tab w:val="left" w:pos="7667"/>
          <w:tab w:val="left" w:pos="9131"/>
          <w:tab w:val="left" w:pos="9639"/>
        </w:tabs>
        <w:spacing w:before="0" w:line="314" w:lineRule="auto"/>
        <w:ind w:left="4506" w:right="258"/>
        <w:jc w:val="left"/>
        <w:rPr>
          <w:rFonts w:ascii="Arial" w:hAnsi="Arial" w:cs="Arial"/>
          <w:sz w:val="22"/>
          <w:szCs w:val="22"/>
        </w:rPr>
      </w:pPr>
      <w:r w:rsidRPr="004F76C7">
        <w:rPr>
          <w:rFonts w:ascii="Arial" w:hAnsi="Arial" w:cs="Arial"/>
          <w:sz w:val="22"/>
          <w:szCs w:val="22"/>
        </w:rPr>
        <w:t>CONTRATO</w:t>
      </w:r>
      <w:r w:rsidRPr="004F76C7">
        <w:rPr>
          <w:rFonts w:ascii="Arial" w:hAnsi="Arial" w:cs="Arial"/>
          <w:spacing w:val="36"/>
          <w:sz w:val="22"/>
          <w:szCs w:val="22"/>
        </w:rPr>
        <w:t xml:space="preserve"> </w:t>
      </w:r>
      <w:r w:rsidRPr="004F76C7">
        <w:rPr>
          <w:rFonts w:ascii="Arial" w:hAnsi="Arial" w:cs="Arial"/>
          <w:sz w:val="22"/>
          <w:szCs w:val="22"/>
        </w:rPr>
        <w:t>ADMINISTRATIVO</w:t>
      </w:r>
      <w:r w:rsidRPr="004F76C7">
        <w:rPr>
          <w:rFonts w:ascii="Arial" w:hAnsi="Arial" w:cs="Arial"/>
          <w:spacing w:val="36"/>
          <w:sz w:val="22"/>
          <w:szCs w:val="22"/>
        </w:rPr>
        <w:t xml:space="preserve"> </w:t>
      </w:r>
      <w:r w:rsidRPr="004F76C7">
        <w:rPr>
          <w:rFonts w:ascii="Arial" w:hAnsi="Arial" w:cs="Arial"/>
          <w:sz w:val="22"/>
          <w:szCs w:val="22"/>
        </w:rPr>
        <w:t>Nº</w:t>
      </w:r>
      <w:r w:rsidRPr="004F76C7">
        <w:rPr>
          <w:rFonts w:ascii="Arial" w:hAnsi="Arial" w:cs="Arial"/>
          <w:spacing w:val="34"/>
          <w:sz w:val="22"/>
          <w:szCs w:val="22"/>
        </w:rPr>
        <w:t xml:space="preserve"> </w:t>
      </w:r>
      <w:r w:rsidRPr="004F76C7">
        <w:rPr>
          <w:rFonts w:ascii="Arial" w:hAnsi="Arial" w:cs="Arial"/>
          <w:sz w:val="22"/>
          <w:szCs w:val="22"/>
        </w:rPr>
        <w:t>......../....,</w:t>
      </w:r>
      <w:r w:rsidRPr="004F76C7">
        <w:rPr>
          <w:rFonts w:ascii="Arial" w:hAnsi="Arial" w:cs="Arial"/>
          <w:spacing w:val="38"/>
          <w:sz w:val="22"/>
          <w:szCs w:val="22"/>
        </w:rPr>
        <w:t xml:space="preserve"> </w:t>
      </w:r>
      <w:r w:rsidRPr="004F76C7">
        <w:rPr>
          <w:rFonts w:ascii="Arial" w:hAnsi="Arial" w:cs="Arial"/>
          <w:sz w:val="22"/>
          <w:szCs w:val="22"/>
        </w:rPr>
        <w:t>QUE</w:t>
      </w:r>
      <w:r w:rsidRPr="004F76C7">
        <w:rPr>
          <w:rFonts w:ascii="Arial" w:hAnsi="Arial" w:cs="Arial"/>
          <w:spacing w:val="36"/>
          <w:sz w:val="22"/>
          <w:szCs w:val="22"/>
        </w:rPr>
        <w:t xml:space="preserve"> </w:t>
      </w:r>
      <w:r w:rsidRPr="004F76C7">
        <w:rPr>
          <w:rFonts w:ascii="Arial" w:hAnsi="Arial" w:cs="Arial"/>
          <w:sz w:val="22"/>
          <w:szCs w:val="22"/>
        </w:rPr>
        <w:t>F</w:t>
      </w:r>
      <w:r w:rsidR="00175174">
        <w:rPr>
          <w:rFonts w:ascii="Arial" w:hAnsi="Arial" w:cs="Arial"/>
          <w:sz w:val="22"/>
          <w:szCs w:val="22"/>
        </w:rPr>
        <w:t xml:space="preserve">IRMAM </w:t>
      </w:r>
      <w:r w:rsidR="004522CB">
        <w:rPr>
          <w:rFonts w:ascii="Arial" w:hAnsi="Arial" w:cs="Arial"/>
          <w:spacing w:val="-53"/>
          <w:sz w:val="22"/>
          <w:szCs w:val="22"/>
        </w:rPr>
        <w:t xml:space="preserve"> </w:t>
      </w:r>
      <w:r w:rsidRPr="004F76C7">
        <w:rPr>
          <w:rFonts w:ascii="Arial" w:hAnsi="Arial" w:cs="Arial"/>
          <w:sz w:val="22"/>
          <w:szCs w:val="22"/>
        </w:rPr>
        <w:t>ENTRE</w:t>
      </w:r>
      <w:r w:rsidR="00175174">
        <w:rPr>
          <w:rFonts w:ascii="Arial" w:hAnsi="Arial" w:cs="Arial"/>
          <w:sz w:val="22"/>
          <w:szCs w:val="22"/>
        </w:rPr>
        <w:t xml:space="preserve"> </w:t>
      </w:r>
      <w:r w:rsidRPr="004F76C7">
        <w:rPr>
          <w:rFonts w:ascii="Arial" w:hAnsi="Arial" w:cs="Arial"/>
          <w:sz w:val="22"/>
          <w:szCs w:val="22"/>
        </w:rPr>
        <w:t>SI</w:t>
      </w:r>
      <w:r w:rsidR="00175174">
        <w:rPr>
          <w:rFonts w:ascii="Arial" w:hAnsi="Arial" w:cs="Arial"/>
          <w:sz w:val="22"/>
          <w:szCs w:val="22"/>
        </w:rPr>
        <w:t xml:space="preserve">  </w:t>
      </w:r>
      <w:r w:rsidR="002235FA">
        <w:rPr>
          <w:rFonts w:ascii="Arial" w:hAnsi="Arial" w:cs="Arial"/>
          <w:sz w:val="22"/>
          <w:szCs w:val="22"/>
        </w:rPr>
        <w:t>O  MINICÍPIO DE IRAQUARA</w:t>
      </w:r>
      <w:r w:rsidR="00175174">
        <w:rPr>
          <w:rFonts w:ascii="Arial" w:hAnsi="Arial" w:cs="Arial"/>
          <w:sz w:val="22"/>
          <w:szCs w:val="22"/>
        </w:rPr>
        <w:t xml:space="preserve"> -BA, E A EMPRESA....................................................</w:t>
      </w:r>
    </w:p>
    <w:p w14:paraId="1DDE607E" w14:textId="77777777" w:rsidR="00B1770C" w:rsidRPr="004F76C7" w:rsidRDefault="00B1770C" w:rsidP="005D2652">
      <w:pPr>
        <w:pStyle w:val="Corpodetexto"/>
        <w:spacing w:before="1"/>
        <w:jc w:val="left"/>
        <w:rPr>
          <w:rFonts w:ascii="Arial" w:hAnsi="Arial" w:cs="Arial"/>
          <w:sz w:val="22"/>
          <w:szCs w:val="22"/>
        </w:rPr>
      </w:pPr>
    </w:p>
    <w:p w14:paraId="33704A08" w14:textId="0CE31D4A" w:rsidR="00B1770C" w:rsidRPr="004F76C7" w:rsidRDefault="00B80BA6" w:rsidP="005D2652">
      <w:pPr>
        <w:spacing w:line="276" w:lineRule="auto"/>
        <w:ind w:right="-29"/>
        <w:jc w:val="both"/>
        <w:rPr>
          <w:rFonts w:ascii="Arial" w:hAnsi="Arial" w:cs="Arial"/>
        </w:rPr>
      </w:pPr>
      <w:r w:rsidRPr="004F76C7">
        <w:rPr>
          <w:rFonts w:ascii="Arial" w:hAnsi="Arial" w:cs="Arial"/>
          <w:b/>
        </w:rPr>
        <w:t>O MUNICÍPIO DE</w:t>
      </w:r>
      <w:r w:rsidR="00175174">
        <w:rPr>
          <w:rFonts w:ascii="Arial" w:hAnsi="Arial" w:cs="Arial"/>
          <w:b/>
        </w:rPr>
        <w:t xml:space="preserve"> IRAQUARA</w:t>
      </w:r>
      <w:r w:rsidRPr="004F76C7">
        <w:rPr>
          <w:rFonts w:ascii="Arial" w:hAnsi="Arial" w:cs="Arial"/>
          <w:b/>
        </w:rPr>
        <w:t xml:space="preserve"> ESTADO DA BAHIA</w:t>
      </w:r>
      <w:r w:rsidRPr="004F76C7">
        <w:rPr>
          <w:rFonts w:ascii="Arial" w:hAnsi="Arial" w:cs="Arial"/>
        </w:rPr>
        <w:t>, pessoa jurídica de direito público,</w:t>
      </w:r>
      <w:r w:rsidRPr="004F76C7">
        <w:rPr>
          <w:rFonts w:ascii="Arial" w:hAnsi="Arial" w:cs="Arial"/>
          <w:spacing w:val="1"/>
        </w:rPr>
        <w:t xml:space="preserve"> </w:t>
      </w:r>
      <w:r w:rsidR="00175174" w:rsidRPr="004F76C7">
        <w:rPr>
          <w:rFonts w:ascii="Arial" w:hAnsi="Arial" w:cs="Arial"/>
        </w:rPr>
        <w:t>inscrita no</w:t>
      </w:r>
      <w:r w:rsidR="00175174" w:rsidRPr="004F76C7">
        <w:rPr>
          <w:rFonts w:ascii="Arial" w:hAnsi="Arial" w:cs="Arial"/>
          <w:spacing w:val="1"/>
        </w:rPr>
        <w:t xml:space="preserve"> </w:t>
      </w:r>
      <w:r w:rsidR="00175174" w:rsidRPr="004F76C7">
        <w:rPr>
          <w:rFonts w:ascii="Arial" w:hAnsi="Arial" w:cs="Arial"/>
        </w:rPr>
        <w:t>CNPJ</w:t>
      </w:r>
      <w:r w:rsidR="00175174" w:rsidRPr="004F76C7">
        <w:rPr>
          <w:rFonts w:ascii="Arial" w:hAnsi="Arial" w:cs="Arial"/>
          <w:spacing w:val="90"/>
        </w:rPr>
        <w:t xml:space="preserve"> </w:t>
      </w:r>
      <w:r w:rsidR="00175174" w:rsidRPr="004F76C7">
        <w:rPr>
          <w:rFonts w:ascii="Arial" w:hAnsi="Arial" w:cs="Arial"/>
        </w:rPr>
        <w:t>sob</w:t>
      </w:r>
      <w:r w:rsidR="00175174" w:rsidRPr="004F76C7">
        <w:rPr>
          <w:rFonts w:ascii="Arial" w:hAnsi="Arial" w:cs="Arial"/>
          <w:spacing w:val="92"/>
        </w:rPr>
        <w:t xml:space="preserve"> </w:t>
      </w:r>
      <w:r w:rsidR="00175174" w:rsidRPr="004F76C7">
        <w:rPr>
          <w:rFonts w:ascii="Arial" w:hAnsi="Arial" w:cs="Arial"/>
        </w:rPr>
        <w:t>n.º</w:t>
      </w:r>
      <w:r w:rsidR="00175174">
        <w:t xml:space="preserve"> 13.922.596/0001-29, </w:t>
      </w:r>
      <w:r w:rsidRPr="004F76C7">
        <w:rPr>
          <w:rFonts w:ascii="Arial" w:hAnsi="Arial" w:cs="Arial"/>
        </w:rPr>
        <w:t>com sede na</w:t>
      </w:r>
      <w:r w:rsidR="00175174">
        <w:rPr>
          <w:rFonts w:ascii="Arial" w:hAnsi="Arial" w:cs="Arial"/>
        </w:rPr>
        <w:t xml:space="preserve"> Rua Rosalvo Félix</w:t>
      </w:r>
      <w:r w:rsidRPr="004F76C7">
        <w:rPr>
          <w:rFonts w:ascii="Arial" w:hAnsi="Arial" w:cs="Arial"/>
        </w:rPr>
        <w:t xml:space="preserve"> , </w:t>
      </w:r>
      <w:r w:rsidR="00175174">
        <w:rPr>
          <w:rFonts w:ascii="Arial" w:hAnsi="Arial" w:cs="Arial"/>
        </w:rPr>
        <w:t>nº 74</w:t>
      </w:r>
      <w:r w:rsidRPr="004F76C7">
        <w:rPr>
          <w:rFonts w:ascii="Arial" w:hAnsi="Arial" w:cs="Arial"/>
        </w:rPr>
        <w:t xml:space="preserve">, Centro, </w:t>
      </w:r>
      <w:r w:rsidR="00175174">
        <w:rPr>
          <w:rFonts w:ascii="Arial" w:hAnsi="Arial" w:cs="Arial"/>
        </w:rPr>
        <w:t>Iraquara</w:t>
      </w:r>
      <w:r w:rsidRPr="004F76C7">
        <w:rPr>
          <w:rFonts w:ascii="Arial" w:hAnsi="Arial" w:cs="Arial"/>
        </w:rPr>
        <w:t xml:space="preserve"> – Bahia -</w:t>
      </w:r>
      <w:r w:rsidR="00175174">
        <w:rPr>
          <w:rFonts w:ascii="Arial" w:hAnsi="Arial" w:cs="Arial"/>
        </w:rPr>
        <w:t xml:space="preserve"> </w:t>
      </w:r>
      <w:r w:rsidR="00175174" w:rsidRPr="004F76C7">
        <w:rPr>
          <w:rFonts w:ascii="Arial" w:hAnsi="Arial" w:cs="Arial"/>
        </w:rPr>
        <w:t>CEP: 4</w:t>
      </w:r>
      <w:r w:rsidR="00175174">
        <w:rPr>
          <w:rFonts w:ascii="Arial" w:hAnsi="Arial" w:cs="Arial"/>
        </w:rPr>
        <w:t>6.980-000</w:t>
      </w:r>
      <w:r w:rsidRPr="004F76C7">
        <w:rPr>
          <w:rFonts w:ascii="Arial" w:hAnsi="Arial" w:cs="Arial"/>
        </w:rPr>
        <w:t>,</w:t>
      </w:r>
      <w:r w:rsidRPr="004F76C7">
        <w:rPr>
          <w:rFonts w:ascii="Arial" w:hAnsi="Arial" w:cs="Arial"/>
          <w:spacing w:val="89"/>
        </w:rPr>
        <w:t xml:space="preserve"> </w:t>
      </w:r>
      <w:r w:rsidRPr="004F76C7">
        <w:rPr>
          <w:rFonts w:ascii="Arial" w:hAnsi="Arial" w:cs="Arial"/>
        </w:rPr>
        <w:t>neste</w:t>
      </w:r>
      <w:r w:rsidRPr="004F76C7">
        <w:rPr>
          <w:rFonts w:ascii="Arial" w:hAnsi="Arial" w:cs="Arial"/>
          <w:spacing w:val="92"/>
        </w:rPr>
        <w:t xml:space="preserve"> </w:t>
      </w:r>
      <w:r w:rsidRPr="004F76C7">
        <w:rPr>
          <w:rFonts w:ascii="Arial" w:hAnsi="Arial" w:cs="Arial"/>
        </w:rPr>
        <w:t>ato</w:t>
      </w:r>
      <w:r w:rsidRPr="004F76C7">
        <w:rPr>
          <w:rFonts w:ascii="Arial" w:hAnsi="Arial" w:cs="Arial"/>
          <w:spacing w:val="90"/>
        </w:rPr>
        <w:t xml:space="preserve"> </w:t>
      </w:r>
      <w:r w:rsidRPr="004F76C7">
        <w:rPr>
          <w:rFonts w:ascii="Arial" w:hAnsi="Arial" w:cs="Arial"/>
        </w:rPr>
        <w:t>representado</w:t>
      </w:r>
      <w:r w:rsidRPr="004F76C7">
        <w:rPr>
          <w:rFonts w:ascii="Arial" w:hAnsi="Arial" w:cs="Arial"/>
          <w:spacing w:val="92"/>
        </w:rPr>
        <w:t xml:space="preserve"> </w:t>
      </w:r>
      <w:r w:rsidRPr="004F76C7">
        <w:rPr>
          <w:rFonts w:ascii="Arial" w:hAnsi="Arial" w:cs="Arial"/>
        </w:rPr>
        <w:t>pelo</w:t>
      </w:r>
      <w:r w:rsidRPr="004F76C7">
        <w:rPr>
          <w:rFonts w:ascii="Arial" w:hAnsi="Arial" w:cs="Arial"/>
          <w:spacing w:val="90"/>
        </w:rPr>
        <w:t xml:space="preserve"> </w:t>
      </w:r>
      <w:r w:rsidRPr="004F76C7">
        <w:rPr>
          <w:rFonts w:ascii="Arial" w:hAnsi="Arial" w:cs="Arial"/>
        </w:rPr>
        <w:t>Chefe</w:t>
      </w:r>
      <w:r w:rsidRPr="004F76C7">
        <w:rPr>
          <w:rFonts w:ascii="Arial" w:hAnsi="Arial" w:cs="Arial"/>
          <w:spacing w:val="92"/>
        </w:rPr>
        <w:t xml:space="preserve"> </w:t>
      </w:r>
      <w:r w:rsidRPr="004F76C7">
        <w:rPr>
          <w:rFonts w:ascii="Arial" w:hAnsi="Arial" w:cs="Arial"/>
        </w:rPr>
        <w:t>do</w:t>
      </w:r>
      <w:r w:rsidRPr="004F76C7">
        <w:rPr>
          <w:rFonts w:ascii="Arial" w:hAnsi="Arial" w:cs="Arial"/>
          <w:spacing w:val="90"/>
        </w:rPr>
        <w:t xml:space="preserve"> </w:t>
      </w:r>
      <w:r w:rsidRPr="004F76C7">
        <w:rPr>
          <w:rFonts w:ascii="Arial" w:hAnsi="Arial" w:cs="Arial"/>
        </w:rPr>
        <w:t>Poder</w:t>
      </w:r>
      <w:r w:rsidRPr="004F76C7">
        <w:rPr>
          <w:rFonts w:ascii="Arial" w:hAnsi="Arial" w:cs="Arial"/>
          <w:spacing w:val="89"/>
        </w:rPr>
        <w:t xml:space="preserve"> </w:t>
      </w:r>
      <w:r w:rsidRPr="004F76C7">
        <w:rPr>
          <w:rFonts w:ascii="Arial" w:hAnsi="Arial" w:cs="Arial"/>
        </w:rPr>
        <w:t>Executivo</w:t>
      </w:r>
      <w:r w:rsidRPr="004F76C7">
        <w:rPr>
          <w:rFonts w:ascii="Arial" w:hAnsi="Arial" w:cs="Arial"/>
          <w:spacing w:val="90"/>
        </w:rPr>
        <w:t xml:space="preserve"> </w:t>
      </w:r>
      <w:r w:rsidRPr="004F76C7">
        <w:rPr>
          <w:rFonts w:ascii="Arial" w:hAnsi="Arial" w:cs="Arial"/>
        </w:rPr>
        <w:t>o</w:t>
      </w:r>
      <w:r w:rsidRPr="004F76C7">
        <w:rPr>
          <w:rFonts w:ascii="Arial" w:hAnsi="Arial" w:cs="Arial"/>
          <w:spacing w:val="90"/>
        </w:rPr>
        <w:t xml:space="preserve"> </w:t>
      </w:r>
      <w:r w:rsidRPr="004F76C7">
        <w:rPr>
          <w:rFonts w:ascii="Arial" w:hAnsi="Arial" w:cs="Arial"/>
        </w:rPr>
        <w:t>Sr.............................................</w:t>
      </w:r>
      <w:r w:rsidRPr="004F76C7">
        <w:rPr>
          <w:rFonts w:ascii="Arial" w:hAnsi="Arial" w:cs="Arial"/>
        </w:rPr>
        <w:tab/>
        <w:t>brasileiro,</w:t>
      </w:r>
      <w:r w:rsidRPr="004F76C7">
        <w:rPr>
          <w:rFonts w:ascii="Arial" w:hAnsi="Arial" w:cs="Arial"/>
        </w:rPr>
        <w:tab/>
        <w:t>agente</w:t>
      </w:r>
      <w:r w:rsidRPr="004F76C7">
        <w:rPr>
          <w:rFonts w:ascii="Arial" w:hAnsi="Arial" w:cs="Arial"/>
        </w:rPr>
        <w:tab/>
        <w:t>político,</w:t>
      </w:r>
      <w:r w:rsidR="00175174">
        <w:rPr>
          <w:rFonts w:ascii="Arial" w:hAnsi="Arial" w:cs="Arial"/>
        </w:rPr>
        <w:t xml:space="preserve"> </w:t>
      </w:r>
      <w:r w:rsidRPr="004F76C7">
        <w:rPr>
          <w:rFonts w:ascii="Arial" w:hAnsi="Arial" w:cs="Arial"/>
        </w:rPr>
        <w:t>co</w:t>
      </w:r>
      <w:r w:rsidR="00175174">
        <w:rPr>
          <w:rFonts w:ascii="Arial" w:hAnsi="Arial" w:cs="Arial"/>
        </w:rPr>
        <w:t xml:space="preserve">m </w:t>
      </w:r>
      <w:r w:rsidRPr="004F76C7">
        <w:rPr>
          <w:rFonts w:ascii="Arial" w:hAnsi="Arial" w:cs="Arial"/>
        </w:rPr>
        <w:t>endereço</w:t>
      </w:r>
      <w:r w:rsidR="00175174">
        <w:rPr>
          <w:rFonts w:ascii="Arial" w:hAnsi="Arial" w:cs="Arial"/>
        </w:rPr>
        <w:t xml:space="preserve"> </w:t>
      </w:r>
      <w:r w:rsidRPr="004F76C7">
        <w:rPr>
          <w:rFonts w:ascii="Arial" w:hAnsi="Arial" w:cs="Arial"/>
        </w:rPr>
        <w:t>residencial</w:t>
      </w:r>
      <w:r w:rsidRPr="004F76C7">
        <w:rPr>
          <w:rFonts w:ascii="Arial" w:hAnsi="Arial" w:cs="Arial"/>
        </w:rPr>
        <w:tab/>
        <w:t>à</w:t>
      </w:r>
      <w:r w:rsidR="00175174">
        <w:rPr>
          <w:rFonts w:ascii="Arial" w:hAnsi="Arial" w:cs="Arial"/>
        </w:rPr>
        <w:t xml:space="preserve"> </w:t>
      </w:r>
      <w:r w:rsidRPr="004F76C7">
        <w:rPr>
          <w:rFonts w:ascii="Arial" w:hAnsi="Arial" w:cs="Arial"/>
        </w:rPr>
        <w:t>.........................................nº</w:t>
      </w:r>
      <w:r w:rsidRPr="004F76C7">
        <w:rPr>
          <w:rFonts w:ascii="Arial" w:hAnsi="Arial" w:cs="Arial"/>
          <w:spacing w:val="47"/>
        </w:rPr>
        <w:t xml:space="preserve"> </w:t>
      </w:r>
      <w:r w:rsidRPr="004F76C7">
        <w:rPr>
          <w:rFonts w:ascii="Arial" w:hAnsi="Arial" w:cs="Arial"/>
        </w:rPr>
        <w:t>......  –</w:t>
      </w:r>
      <w:r w:rsidRPr="004F76C7">
        <w:rPr>
          <w:rFonts w:ascii="Arial" w:hAnsi="Arial" w:cs="Arial"/>
          <w:spacing w:val="48"/>
        </w:rPr>
        <w:t xml:space="preserve"> </w:t>
      </w:r>
      <w:r w:rsidRPr="004F76C7">
        <w:rPr>
          <w:rFonts w:ascii="Arial" w:hAnsi="Arial" w:cs="Arial"/>
        </w:rPr>
        <w:t>.......</w:t>
      </w:r>
      <w:r w:rsidRPr="004F76C7">
        <w:rPr>
          <w:rFonts w:ascii="Arial" w:hAnsi="Arial" w:cs="Arial"/>
          <w:spacing w:val="47"/>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Cidade</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Estado</w:t>
      </w:r>
      <w:r w:rsidRPr="004F76C7">
        <w:rPr>
          <w:rFonts w:ascii="Arial" w:hAnsi="Arial" w:cs="Arial"/>
          <w:spacing w:val="46"/>
        </w:rPr>
        <w:t xml:space="preserve"> </w:t>
      </w:r>
      <w:r w:rsidRPr="004F76C7">
        <w:rPr>
          <w:rFonts w:ascii="Arial" w:hAnsi="Arial" w:cs="Arial"/>
        </w:rPr>
        <w:t>–</w:t>
      </w:r>
      <w:r w:rsidRPr="004F76C7">
        <w:rPr>
          <w:rFonts w:ascii="Arial" w:hAnsi="Arial" w:cs="Arial"/>
          <w:spacing w:val="46"/>
        </w:rPr>
        <w:t xml:space="preserve"> </w:t>
      </w:r>
      <w:r w:rsidRPr="004F76C7">
        <w:rPr>
          <w:rFonts w:ascii="Arial" w:hAnsi="Arial" w:cs="Arial"/>
        </w:rPr>
        <w:t>CEP</w:t>
      </w:r>
      <w:r w:rsidRPr="004F76C7">
        <w:rPr>
          <w:rFonts w:ascii="Arial" w:hAnsi="Arial" w:cs="Arial"/>
          <w:spacing w:val="49"/>
        </w:rPr>
        <w:t xml:space="preserve"> </w:t>
      </w:r>
      <w:r w:rsidRPr="004F76C7">
        <w:rPr>
          <w:rFonts w:ascii="Arial" w:hAnsi="Arial" w:cs="Arial"/>
        </w:rPr>
        <w:t>nº</w:t>
      </w:r>
      <w:r w:rsidRPr="004F76C7">
        <w:rPr>
          <w:rFonts w:ascii="Arial" w:hAnsi="Arial" w:cs="Arial"/>
          <w:spacing w:val="46"/>
        </w:rPr>
        <w:t xml:space="preserve"> </w:t>
      </w:r>
      <w:r w:rsidRPr="004F76C7">
        <w:rPr>
          <w:rFonts w:ascii="Arial" w:hAnsi="Arial" w:cs="Arial"/>
        </w:rPr>
        <w:t>....................,</w:t>
      </w:r>
      <w:r w:rsidRPr="004F76C7">
        <w:rPr>
          <w:rFonts w:ascii="Arial" w:hAnsi="Arial" w:cs="Arial"/>
          <w:spacing w:val="47"/>
        </w:rPr>
        <w:t xml:space="preserve"> </w:t>
      </w:r>
      <w:r w:rsidR="00C373BE">
        <w:rPr>
          <w:rFonts w:ascii="Arial" w:hAnsi="Arial" w:cs="Arial"/>
        </w:rPr>
        <w:t xml:space="preserve">inscrito </w:t>
      </w:r>
      <w:r w:rsidR="00C373BE" w:rsidRPr="00C373BE">
        <w:rPr>
          <w:rFonts w:ascii="Arial" w:hAnsi="Arial" w:cs="Arial"/>
        </w:rPr>
        <w:t>no</w:t>
      </w:r>
      <w:r w:rsidR="00C373BE">
        <w:rPr>
          <w:rFonts w:ascii="Arial" w:hAnsi="Arial" w:cs="Arial"/>
          <w:spacing w:val="45"/>
        </w:rPr>
        <w:t xml:space="preserve"> </w:t>
      </w:r>
      <w:r w:rsidRPr="004F76C7">
        <w:rPr>
          <w:rFonts w:ascii="Arial" w:hAnsi="Arial" w:cs="Arial"/>
        </w:rPr>
        <w:t>CPF</w:t>
      </w:r>
      <w:r w:rsidRPr="004F76C7">
        <w:rPr>
          <w:rFonts w:ascii="Arial" w:hAnsi="Arial" w:cs="Arial"/>
          <w:spacing w:val="44"/>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00C373BE" w:rsidRPr="00C373BE">
        <w:rPr>
          <w:rFonts w:ascii="Arial" w:hAnsi="Arial" w:cs="Arial"/>
        </w:rPr>
        <w:t>portador da</w:t>
      </w:r>
      <w:r w:rsidR="00C373BE">
        <w:rPr>
          <w:rFonts w:ascii="Arial" w:hAnsi="Arial" w:cs="Arial"/>
          <w:spacing w:val="74"/>
        </w:rPr>
        <w:t xml:space="preserve"> </w:t>
      </w:r>
      <w:r w:rsidRPr="004F76C7">
        <w:rPr>
          <w:rFonts w:ascii="Arial" w:hAnsi="Arial" w:cs="Arial"/>
          <w:spacing w:val="75"/>
        </w:rPr>
        <w:t xml:space="preserve"> </w:t>
      </w:r>
      <w:r w:rsidRPr="004F76C7">
        <w:rPr>
          <w:rFonts w:ascii="Arial" w:hAnsi="Arial" w:cs="Arial"/>
        </w:rPr>
        <w:t>cédula</w:t>
      </w:r>
      <w:r w:rsidRPr="004F76C7">
        <w:rPr>
          <w:rFonts w:ascii="Arial" w:hAnsi="Arial" w:cs="Arial"/>
          <w:spacing w:val="75"/>
        </w:rPr>
        <w:t xml:space="preserve"> </w:t>
      </w:r>
      <w:r w:rsidRPr="004F76C7">
        <w:rPr>
          <w:rFonts w:ascii="Arial" w:hAnsi="Arial" w:cs="Arial"/>
        </w:rPr>
        <w:t>de</w:t>
      </w:r>
      <w:r w:rsidRPr="004F76C7">
        <w:rPr>
          <w:rFonts w:ascii="Arial" w:hAnsi="Arial" w:cs="Arial"/>
          <w:spacing w:val="76"/>
        </w:rPr>
        <w:t xml:space="preserve"> </w:t>
      </w:r>
      <w:r w:rsidRPr="004F76C7">
        <w:rPr>
          <w:rFonts w:ascii="Arial" w:hAnsi="Arial" w:cs="Arial"/>
        </w:rPr>
        <w:t>identidade</w:t>
      </w:r>
      <w:r w:rsidRPr="004F76C7">
        <w:rPr>
          <w:rFonts w:ascii="Arial" w:hAnsi="Arial" w:cs="Arial"/>
          <w:spacing w:val="76"/>
        </w:rPr>
        <w:t xml:space="preserve"> </w:t>
      </w:r>
      <w:r w:rsidRPr="004F76C7">
        <w:rPr>
          <w:rFonts w:ascii="Arial" w:hAnsi="Arial" w:cs="Arial"/>
        </w:rPr>
        <w:t>nº</w:t>
      </w:r>
      <w:r w:rsidRPr="004F76C7">
        <w:rPr>
          <w:rFonts w:ascii="Arial" w:hAnsi="Arial" w:cs="Arial"/>
          <w:spacing w:val="73"/>
        </w:rPr>
        <w:t xml:space="preserve"> </w:t>
      </w:r>
      <w:r w:rsidRPr="004F76C7">
        <w:rPr>
          <w:rFonts w:ascii="Arial" w:hAnsi="Arial" w:cs="Arial"/>
        </w:rPr>
        <w:t>......................</w:t>
      </w:r>
      <w:r w:rsidRPr="004F76C7">
        <w:rPr>
          <w:rFonts w:ascii="Arial" w:hAnsi="Arial" w:cs="Arial"/>
          <w:spacing w:val="74"/>
        </w:rPr>
        <w:t xml:space="preserve"> </w:t>
      </w:r>
      <w:r w:rsidRPr="004F76C7">
        <w:rPr>
          <w:rFonts w:ascii="Arial" w:hAnsi="Arial" w:cs="Arial"/>
        </w:rPr>
        <w:t>SSP/....,</w:t>
      </w:r>
      <w:r w:rsidRPr="004F76C7">
        <w:rPr>
          <w:rFonts w:ascii="Arial" w:hAnsi="Arial" w:cs="Arial"/>
          <w:spacing w:val="84"/>
        </w:rPr>
        <w:t xml:space="preserve"> </w:t>
      </w:r>
      <w:r w:rsidR="00C373BE" w:rsidRPr="00C373BE">
        <w:rPr>
          <w:rFonts w:ascii="Arial" w:hAnsi="Arial" w:cs="Arial"/>
        </w:rPr>
        <w:t>denominado</w:t>
      </w:r>
      <w:r w:rsidR="00C373BE">
        <w:rPr>
          <w:rFonts w:ascii="Arial" w:hAnsi="Arial" w:cs="Arial"/>
          <w:spacing w:val="84"/>
        </w:rPr>
        <w:t xml:space="preserve"> </w:t>
      </w:r>
      <w:r w:rsidRPr="004F76C7">
        <w:rPr>
          <w:rFonts w:ascii="Arial" w:hAnsi="Arial" w:cs="Arial"/>
          <w:b/>
        </w:rPr>
        <w:t>CONTRATANTE,</w:t>
      </w:r>
      <w:r w:rsidRPr="004F76C7">
        <w:rPr>
          <w:rFonts w:ascii="Arial" w:hAnsi="Arial" w:cs="Arial"/>
          <w:b/>
          <w:spacing w:val="78"/>
        </w:rPr>
        <w:t xml:space="preserve"> </w:t>
      </w:r>
      <w:r w:rsidRPr="004F76C7">
        <w:rPr>
          <w:rFonts w:ascii="Arial" w:hAnsi="Arial" w:cs="Arial"/>
        </w:rPr>
        <w:t>e</w:t>
      </w:r>
      <w:r w:rsidRPr="004F76C7">
        <w:rPr>
          <w:rFonts w:ascii="Arial" w:hAnsi="Arial" w:cs="Arial"/>
          <w:spacing w:val="76"/>
        </w:rPr>
        <w:t xml:space="preserve"> </w:t>
      </w:r>
      <w:r w:rsidRPr="004F76C7">
        <w:rPr>
          <w:rFonts w:ascii="Arial" w:hAnsi="Arial" w:cs="Arial"/>
        </w:rPr>
        <w:t>a</w:t>
      </w:r>
      <w:r w:rsidRPr="004F76C7">
        <w:rPr>
          <w:rFonts w:ascii="Arial" w:hAnsi="Arial" w:cs="Arial"/>
          <w:spacing w:val="73"/>
        </w:rPr>
        <w:t xml:space="preserve"> </w:t>
      </w:r>
      <w:r w:rsidRPr="004F76C7">
        <w:rPr>
          <w:rFonts w:ascii="Arial" w:hAnsi="Arial" w:cs="Arial"/>
        </w:rPr>
        <w:t>empresa</w:t>
      </w:r>
      <w:r w:rsidR="00175174">
        <w:rPr>
          <w:rFonts w:ascii="Arial" w:hAnsi="Arial" w:cs="Arial"/>
        </w:rPr>
        <w:t xml:space="preserve"> </w:t>
      </w:r>
      <w:r w:rsidRPr="004F76C7">
        <w:rPr>
          <w:rFonts w:ascii="Arial" w:hAnsi="Arial" w:cs="Arial"/>
        </w:rPr>
        <w:t>........................................................,</w:t>
      </w:r>
      <w:r w:rsidRPr="004F76C7">
        <w:rPr>
          <w:rFonts w:ascii="Arial" w:hAnsi="Arial" w:cs="Arial"/>
        </w:rPr>
        <w:tab/>
        <w:t>pessoa</w:t>
      </w:r>
      <w:r w:rsidR="00C373BE">
        <w:rPr>
          <w:rFonts w:ascii="Arial" w:hAnsi="Arial" w:cs="Arial"/>
        </w:rPr>
        <w:t xml:space="preserve"> </w:t>
      </w:r>
      <w:r w:rsidRPr="004F76C7">
        <w:rPr>
          <w:rFonts w:ascii="Arial" w:hAnsi="Arial" w:cs="Arial"/>
        </w:rPr>
        <w:t>jurídica</w:t>
      </w:r>
      <w:r w:rsidR="00175174">
        <w:rPr>
          <w:rFonts w:ascii="Arial" w:hAnsi="Arial" w:cs="Arial"/>
        </w:rPr>
        <w:t xml:space="preserve"> </w:t>
      </w:r>
      <w:r w:rsidRPr="004F76C7">
        <w:rPr>
          <w:rFonts w:ascii="Arial" w:hAnsi="Arial" w:cs="Arial"/>
        </w:rPr>
        <w:t>de</w:t>
      </w:r>
      <w:r w:rsidR="00175174">
        <w:rPr>
          <w:rFonts w:ascii="Arial" w:hAnsi="Arial" w:cs="Arial"/>
        </w:rPr>
        <w:t xml:space="preserve"> </w:t>
      </w:r>
      <w:r w:rsidRPr="004F76C7">
        <w:rPr>
          <w:rFonts w:ascii="Arial" w:hAnsi="Arial" w:cs="Arial"/>
        </w:rPr>
        <w:t>direito</w:t>
      </w:r>
      <w:r w:rsidR="00175174">
        <w:rPr>
          <w:rFonts w:ascii="Arial" w:hAnsi="Arial" w:cs="Arial"/>
        </w:rPr>
        <w:t xml:space="preserve"> </w:t>
      </w:r>
      <w:r w:rsidRPr="004F76C7">
        <w:rPr>
          <w:rFonts w:ascii="Arial" w:hAnsi="Arial" w:cs="Arial"/>
        </w:rPr>
        <w:t>privado,</w:t>
      </w:r>
      <w:r w:rsidRPr="004F76C7">
        <w:rPr>
          <w:rFonts w:ascii="Arial" w:hAnsi="Arial" w:cs="Arial"/>
        </w:rPr>
        <w:tab/>
        <w:t>Inscrito</w:t>
      </w:r>
      <w:r w:rsidRPr="004F76C7">
        <w:rPr>
          <w:rFonts w:ascii="Arial" w:hAnsi="Arial" w:cs="Arial"/>
        </w:rPr>
        <w:tab/>
      </w:r>
      <w:r w:rsidR="00C373BE">
        <w:rPr>
          <w:rFonts w:ascii="Arial" w:hAnsi="Arial" w:cs="Arial"/>
        </w:rPr>
        <w:t xml:space="preserve">  </w:t>
      </w:r>
      <w:r w:rsidRPr="004F76C7">
        <w:rPr>
          <w:rFonts w:ascii="Arial" w:hAnsi="Arial" w:cs="Arial"/>
        </w:rPr>
        <w:t>no</w:t>
      </w:r>
      <w:r w:rsidR="00C373BE">
        <w:rPr>
          <w:rFonts w:ascii="Arial" w:hAnsi="Arial" w:cs="Arial"/>
        </w:rPr>
        <w:t xml:space="preserve"> </w:t>
      </w:r>
      <w:r w:rsidRPr="004F76C7">
        <w:rPr>
          <w:rFonts w:ascii="Arial" w:hAnsi="Arial" w:cs="Arial"/>
        </w:rPr>
        <w:t>CNPJ</w:t>
      </w:r>
      <w:r w:rsidR="00C373BE">
        <w:rPr>
          <w:rFonts w:ascii="Arial" w:hAnsi="Arial" w:cs="Arial"/>
        </w:rPr>
        <w:t xml:space="preserve"> </w:t>
      </w:r>
      <w:r w:rsidRPr="004F76C7">
        <w:rPr>
          <w:rFonts w:ascii="Arial" w:hAnsi="Arial" w:cs="Arial"/>
        </w:rPr>
        <w:t>nº</w:t>
      </w:r>
      <w:r w:rsidR="00175174">
        <w:rPr>
          <w:rFonts w:ascii="Arial" w:hAnsi="Arial" w:cs="Arial"/>
        </w:rPr>
        <w:t xml:space="preserve"> </w:t>
      </w:r>
      <w:r w:rsidRPr="004F76C7">
        <w:rPr>
          <w:rFonts w:ascii="Arial" w:hAnsi="Arial" w:cs="Arial"/>
        </w:rPr>
        <w:t>........................................</w:t>
      </w:r>
      <w:r w:rsidRPr="004F76C7">
        <w:rPr>
          <w:rFonts w:ascii="Arial" w:hAnsi="Arial" w:cs="Arial"/>
          <w:b/>
        </w:rPr>
        <w:t xml:space="preserve">,  </w:t>
      </w:r>
      <w:r w:rsidRPr="004F76C7">
        <w:rPr>
          <w:rFonts w:ascii="Arial" w:hAnsi="Arial" w:cs="Arial"/>
          <w:b/>
          <w:spacing w:val="38"/>
        </w:rPr>
        <w:t xml:space="preserve"> </w:t>
      </w:r>
      <w:r w:rsidRPr="004F76C7">
        <w:rPr>
          <w:rFonts w:ascii="Arial" w:hAnsi="Arial" w:cs="Arial"/>
        </w:rPr>
        <w:t xml:space="preserve">com  </w:t>
      </w:r>
      <w:r w:rsidRPr="004F76C7">
        <w:rPr>
          <w:rFonts w:ascii="Arial" w:hAnsi="Arial" w:cs="Arial"/>
          <w:spacing w:val="32"/>
        </w:rPr>
        <w:t xml:space="preserve"> </w:t>
      </w:r>
      <w:r w:rsidRPr="004F76C7">
        <w:rPr>
          <w:rFonts w:ascii="Arial" w:hAnsi="Arial" w:cs="Arial"/>
        </w:rPr>
        <w:t xml:space="preserve">endereço  </w:t>
      </w:r>
      <w:r w:rsidRPr="004F76C7">
        <w:rPr>
          <w:rFonts w:ascii="Arial" w:hAnsi="Arial" w:cs="Arial"/>
          <w:spacing w:val="34"/>
        </w:rPr>
        <w:t xml:space="preserve"> </w:t>
      </w:r>
      <w:r w:rsidRPr="004F76C7">
        <w:rPr>
          <w:rFonts w:ascii="Arial" w:hAnsi="Arial" w:cs="Arial"/>
        </w:rPr>
        <w:t>comercial</w:t>
      </w:r>
      <w:r w:rsidR="00175174">
        <w:rPr>
          <w:rFonts w:ascii="Arial" w:hAnsi="Arial" w:cs="Arial"/>
        </w:rPr>
        <w:t>.............</w:t>
      </w:r>
      <w:r w:rsidRPr="004F76C7">
        <w:rPr>
          <w:rFonts w:ascii="Arial" w:hAnsi="Arial" w:cs="Arial"/>
        </w:rPr>
        <w:t>,</w:t>
      </w:r>
      <w:r w:rsidRPr="004F76C7">
        <w:rPr>
          <w:rFonts w:ascii="Arial" w:hAnsi="Arial" w:cs="Arial"/>
          <w:spacing w:val="20"/>
        </w:rPr>
        <w:t xml:space="preserve"> </w:t>
      </w:r>
      <w:r w:rsidRPr="004F76C7">
        <w:rPr>
          <w:rFonts w:ascii="Arial" w:hAnsi="Arial" w:cs="Arial"/>
        </w:rPr>
        <w:t>representado</w:t>
      </w:r>
      <w:r w:rsidRPr="004F76C7">
        <w:rPr>
          <w:rFonts w:ascii="Arial" w:hAnsi="Arial" w:cs="Arial"/>
          <w:spacing w:val="22"/>
        </w:rPr>
        <w:t xml:space="preserve"> </w:t>
      </w:r>
      <w:r w:rsidRPr="004F76C7">
        <w:rPr>
          <w:rFonts w:ascii="Arial" w:hAnsi="Arial" w:cs="Arial"/>
        </w:rPr>
        <w:t>neste</w:t>
      </w:r>
      <w:r w:rsidRPr="004F76C7">
        <w:rPr>
          <w:rFonts w:ascii="Arial" w:hAnsi="Arial" w:cs="Arial"/>
          <w:spacing w:val="19"/>
        </w:rPr>
        <w:t xml:space="preserve"> </w:t>
      </w:r>
      <w:r w:rsidRPr="004F76C7">
        <w:rPr>
          <w:rFonts w:ascii="Arial" w:hAnsi="Arial" w:cs="Arial"/>
        </w:rPr>
        <w:t>ato</w:t>
      </w:r>
      <w:r w:rsidRPr="004F76C7">
        <w:rPr>
          <w:rFonts w:ascii="Arial" w:hAnsi="Arial" w:cs="Arial"/>
          <w:spacing w:val="23"/>
        </w:rPr>
        <w:t xml:space="preserve"> </w:t>
      </w:r>
      <w:r w:rsidRPr="004F76C7">
        <w:rPr>
          <w:rFonts w:ascii="Arial" w:hAnsi="Arial" w:cs="Arial"/>
        </w:rPr>
        <w:t>pelo</w:t>
      </w:r>
      <w:r w:rsidRPr="004F76C7">
        <w:rPr>
          <w:rFonts w:ascii="Arial" w:hAnsi="Arial" w:cs="Arial"/>
          <w:spacing w:val="23"/>
        </w:rPr>
        <w:t xml:space="preserve"> </w:t>
      </w:r>
      <w:r w:rsidRPr="004F76C7">
        <w:rPr>
          <w:rFonts w:ascii="Arial" w:hAnsi="Arial" w:cs="Arial"/>
        </w:rPr>
        <w:t>Sr</w:t>
      </w:r>
      <w:r w:rsidR="00175174">
        <w:rPr>
          <w:rFonts w:ascii="Arial" w:hAnsi="Arial" w:cs="Arial"/>
        </w:rPr>
        <w:t>............</w:t>
      </w:r>
      <w:r w:rsidRPr="004F76C7">
        <w:rPr>
          <w:rFonts w:ascii="Arial" w:hAnsi="Arial" w:cs="Arial"/>
        </w:rPr>
        <w:t>,</w:t>
      </w:r>
      <w:r w:rsidRPr="004F76C7">
        <w:rPr>
          <w:rFonts w:ascii="Arial" w:hAnsi="Arial" w:cs="Arial"/>
          <w:spacing w:val="23"/>
        </w:rPr>
        <w:t xml:space="preserve"> </w:t>
      </w:r>
      <w:r w:rsidRPr="004F76C7">
        <w:rPr>
          <w:rFonts w:ascii="Arial" w:hAnsi="Arial" w:cs="Arial"/>
        </w:rPr>
        <w:t>brasileiro,</w:t>
      </w:r>
      <w:r w:rsidRPr="004F76C7">
        <w:rPr>
          <w:rFonts w:ascii="Arial" w:hAnsi="Arial" w:cs="Arial"/>
          <w:spacing w:val="7"/>
        </w:rPr>
        <w:t xml:space="preserve"> </w:t>
      </w:r>
      <w:r w:rsidRPr="004F76C7">
        <w:rPr>
          <w:rFonts w:ascii="Arial" w:hAnsi="Arial" w:cs="Arial"/>
        </w:rPr>
        <w:t>portador</w:t>
      </w:r>
      <w:r w:rsidRPr="004F76C7">
        <w:rPr>
          <w:rFonts w:ascii="Arial" w:hAnsi="Arial" w:cs="Arial"/>
          <w:spacing w:val="6"/>
        </w:rPr>
        <w:t xml:space="preserve"> </w:t>
      </w:r>
      <w:r w:rsidRPr="004F76C7">
        <w:rPr>
          <w:rFonts w:ascii="Arial" w:hAnsi="Arial" w:cs="Arial"/>
        </w:rPr>
        <w:t>da</w:t>
      </w:r>
      <w:r w:rsidRPr="004F76C7">
        <w:rPr>
          <w:rFonts w:ascii="Arial" w:hAnsi="Arial" w:cs="Arial"/>
          <w:spacing w:val="7"/>
        </w:rPr>
        <w:t xml:space="preserve"> </w:t>
      </w:r>
      <w:r w:rsidRPr="004F76C7">
        <w:rPr>
          <w:rFonts w:ascii="Arial" w:hAnsi="Arial" w:cs="Arial"/>
        </w:rPr>
        <w:t>cédula</w:t>
      </w:r>
      <w:r w:rsidRPr="004F76C7">
        <w:rPr>
          <w:rFonts w:ascii="Arial" w:hAnsi="Arial" w:cs="Arial"/>
          <w:spacing w:val="62"/>
        </w:rPr>
        <w:t xml:space="preserve"> </w:t>
      </w:r>
      <w:r w:rsidRPr="004F76C7">
        <w:rPr>
          <w:rFonts w:ascii="Arial" w:hAnsi="Arial" w:cs="Arial"/>
        </w:rPr>
        <w:t>de</w:t>
      </w:r>
      <w:r w:rsidRPr="004F76C7">
        <w:rPr>
          <w:rFonts w:ascii="Arial" w:hAnsi="Arial" w:cs="Arial"/>
          <w:spacing w:val="8"/>
        </w:rPr>
        <w:t xml:space="preserve"> </w:t>
      </w:r>
      <w:r w:rsidRPr="004F76C7">
        <w:rPr>
          <w:rFonts w:ascii="Arial" w:hAnsi="Arial" w:cs="Arial"/>
        </w:rPr>
        <w:t>identidade</w:t>
      </w:r>
      <w:r w:rsidRPr="004F76C7">
        <w:rPr>
          <w:rFonts w:ascii="Arial" w:hAnsi="Arial" w:cs="Arial"/>
          <w:spacing w:val="8"/>
        </w:rPr>
        <w:t xml:space="preserve"> </w:t>
      </w:r>
      <w:r w:rsidRPr="004F76C7">
        <w:rPr>
          <w:rFonts w:ascii="Arial" w:hAnsi="Arial" w:cs="Arial"/>
        </w:rPr>
        <w:t>nº</w:t>
      </w:r>
      <w:r w:rsidR="00C373BE">
        <w:rPr>
          <w:rFonts w:ascii="Arial" w:hAnsi="Arial" w:cs="Arial"/>
        </w:rPr>
        <w:t>...........</w:t>
      </w:r>
      <w:r w:rsidRPr="004F76C7">
        <w:rPr>
          <w:rFonts w:ascii="Arial" w:hAnsi="Arial" w:cs="Arial"/>
        </w:rPr>
        <w:t>,</w:t>
      </w:r>
      <w:r w:rsidRPr="004F76C7">
        <w:rPr>
          <w:rFonts w:ascii="Arial" w:hAnsi="Arial" w:cs="Arial"/>
          <w:spacing w:val="5"/>
        </w:rPr>
        <w:t xml:space="preserve"> </w:t>
      </w:r>
      <w:r w:rsidRPr="004F76C7">
        <w:rPr>
          <w:rFonts w:ascii="Arial" w:hAnsi="Arial" w:cs="Arial"/>
        </w:rPr>
        <w:t>emitido</w:t>
      </w:r>
      <w:r w:rsidRPr="004F76C7">
        <w:rPr>
          <w:rFonts w:ascii="Arial" w:hAnsi="Arial" w:cs="Arial"/>
          <w:spacing w:val="7"/>
        </w:rPr>
        <w:t xml:space="preserve"> </w:t>
      </w:r>
      <w:r w:rsidRPr="004F76C7">
        <w:rPr>
          <w:rFonts w:ascii="Arial" w:hAnsi="Arial" w:cs="Arial"/>
        </w:rPr>
        <w:t>pelo</w:t>
      </w:r>
      <w:r w:rsidR="00175174">
        <w:rPr>
          <w:rFonts w:ascii="Arial" w:hAnsi="Arial" w:cs="Arial"/>
        </w:rPr>
        <w:t xml:space="preserve"> </w:t>
      </w:r>
      <w:r w:rsidRPr="004F76C7">
        <w:rPr>
          <w:rFonts w:ascii="Arial" w:hAnsi="Arial" w:cs="Arial"/>
        </w:rPr>
        <w:t>SSP/.......,</w:t>
      </w:r>
      <w:r w:rsidR="00C373BE">
        <w:rPr>
          <w:rFonts w:ascii="Arial" w:hAnsi="Arial" w:cs="Arial"/>
        </w:rPr>
        <w:t xml:space="preserve"> </w:t>
      </w:r>
      <w:r w:rsidRPr="004F76C7">
        <w:rPr>
          <w:rFonts w:ascii="Arial" w:hAnsi="Arial" w:cs="Arial"/>
        </w:rPr>
        <w:t>inscrito</w:t>
      </w:r>
      <w:r w:rsidRPr="004F76C7">
        <w:rPr>
          <w:rFonts w:ascii="Arial" w:hAnsi="Arial" w:cs="Arial"/>
        </w:rPr>
        <w:tab/>
        <w:t>no</w:t>
      </w:r>
      <w:r w:rsidRPr="004F76C7">
        <w:rPr>
          <w:rFonts w:ascii="Arial" w:hAnsi="Arial" w:cs="Arial"/>
        </w:rPr>
        <w:tab/>
        <w:t>CPF</w:t>
      </w:r>
      <w:r w:rsidRPr="004F76C7">
        <w:rPr>
          <w:rFonts w:ascii="Arial" w:hAnsi="Arial" w:cs="Arial"/>
        </w:rPr>
        <w:tab/>
        <w:t>sob</w:t>
      </w:r>
      <w:r w:rsidRPr="004F76C7">
        <w:rPr>
          <w:rFonts w:ascii="Arial" w:hAnsi="Arial" w:cs="Arial"/>
        </w:rPr>
        <w:tab/>
        <w:t>o</w:t>
      </w:r>
      <w:r w:rsidR="00C373BE">
        <w:rPr>
          <w:rFonts w:ascii="Arial" w:hAnsi="Arial" w:cs="Arial"/>
        </w:rPr>
        <w:t xml:space="preserve"> nº </w:t>
      </w:r>
      <w:r w:rsidRPr="004F76C7">
        <w:rPr>
          <w:rFonts w:ascii="Arial" w:hAnsi="Arial" w:cs="Arial"/>
        </w:rPr>
        <w:t>..........................,</w:t>
      </w:r>
      <w:r w:rsidRPr="004F76C7">
        <w:rPr>
          <w:rFonts w:ascii="Arial" w:hAnsi="Arial" w:cs="Arial"/>
          <w:spacing w:val="11"/>
        </w:rPr>
        <w:t xml:space="preserve"> </w:t>
      </w:r>
      <w:r w:rsidRPr="004F76C7">
        <w:rPr>
          <w:rFonts w:ascii="Arial" w:hAnsi="Arial" w:cs="Arial"/>
        </w:rPr>
        <w:t>aqui</w:t>
      </w:r>
      <w:r w:rsidRPr="004F76C7">
        <w:rPr>
          <w:rFonts w:ascii="Arial" w:hAnsi="Arial" w:cs="Arial"/>
          <w:spacing w:val="10"/>
        </w:rPr>
        <w:t xml:space="preserve"> </w:t>
      </w:r>
      <w:r w:rsidRPr="004F76C7">
        <w:rPr>
          <w:rFonts w:ascii="Arial" w:hAnsi="Arial" w:cs="Arial"/>
        </w:rPr>
        <w:t>denominada</w:t>
      </w:r>
      <w:r w:rsidRPr="004F76C7">
        <w:rPr>
          <w:rFonts w:ascii="Arial" w:hAnsi="Arial" w:cs="Arial"/>
          <w:spacing w:val="14"/>
        </w:rPr>
        <w:t xml:space="preserve"> </w:t>
      </w:r>
      <w:r w:rsidRPr="004F76C7">
        <w:rPr>
          <w:rFonts w:ascii="Arial" w:hAnsi="Arial" w:cs="Arial"/>
          <w:b/>
        </w:rPr>
        <w:t>CONTRATADA</w:t>
      </w:r>
      <w:r w:rsidRPr="004F76C7">
        <w:rPr>
          <w:rFonts w:ascii="Arial" w:hAnsi="Arial" w:cs="Arial"/>
          <w:i/>
        </w:rPr>
        <w:t>,</w:t>
      </w:r>
      <w:r w:rsidRPr="004F76C7">
        <w:rPr>
          <w:rFonts w:ascii="Arial" w:hAnsi="Arial" w:cs="Arial"/>
          <w:i/>
          <w:spacing w:val="22"/>
        </w:rPr>
        <w:t xml:space="preserve"> </w:t>
      </w:r>
      <w:r w:rsidRPr="004F76C7">
        <w:rPr>
          <w:rFonts w:ascii="Arial" w:hAnsi="Arial" w:cs="Arial"/>
        </w:rPr>
        <w:t>tendo</w:t>
      </w:r>
      <w:r w:rsidRPr="004F76C7">
        <w:rPr>
          <w:rFonts w:ascii="Arial" w:hAnsi="Arial" w:cs="Arial"/>
          <w:spacing w:val="19"/>
        </w:rPr>
        <w:t xml:space="preserve"> </w:t>
      </w:r>
      <w:r w:rsidRPr="004F76C7">
        <w:rPr>
          <w:rFonts w:ascii="Arial" w:hAnsi="Arial" w:cs="Arial"/>
        </w:rPr>
        <w:t>em</w:t>
      </w:r>
      <w:r w:rsidRPr="004F76C7">
        <w:rPr>
          <w:rFonts w:ascii="Arial" w:hAnsi="Arial" w:cs="Arial"/>
          <w:spacing w:val="20"/>
        </w:rPr>
        <w:t xml:space="preserve"> </w:t>
      </w:r>
      <w:r w:rsidRPr="004F76C7">
        <w:rPr>
          <w:rFonts w:ascii="Arial" w:hAnsi="Arial" w:cs="Arial"/>
        </w:rPr>
        <w:t>vista</w:t>
      </w:r>
      <w:r w:rsidRPr="004F76C7">
        <w:rPr>
          <w:rFonts w:ascii="Arial" w:hAnsi="Arial" w:cs="Arial"/>
          <w:spacing w:val="19"/>
        </w:rPr>
        <w:t xml:space="preserve"> </w:t>
      </w:r>
      <w:r w:rsidRPr="004F76C7">
        <w:rPr>
          <w:rFonts w:ascii="Arial" w:hAnsi="Arial" w:cs="Arial"/>
        </w:rPr>
        <w:t>o</w:t>
      </w:r>
      <w:r w:rsidRPr="004F76C7">
        <w:rPr>
          <w:rFonts w:ascii="Arial" w:hAnsi="Arial" w:cs="Arial"/>
          <w:spacing w:val="18"/>
        </w:rPr>
        <w:t xml:space="preserve"> </w:t>
      </w:r>
      <w:r w:rsidRPr="004F76C7">
        <w:rPr>
          <w:rFonts w:ascii="Arial" w:hAnsi="Arial" w:cs="Arial"/>
        </w:rPr>
        <w:t>que</w:t>
      </w:r>
      <w:r w:rsidRPr="004F76C7">
        <w:rPr>
          <w:rFonts w:ascii="Arial" w:hAnsi="Arial" w:cs="Arial"/>
          <w:spacing w:val="17"/>
        </w:rPr>
        <w:t xml:space="preserve"> </w:t>
      </w:r>
      <w:r w:rsidRPr="004F76C7">
        <w:rPr>
          <w:rFonts w:ascii="Arial" w:hAnsi="Arial" w:cs="Arial"/>
        </w:rPr>
        <w:t>consta</w:t>
      </w:r>
      <w:r w:rsidRPr="004F76C7">
        <w:rPr>
          <w:rFonts w:ascii="Arial" w:hAnsi="Arial" w:cs="Arial"/>
          <w:spacing w:val="19"/>
        </w:rPr>
        <w:t xml:space="preserve"> </w:t>
      </w:r>
      <w:r w:rsidRPr="004F76C7">
        <w:rPr>
          <w:rFonts w:ascii="Arial" w:hAnsi="Arial" w:cs="Arial"/>
        </w:rPr>
        <w:t>no</w:t>
      </w:r>
      <w:r w:rsidRPr="004F76C7">
        <w:rPr>
          <w:rFonts w:ascii="Arial" w:hAnsi="Arial" w:cs="Arial"/>
          <w:spacing w:val="17"/>
        </w:rPr>
        <w:t xml:space="preserve"> </w:t>
      </w:r>
      <w:r w:rsidRPr="004F76C7">
        <w:rPr>
          <w:rFonts w:ascii="Arial" w:hAnsi="Arial" w:cs="Arial"/>
        </w:rPr>
        <w:t>Processo</w:t>
      </w:r>
      <w:r w:rsidR="00C373BE">
        <w:rPr>
          <w:rFonts w:ascii="Arial" w:hAnsi="Arial" w:cs="Arial"/>
        </w:rPr>
        <w:t xml:space="preserve"> Administrativo </w:t>
      </w:r>
      <w:r w:rsidRPr="004F76C7">
        <w:rPr>
          <w:rFonts w:ascii="Arial" w:hAnsi="Arial" w:cs="Arial"/>
          <w:spacing w:val="21"/>
        </w:rPr>
        <w:t xml:space="preserve"> </w:t>
      </w:r>
      <w:r w:rsidRPr="004F76C7">
        <w:rPr>
          <w:rFonts w:ascii="Arial" w:hAnsi="Arial" w:cs="Arial"/>
        </w:rPr>
        <w:t>nº</w:t>
      </w:r>
      <w:r w:rsidR="00C373BE">
        <w:rPr>
          <w:rFonts w:ascii="Arial" w:hAnsi="Arial" w:cs="Arial"/>
        </w:rPr>
        <w:t>_________</w:t>
      </w:r>
      <w:r w:rsidRPr="004F76C7">
        <w:rPr>
          <w:rFonts w:ascii="Arial" w:hAnsi="Arial" w:cs="Arial"/>
        </w:rPr>
        <w:t>e</w:t>
      </w:r>
      <w:r w:rsidRPr="004F76C7">
        <w:rPr>
          <w:rFonts w:ascii="Arial" w:hAnsi="Arial" w:cs="Arial"/>
          <w:spacing w:val="18"/>
        </w:rPr>
        <w:t xml:space="preserve"> </w:t>
      </w:r>
      <w:r w:rsidRPr="004F76C7">
        <w:rPr>
          <w:rFonts w:ascii="Arial" w:hAnsi="Arial" w:cs="Arial"/>
        </w:rPr>
        <w:t>em</w:t>
      </w:r>
      <w:r w:rsidR="00C373BE">
        <w:rPr>
          <w:rFonts w:ascii="Arial" w:hAnsi="Arial" w:cs="Arial"/>
        </w:rPr>
        <w:t xml:space="preserve"> </w:t>
      </w:r>
      <w:r w:rsidRPr="004F76C7">
        <w:rPr>
          <w:rFonts w:ascii="Arial" w:hAnsi="Arial" w:cs="Arial"/>
        </w:rPr>
        <w:t>observância</w:t>
      </w:r>
      <w:r w:rsidRPr="004F76C7">
        <w:rPr>
          <w:rFonts w:ascii="Arial" w:hAnsi="Arial" w:cs="Arial"/>
          <w:spacing w:val="51"/>
        </w:rPr>
        <w:t xml:space="preserve"> </w:t>
      </w:r>
      <w:r w:rsidRPr="004F76C7">
        <w:rPr>
          <w:rFonts w:ascii="Arial" w:hAnsi="Arial" w:cs="Arial"/>
        </w:rPr>
        <w:t>às</w:t>
      </w:r>
      <w:r w:rsidRPr="004F76C7">
        <w:rPr>
          <w:rFonts w:ascii="Arial" w:hAnsi="Arial" w:cs="Arial"/>
          <w:spacing w:val="53"/>
        </w:rPr>
        <w:t xml:space="preserve"> </w:t>
      </w:r>
      <w:r w:rsidRPr="004F76C7">
        <w:rPr>
          <w:rFonts w:ascii="Arial" w:hAnsi="Arial" w:cs="Arial"/>
        </w:rPr>
        <w:t>disposições</w:t>
      </w:r>
      <w:r w:rsidRPr="004F76C7">
        <w:rPr>
          <w:rFonts w:ascii="Arial" w:hAnsi="Arial" w:cs="Arial"/>
          <w:spacing w:val="54"/>
        </w:rPr>
        <w:t xml:space="preserve"> </w:t>
      </w:r>
      <w:r w:rsidRPr="004F76C7">
        <w:rPr>
          <w:rFonts w:ascii="Arial" w:hAnsi="Arial" w:cs="Arial"/>
        </w:rPr>
        <w:t>da</w:t>
      </w:r>
      <w:r w:rsidRPr="004F76C7">
        <w:rPr>
          <w:rFonts w:ascii="Arial" w:hAnsi="Arial" w:cs="Arial"/>
          <w:spacing w:val="56"/>
        </w:rPr>
        <w:t xml:space="preserve"> </w:t>
      </w:r>
      <w:hyperlink r:id="rId65">
        <w:r w:rsidRPr="004F76C7">
          <w:rPr>
            <w:rFonts w:ascii="Arial" w:hAnsi="Arial" w:cs="Arial"/>
            <w:u w:val="single"/>
          </w:rPr>
          <w:t>Lei</w:t>
        </w:r>
        <w:r w:rsidRPr="004F76C7">
          <w:rPr>
            <w:rFonts w:ascii="Arial" w:hAnsi="Arial" w:cs="Arial"/>
            <w:spacing w:val="52"/>
            <w:u w:val="single"/>
          </w:rPr>
          <w:t xml:space="preserve"> </w:t>
        </w:r>
        <w:r w:rsidRPr="004F76C7">
          <w:rPr>
            <w:rFonts w:ascii="Arial" w:hAnsi="Arial" w:cs="Arial"/>
            <w:u w:val="single"/>
          </w:rPr>
          <w:t>nº</w:t>
        </w:r>
        <w:r w:rsidRPr="004F76C7">
          <w:rPr>
            <w:rFonts w:ascii="Arial" w:hAnsi="Arial" w:cs="Arial"/>
            <w:spacing w:val="52"/>
            <w:u w:val="single"/>
          </w:rPr>
          <w:t xml:space="preserve"> </w:t>
        </w:r>
        <w:r w:rsidRPr="004F76C7">
          <w:rPr>
            <w:rFonts w:ascii="Arial" w:hAnsi="Arial" w:cs="Arial"/>
            <w:u w:val="single"/>
          </w:rPr>
          <w:t>14.133,</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1º</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abril</w:t>
        </w:r>
        <w:r w:rsidRPr="004F76C7">
          <w:rPr>
            <w:rFonts w:ascii="Arial" w:hAnsi="Arial" w:cs="Arial"/>
            <w:spacing w:val="52"/>
            <w:u w:val="single"/>
          </w:rPr>
          <w:t xml:space="preserve"> </w:t>
        </w:r>
        <w:r w:rsidRPr="004F76C7">
          <w:rPr>
            <w:rFonts w:ascii="Arial" w:hAnsi="Arial" w:cs="Arial"/>
            <w:u w:val="single"/>
          </w:rPr>
          <w:t>de</w:t>
        </w:r>
        <w:r w:rsidRPr="004F76C7">
          <w:rPr>
            <w:rFonts w:ascii="Arial" w:hAnsi="Arial" w:cs="Arial"/>
            <w:spacing w:val="52"/>
            <w:u w:val="single"/>
          </w:rPr>
          <w:t xml:space="preserve"> </w:t>
        </w:r>
        <w:r w:rsidRPr="004F76C7">
          <w:rPr>
            <w:rFonts w:ascii="Arial" w:hAnsi="Arial" w:cs="Arial"/>
            <w:u w:val="single"/>
          </w:rPr>
          <w:t>2021</w:t>
        </w:r>
        <w:r w:rsidRPr="004F76C7">
          <w:rPr>
            <w:rFonts w:ascii="Arial" w:hAnsi="Arial" w:cs="Arial"/>
          </w:rPr>
          <w:t>,</w:t>
        </w:r>
      </w:hyperlink>
      <w:r w:rsidRPr="004F76C7">
        <w:rPr>
          <w:rFonts w:ascii="Arial" w:hAnsi="Arial" w:cs="Arial"/>
          <w:spacing w:val="52"/>
        </w:rPr>
        <w:t xml:space="preserve"> </w:t>
      </w:r>
      <w:r w:rsidR="002C3903" w:rsidRPr="002C3903">
        <w:rPr>
          <w:rFonts w:ascii="Arial" w:hAnsi="Arial" w:cs="Arial"/>
        </w:rPr>
        <w:t>e Decreto 11.462/2023</w:t>
      </w:r>
      <w:r w:rsidR="002C3903">
        <w:rPr>
          <w:rFonts w:ascii="Arial" w:hAnsi="Arial" w:cs="Arial"/>
          <w:spacing w:val="52"/>
        </w:rPr>
        <w:t xml:space="preserve">, </w:t>
      </w:r>
      <w:r w:rsidRPr="004F76C7">
        <w:rPr>
          <w:rFonts w:ascii="Arial" w:hAnsi="Arial" w:cs="Arial"/>
        </w:rPr>
        <w:t>e</w:t>
      </w:r>
      <w:r w:rsidRPr="004F76C7">
        <w:rPr>
          <w:rFonts w:ascii="Arial" w:hAnsi="Arial" w:cs="Arial"/>
          <w:spacing w:val="52"/>
        </w:rPr>
        <w:t xml:space="preserve"> </w:t>
      </w:r>
      <w:r w:rsidRPr="004F76C7">
        <w:rPr>
          <w:rFonts w:ascii="Arial" w:hAnsi="Arial" w:cs="Arial"/>
        </w:rPr>
        <w:t>demais</w:t>
      </w:r>
      <w:r w:rsidRPr="004F76C7">
        <w:rPr>
          <w:rFonts w:ascii="Arial" w:hAnsi="Arial" w:cs="Arial"/>
          <w:spacing w:val="54"/>
        </w:rPr>
        <w:t xml:space="preserve"> </w:t>
      </w:r>
      <w:r w:rsidRPr="004F76C7">
        <w:rPr>
          <w:rFonts w:ascii="Arial" w:hAnsi="Arial" w:cs="Arial"/>
        </w:rPr>
        <w:t>legislação</w:t>
      </w:r>
      <w:r w:rsidRPr="004F76C7">
        <w:rPr>
          <w:rFonts w:ascii="Arial" w:hAnsi="Arial" w:cs="Arial"/>
          <w:spacing w:val="52"/>
        </w:rPr>
        <w:t xml:space="preserve"> </w:t>
      </w:r>
      <w:r w:rsidRPr="004F76C7">
        <w:rPr>
          <w:rFonts w:ascii="Arial" w:hAnsi="Arial" w:cs="Arial"/>
        </w:rPr>
        <w:t>aplicável,</w:t>
      </w:r>
      <w:r w:rsidR="00C373BE">
        <w:rPr>
          <w:rFonts w:ascii="Arial" w:hAnsi="Arial" w:cs="Arial"/>
        </w:rPr>
        <w:t xml:space="preserve"> </w:t>
      </w:r>
      <w:r w:rsidRPr="004F76C7">
        <w:rPr>
          <w:rFonts w:ascii="Arial" w:hAnsi="Arial" w:cs="Arial"/>
        </w:rPr>
        <w:t>resolvem</w:t>
      </w:r>
      <w:r w:rsidRPr="004F76C7">
        <w:rPr>
          <w:rFonts w:ascii="Arial" w:hAnsi="Arial" w:cs="Arial"/>
          <w:spacing w:val="32"/>
        </w:rPr>
        <w:t xml:space="preserve"> </w:t>
      </w:r>
      <w:r w:rsidRPr="004F76C7">
        <w:rPr>
          <w:rFonts w:ascii="Arial" w:hAnsi="Arial" w:cs="Arial"/>
        </w:rPr>
        <w:t>celebrar</w:t>
      </w:r>
      <w:r w:rsidRPr="004F76C7">
        <w:rPr>
          <w:rFonts w:ascii="Arial" w:hAnsi="Arial" w:cs="Arial"/>
          <w:spacing w:val="31"/>
        </w:rPr>
        <w:t xml:space="preserve"> </w:t>
      </w:r>
      <w:r w:rsidRPr="004F76C7">
        <w:rPr>
          <w:rFonts w:ascii="Arial" w:hAnsi="Arial" w:cs="Arial"/>
        </w:rPr>
        <w:t>o</w:t>
      </w:r>
      <w:r w:rsidRPr="004F76C7">
        <w:rPr>
          <w:rFonts w:ascii="Arial" w:hAnsi="Arial" w:cs="Arial"/>
          <w:spacing w:val="31"/>
        </w:rPr>
        <w:t xml:space="preserve"> </w:t>
      </w:r>
      <w:r w:rsidRPr="004F76C7">
        <w:rPr>
          <w:rFonts w:ascii="Arial" w:hAnsi="Arial" w:cs="Arial"/>
        </w:rPr>
        <w:t>presente</w:t>
      </w:r>
      <w:r w:rsidRPr="004F76C7">
        <w:rPr>
          <w:rFonts w:ascii="Arial" w:hAnsi="Arial" w:cs="Arial"/>
          <w:spacing w:val="30"/>
        </w:rPr>
        <w:t xml:space="preserve"> </w:t>
      </w:r>
      <w:r w:rsidRPr="004F76C7">
        <w:rPr>
          <w:rFonts w:ascii="Arial" w:hAnsi="Arial" w:cs="Arial"/>
        </w:rPr>
        <w:t>Termo</w:t>
      </w:r>
      <w:r w:rsidRPr="004F76C7">
        <w:rPr>
          <w:rFonts w:ascii="Arial" w:hAnsi="Arial" w:cs="Arial"/>
          <w:spacing w:val="30"/>
        </w:rPr>
        <w:t xml:space="preserve"> </w:t>
      </w:r>
      <w:r w:rsidRPr="004F76C7">
        <w:rPr>
          <w:rFonts w:ascii="Arial" w:hAnsi="Arial" w:cs="Arial"/>
        </w:rPr>
        <w:t>de</w:t>
      </w:r>
      <w:r w:rsidRPr="004F76C7">
        <w:rPr>
          <w:rFonts w:ascii="Arial" w:hAnsi="Arial" w:cs="Arial"/>
          <w:spacing w:val="30"/>
        </w:rPr>
        <w:t xml:space="preserve"> </w:t>
      </w:r>
      <w:r w:rsidRPr="004F76C7">
        <w:rPr>
          <w:rFonts w:ascii="Arial" w:hAnsi="Arial" w:cs="Arial"/>
        </w:rPr>
        <w:t>Contrato,</w:t>
      </w:r>
      <w:r w:rsidRPr="004F76C7">
        <w:rPr>
          <w:rFonts w:ascii="Arial" w:hAnsi="Arial" w:cs="Arial"/>
          <w:spacing w:val="31"/>
        </w:rPr>
        <w:t xml:space="preserve"> </w:t>
      </w:r>
      <w:r w:rsidRPr="004F76C7">
        <w:rPr>
          <w:rFonts w:ascii="Arial" w:hAnsi="Arial" w:cs="Arial"/>
        </w:rPr>
        <w:t>decorrente</w:t>
      </w:r>
      <w:r w:rsidRPr="004F76C7">
        <w:rPr>
          <w:rFonts w:ascii="Arial" w:hAnsi="Arial" w:cs="Arial"/>
          <w:spacing w:val="37"/>
        </w:rPr>
        <w:t xml:space="preserve"> </w:t>
      </w:r>
      <w:r w:rsidRPr="004F76C7">
        <w:rPr>
          <w:rFonts w:ascii="Arial" w:hAnsi="Arial" w:cs="Arial"/>
          <w:i/>
        </w:rPr>
        <w:t>do</w:t>
      </w:r>
      <w:r w:rsidRPr="004F76C7">
        <w:rPr>
          <w:rFonts w:ascii="Arial" w:hAnsi="Arial" w:cs="Arial"/>
          <w:i/>
          <w:spacing w:val="32"/>
        </w:rPr>
        <w:t xml:space="preserve"> </w:t>
      </w:r>
      <w:r w:rsidRPr="004F76C7">
        <w:rPr>
          <w:rFonts w:ascii="Arial" w:hAnsi="Arial" w:cs="Arial"/>
          <w:i/>
        </w:rPr>
        <w:t>Pregão</w:t>
      </w:r>
      <w:r w:rsidRPr="004F76C7">
        <w:rPr>
          <w:rFonts w:ascii="Arial" w:hAnsi="Arial" w:cs="Arial"/>
          <w:i/>
          <w:spacing w:val="30"/>
        </w:rPr>
        <w:t xml:space="preserve"> </w:t>
      </w:r>
      <w:r w:rsidRPr="004F76C7">
        <w:rPr>
          <w:rFonts w:ascii="Arial" w:hAnsi="Arial" w:cs="Arial"/>
          <w:i/>
        </w:rPr>
        <w:t>Eletrônico</w:t>
      </w:r>
      <w:r w:rsidRPr="004F76C7">
        <w:rPr>
          <w:rFonts w:ascii="Arial" w:hAnsi="Arial" w:cs="Arial"/>
          <w:i/>
          <w:spacing w:val="31"/>
        </w:rPr>
        <w:t xml:space="preserve"> </w:t>
      </w:r>
      <w:r w:rsidRPr="004F76C7">
        <w:rPr>
          <w:rFonts w:ascii="Arial" w:hAnsi="Arial" w:cs="Arial"/>
          <w:i/>
        </w:rPr>
        <w:t>n.</w:t>
      </w:r>
      <w:r w:rsidRPr="004F76C7">
        <w:rPr>
          <w:rFonts w:ascii="Arial" w:hAnsi="Arial" w:cs="Arial"/>
          <w:i/>
          <w:spacing w:val="30"/>
        </w:rPr>
        <w:t xml:space="preserve"> </w:t>
      </w:r>
      <w:r w:rsidRPr="004F76C7">
        <w:rPr>
          <w:rFonts w:ascii="Arial" w:hAnsi="Arial" w:cs="Arial"/>
          <w:i/>
        </w:rPr>
        <w:t>.../...</w:t>
      </w:r>
      <w:r w:rsidRPr="004F76C7">
        <w:rPr>
          <w:rFonts w:ascii="Arial" w:hAnsi="Arial" w:cs="Arial"/>
        </w:rPr>
        <w:t>,</w:t>
      </w:r>
      <w:r w:rsidRPr="004F76C7">
        <w:rPr>
          <w:rFonts w:ascii="Arial" w:hAnsi="Arial" w:cs="Arial"/>
          <w:spacing w:val="30"/>
        </w:rPr>
        <w:t xml:space="preserve"> </w:t>
      </w:r>
      <w:r w:rsidRPr="004F76C7">
        <w:rPr>
          <w:rFonts w:ascii="Arial" w:hAnsi="Arial" w:cs="Arial"/>
        </w:rPr>
        <w:t>mediante</w:t>
      </w:r>
      <w:r w:rsidRPr="004F76C7">
        <w:rPr>
          <w:rFonts w:ascii="Arial" w:hAnsi="Arial" w:cs="Arial"/>
          <w:spacing w:val="30"/>
        </w:rPr>
        <w:t xml:space="preserve"> </w:t>
      </w:r>
      <w:r w:rsidRPr="004F76C7">
        <w:rPr>
          <w:rFonts w:ascii="Arial" w:hAnsi="Arial" w:cs="Arial"/>
        </w:rPr>
        <w:t>as</w:t>
      </w:r>
      <w:r w:rsidRPr="004F76C7">
        <w:rPr>
          <w:rFonts w:ascii="Arial" w:hAnsi="Arial" w:cs="Arial"/>
          <w:spacing w:val="-52"/>
        </w:rPr>
        <w:t xml:space="preserve"> </w:t>
      </w:r>
      <w:r w:rsidR="00C373BE">
        <w:rPr>
          <w:rFonts w:ascii="Arial" w:hAnsi="Arial" w:cs="Arial"/>
          <w:spacing w:val="-52"/>
        </w:rPr>
        <w:t xml:space="preserve">    </w:t>
      </w:r>
      <w:r w:rsidRPr="004F76C7">
        <w:rPr>
          <w:rFonts w:ascii="Arial" w:hAnsi="Arial" w:cs="Arial"/>
        </w:rPr>
        <w:t>cláusulas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 a</w:t>
      </w:r>
      <w:r w:rsidRPr="004F76C7">
        <w:rPr>
          <w:rFonts w:ascii="Arial" w:hAnsi="Arial" w:cs="Arial"/>
          <w:spacing w:val="-1"/>
        </w:rPr>
        <w:t xml:space="preserve"> </w:t>
      </w:r>
      <w:r w:rsidRPr="004F76C7">
        <w:rPr>
          <w:rFonts w:ascii="Arial" w:hAnsi="Arial" w:cs="Arial"/>
        </w:rPr>
        <w:t>seguir enunciadas.</w:t>
      </w:r>
    </w:p>
    <w:p w14:paraId="75D4E11B" w14:textId="77777777" w:rsidR="00B1770C" w:rsidRPr="004F76C7" w:rsidRDefault="00B1770C" w:rsidP="005D2652">
      <w:pPr>
        <w:pStyle w:val="Corpodetexto"/>
        <w:spacing w:before="2"/>
        <w:ind w:right="-29"/>
        <w:jc w:val="left"/>
        <w:rPr>
          <w:rFonts w:ascii="Arial" w:hAnsi="Arial" w:cs="Arial"/>
          <w:sz w:val="22"/>
          <w:szCs w:val="22"/>
        </w:rPr>
      </w:pPr>
    </w:p>
    <w:p w14:paraId="6C05157E" w14:textId="329E820B" w:rsidR="00233F5B" w:rsidRPr="004F76C7" w:rsidRDefault="00233F5B" w:rsidP="00281331">
      <w:pPr>
        <w:pStyle w:val="Ttulo2"/>
        <w:numPr>
          <w:ilvl w:val="0"/>
          <w:numId w:val="25"/>
        </w:numPr>
        <w:tabs>
          <w:tab w:val="left" w:pos="567"/>
        </w:tabs>
        <w:ind w:right="-29"/>
        <w:rPr>
          <w:sz w:val="22"/>
          <w:szCs w:val="22"/>
        </w:rPr>
      </w:pPr>
      <w:r w:rsidRPr="004F76C7">
        <w:rPr>
          <w:sz w:val="22"/>
          <w:szCs w:val="22"/>
        </w:rPr>
        <w:t>CLÁUSULA</w:t>
      </w:r>
      <w:r w:rsidRPr="004F76C7">
        <w:rPr>
          <w:spacing w:val="-4"/>
          <w:sz w:val="22"/>
          <w:szCs w:val="22"/>
        </w:rPr>
        <w:t xml:space="preserve"> </w:t>
      </w:r>
      <w:r w:rsidRPr="004F76C7">
        <w:rPr>
          <w:sz w:val="22"/>
          <w:szCs w:val="22"/>
        </w:rPr>
        <w:t>PRIMEIRA</w:t>
      </w:r>
      <w:r w:rsidRPr="004F76C7">
        <w:rPr>
          <w:spacing w:val="-5"/>
          <w:sz w:val="22"/>
          <w:szCs w:val="22"/>
        </w:rPr>
        <w:t xml:space="preserve"> </w:t>
      </w:r>
      <w:r w:rsidRPr="004F76C7">
        <w:rPr>
          <w:sz w:val="22"/>
          <w:szCs w:val="22"/>
        </w:rPr>
        <w:t>–</w:t>
      </w:r>
      <w:r w:rsidRPr="004F76C7">
        <w:rPr>
          <w:spacing w:val="4"/>
          <w:sz w:val="22"/>
          <w:szCs w:val="22"/>
        </w:rPr>
        <w:t xml:space="preserve"> </w:t>
      </w:r>
      <w:r w:rsidRPr="004F76C7">
        <w:rPr>
          <w:sz w:val="22"/>
          <w:szCs w:val="22"/>
        </w:rPr>
        <w:t>OBJETO</w:t>
      </w:r>
      <w:r w:rsidRPr="004F76C7">
        <w:rPr>
          <w:spacing w:val="-1"/>
          <w:sz w:val="22"/>
          <w:szCs w:val="22"/>
        </w:rPr>
        <w:t xml:space="preserve"> </w:t>
      </w:r>
      <w:r w:rsidRPr="004F76C7">
        <w:rPr>
          <w:sz w:val="22"/>
          <w:szCs w:val="22"/>
        </w:rPr>
        <w:t>(</w:t>
      </w:r>
      <w:hyperlink r:id="rId66" w:anchor="art92">
        <w:r w:rsidRPr="004F76C7">
          <w:rPr>
            <w:sz w:val="22"/>
            <w:szCs w:val="22"/>
            <w:u w:val="thick"/>
          </w:rPr>
          <w:t>art.</w:t>
        </w:r>
        <w:r w:rsidRPr="004F76C7">
          <w:rPr>
            <w:spacing w:val="-1"/>
            <w:sz w:val="22"/>
            <w:szCs w:val="22"/>
            <w:u w:val="thick"/>
          </w:rPr>
          <w:t xml:space="preserve"> </w:t>
        </w:r>
        <w:r w:rsidRPr="004F76C7">
          <w:rPr>
            <w:sz w:val="22"/>
            <w:szCs w:val="22"/>
            <w:u w:val="thick"/>
          </w:rPr>
          <w:t>92, I</w:t>
        </w:r>
        <w:r w:rsidRPr="004F76C7">
          <w:rPr>
            <w:spacing w:val="-2"/>
            <w:sz w:val="22"/>
            <w:szCs w:val="22"/>
            <w:u w:val="thick"/>
          </w:rPr>
          <w:t xml:space="preserve"> </w:t>
        </w:r>
        <w:r w:rsidRPr="004F76C7">
          <w:rPr>
            <w:sz w:val="22"/>
            <w:szCs w:val="22"/>
            <w:u w:val="thick"/>
          </w:rPr>
          <w:t>e</w:t>
        </w:r>
        <w:r w:rsidRPr="004F76C7">
          <w:rPr>
            <w:spacing w:val="-1"/>
            <w:sz w:val="22"/>
            <w:szCs w:val="22"/>
            <w:u w:val="thick"/>
          </w:rPr>
          <w:t xml:space="preserve"> </w:t>
        </w:r>
        <w:r w:rsidRPr="004F76C7">
          <w:rPr>
            <w:sz w:val="22"/>
            <w:szCs w:val="22"/>
            <w:u w:val="thick"/>
          </w:rPr>
          <w:t>II</w:t>
        </w:r>
      </w:hyperlink>
      <w:r>
        <w:rPr>
          <w:sz w:val="22"/>
          <w:szCs w:val="22"/>
          <w:u w:val="thick"/>
        </w:rPr>
        <w:t xml:space="preserve"> da Lei 14.133/2021</w:t>
      </w:r>
      <w:r w:rsidRPr="004F76C7">
        <w:rPr>
          <w:sz w:val="22"/>
          <w:szCs w:val="22"/>
        </w:rPr>
        <w:t>)</w:t>
      </w:r>
    </w:p>
    <w:p w14:paraId="1A167F62" w14:textId="40EFE491" w:rsidR="00233F5B" w:rsidRPr="00366038" w:rsidRDefault="00366038" w:rsidP="00366038">
      <w:pPr>
        <w:tabs>
          <w:tab w:val="left" w:pos="567"/>
          <w:tab w:val="left" w:pos="962"/>
          <w:tab w:val="left" w:leader="dot" w:pos="7194"/>
        </w:tabs>
        <w:spacing w:before="126"/>
        <w:ind w:right="-29"/>
        <w:rPr>
          <w:rFonts w:ascii="Arial" w:hAnsi="Arial" w:cs="Arial"/>
        </w:rPr>
      </w:pPr>
      <w:r>
        <w:rPr>
          <w:rFonts w:ascii="Arial" w:hAnsi="Arial" w:cs="Arial"/>
        </w:rPr>
        <w:t xml:space="preserve">1.1 </w:t>
      </w:r>
      <w:r w:rsidR="00233F5B" w:rsidRPr="00366038">
        <w:rPr>
          <w:rFonts w:ascii="Arial" w:hAnsi="Arial" w:cs="Arial"/>
        </w:rPr>
        <w:t>O</w:t>
      </w:r>
      <w:r w:rsidR="00233F5B" w:rsidRPr="00366038">
        <w:rPr>
          <w:rFonts w:ascii="Arial" w:hAnsi="Arial" w:cs="Arial"/>
          <w:spacing w:val="6"/>
        </w:rPr>
        <w:t xml:space="preserve"> </w:t>
      </w:r>
      <w:r w:rsidR="00233F5B" w:rsidRPr="00366038">
        <w:rPr>
          <w:rFonts w:ascii="Arial" w:hAnsi="Arial" w:cs="Arial"/>
        </w:rPr>
        <w:t>objeto</w:t>
      </w:r>
      <w:r w:rsidR="00233F5B" w:rsidRPr="00366038">
        <w:rPr>
          <w:rFonts w:ascii="Arial" w:hAnsi="Arial" w:cs="Arial"/>
          <w:spacing w:val="4"/>
        </w:rPr>
        <w:t xml:space="preserve"> </w:t>
      </w:r>
      <w:r w:rsidR="00233F5B" w:rsidRPr="00366038">
        <w:rPr>
          <w:rFonts w:ascii="Arial" w:hAnsi="Arial" w:cs="Arial"/>
        </w:rPr>
        <w:t>do</w:t>
      </w:r>
      <w:r w:rsidR="00233F5B" w:rsidRPr="00366038">
        <w:rPr>
          <w:rFonts w:ascii="Arial" w:hAnsi="Arial" w:cs="Arial"/>
          <w:spacing w:val="7"/>
        </w:rPr>
        <w:t xml:space="preserve"> </w:t>
      </w:r>
      <w:r w:rsidR="00233F5B" w:rsidRPr="00366038">
        <w:rPr>
          <w:rFonts w:ascii="Arial" w:hAnsi="Arial" w:cs="Arial"/>
        </w:rPr>
        <w:t>presente</w:t>
      </w:r>
      <w:r w:rsidR="00233F5B" w:rsidRPr="00366038">
        <w:rPr>
          <w:rFonts w:ascii="Arial" w:hAnsi="Arial" w:cs="Arial"/>
          <w:spacing w:val="5"/>
        </w:rPr>
        <w:t xml:space="preserve"> </w:t>
      </w:r>
      <w:r w:rsidR="00233F5B" w:rsidRPr="00366038">
        <w:rPr>
          <w:rFonts w:ascii="Arial" w:hAnsi="Arial" w:cs="Arial"/>
        </w:rPr>
        <w:t>instrumento</w:t>
      </w:r>
      <w:r w:rsidR="00233F5B" w:rsidRPr="00366038">
        <w:rPr>
          <w:rFonts w:ascii="Arial" w:hAnsi="Arial" w:cs="Arial"/>
          <w:spacing w:val="5"/>
        </w:rPr>
        <w:t xml:space="preserve"> </w:t>
      </w:r>
      <w:r w:rsidR="00233F5B" w:rsidRPr="00366038">
        <w:rPr>
          <w:rFonts w:ascii="Arial" w:hAnsi="Arial" w:cs="Arial"/>
        </w:rPr>
        <w:t>é</w:t>
      </w:r>
      <w:r w:rsidR="00233F5B" w:rsidRPr="00366038">
        <w:rPr>
          <w:rFonts w:ascii="Arial" w:hAnsi="Arial" w:cs="Arial"/>
          <w:spacing w:val="5"/>
        </w:rPr>
        <w:t xml:space="preserve"> </w:t>
      </w:r>
      <w:r w:rsidR="00233F5B" w:rsidRPr="00366038">
        <w:rPr>
          <w:rFonts w:ascii="Arial" w:hAnsi="Arial" w:cs="Arial"/>
        </w:rPr>
        <w:t>a</w:t>
      </w:r>
      <w:r w:rsidR="00233F5B" w:rsidRPr="00366038">
        <w:rPr>
          <w:rFonts w:ascii="Arial" w:hAnsi="Arial" w:cs="Arial"/>
          <w:spacing w:val="5"/>
        </w:rPr>
        <w:t xml:space="preserve"> </w:t>
      </w:r>
      <w:r w:rsidR="00233F5B" w:rsidRPr="00366038">
        <w:rPr>
          <w:rFonts w:ascii="Arial" w:hAnsi="Arial" w:cs="Arial"/>
        </w:rPr>
        <w:t>contratação</w:t>
      </w:r>
      <w:r w:rsidR="00233F5B" w:rsidRPr="00366038">
        <w:rPr>
          <w:rFonts w:ascii="Arial" w:hAnsi="Arial" w:cs="Arial"/>
          <w:spacing w:val="5"/>
        </w:rPr>
        <w:t xml:space="preserve"> </w:t>
      </w:r>
      <w:r w:rsidR="00233F5B" w:rsidRPr="00366038">
        <w:rPr>
          <w:rFonts w:ascii="Arial" w:hAnsi="Arial" w:cs="Arial"/>
        </w:rPr>
        <w:t>de</w:t>
      </w:r>
      <w:r w:rsidR="00233F5B" w:rsidRPr="00366038">
        <w:rPr>
          <w:rFonts w:ascii="Arial" w:hAnsi="Arial" w:cs="Arial"/>
        </w:rPr>
        <w:tab/>
        <w:t>,</w:t>
      </w:r>
      <w:r w:rsidR="00233F5B" w:rsidRPr="00366038">
        <w:rPr>
          <w:rFonts w:ascii="Arial" w:hAnsi="Arial" w:cs="Arial"/>
          <w:spacing w:val="3"/>
        </w:rPr>
        <w:t xml:space="preserve"> </w:t>
      </w:r>
      <w:r w:rsidR="00233F5B" w:rsidRPr="00366038">
        <w:rPr>
          <w:rFonts w:ascii="Arial" w:hAnsi="Arial" w:cs="Arial"/>
        </w:rPr>
        <w:t>nas</w:t>
      </w:r>
      <w:r w:rsidR="00233F5B" w:rsidRPr="00366038">
        <w:rPr>
          <w:rFonts w:ascii="Arial" w:hAnsi="Arial" w:cs="Arial"/>
          <w:spacing w:val="5"/>
        </w:rPr>
        <w:t xml:space="preserve"> </w:t>
      </w:r>
      <w:r w:rsidR="00233F5B" w:rsidRPr="00366038">
        <w:rPr>
          <w:rFonts w:ascii="Arial" w:hAnsi="Arial" w:cs="Arial"/>
        </w:rPr>
        <w:t>condições</w:t>
      </w:r>
      <w:r w:rsidR="00233F5B" w:rsidRPr="00366038">
        <w:rPr>
          <w:rFonts w:ascii="Arial" w:hAnsi="Arial" w:cs="Arial"/>
          <w:spacing w:val="5"/>
        </w:rPr>
        <w:t xml:space="preserve"> </w:t>
      </w:r>
      <w:r w:rsidR="00233F5B" w:rsidRPr="00366038">
        <w:rPr>
          <w:rFonts w:ascii="Arial" w:hAnsi="Arial" w:cs="Arial"/>
        </w:rPr>
        <w:t>estabelecidas</w:t>
      </w:r>
    </w:p>
    <w:p w14:paraId="6C2188C6" w14:textId="77777777" w:rsidR="00233F5B" w:rsidRPr="004F76C7" w:rsidRDefault="00233F5B" w:rsidP="00233F5B">
      <w:pPr>
        <w:pStyle w:val="Corpodetexto"/>
        <w:tabs>
          <w:tab w:val="left" w:pos="567"/>
        </w:tabs>
        <w:spacing w:before="34"/>
        <w:ind w:right="-29"/>
        <w:jc w:val="left"/>
        <w:rPr>
          <w:rFonts w:ascii="Arial" w:hAnsi="Arial" w:cs="Arial"/>
          <w:sz w:val="22"/>
          <w:szCs w:val="22"/>
        </w:rPr>
      </w:pPr>
      <w:r w:rsidRPr="004F76C7">
        <w:rPr>
          <w:rFonts w:ascii="Arial" w:hAnsi="Arial" w:cs="Arial"/>
          <w:sz w:val="22"/>
          <w:szCs w:val="22"/>
        </w:rPr>
        <w:t>no</w:t>
      </w:r>
      <w:r w:rsidRPr="004F76C7">
        <w:rPr>
          <w:rFonts w:ascii="Arial" w:hAnsi="Arial" w:cs="Arial"/>
          <w:spacing w:val="-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de</w:t>
      </w:r>
      <w:r w:rsidRPr="004F76C7">
        <w:rPr>
          <w:rFonts w:ascii="Arial" w:hAnsi="Arial" w:cs="Arial"/>
          <w:spacing w:val="-2"/>
          <w:sz w:val="22"/>
          <w:szCs w:val="22"/>
        </w:rPr>
        <w:t xml:space="preserve"> </w:t>
      </w:r>
      <w:r w:rsidRPr="004F76C7">
        <w:rPr>
          <w:rFonts w:ascii="Arial" w:hAnsi="Arial" w:cs="Arial"/>
          <w:sz w:val="22"/>
          <w:szCs w:val="22"/>
        </w:rPr>
        <w:t>Referência.</w:t>
      </w:r>
    </w:p>
    <w:p w14:paraId="5D88FA48" w14:textId="27B0C49B" w:rsidR="00233F5B" w:rsidRPr="004F76C7" w:rsidRDefault="00233F5B" w:rsidP="00281331">
      <w:pPr>
        <w:pStyle w:val="PargrafodaLista"/>
        <w:numPr>
          <w:ilvl w:val="1"/>
          <w:numId w:val="26"/>
        </w:numPr>
        <w:tabs>
          <w:tab w:val="left" w:pos="567"/>
          <w:tab w:val="left" w:pos="962"/>
        </w:tabs>
        <w:spacing w:before="154"/>
        <w:ind w:right="-29"/>
        <w:rPr>
          <w:rFonts w:ascii="Arial" w:hAnsi="Arial" w:cs="Arial"/>
        </w:rPr>
      </w:pPr>
      <w:r w:rsidRPr="004F76C7">
        <w:rPr>
          <w:rFonts w:ascii="Arial" w:hAnsi="Arial" w:cs="Arial"/>
        </w:rPr>
        <w:t>Vinculam</w:t>
      </w:r>
      <w:r w:rsidRPr="004F76C7">
        <w:rPr>
          <w:rFonts w:ascii="Arial" w:hAnsi="Arial" w:cs="Arial"/>
          <w:spacing w:val="-1"/>
        </w:rPr>
        <w:t xml:space="preserve"> </w:t>
      </w:r>
      <w:r w:rsidRPr="004F76C7">
        <w:rPr>
          <w:rFonts w:ascii="Arial" w:hAnsi="Arial" w:cs="Arial"/>
        </w:rPr>
        <w:t>esta</w:t>
      </w:r>
      <w:r w:rsidRPr="004F76C7">
        <w:rPr>
          <w:rFonts w:ascii="Arial" w:hAnsi="Arial" w:cs="Arial"/>
          <w:spacing w:val="-5"/>
        </w:rPr>
        <w:t xml:space="preserve"> </w:t>
      </w:r>
      <w:r w:rsidRPr="004F76C7">
        <w:rPr>
          <w:rFonts w:ascii="Arial" w:hAnsi="Arial" w:cs="Arial"/>
        </w:rPr>
        <w:t>contratação,</w:t>
      </w:r>
      <w:r w:rsidRPr="004F76C7">
        <w:rPr>
          <w:rFonts w:ascii="Arial" w:hAnsi="Arial" w:cs="Arial"/>
          <w:spacing w:val="-2"/>
        </w:rPr>
        <w:t xml:space="preserve"> </w:t>
      </w:r>
      <w:r w:rsidRPr="004F76C7">
        <w:rPr>
          <w:rFonts w:ascii="Arial" w:hAnsi="Arial" w:cs="Arial"/>
        </w:rPr>
        <w:t>independentemente</w:t>
      </w:r>
      <w:r w:rsidRPr="004F76C7">
        <w:rPr>
          <w:rFonts w:ascii="Arial" w:hAnsi="Arial" w:cs="Arial"/>
          <w:spacing w:val="-1"/>
        </w:rPr>
        <w:t xml:space="preserve"> </w:t>
      </w:r>
      <w:r w:rsidRPr="004F76C7">
        <w:rPr>
          <w:rFonts w:ascii="Arial" w:hAnsi="Arial" w:cs="Arial"/>
        </w:rPr>
        <w:t>de</w:t>
      </w:r>
      <w:r w:rsidRPr="004F76C7">
        <w:rPr>
          <w:rFonts w:ascii="Arial" w:hAnsi="Arial" w:cs="Arial"/>
          <w:spacing w:val="-4"/>
        </w:rPr>
        <w:t xml:space="preserve"> </w:t>
      </w:r>
      <w:r w:rsidRPr="004F76C7">
        <w:rPr>
          <w:rFonts w:ascii="Arial" w:hAnsi="Arial" w:cs="Arial"/>
        </w:rPr>
        <w:t>transcrição:</w:t>
      </w:r>
    </w:p>
    <w:p w14:paraId="6AF67ACA" w14:textId="7A95EE55" w:rsidR="00233F5B" w:rsidRPr="004F76C7" w:rsidRDefault="00233F5B" w:rsidP="00281331">
      <w:pPr>
        <w:pStyle w:val="PargrafodaLista"/>
        <w:numPr>
          <w:ilvl w:val="1"/>
          <w:numId w:val="26"/>
        </w:numPr>
        <w:tabs>
          <w:tab w:val="left" w:pos="567"/>
          <w:tab w:val="left" w:pos="1669"/>
          <w:tab w:val="left" w:pos="1670"/>
        </w:tabs>
        <w:spacing w:before="156"/>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Referência;</w:t>
      </w:r>
    </w:p>
    <w:p w14:paraId="2EC6961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Edital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Licitação;</w:t>
      </w:r>
    </w:p>
    <w:p w14:paraId="5A642899" w14:textId="77777777" w:rsid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A</w:t>
      </w:r>
      <w:r w:rsidRPr="00366038">
        <w:rPr>
          <w:rFonts w:ascii="Arial" w:hAnsi="Arial" w:cs="Arial"/>
          <w:spacing w:val="-3"/>
        </w:rPr>
        <w:t xml:space="preserve"> </w:t>
      </w:r>
      <w:r w:rsidRPr="00366038">
        <w:rPr>
          <w:rFonts w:ascii="Arial" w:hAnsi="Arial" w:cs="Arial"/>
        </w:rPr>
        <w:t>Proposta</w:t>
      </w:r>
      <w:r w:rsidRPr="00366038">
        <w:rPr>
          <w:rFonts w:ascii="Arial" w:hAnsi="Arial" w:cs="Arial"/>
          <w:spacing w:val="-1"/>
        </w:rPr>
        <w:t xml:space="preserve"> </w:t>
      </w:r>
      <w:r w:rsidRPr="00366038">
        <w:rPr>
          <w:rFonts w:ascii="Arial" w:hAnsi="Arial" w:cs="Arial"/>
        </w:rPr>
        <w:t>do</w:t>
      </w:r>
      <w:r w:rsidRPr="00366038">
        <w:rPr>
          <w:rFonts w:ascii="Arial" w:hAnsi="Arial" w:cs="Arial"/>
          <w:spacing w:val="-3"/>
        </w:rPr>
        <w:t xml:space="preserve"> </w:t>
      </w:r>
      <w:r w:rsidRPr="00366038">
        <w:rPr>
          <w:rFonts w:ascii="Arial" w:hAnsi="Arial" w:cs="Arial"/>
        </w:rPr>
        <w:t>contratado;</w:t>
      </w:r>
    </w:p>
    <w:p w14:paraId="01738E4E" w14:textId="4FF08D28" w:rsidR="00233F5B" w:rsidRPr="00366038" w:rsidRDefault="00233F5B" w:rsidP="00281331">
      <w:pPr>
        <w:pStyle w:val="PargrafodaLista"/>
        <w:numPr>
          <w:ilvl w:val="1"/>
          <w:numId w:val="26"/>
        </w:numPr>
        <w:tabs>
          <w:tab w:val="left" w:pos="567"/>
          <w:tab w:val="left" w:pos="1669"/>
          <w:tab w:val="left" w:pos="1670"/>
        </w:tabs>
        <w:spacing w:before="154"/>
        <w:ind w:right="-29"/>
        <w:rPr>
          <w:rFonts w:ascii="Arial" w:hAnsi="Arial" w:cs="Arial"/>
        </w:rPr>
      </w:pPr>
      <w:r w:rsidRPr="00366038">
        <w:rPr>
          <w:rFonts w:ascii="Arial" w:hAnsi="Arial" w:cs="Arial"/>
        </w:rPr>
        <w:t>Eventuais</w:t>
      </w:r>
      <w:r w:rsidRPr="00366038">
        <w:rPr>
          <w:rFonts w:ascii="Arial" w:hAnsi="Arial" w:cs="Arial"/>
          <w:spacing w:val="-4"/>
        </w:rPr>
        <w:t xml:space="preserve"> </w:t>
      </w:r>
      <w:r w:rsidRPr="00366038">
        <w:rPr>
          <w:rFonts w:ascii="Arial" w:hAnsi="Arial" w:cs="Arial"/>
        </w:rPr>
        <w:t>anexos</w:t>
      </w:r>
      <w:r w:rsidRPr="00366038">
        <w:rPr>
          <w:rFonts w:ascii="Arial" w:hAnsi="Arial" w:cs="Arial"/>
          <w:spacing w:val="-3"/>
        </w:rPr>
        <w:t xml:space="preserve"> </w:t>
      </w:r>
      <w:r w:rsidRPr="00366038">
        <w:rPr>
          <w:rFonts w:ascii="Arial" w:hAnsi="Arial" w:cs="Arial"/>
        </w:rPr>
        <w:t>dos</w:t>
      </w:r>
      <w:r w:rsidRPr="00366038">
        <w:rPr>
          <w:rFonts w:ascii="Arial" w:hAnsi="Arial" w:cs="Arial"/>
          <w:spacing w:val="-3"/>
        </w:rPr>
        <w:t xml:space="preserve"> </w:t>
      </w:r>
      <w:r w:rsidRPr="00366038">
        <w:rPr>
          <w:rFonts w:ascii="Arial" w:hAnsi="Arial" w:cs="Arial"/>
        </w:rPr>
        <w:t>documentos</w:t>
      </w:r>
      <w:r w:rsidRPr="00366038">
        <w:rPr>
          <w:rFonts w:ascii="Arial" w:hAnsi="Arial" w:cs="Arial"/>
          <w:spacing w:val="-3"/>
        </w:rPr>
        <w:t xml:space="preserve"> </w:t>
      </w:r>
      <w:r w:rsidRPr="00366038">
        <w:rPr>
          <w:rFonts w:ascii="Arial" w:hAnsi="Arial" w:cs="Arial"/>
        </w:rPr>
        <w:t>supracitados.</w:t>
      </w:r>
    </w:p>
    <w:p w14:paraId="4926E847" w14:textId="77777777" w:rsidR="00233F5B" w:rsidRPr="004F76C7" w:rsidRDefault="00233F5B" w:rsidP="00233F5B">
      <w:pPr>
        <w:pStyle w:val="Corpodetexto"/>
        <w:tabs>
          <w:tab w:val="left" w:pos="567"/>
        </w:tabs>
        <w:spacing w:before="5"/>
        <w:ind w:right="-29"/>
        <w:jc w:val="left"/>
        <w:rPr>
          <w:rFonts w:ascii="Arial" w:hAnsi="Arial" w:cs="Arial"/>
          <w:sz w:val="22"/>
          <w:szCs w:val="22"/>
        </w:rPr>
      </w:pPr>
    </w:p>
    <w:p w14:paraId="74A9D07F" w14:textId="77777777" w:rsidR="00233F5B" w:rsidRPr="004F76C7" w:rsidRDefault="00233F5B" w:rsidP="007A7A91">
      <w:pPr>
        <w:pStyle w:val="Ttulo2"/>
        <w:numPr>
          <w:ilvl w:val="0"/>
          <w:numId w:val="26"/>
        </w:numPr>
        <w:tabs>
          <w:tab w:val="left" w:pos="426"/>
          <w:tab w:val="left" w:pos="819"/>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SEGUNDA</w:t>
      </w:r>
      <w:r w:rsidRPr="004F76C7">
        <w:rPr>
          <w:spacing w:val="-2"/>
          <w:sz w:val="22"/>
          <w:szCs w:val="22"/>
        </w:rPr>
        <w:t xml:space="preserve"> </w:t>
      </w:r>
      <w:r w:rsidRPr="004F76C7">
        <w:rPr>
          <w:sz w:val="22"/>
          <w:szCs w:val="22"/>
        </w:rPr>
        <w:t>–</w:t>
      </w:r>
      <w:r w:rsidRPr="004F76C7">
        <w:rPr>
          <w:spacing w:val="-1"/>
          <w:sz w:val="22"/>
          <w:szCs w:val="22"/>
        </w:rPr>
        <w:t xml:space="preserve"> </w:t>
      </w:r>
      <w:r w:rsidRPr="004F76C7">
        <w:rPr>
          <w:sz w:val="22"/>
          <w:szCs w:val="22"/>
        </w:rPr>
        <w:t>VIGÊNCIA</w:t>
      </w:r>
      <w:r w:rsidRPr="004F76C7">
        <w:rPr>
          <w:spacing w:val="-4"/>
          <w:sz w:val="22"/>
          <w:szCs w:val="22"/>
        </w:rPr>
        <w:t xml:space="preserve"> </w:t>
      </w:r>
      <w:r w:rsidRPr="004F76C7">
        <w:rPr>
          <w:sz w:val="22"/>
          <w:szCs w:val="22"/>
        </w:rPr>
        <w:t>E</w:t>
      </w:r>
      <w:r w:rsidRPr="004F76C7">
        <w:rPr>
          <w:spacing w:val="-2"/>
          <w:sz w:val="22"/>
          <w:szCs w:val="22"/>
        </w:rPr>
        <w:t xml:space="preserve"> </w:t>
      </w:r>
      <w:r w:rsidRPr="004F76C7">
        <w:rPr>
          <w:sz w:val="22"/>
          <w:szCs w:val="22"/>
        </w:rPr>
        <w:t>PRORROGAÇÃO</w:t>
      </w:r>
    </w:p>
    <w:p w14:paraId="31B0823D" w14:textId="77777777" w:rsidR="00233F5B" w:rsidRPr="005D2652" w:rsidRDefault="00233F5B" w:rsidP="00281331">
      <w:pPr>
        <w:pStyle w:val="PargrafodaLista"/>
        <w:numPr>
          <w:ilvl w:val="1"/>
          <w:numId w:val="26"/>
        </w:numPr>
        <w:tabs>
          <w:tab w:val="left" w:pos="567"/>
          <w:tab w:val="left" w:leader="dot" w:pos="9537"/>
        </w:tabs>
        <w:spacing w:before="123"/>
        <w:ind w:left="0" w:right="-29" w:firstLine="0"/>
        <w:jc w:val="left"/>
        <w:rPr>
          <w:rFonts w:ascii="Arial" w:hAnsi="Arial" w:cs="Arial"/>
          <w:i/>
        </w:rPr>
      </w:pPr>
      <w:r w:rsidRPr="004F76C7">
        <w:rPr>
          <w:rFonts w:ascii="Arial" w:hAnsi="Arial" w:cs="Arial"/>
          <w:i/>
        </w:rPr>
        <w:t>O</w:t>
      </w:r>
      <w:r w:rsidRPr="004F76C7">
        <w:rPr>
          <w:rFonts w:ascii="Arial" w:hAnsi="Arial" w:cs="Arial"/>
          <w:i/>
          <w:spacing w:val="14"/>
        </w:rPr>
        <w:t xml:space="preserve"> </w:t>
      </w:r>
      <w:r w:rsidRPr="004F76C7">
        <w:rPr>
          <w:rFonts w:ascii="Arial" w:hAnsi="Arial" w:cs="Arial"/>
          <w:i/>
        </w:rPr>
        <w:t>prazo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vigência</w:t>
      </w:r>
      <w:r w:rsidRPr="004F76C7">
        <w:rPr>
          <w:rFonts w:ascii="Arial" w:hAnsi="Arial" w:cs="Arial"/>
          <w:i/>
          <w:spacing w:val="16"/>
        </w:rPr>
        <w:t xml:space="preserve"> </w:t>
      </w:r>
      <w:r w:rsidRPr="004F76C7">
        <w:rPr>
          <w:rFonts w:ascii="Arial" w:hAnsi="Arial" w:cs="Arial"/>
          <w:i/>
        </w:rPr>
        <w:t>da</w:t>
      </w:r>
      <w:r w:rsidRPr="004F76C7">
        <w:rPr>
          <w:rFonts w:ascii="Arial" w:hAnsi="Arial" w:cs="Arial"/>
          <w:i/>
          <w:spacing w:val="15"/>
        </w:rPr>
        <w:t xml:space="preserve"> </w:t>
      </w:r>
      <w:r w:rsidRPr="004F76C7">
        <w:rPr>
          <w:rFonts w:ascii="Arial" w:hAnsi="Arial" w:cs="Arial"/>
          <w:i/>
        </w:rPr>
        <w:t>contratação</w:t>
      </w:r>
      <w:r w:rsidRPr="004F76C7">
        <w:rPr>
          <w:rFonts w:ascii="Arial" w:hAnsi="Arial" w:cs="Arial"/>
          <w:i/>
          <w:spacing w:val="16"/>
        </w:rPr>
        <w:t xml:space="preserve"> </w:t>
      </w:r>
      <w:r w:rsidRPr="004F76C7">
        <w:rPr>
          <w:rFonts w:ascii="Arial" w:hAnsi="Arial" w:cs="Arial"/>
          <w:i/>
        </w:rPr>
        <w:t>é</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16"/>
        </w:rPr>
        <w:t xml:space="preserve"> </w:t>
      </w:r>
      <w:r w:rsidRPr="004F76C7">
        <w:rPr>
          <w:rFonts w:ascii="Arial" w:hAnsi="Arial" w:cs="Arial"/>
          <w:i/>
        </w:rPr>
        <w:t>..............................</w:t>
      </w:r>
      <w:r w:rsidRPr="004F76C7">
        <w:rPr>
          <w:rFonts w:ascii="Arial" w:hAnsi="Arial" w:cs="Arial"/>
          <w:i/>
          <w:spacing w:val="14"/>
        </w:rPr>
        <w:t xml:space="preserve"> </w:t>
      </w:r>
      <w:r w:rsidRPr="004F76C7">
        <w:rPr>
          <w:rFonts w:ascii="Arial" w:hAnsi="Arial" w:cs="Arial"/>
          <w:i/>
        </w:rPr>
        <w:t>contados</w:t>
      </w:r>
      <w:r w:rsidRPr="004F76C7">
        <w:rPr>
          <w:rFonts w:ascii="Arial" w:hAnsi="Arial" w:cs="Arial"/>
          <w:i/>
          <w:spacing w:val="26"/>
        </w:rPr>
        <w:t xml:space="preserve"> </w:t>
      </w:r>
      <w:r w:rsidRPr="004F76C7">
        <w:rPr>
          <w:rFonts w:ascii="Arial" w:hAnsi="Arial" w:cs="Arial"/>
          <w:i/>
        </w:rPr>
        <w:t>do(a)</w:t>
      </w:r>
      <w:r w:rsidRPr="004F76C7">
        <w:rPr>
          <w:rFonts w:ascii="Arial" w:hAnsi="Arial" w:cs="Arial"/>
          <w:i/>
        </w:rPr>
        <w:tab/>
        <w:t>,</w:t>
      </w:r>
      <w:r w:rsidRPr="004F76C7">
        <w:rPr>
          <w:rFonts w:ascii="Arial" w:hAnsi="Arial" w:cs="Arial"/>
          <w:i/>
          <w:spacing w:val="18"/>
        </w:rPr>
        <w:t xml:space="preserve"> </w:t>
      </w:r>
      <w:r w:rsidRPr="004F76C7">
        <w:rPr>
          <w:rFonts w:ascii="Arial" w:hAnsi="Arial" w:cs="Arial"/>
          <w:i/>
        </w:rPr>
        <w:t>na</w:t>
      </w:r>
      <w:r>
        <w:rPr>
          <w:rFonts w:ascii="Arial" w:hAnsi="Arial" w:cs="Arial"/>
          <w:i/>
        </w:rPr>
        <w:t xml:space="preserve"> </w:t>
      </w:r>
      <w:r w:rsidRPr="005D2652">
        <w:rPr>
          <w:rFonts w:ascii="Arial" w:hAnsi="Arial" w:cs="Arial"/>
          <w:i/>
        </w:rPr>
        <w:t>forma do</w:t>
      </w:r>
      <w:r w:rsidRPr="005D2652">
        <w:rPr>
          <w:rFonts w:ascii="Arial" w:hAnsi="Arial" w:cs="Arial"/>
          <w:i/>
          <w:spacing w:val="-2"/>
        </w:rPr>
        <w:t xml:space="preserve"> </w:t>
      </w:r>
      <w:hyperlink r:id="rId67" w:anchor="art105">
        <w:r w:rsidRPr="005D2652">
          <w:rPr>
            <w:rFonts w:ascii="Arial" w:hAnsi="Arial" w:cs="Arial"/>
            <w:i/>
            <w:u w:val="single"/>
          </w:rPr>
          <w:t>artigo</w:t>
        </w:r>
        <w:r w:rsidRPr="005D2652">
          <w:rPr>
            <w:rFonts w:ascii="Arial" w:hAnsi="Arial" w:cs="Arial"/>
            <w:i/>
            <w:spacing w:val="-2"/>
            <w:u w:val="single"/>
          </w:rPr>
          <w:t xml:space="preserve"> </w:t>
        </w:r>
        <w:r w:rsidRPr="005D2652">
          <w:rPr>
            <w:rFonts w:ascii="Arial" w:hAnsi="Arial" w:cs="Arial"/>
            <w:i/>
            <w:u w:val="single"/>
          </w:rPr>
          <w:t>84</w:t>
        </w:r>
        <w:r w:rsidRPr="005D2652">
          <w:rPr>
            <w:rFonts w:ascii="Arial" w:hAnsi="Arial" w:cs="Arial"/>
            <w:i/>
            <w:spacing w:val="-2"/>
            <w:u w:val="single"/>
          </w:rPr>
          <w:t xml:space="preserve"> </w:t>
        </w:r>
        <w:r w:rsidRPr="005D2652">
          <w:rPr>
            <w:rFonts w:ascii="Arial" w:hAnsi="Arial" w:cs="Arial"/>
            <w:i/>
            <w:u w:val="single"/>
          </w:rPr>
          <w:t>da</w:t>
        </w:r>
        <w:r w:rsidRPr="005D2652">
          <w:rPr>
            <w:rFonts w:ascii="Arial" w:hAnsi="Arial" w:cs="Arial"/>
            <w:i/>
            <w:spacing w:val="-2"/>
            <w:u w:val="single"/>
          </w:rPr>
          <w:t xml:space="preserve"> </w:t>
        </w:r>
        <w:r w:rsidRPr="005D2652">
          <w:rPr>
            <w:rFonts w:ascii="Arial" w:hAnsi="Arial" w:cs="Arial"/>
            <w:i/>
            <w:u w:val="single"/>
          </w:rPr>
          <w:t>Lei n°</w:t>
        </w:r>
        <w:r w:rsidRPr="005D2652">
          <w:rPr>
            <w:rFonts w:ascii="Arial" w:hAnsi="Arial" w:cs="Arial"/>
            <w:i/>
            <w:spacing w:val="-2"/>
            <w:u w:val="single"/>
          </w:rPr>
          <w:t xml:space="preserve"> </w:t>
        </w:r>
        <w:r w:rsidRPr="005D2652">
          <w:rPr>
            <w:rFonts w:ascii="Arial" w:hAnsi="Arial" w:cs="Arial"/>
            <w:i/>
            <w:u w:val="single"/>
          </w:rPr>
          <w:t>14.133,</w:t>
        </w:r>
        <w:r w:rsidRPr="005D2652">
          <w:rPr>
            <w:rFonts w:ascii="Arial" w:hAnsi="Arial" w:cs="Arial"/>
            <w:i/>
            <w:spacing w:val="-2"/>
            <w:u w:val="single"/>
          </w:rPr>
          <w:t xml:space="preserve"> </w:t>
        </w:r>
        <w:r w:rsidRPr="005D2652">
          <w:rPr>
            <w:rFonts w:ascii="Arial" w:hAnsi="Arial" w:cs="Arial"/>
            <w:i/>
            <w:u w:val="single"/>
          </w:rPr>
          <w:t>de</w:t>
        </w:r>
        <w:r w:rsidRPr="005D2652">
          <w:rPr>
            <w:rFonts w:ascii="Arial" w:hAnsi="Arial" w:cs="Arial"/>
            <w:i/>
            <w:spacing w:val="-2"/>
            <w:u w:val="single"/>
          </w:rPr>
          <w:t xml:space="preserve"> </w:t>
        </w:r>
        <w:r w:rsidRPr="005D2652">
          <w:rPr>
            <w:rFonts w:ascii="Arial" w:hAnsi="Arial" w:cs="Arial"/>
            <w:i/>
            <w:u w:val="single"/>
          </w:rPr>
          <w:t xml:space="preserve">2021 e art. 22 do Decreto 11.462/23 </w:t>
        </w:r>
        <w:r w:rsidRPr="005D2652">
          <w:rPr>
            <w:rFonts w:ascii="Arial" w:hAnsi="Arial" w:cs="Arial"/>
            <w:i/>
          </w:rPr>
          <w:t>.</w:t>
        </w:r>
      </w:hyperlink>
    </w:p>
    <w:p w14:paraId="1C68C17C" w14:textId="7373CDC2" w:rsidR="00233F5B" w:rsidRPr="00E12AA4" w:rsidRDefault="00233F5B" w:rsidP="00281331">
      <w:pPr>
        <w:pStyle w:val="PargrafodaLista"/>
        <w:numPr>
          <w:ilvl w:val="2"/>
          <w:numId w:val="26"/>
        </w:numPr>
        <w:tabs>
          <w:tab w:val="left" w:pos="567"/>
          <w:tab w:val="left" w:pos="1669"/>
          <w:tab w:val="left" w:pos="1670"/>
        </w:tabs>
        <w:spacing w:before="154" w:line="276" w:lineRule="auto"/>
        <w:ind w:left="0" w:right="-29" w:firstLine="0"/>
        <w:rPr>
          <w:rFonts w:ascii="Arial" w:hAnsi="Arial" w:cs="Arial"/>
          <w:i/>
        </w:rPr>
      </w:pPr>
      <w:r w:rsidRPr="004F76C7">
        <w:rPr>
          <w:rFonts w:ascii="Arial" w:hAnsi="Arial" w:cs="Arial"/>
          <w:i/>
        </w:rPr>
        <w:t>A prorrogação de que trata este item é condicionada ao ateste, pela autoridade competente,</w:t>
      </w:r>
      <w:r w:rsidRPr="004F76C7">
        <w:rPr>
          <w:rFonts w:ascii="Arial" w:hAnsi="Arial" w:cs="Arial"/>
          <w:i/>
          <w:spacing w:val="-53"/>
        </w:rPr>
        <w:t xml:space="preserve"> </w:t>
      </w:r>
      <w:r w:rsidRPr="004F76C7">
        <w:rPr>
          <w:rFonts w:ascii="Arial" w:hAnsi="Arial" w:cs="Arial"/>
          <w:i/>
        </w:rPr>
        <w:t>de que as condições e os preços permanecem vantajosos para a Administração, permitida a negociação</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2"/>
        </w:rPr>
        <w:t xml:space="preserve"> </w:t>
      </w:r>
      <w:r w:rsidRPr="004F76C7">
        <w:rPr>
          <w:rFonts w:ascii="Arial" w:hAnsi="Arial" w:cs="Arial"/>
          <w:i/>
        </w:rPr>
        <w:t>o</w:t>
      </w:r>
      <w:r w:rsidRPr="004F76C7">
        <w:rPr>
          <w:rFonts w:ascii="Arial" w:hAnsi="Arial" w:cs="Arial"/>
          <w:i/>
          <w:spacing w:val="-1"/>
        </w:rPr>
        <w:t xml:space="preserve"> </w:t>
      </w:r>
      <w:r w:rsidRPr="00E12AA4">
        <w:rPr>
          <w:rFonts w:ascii="Arial" w:hAnsi="Arial" w:cs="Arial"/>
          <w:i/>
        </w:rPr>
        <w:lastRenderedPageBreak/>
        <w:t>contratado.</w:t>
      </w:r>
    </w:p>
    <w:p w14:paraId="79D380DF" w14:textId="77777777" w:rsidR="00233F5B" w:rsidRPr="004F76C7" w:rsidRDefault="00233F5B" w:rsidP="00281331">
      <w:pPr>
        <w:pStyle w:val="PargrafodaLista"/>
        <w:numPr>
          <w:ilvl w:val="1"/>
          <w:numId w:val="26"/>
        </w:numPr>
        <w:tabs>
          <w:tab w:val="left" w:pos="567"/>
        </w:tabs>
        <w:spacing w:before="121"/>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contratado</w:t>
      </w:r>
      <w:r w:rsidRPr="004F76C7">
        <w:rPr>
          <w:rFonts w:ascii="Arial" w:hAnsi="Arial" w:cs="Arial"/>
          <w:i/>
          <w:spacing w:val="-3"/>
        </w:rPr>
        <w:t xml:space="preserve"> </w:t>
      </w:r>
      <w:r w:rsidRPr="004F76C7">
        <w:rPr>
          <w:rFonts w:ascii="Arial" w:hAnsi="Arial" w:cs="Arial"/>
          <w:i/>
        </w:rPr>
        <w:t>não</w:t>
      </w:r>
      <w:r w:rsidRPr="004F76C7">
        <w:rPr>
          <w:rFonts w:ascii="Arial" w:hAnsi="Arial" w:cs="Arial"/>
          <w:i/>
          <w:spacing w:val="-4"/>
        </w:rPr>
        <w:t xml:space="preserve"> </w:t>
      </w:r>
      <w:r w:rsidRPr="004F76C7">
        <w:rPr>
          <w:rFonts w:ascii="Arial" w:hAnsi="Arial" w:cs="Arial"/>
          <w:i/>
        </w:rPr>
        <w:t>tem</w:t>
      </w:r>
      <w:r w:rsidRPr="004F76C7">
        <w:rPr>
          <w:rFonts w:ascii="Arial" w:hAnsi="Arial" w:cs="Arial"/>
          <w:i/>
          <w:spacing w:val="-1"/>
        </w:rPr>
        <w:t xml:space="preserve"> </w:t>
      </w:r>
      <w:r w:rsidRPr="004F76C7">
        <w:rPr>
          <w:rFonts w:ascii="Arial" w:hAnsi="Arial" w:cs="Arial"/>
          <w:i/>
        </w:rPr>
        <w:t>direito</w:t>
      </w:r>
      <w:r w:rsidRPr="004F76C7">
        <w:rPr>
          <w:rFonts w:ascii="Arial" w:hAnsi="Arial" w:cs="Arial"/>
          <w:i/>
          <w:spacing w:val="-3"/>
        </w:rPr>
        <w:t xml:space="preserve"> </w:t>
      </w:r>
      <w:r w:rsidRPr="004F76C7">
        <w:rPr>
          <w:rFonts w:ascii="Arial" w:hAnsi="Arial" w:cs="Arial"/>
          <w:i/>
        </w:rPr>
        <w:t>subjetivo</w:t>
      </w:r>
      <w:r w:rsidRPr="004F76C7">
        <w:rPr>
          <w:rFonts w:ascii="Arial" w:hAnsi="Arial" w:cs="Arial"/>
          <w:i/>
          <w:spacing w:val="-2"/>
        </w:rPr>
        <w:t xml:space="preserve"> </w:t>
      </w:r>
      <w:r w:rsidRPr="004F76C7">
        <w:rPr>
          <w:rFonts w:ascii="Arial" w:hAnsi="Arial" w:cs="Arial"/>
          <w:i/>
        </w:rPr>
        <w:t>à</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2"/>
        </w:rPr>
        <w:t xml:space="preserve"> </w:t>
      </w:r>
      <w:r w:rsidRPr="004F76C7">
        <w:rPr>
          <w:rFonts w:ascii="Arial" w:hAnsi="Arial" w:cs="Arial"/>
          <w:i/>
        </w:rPr>
        <w:t>contratual.</w:t>
      </w:r>
    </w:p>
    <w:p w14:paraId="4203DF27" w14:textId="77777777" w:rsidR="00233F5B" w:rsidRPr="004F76C7" w:rsidRDefault="00233F5B" w:rsidP="00281331">
      <w:pPr>
        <w:pStyle w:val="PargrafodaLista"/>
        <w:numPr>
          <w:ilvl w:val="1"/>
          <w:numId w:val="26"/>
        </w:numPr>
        <w:tabs>
          <w:tab w:val="left" w:pos="567"/>
        </w:tabs>
        <w:spacing w:before="154"/>
        <w:ind w:left="0" w:right="-29" w:firstLine="0"/>
        <w:rPr>
          <w:rFonts w:ascii="Arial" w:hAnsi="Arial" w:cs="Arial"/>
          <w:i/>
        </w:rPr>
      </w:pPr>
      <w:r w:rsidRPr="004F76C7">
        <w:rPr>
          <w:rFonts w:ascii="Arial" w:hAnsi="Arial" w:cs="Arial"/>
          <w:i/>
        </w:rPr>
        <w:t>A</w:t>
      </w:r>
      <w:r w:rsidRPr="004F76C7">
        <w:rPr>
          <w:rFonts w:ascii="Arial" w:hAnsi="Arial" w:cs="Arial"/>
          <w:i/>
          <w:spacing w:val="-3"/>
        </w:rPr>
        <w:t xml:space="preserve"> </w:t>
      </w:r>
      <w:r w:rsidRPr="004F76C7">
        <w:rPr>
          <w:rFonts w:ascii="Arial" w:hAnsi="Arial" w:cs="Arial"/>
          <w:i/>
        </w:rPr>
        <w:t>prorrogação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deverá</w:t>
      </w:r>
      <w:r w:rsidRPr="004F76C7">
        <w:rPr>
          <w:rFonts w:ascii="Arial" w:hAnsi="Arial" w:cs="Arial"/>
          <w:i/>
          <w:spacing w:val="-3"/>
        </w:rPr>
        <w:t xml:space="preserve"> </w:t>
      </w:r>
      <w:r w:rsidRPr="004F76C7">
        <w:rPr>
          <w:rFonts w:ascii="Arial" w:hAnsi="Arial" w:cs="Arial"/>
          <w:i/>
        </w:rPr>
        <w:t>ser</w:t>
      </w:r>
      <w:r w:rsidRPr="004F76C7">
        <w:rPr>
          <w:rFonts w:ascii="Arial" w:hAnsi="Arial" w:cs="Arial"/>
          <w:i/>
          <w:spacing w:val="-2"/>
        </w:rPr>
        <w:t xml:space="preserve"> </w:t>
      </w:r>
      <w:r w:rsidRPr="004F76C7">
        <w:rPr>
          <w:rFonts w:ascii="Arial" w:hAnsi="Arial" w:cs="Arial"/>
          <w:i/>
        </w:rPr>
        <w:t>promovida</w:t>
      </w:r>
      <w:r w:rsidRPr="004F76C7">
        <w:rPr>
          <w:rFonts w:ascii="Arial" w:hAnsi="Arial" w:cs="Arial"/>
          <w:i/>
          <w:spacing w:val="-1"/>
        </w:rPr>
        <w:t xml:space="preserve"> </w:t>
      </w:r>
      <w:r w:rsidRPr="004F76C7">
        <w:rPr>
          <w:rFonts w:ascii="Arial" w:hAnsi="Arial" w:cs="Arial"/>
          <w:i/>
        </w:rPr>
        <w:t>mediante</w:t>
      </w:r>
      <w:r w:rsidRPr="004F76C7">
        <w:rPr>
          <w:rFonts w:ascii="Arial" w:hAnsi="Arial" w:cs="Arial"/>
          <w:i/>
          <w:spacing w:val="-3"/>
        </w:rPr>
        <w:t xml:space="preserve"> </w:t>
      </w:r>
      <w:r w:rsidRPr="004F76C7">
        <w:rPr>
          <w:rFonts w:ascii="Arial" w:hAnsi="Arial" w:cs="Arial"/>
          <w:i/>
        </w:rPr>
        <w:t>celebração de</w:t>
      </w:r>
      <w:r w:rsidRPr="004F76C7">
        <w:rPr>
          <w:rFonts w:ascii="Arial" w:hAnsi="Arial" w:cs="Arial"/>
          <w:i/>
          <w:spacing w:val="-3"/>
        </w:rPr>
        <w:t xml:space="preserve"> </w:t>
      </w:r>
      <w:r w:rsidRPr="004F76C7">
        <w:rPr>
          <w:rFonts w:ascii="Arial" w:hAnsi="Arial" w:cs="Arial"/>
          <w:i/>
        </w:rPr>
        <w:t>termo</w:t>
      </w:r>
      <w:r w:rsidRPr="004F76C7">
        <w:rPr>
          <w:rFonts w:ascii="Arial" w:hAnsi="Arial" w:cs="Arial"/>
          <w:i/>
          <w:spacing w:val="-1"/>
        </w:rPr>
        <w:t xml:space="preserve"> </w:t>
      </w:r>
      <w:r w:rsidRPr="004F76C7">
        <w:rPr>
          <w:rFonts w:ascii="Arial" w:hAnsi="Arial" w:cs="Arial"/>
          <w:i/>
        </w:rPr>
        <w:t>aditivo.</w:t>
      </w:r>
    </w:p>
    <w:p w14:paraId="2994A3A0"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i/>
        </w:rPr>
      </w:pPr>
      <w:r w:rsidRPr="004F76C7">
        <w:rPr>
          <w:rFonts w:ascii="Arial" w:hAnsi="Arial" w:cs="Arial"/>
          <w:i/>
        </w:rPr>
        <w:t>O contrato não poderá ser prorrogado quando o contratado tiver sido penalizado nas sanções de</w:t>
      </w:r>
      <w:r w:rsidRPr="004F76C7">
        <w:rPr>
          <w:rFonts w:ascii="Arial" w:hAnsi="Arial" w:cs="Arial"/>
          <w:i/>
          <w:spacing w:val="1"/>
        </w:rPr>
        <w:t xml:space="preserve"> </w:t>
      </w:r>
      <w:r w:rsidRPr="004F76C7">
        <w:rPr>
          <w:rFonts w:ascii="Arial" w:hAnsi="Arial" w:cs="Arial"/>
          <w:i/>
        </w:rPr>
        <w:t>declaração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inidoneidade</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impedimento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licitar</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contratar</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poder</w:t>
      </w:r>
      <w:r w:rsidRPr="004F76C7">
        <w:rPr>
          <w:rFonts w:ascii="Arial" w:hAnsi="Arial" w:cs="Arial"/>
          <w:i/>
          <w:spacing w:val="1"/>
        </w:rPr>
        <w:t xml:space="preserve"> </w:t>
      </w:r>
      <w:r w:rsidRPr="004F76C7">
        <w:rPr>
          <w:rFonts w:ascii="Arial" w:hAnsi="Arial" w:cs="Arial"/>
          <w:i/>
        </w:rPr>
        <w:t>público,</w:t>
      </w:r>
      <w:r w:rsidRPr="004F76C7">
        <w:rPr>
          <w:rFonts w:ascii="Arial" w:hAnsi="Arial" w:cs="Arial"/>
          <w:i/>
          <w:spacing w:val="1"/>
        </w:rPr>
        <w:t xml:space="preserve"> </w:t>
      </w:r>
      <w:r w:rsidRPr="004F76C7">
        <w:rPr>
          <w:rFonts w:ascii="Arial" w:hAnsi="Arial" w:cs="Arial"/>
          <w:i/>
        </w:rPr>
        <w:t>observadas</w:t>
      </w:r>
      <w:r w:rsidRPr="004F76C7">
        <w:rPr>
          <w:rFonts w:ascii="Arial" w:hAnsi="Arial" w:cs="Arial"/>
          <w:i/>
          <w:spacing w:val="1"/>
        </w:rPr>
        <w:t xml:space="preserve"> </w:t>
      </w:r>
      <w:r w:rsidRPr="004F76C7">
        <w:rPr>
          <w:rFonts w:ascii="Arial" w:hAnsi="Arial" w:cs="Arial"/>
          <w:i/>
        </w:rPr>
        <w:t>as</w:t>
      </w:r>
      <w:r w:rsidRPr="004F76C7">
        <w:rPr>
          <w:rFonts w:ascii="Arial" w:hAnsi="Arial" w:cs="Arial"/>
          <w:i/>
          <w:spacing w:val="1"/>
        </w:rPr>
        <w:t xml:space="preserve"> </w:t>
      </w:r>
      <w:r w:rsidRPr="004F76C7">
        <w:rPr>
          <w:rFonts w:ascii="Arial" w:hAnsi="Arial" w:cs="Arial"/>
          <w:i/>
        </w:rPr>
        <w:t>abrangências</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aplicação.</w:t>
      </w:r>
    </w:p>
    <w:p w14:paraId="4655FD67" w14:textId="77777777" w:rsidR="00233F5B" w:rsidRPr="004F76C7" w:rsidRDefault="00233F5B" w:rsidP="00233F5B">
      <w:pPr>
        <w:pStyle w:val="Corpodetexto"/>
        <w:spacing w:before="9"/>
        <w:ind w:right="-29"/>
        <w:jc w:val="left"/>
        <w:rPr>
          <w:rFonts w:ascii="Arial" w:hAnsi="Arial" w:cs="Arial"/>
          <w:i/>
          <w:sz w:val="22"/>
          <w:szCs w:val="22"/>
        </w:rPr>
      </w:pPr>
    </w:p>
    <w:p w14:paraId="6BE72EC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 TERCEIRA – MODELOS DE EXECUÇÃO E GESTÃO CONTRATUAIS (</w:t>
      </w:r>
      <w:hyperlink r:id="rId68" w:anchor="art92">
        <w:r w:rsidRPr="004F76C7">
          <w:rPr>
            <w:sz w:val="22"/>
            <w:szCs w:val="22"/>
            <w:u w:val="thick"/>
          </w:rPr>
          <w:t>art. 92, IV, VII e</w:t>
        </w:r>
      </w:hyperlink>
      <w:r w:rsidRPr="004F76C7">
        <w:rPr>
          <w:spacing w:val="-53"/>
          <w:sz w:val="22"/>
          <w:szCs w:val="22"/>
        </w:rPr>
        <w:t xml:space="preserve"> </w:t>
      </w:r>
      <w:hyperlink r:id="rId69" w:anchor="art92">
        <w:r w:rsidRPr="004F76C7">
          <w:rPr>
            <w:sz w:val="22"/>
            <w:szCs w:val="22"/>
            <w:u w:val="thick"/>
          </w:rPr>
          <w:t>XVIII</w:t>
        </w:r>
        <w:r>
          <w:rPr>
            <w:sz w:val="22"/>
            <w:szCs w:val="22"/>
            <w:u w:val="thick"/>
          </w:rPr>
          <w:t xml:space="preserve"> da Lei 14.133/2021</w:t>
        </w:r>
        <w:r w:rsidRPr="004F76C7">
          <w:rPr>
            <w:sz w:val="22"/>
            <w:szCs w:val="22"/>
            <w:u w:val="thick"/>
          </w:rPr>
          <w:t>)</w:t>
        </w:r>
      </w:hyperlink>
    </w:p>
    <w:p w14:paraId="1EFBA59A" w14:textId="77777777" w:rsidR="00233F5B" w:rsidRPr="004F76C7" w:rsidRDefault="00233F5B" w:rsidP="00281331">
      <w:pPr>
        <w:pStyle w:val="PargrafodaLista"/>
        <w:numPr>
          <w:ilvl w:val="1"/>
          <w:numId w:val="26"/>
        </w:numPr>
        <w:tabs>
          <w:tab w:val="left" w:pos="567"/>
          <w:tab w:val="left" w:pos="962"/>
        </w:tabs>
        <w:spacing w:before="123" w:line="276" w:lineRule="auto"/>
        <w:ind w:left="0" w:right="-29" w:firstLine="0"/>
        <w:rPr>
          <w:rFonts w:ascii="Arial" w:hAnsi="Arial" w:cs="Arial"/>
        </w:rPr>
      </w:pPr>
      <w:r w:rsidRPr="004F76C7">
        <w:rPr>
          <w:rFonts w:ascii="Arial" w:hAnsi="Arial" w:cs="Arial"/>
        </w:rPr>
        <w:t>O regime de execução contratual, os modelos de gestão e de execução, assim como os prazos e</w:t>
      </w:r>
      <w:r w:rsidRPr="004F76C7">
        <w:rPr>
          <w:rFonts w:ascii="Arial" w:hAnsi="Arial" w:cs="Arial"/>
          <w:spacing w:val="1"/>
        </w:rPr>
        <w:t xml:space="preserve"> </w:t>
      </w:r>
      <w:r w:rsidRPr="004F76C7">
        <w:rPr>
          <w:rFonts w:ascii="Arial" w:hAnsi="Arial" w:cs="Arial"/>
        </w:rPr>
        <w:t>condições de conclusão, entrega, observação e recebimento do objeto constam no Termo de Referência,</w:t>
      </w:r>
      <w:r w:rsidRPr="004F76C7">
        <w:rPr>
          <w:rFonts w:ascii="Arial" w:hAnsi="Arial" w:cs="Arial"/>
          <w:spacing w:val="1"/>
        </w:rPr>
        <w:t xml:space="preserve"> </w:t>
      </w:r>
      <w:r w:rsidRPr="004F76C7">
        <w:rPr>
          <w:rFonts w:ascii="Arial" w:hAnsi="Arial" w:cs="Arial"/>
        </w:rPr>
        <w:t>anexo a</w:t>
      </w:r>
      <w:r w:rsidRPr="004F76C7">
        <w:rPr>
          <w:rFonts w:ascii="Arial" w:hAnsi="Arial" w:cs="Arial"/>
          <w:spacing w:val="-1"/>
        </w:rPr>
        <w:t xml:space="preserve"> </w:t>
      </w:r>
      <w:r w:rsidRPr="004F76C7">
        <w:rPr>
          <w:rFonts w:ascii="Arial" w:hAnsi="Arial" w:cs="Arial"/>
        </w:rPr>
        <w:t>este</w:t>
      </w:r>
      <w:r w:rsidRPr="004F76C7">
        <w:rPr>
          <w:rFonts w:ascii="Arial" w:hAnsi="Arial" w:cs="Arial"/>
          <w:spacing w:val="1"/>
        </w:rPr>
        <w:t xml:space="preserve"> </w:t>
      </w:r>
      <w:r w:rsidRPr="004F76C7">
        <w:rPr>
          <w:rFonts w:ascii="Arial" w:hAnsi="Arial" w:cs="Arial"/>
        </w:rPr>
        <w:t>Contrato.</w:t>
      </w:r>
    </w:p>
    <w:p w14:paraId="370CB5B9"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7DA45D8F"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7"/>
          <w:sz w:val="22"/>
          <w:szCs w:val="22"/>
        </w:rPr>
        <w:t xml:space="preserve"> </w:t>
      </w:r>
      <w:r w:rsidRPr="004F76C7">
        <w:rPr>
          <w:sz w:val="22"/>
          <w:szCs w:val="22"/>
        </w:rPr>
        <w:t>QUARTA</w:t>
      </w:r>
      <w:r w:rsidRPr="004F76C7">
        <w:rPr>
          <w:spacing w:val="-6"/>
          <w:sz w:val="22"/>
          <w:szCs w:val="22"/>
        </w:rPr>
        <w:t xml:space="preserve"> </w:t>
      </w:r>
      <w:r w:rsidRPr="004F76C7">
        <w:rPr>
          <w:sz w:val="22"/>
          <w:szCs w:val="22"/>
        </w:rPr>
        <w:t>– SUBCONTRATAÇÃO</w:t>
      </w:r>
    </w:p>
    <w:p w14:paraId="25A6319C" w14:textId="77777777" w:rsidR="00233F5B" w:rsidRPr="004F76C7"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Não</w:t>
      </w:r>
      <w:r w:rsidRPr="004F76C7">
        <w:rPr>
          <w:rFonts w:ascii="Arial" w:hAnsi="Arial" w:cs="Arial"/>
          <w:i/>
          <w:spacing w:val="-3"/>
        </w:rPr>
        <w:t xml:space="preserve"> </w:t>
      </w:r>
      <w:r w:rsidRPr="004F76C7">
        <w:rPr>
          <w:rFonts w:ascii="Arial" w:hAnsi="Arial" w:cs="Arial"/>
          <w:i/>
        </w:rPr>
        <w:t>será admitida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3"/>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do objeto</w:t>
      </w:r>
      <w:r w:rsidRPr="004F76C7">
        <w:rPr>
          <w:rFonts w:ascii="Arial" w:hAnsi="Arial" w:cs="Arial"/>
          <w:i/>
          <w:spacing w:val="-3"/>
        </w:rPr>
        <w:t xml:space="preserve"> </w:t>
      </w:r>
      <w:r w:rsidRPr="004F76C7">
        <w:rPr>
          <w:rFonts w:ascii="Arial" w:hAnsi="Arial" w:cs="Arial"/>
          <w:i/>
        </w:rPr>
        <w:t>contratual.</w:t>
      </w:r>
    </w:p>
    <w:p w14:paraId="73C9EE7B"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i/>
        </w:rPr>
      </w:pPr>
      <w:r w:rsidRPr="004F76C7">
        <w:rPr>
          <w:rFonts w:ascii="Arial" w:hAnsi="Arial" w:cs="Arial"/>
          <w:i/>
        </w:rPr>
        <w:t>É</w:t>
      </w:r>
      <w:r w:rsidRPr="004F76C7">
        <w:rPr>
          <w:rFonts w:ascii="Arial" w:hAnsi="Arial" w:cs="Arial"/>
          <w:i/>
          <w:spacing w:val="1"/>
        </w:rPr>
        <w:t xml:space="preserve"> </w:t>
      </w:r>
      <w:r w:rsidRPr="004F76C7">
        <w:rPr>
          <w:rFonts w:ascii="Arial" w:hAnsi="Arial" w:cs="Arial"/>
          <w:i/>
        </w:rPr>
        <w:t>vedada</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subcontratação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pessoa</w:t>
      </w:r>
      <w:r w:rsidRPr="004F76C7">
        <w:rPr>
          <w:rFonts w:ascii="Arial" w:hAnsi="Arial" w:cs="Arial"/>
          <w:i/>
          <w:spacing w:val="1"/>
        </w:rPr>
        <w:t xml:space="preserve"> </w:t>
      </w:r>
      <w:r w:rsidRPr="004F76C7">
        <w:rPr>
          <w:rFonts w:ascii="Arial" w:hAnsi="Arial" w:cs="Arial"/>
          <w:i/>
        </w:rPr>
        <w:t>física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jurídica,</w:t>
      </w:r>
      <w:r w:rsidRPr="004F76C7">
        <w:rPr>
          <w:rFonts w:ascii="Arial" w:hAnsi="Arial" w:cs="Arial"/>
          <w:i/>
          <w:spacing w:val="1"/>
        </w:rPr>
        <w:t xml:space="preserve"> </w:t>
      </w:r>
      <w:r w:rsidRPr="004F76C7">
        <w:rPr>
          <w:rFonts w:ascii="Arial" w:hAnsi="Arial" w:cs="Arial"/>
          <w:i/>
        </w:rPr>
        <w:t>se</w:t>
      </w:r>
      <w:r w:rsidRPr="004F76C7">
        <w:rPr>
          <w:rFonts w:ascii="Arial" w:hAnsi="Arial" w:cs="Arial"/>
          <w:i/>
          <w:spacing w:val="1"/>
        </w:rPr>
        <w:t xml:space="preserve"> </w:t>
      </w:r>
      <w:r w:rsidRPr="004F76C7">
        <w:rPr>
          <w:rFonts w:ascii="Arial" w:hAnsi="Arial" w:cs="Arial"/>
          <w:i/>
        </w:rPr>
        <w:t>aquela</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dirigentes</w:t>
      </w:r>
      <w:r w:rsidRPr="004F76C7">
        <w:rPr>
          <w:rFonts w:ascii="Arial" w:hAnsi="Arial" w:cs="Arial"/>
          <w:i/>
          <w:spacing w:val="1"/>
        </w:rPr>
        <w:t xml:space="preserve"> </w:t>
      </w:r>
      <w:r w:rsidRPr="004F76C7">
        <w:rPr>
          <w:rFonts w:ascii="Arial" w:hAnsi="Arial" w:cs="Arial"/>
          <w:i/>
        </w:rPr>
        <w:t>desta</w:t>
      </w:r>
      <w:r w:rsidRPr="004F76C7">
        <w:rPr>
          <w:rFonts w:ascii="Arial" w:hAnsi="Arial" w:cs="Arial"/>
          <w:i/>
          <w:spacing w:val="1"/>
        </w:rPr>
        <w:t xml:space="preserve"> </w:t>
      </w:r>
      <w:r w:rsidRPr="004F76C7">
        <w:rPr>
          <w:rFonts w:ascii="Arial" w:hAnsi="Arial" w:cs="Arial"/>
          <w:i/>
        </w:rPr>
        <w:t>mantiverem vínculo de natureza técnica, comercial, econômica, financeira, trabalhista ou civil com dirigente</w:t>
      </w:r>
      <w:r w:rsidRPr="004F76C7">
        <w:rPr>
          <w:rFonts w:ascii="Arial" w:hAnsi="Arial" w:cs="Arial"/>
          <w:i/>
          <w:spacing w:val="1"/>
        </w:rPr>
        <w:t xml:space="preserve"> </w:t>
      </w:r>
      <w:r w:rsidRPr="004F76C7">
        <w:rPr>
          <w:rFonts w:ascii="Arial" w:hAnsi="Arial" w:cs="Arial"/>
          <w:i/>
        </w:rPr>
        <w:t>do órgão ou entidade contratante ou com agente</w:t>
      </w:r>
      <w:r w:rsidRPr="004F76C7">
        <w:rPr>
          <w:rFonts w:ascii="Arial" w:hAnsi="Arial" w:cs="Arial"/>
          <w:i/>
          <w:spacing w:val="1"/>
        </w:rPr>
        <w:t xml:space="preserve"> </w:t>
      </w:r>
      <w:r w:rsidRPr="004F76C7">
        <w:rPr>
          <w:rFonts w:ascii="Arial" w:hAnsi="Arial" w:cs="Arial"/>
          <w:i/>
        </w:rPr>
        <w:t>público que desempenhe função na contratação ou</w:t>
      </w:r>
      <w:r w:rsidRPr="004F76C7">
        <w:rPr>
          <w:rFonts w:ascii="Arial" w:hAnsi="Arial" w:cs="Arial"/>
          <w:i/>
          <w:spacing w:val="55"/>
        </w:rPr>
        <w:t xml:space="preserve"> </w:t>
      </w:r>
      <w:r w:rsidRPr="004F76C7">
        <w:rPr>
          <w:rFonts w:ascii="Arial" w:hAnsi="Arial" w:cs="Arial"/>
          <w:i/>
        </w:rPr>
        <w:t>atue</w:t>
      </w:r>
      <w:r w:rsidRPr="004F76C7">
        <w:rPr>
          <w:rFonts w:ascii="Arial" w:hAnsi="Arial" w:cs="Arial"/>
          <w:i/>
          <w:spacing w:val="1"/>
        </w:rPr>
        <w:t xml:space="preserve"> </w:t>
      </w:r>
      <w:r w:rsidRPr="004F76C7">
        <w:rPr>
          <w:rFonts w:ascii="Arial" w:hAnsi="Arial" w:cs="Arial"/>
          <w:i/>
        </w:rPr>
        <w:t>na fiscalização ou na gestão do contrato, ou se deles forem cônjuge, companheiro ou parente em linha reta,</w:t>
      </w:r>
      <w:r w:rsidRPr="004F76C7">
        <w:rPr>
          <w:rFonts w:ascii="Arial" w:hAnsi="Arial" w:cs="Arial"/>
          <w:i/>
          <w:spacing w:val="1"/>
        </w:rPr>
        <w:t xml:space="preserve"> </w:t>
      </w:r>
      <w:r w:rsidRPr="004F76C7">
        <w:rPr>
          <w:rFonts w:ascii="Arial" w:hAnsi="Arial" w:cs="Arial"/>
          <w:i/>
        </w:rPr>
        <w:t>colateral, ou</w:t>
      </w:r>
      <w:r w:rsidRPr="004F76C7">
        <w:rPr>
          <w:rFonts w:ascii="Arial" w:hAnsi="Arial" w:cs="Arial"/>
          <w:i/>
          <w:spacing w:val="1"/>
        </w:rPr>
        <w:t xml:space="preserve"> </w:t>
      </w:r>
      <w:r w:rsidRPr="004F76C7">
        <w:rPr>
          <w:rFonts w:ascii="Arial" w:hAnsi="Arial" w:cs="Arial"/>
          <w:i/>
        </w:rPr>
        <w:t>por afinidade,</w:t>
      </w:r>
      <w:r w:rsidRPr="004F76C7">
        <w:rPr>
          <w:rFonts w:ascii="Arial" w:hAnsi="Arial" w:cs="Arial"/>
          <w:i/>
          <w:spacing w:val="1"/>
        </w:rPr>
        <w:t xml:space="preserve"> </w:t>
      </w:r>
      <w:r w:rsidRPr="004F76C7">
        <w:rPr>
          <w:rFonts w:ascii="Arial" w:hAnsi="Arial" w:cs="Arial"/>
          <w:i/>
        </w:rPr>
        <w:t>até</w:t>
      </w:r>
      <w:r w:rsidRPr="004F76C7">
        <w:rPr>
          <w:rFonts w:ascii="Arial" w:hAnsi="Arial" w:cs="Arial"/>
          <w:i/>
          <w:spacing w:val="-1"/>
        </w:rPr>
        <w:t xml:space="preserve"> </w:t>
      </w:r>
      <w:r w:rsidRPr="004F76C7">
        <w:rPr>
          <w:rFonts w:ascii="Arial" w:hAnsi="Arial" w:cs="Arial"/>
          <w:i/>
        </w:rPr>
        <w:t>o terceiro</w:t>
      </w:r>
      <w:r w:rsidRPr="004F76C7">
        <w:rPr>
          <w:rFonts w:ascii="Arial" w:hAnsi="Arial" w:cs="Arial"/>
          <w:i/>
          <w:spacing w:val="1"/>
        </w:rPr>
        <w:t xml:space="preserve"> </w:t>
      </w:r>
      <w:r w:rsidRPr="004F76C7">
        <w:rPr>
          <w:rFonts w:ascii="Arial" w:hAnsi="Arial" w:cs="Arial"/>
          <w:i/>
        </w:rPr>
        <w:t>grau.</w:t>
      </w:r>
    </w:p>
    <w:p w14:paraId="24CEE975" w14:textId="77777777" w:rsidR="00233F5B" w:rsidRPr="004F76C7" w:rsidRDefault="00233F5B" w:rsidP="00233F5B">
      <w:pPr>
        <w:pStyle w:val="Corpodetexto"/>
        <w:tabs>
          <w:tab w:val="left" w:pos="567"/>
        </w:tabs>
        <w:spacing w:before="8"/>
        <w:ind w:right="-29"/>
        <w:jc w:val="left"/>
        <w:rPr>
          <w:rFonts w:ascii="Arial" w:hAnsi="Arial" w:cs="Arial"/>
          <w:i/>
          <w:sz w:val="22"/>
          <w:szCs w:val="22"/>
        </w:rPr>
      </w:pPr>
    </w:p>
    <w:p w14:paraId="30DF024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sidRPr="004F76C7">
        <w:rPr>
          <w:sz w:val="22"/>
          <w:szCs w:val="22"/>
        </w:rPr>
        <w:t>QUINTA</w:t>
      </w:r>
      <w:r w:rsidRPr="004F76C7">
        <w:rPr>
          <w:spacing w:val="-5"/>
          <w:sz w:val="22"/>
          <w:szCs w:val="22"/>
        </w:rPr>
        <w:t xml:space="preserve"> </w:t>
      </w:r>
      <w:r w:rsidRPr="004F76C7">
        <w:rPr>
          <w:sz w:val="22"/>
          <w:szCs w:val="22"/>
        </w:rPr>
        <w:t>– PREÇO</w:t>
      </w:r>
      <w:r w:rsidRPr="004F76C7">
        <w:rPr>
          <w:spacing w:val="-1"/>
          <w:sz w:val="22"/>
          <w:szCs w:val="22"/>
        </w:rPr>
        <w:t xml:space="preserve"> </w:t>
      </w:r>
      <w:r w:rsidRPr="004F76C7">
        <w:rPr>
          <w:sz w:val="22"/>
          <w:szCs w:val="22"/>
        </w:rPr>
        <w:t>(</w:t>
      </w:r>
      <w:hyperlink r:id="rId70" w:anchor="art92">
        <w:r w:rsidRPr="004F76C7">
          <w:rPr>
            <w:sz w:val="22"/>
            <w:szCs w:val="22"/>
            <w:u w:val="thick"/>
          </w:rPr>
          <w:t>art. 92, V</w:t>
        </w:r>
        <w:r>
          <w:rPr>
            <w:sz w:val="22"/>
            <w:szCs w:val="22"/>
            <w:u w:val="thick"/>
          </w:rPr>
          <w:t>, da Lei 14.133/2021</w:t>
        </w:r>
        <w:r w:rsidRPr="004F76C7">
          <w:rPr>
            <w:sz w:val="22"/>
            <w:szCs w:val="22"/>
            <w:u w:val="thick"/>
          </w:rPr>
          <w:t>)</w:t>
        </w:r>
      </w:hyperlink>
    </w:p>
    <w:p w14:paraId="7666156F" w14:textId="77777777" w:rsidR="00233F5B" w:rsidRPr="005D6ADE" w:rsidRDefault="00233F5B" w:rsidP="00281331">
      <w:pPr>
        <w:pStyle w:val="PargrafodaLista"/>
        <w:numPr>
          <w:ilvl w:val="1"/>
          <w:numId w:val="26"/>
        </w:numPr>
        <w:tabs>
          <w:tab w:val="left" w:pos="567"/>
          <w:tab w:val="left" w:pos="962"/>
        </w:tabs>
        <w:spacing w:before="123"/>
        <w:ind w:left="0" w:right="-29" w:firstLine="0"/>
        <w:rPr>
          <w:rFonts w:ascii="Arial" w:hAnsi="Arial" w:cs="Arial"/>
          <w:i/>
        </w:rPr>
      </w:pPr>
      <w:r w:rsidRPr="004F76C7">
        <w:rPr>
          <w:rFonts w:ascii="Arial" w:hAnsi="Arial" w:cs="Arial"/>
          <w:i/>
        </w:rPr>
        <w:t>O</w:t>
      </w:r>
      <w:r w:rsidRPr="004F76C7">
        <w:rPr>
          <w:rFonts w:ascii="Arial" w:hAnsi="Arial" w:cs="Arial"/>
          <w:i/>
          <w:spacing w:val="-1"/>
        </w:rPr>
        <w:t xml:space="preserve"> </w:t>
      </w:r>
      <w:r w:rsidRPr="004F76C7">
        <w:rPr>
          <w:rFonts w:ascii="Arial" w:hAnsi="Arial" w:cs="Arial"/>
          <w:i/>
        </w:rPr>
        <w:t>valor</w:t>
      </w:r>
      <w:r w:rsidRPr="004F76C7">
        <w:rPr>
          <w:rFonts w:ascii="Arial" w:hAnsi="Arial" w:cs="Arial"/>
          <w:i/>
          <w:spacing w:val="-2"/>
        </w:rPr>
        <w:t xml:space="preserve"> </w:t>
      </w:r>
      <w:r w:rsidRPr="004F76C7">
        <w:rPr>
          <w:rFonts w:ascii="Arial" w:hAnsi="Arial" w:cs="Arial"/>
          <w:i/>
        </w:rPr>
        <w:t>total</w:t>
      </w:r>
      <w:r w:rsidRPr="004F76C7">
        <w:rPr>
          <w:rFonts w:ascii="Arial" w:hAnsi="Arial" w:cs="Arial"/>
          <w:i/>
          <w:spacing w:val="-1"/>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contratação</w:t>
      </w:r>
      <w:r w:rsidRPr="004F76C7">
        <w:rPr>
          <w:rFonts w:ascii="Arial" w:hAnsi="Arial" w:cs="Arial"/>
          <w:i/>
          <w:spacing w:val="-2"/>
        </w:rPr>
        <w:t xml:space="preserve"> </w:t>
      </w:r>
      <w:r w:rsidRPr="004F76C7">
        <w:rPr>
          <w:rFonts w:ascii="Arial" w:hAnsi="Arial" w:cs="Arial"/>
          <w:i/>
        </w:rPr>
        <w:t>é</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R$..........</w:t>
      </w:r>
      <w:r w:rsidRPr="004F76C7">
        <w:rPr>
          <w:rFonts w:ascii="Arial" w:hAnsi="Arial" w:cs="Arial"/>
          <w:i/>
          <w:spacing w:val="-2"/>
        </w:rPr>
        <w:t xml:space="preserve"> </w:t>
      </w:r>
      <w:r w:rsidRPr="004F76C7">
        <w:rPr>
          <w:rFonts w:ascii="Arial" w:hAnsi="Arial" w:cs="Arial"/>
          <w:i/>
        </w:rPr>
        <w:t xml:space="preserve">(  </w:t>
      </w:r>
      <w:r w:rsidRPr="004F76C7">
        <w:rPr>
          <w:rFonts w:ascii="Arial" w:hAnsi="Arial" w:cs="Arial"/>
          <w:i/>
          <w:spacing w:val="53"/>
        </w:rPr>
        <w:t xml:space="preserve"> </w:t>
      </w:r>
      <w:r w:rsidRPr="004F76C7">
        <w:rPr>
          <w:rFonts w:ascii="Arial" w:hAnsi="Arial" w:cs="Arial"/>
          <w:i/>
        </w:rPr>
        <w:t>)</w:t>
      </w:r>
      <w:r>
        <w:rPr>
          <w:rFonts w:ascii="Arial" w:hAnsi="Arial" w:cs="Arial"/>
          <w:i/>
        </w:rPr>
        <w:t>, conforme ata de registro de preço em anexo.</w:t>
      </w:r>
    </w:p>
    <w:p w14:paraId="45512867" w14:textId="77777777" w:rsidR="00233F5B" w:rsidRPr="004F76C7" w:rsidRDefault="00233F5B" w:rsidP="00281331">
      <w:pPr>
        <w:pStyle w:val="PargrafodaLista"/>
        <w:numPr>
          <w:ilvl w:val="1"/>
          <w:numId w:val="26"/>
        </w:numPr>
        <w:tabs>
          <w:tab w:val="left" w:pos="567"/>
          <w:tab w:val="left" w:pos="962"/>
        </w:tabs>
        <w:spacing w:before="93" w:line="276" w:lineRule="auto"/>
        <w:ind w:left="0" w:right="-29" w:firstLine="0"/>
        <w:rPr>
          <w:rFonts w:ascii="Arial" w:hAnsi="Arial" w:cs="Arial"/>
        </w:rPr>
      </w:pPr>
      <w:r w:rsidRPr="004F76C7">
        <w:rPr>
          <w:rFonts w:ascii="Arial" w:hAnsi="Arial" w:cs="Arial"/>
        </w:rPr>
        <w:t>No valor acima estão incluídas todas as despesas ordinárias diretas e indiretas decorrentes 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9"/>
        </w:rPr>
        <w:t xml:space="preserve"> </w:t>
      </w:r>
      <w:r w:rsidRPr="004F76C7">
        <w:rPr>
          <w:rFonts w:ascii="Arial" w:hAnsi="Arial" w:cs="Arial"/>
        </w:rPr>
        <w:t>do</w:t>
      </w:r>
      <w:r w:rsidRPr="004F76C7">
        <w:rPr>
          <w:rFonts w:ascii="Arial" w:hAnsi="Arial" w:cs="Arial"/>
          <w:spacing w:val="13"/>
        </w:rPr>
        <w:t xml:space="preserve"> </w:t>
      </w:r>
      <w:r w:rsidRPr="004F76C7">
        <w:rPr>
          <w:rFonts w:ascii="Arial" w:hAnsi="Arial" w:cs="Arial"/>
        </w:rPr>
        <w:t>objeto,</w:t>
      </w:r>
      <w:r w:rsidRPr="004F76C7">
        <w:rPr>
          <w:rFonts w:ascii="Arial" w:hAnsi="Arial" w:cs="Arial"/>
          <w:spacing w:val="11"/>
        </w:rPr>
        <w:t xml:space="preserve"> </w:t>
      </w:r>
      <w:r w:rsidRPr="004F76C7">
        <w:rPr>
          <w:rFonts w:ascii="Arial" w:hAnsi="Arial" w:cs="Arial"/>
        </w:rPr>
        <w:t>inclusive</w:t>
      </w:r>
      <w:r w:rsidRPr="004F76C7">
        <w:rPr>
          <w:rFonts w:ascii="Arial" w:hAnsi="Arial" w:cs="Arial"/>
          <w:spacing w:val="11"/>
        </w:rPr>
        <w:t xml:space="preserve"> </w:t>
      </w:r>
      <w:r w:rsidRPr="004F76C7">
        <w:rPr>
          <w:rFonts w:ascii="Arial" w:hAnsi="Arial" w:cs="Arial"/>
        </w:rPr>
        <w:t>tributos</w:t>
      </w:r>
      <w:r w:rsidRPr="004F76C7">
        <w:rPr>
          <w:rFonts w:ascii="Arial" w:hAnsi="Arial" w:cs="Arial"/>
          <w:spacing w:val="12"/>
        </w:rPr>
        <w:t xml:space="preserve"> </w:t>
      </w:r>
      <w:r w:rsidRPr="004F76C7">
        <w:rPr>
          <w:rFonts w:ascii="Arial" w:hAnsi="Arial" w:cs="Arial"/>
        </w:rPr>
        <w:t>e/ou</w:t>
      </w:r>
      <w:r w:rsidRPr="004F76C7">
        <w:rPr>
          <w:rFonts w:ascii="Arial" w:hAnsi="Arial" w:cs="Arial"/>
          <w:spacing w:val="10"/>
        </w:rPr>
        <w:t xml:space="preserve"> </w:t>
      </w:r>
      <w:r w:rsidRPr="004F76C7">
        <w:rPr>
          <w:rFonts w:ascii="Arial" w:hAnsi="Arial" w:cs="Arial"/>
        </w:rPr>
        <w:t>impostos,</w:t>
      </w:r>
      <w:r w:rsidRPr="004F76C7">
        <w:rPr>
          <w:rFonts w:ascii="Arial" w:hAnsi="Arial" w:cs="Arial"/>
          <w:spacing w:val="11"/>
        </w:rPr>
        <w:t xml:space="preserve"> </w:t>
      </w:r>
      <w:r w:rsidRPr="004F76C7">
        <w:rPr>
          <w:rFonts w:ascii="Arial" w:hAnsi="Arial" w:cs="Arial"/>
        </w:rPr>
        <w:t>encargos</w:t>
      </w:r>
      <w:r w:rsidRPr="004F76C7">
        <w:rPr>
          <w:rFonts w:ascii="Arial" w:hAnsi="Arial" w:cs="Arial"/>
          <w:spacing w:val="12"/>
        </w:rPr>
        <w:t xml:space="preserve"> </w:t>
      </w:r>
      <w:r w:rsidRPr="004F76C7">
        <w:rPr>
          <w:rFonts w:ascii="Arial" w:hAnsi="Arial" w:cs="Arial"/>
        </w:rPr>
        <w:t>sociais,</w:t>
      </w:r>
      <w:r w:rsidRPr="004F76C7">
        <w:rPr>
          <w:rFonts w:ascii="Arial" w:hAnsi="Arial" w:cs="Arial"/>
          <w:spacing w:val="11"/>
        </w:rPr>
        <w:t xml:space="preserve"> </w:t>
      </w:r>
      <w:r w:rsidRPr="004F76C7">
        <w:rPr>
          <w:rFonts w:ascii="Arial" w:hAnsi="Arial" w:cs="Arial"/>
        </w:rPr>
        <w:t>trabalhistas,</w:t>
      </w:r>
      <w:r w:rsidRPr="004F76C7">
        <w:rPr>
          <w:rFonts w:ascii="Arial" w:hAnsi="Arial" w:cs="Arial"/>
          <w:spacing w:val="11"/>
        </w:rPr>
        <w:t xml:space="preserve"> </w:t>
      </w:r>
      <w:r w:rsidRPr="004F76C7">
        <w:rPr>
          <w:rFonts w:ascii="Arial" w:hAnsi="Arial" w:cs="Arial"/>
        </w:rPr>
        <w:t>previdenciários,</w:t>
      </w:r>
      <w:r w:rsidRPr="004F76C7">
        <w:rPr>
          <w:rFonts w:ascii="Arial" w:hAnsi="Arial" w:cs="Arial"/>
          <w:spacing w:val="11"/>
        </w:rPr>
        <w:t xml:space="preserve"> </w:t>
      </w:r>
      <w:r w:rsidRPr="004F76C7">
        <w:rPr>
          <w:rFonts w:ascii="Arial" w:hAnsi="Arial" w:cs="Arial"/>
        </w:rPr>
        <w:t>fiscais</w:t>
      </w:r>
      <w:r w:rsidRPr="004F76C7">
        <w:rPr>
          <w:rFonts w:ascii="Arial" w:hAnsi="Arial" w:cs="Arial"/>
          <w:spacing w:val="-54"/>
        </w:rPr>
        <w:t xml:space="preserve"> </w:t>
      </w:r>
      <w:r>
        <w:rPr>
          <w:rFonts w:ascii="Arial" w:hAnsi="Arial" w:cs="Arial"/>
          <w:spacing w:val="-54"/>
        </w:rPr>
        <w:t xml:space="preserve">     </w:t>
      </w:r>
      <w:r w:rsidRPr="004F76C7">
        <w:rPr>
          <w:rFonts w:ascii="Arial" w:hAnsi="Arial" w:cs="Arial"/>
        </w:rPr>
        <w:t>e comerciais incidentes, taxa de administração, frete, seguro e outros necessários ao cumprimento integral</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contratação.</w:t>
      </w:r>
    </w:p>
    <w:p w14:paraId="5587D29B" w14:textId="77777777" w:rsidR="00233F5B" w:rsidRPr="004F76C7" w:rsidRDefault="00233F5B" w:rsidP="00281331">
      <w:pPr>
        <w:pStyle w:val="PargrafodaLista"/>
        <w:numPr>
          <w:ilvl w:val="1"/>
          <w:numId w:val="26"/>
        </w:numPr>
        <w:tabs>
          <w:tab w:val="left" w:pos="567"/>
          <w:tab w:val="left" w:pos="961"/>
          <w:tab w:val="left" w:pos="962"/>
        </w:tabs>
        <w:spacing w:before="118" w:line="276" w:lineRule="auto"/>
        <w:ind w:left="0" w:right="-29" w:firstLine="0"/>
        <w:rPr>
          <w:rFonts w:ascii="Arial" w:hAnsi="Arial" w:cs="Arial"/>
          <w:i/>
        </w:rPr>
      </w:pPr>
      <w:r w:rsidRPr="004F76C7">
        <w:rPr>
          <w:rFonts w:ascii="Arial" w:hAnsi="Arial" w:cs="Arial"/>
          <w:i/>
        </w:rPr>
        <w:t>O</w:t>
      </w:r>
      <w:r w:rsidRPr="004F76C7">
        <w:rPr>
          <w:rFonts w:ascii="Arial" w:hAnsi="Arial" w:cs="Arial"/>
          <w:i/>
          <w:spacing w:val="3"/>
        </w:rPr>
        <w:t xml:space="preserve"> </w:t>
      </w:r>
      <w:r w:rsidRPr="004F76C7">
        <w:rPr>
          <w:rFonts w:ascii="Arial" w:hAnsi="Arial" w:cs="Arial"/>
          <w:i/>
        </w:rPr>
        <w:t>valor</w:t>
      </w:r>
      <w:r w:rsidRPr="004F76C7">
        <w:rPr>
          <w:rFonts w:ascii="Arial" w:hAnsi="Arial" w:cs="Arial"/>
          <w:i/>
          <w:spacing w:val="3"/>
        </w:rPr>
        <w:t xml:space="preserve"> </w:t>
      </w:r>
      <w:r w:rsidRPr="004F76C7">
        <w:rPr>
          <w:rFonts w:ascii="Arial" w:hAnsi="Arial" w:cs="Arial"/>
          <w:i/>
        </w:rPr>
        <w:t>acima</w:t>
      </w:r>
      <w:r w:rsidRPr="004F76C7">
        <w:rPr>
          <w:rFonts w:ascii="Arial" w:hAnsi="Arial" w:cs="Arial"/>
          <w:i/>
          <w:spacing w:val="4"/>
        </w:rPr>
        <w:t xml:space="preserve"> </w:t>
      </w:r>
      <w:r w:rsidRPr="004F76C7">
        <w:rPr>
          <w:rFonts w:ascii="Arial" w:hAnsi="Arial" w:cs="Arial"/>
          <w:i/>
        </w:rPr>
        <w:t>é</w:t>
      </w:r>
      <w:r w:rsidRPr="004F76C7">
        <w:rPr>
          <w:rFonts w:ascii="Arial" w:hAnsi="Arial" w:cs="Arial"/>
          <w:i/>
          <w:spacing w:val="2"/>
        </w:rPr>
        <w:t xml:space="preserve"> </w:t>
      </w:r>
      <w:r w:rsidRPr="004F76C7">
        <w:rPr>
          <w:rFonts w:ascii="Arial" w:hAnsi="Arial" w:cs="Arial"/>
          <w:i/>
        </w:rPr>
        <w:t>meramente</w:t>
      </w:r>
      <w:r w:rsidRPr="004F76C7">
        <w:rPr>
          <w:rFonts w:ascii="Arial" w:hAnsi="Arial" w:cs="Arial"/>
          <w:i/>
          <w:spacing w:val="4"/>
        </w:rPr>
        <w:t xml:space="preserve"> </w:t>
      </w:r>
      <w:r w:rsidRPr="004F76C7">
        <w:rPr>
          <w:rFonts w:ascii="Arial" w:hAnsi="Arial" w:cs="Arial"/>
          <w:i/>
        </w:rPr>
        <w:t>estimativo,</w:t>
      </w:r>
      <w:r w:rsidRPr="004F76C7">
        <w:rPr>
          <w:rFonts w:ascii="Arial" w:hAnsi="Arial" w:cs="Arial"/>
          <w:i/>
          <w:spacing w:val="2"/>
        </w:rPr>
        <w:t xml:space="preserve"> </w:t>
      </w:r>
      <w:r w:rsidRPr="004F76C7">
        <w:rPr>
          <w:rFonts w:ascii="Arial" w:hAnsi="Arial" w:cs="Arial"/>
          <w:i/>
        </w:rPr>
        <w:t>de</w:t>
      </w:r>
      <w:r w:rsidRPr="004F76C7">
        <w:rPr>
          <w:rFonts w:ascii="Arial" w:hAnsi="Arial" w:cs="Arial"/>
          <w:i/>
          <w:spacing w:val="2"/>
        </w:rPr>
        <w:t xml:space="preserve"> </w:t>
      </w:r>
      <w:r w:rsidRPr="004F76C7">
        <w:rPr>
          <w:rFonts w:ascii="Arial" w:hAnsi="Arial" w:cs="Arial"/>
          <w:i/>
        </w:rPr>
        <w:t>forma</w:t>
      </w:r>
      <w:r w:rsidRPr="004F76C7">
        <w:rPr>
          <w:rFonts w:ascii="Arial" w:hAnsi="Arial" w:cs="Arial"/>
          <w:i/>
          <w:spacing w:val="4"/>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os</w:t>
      </w:r>
      <w:r w:rsidRPr="004F76C7">
        <w:rPr>
          <w:rFonts w:ascii="Arial" w:hAnsi="Arial" w:cs="Arial"/>
          <w:i/>
          <w:spacing w:val="3"/>
        </w:rPr>
        <w:t xml:space="preserve"> </w:t>
      </w:r>
      <w:r w:rsidRPr="004F76C7">
        <w:rPr>
          <w:rFonts w:ascii="Arial" w:hAnsi="Arial" w:cs="Arial"/>
          <w:i/>
        </w:rPr>
        <w:t>pagamentos</w:t>
      </w:r>
      <w:r w:rsidRPr="004F76C7">
        <w:rPr>
          <w:rFonts w:ascii="Arial" w:hAnsi="Arial" w:cs="Arial"/>
          <w:i/>
          <w:spacing w:val="3"/>
        </w:rPr>
        <w:t xml:space="preserve"> </w:t>
      </w:r>
      <w:r w:rsidRPr="004F76C7">
        <w:rPr>
          <w:rFonts w:ascii="Arial" w:hAnsi="Arial" w:cs="Arial"/>
          <w:i/>
        </w:rPr>
        <w:t>devidos</w:t>
      </w:r>
      <w:r w:rsidRPr="004F76C7">
        <w:rPr>
          <w:rFonts w:ascii="Arial" w:hAnsi="Arial" w:cs="Arial"/>
          <w:i/>
          <w:spacing w:val="3"/>
        </w:rPr>
        <w:t xml:space="preserve"> </w:t>
      </w:r>
      <w:r w:rsidRPr="004F76C7">
        <w:rPr>
          <w:rFonts w:ascii="Arial" w:hAnsi="Arial" w:cs="Arial"/>
          <w:i/>
        </w:rPr>
        <w:t>ao</w:t>
      </w:r>
      <w:r w:rsidRPr="004F76C7">
        <w:rPr>
          <w:rFonts w:ascii="Arial" w:hAnsi="Arial" w:cs="Arial"/>
          <w:i/>
          <w:spacing w:val="2"/>
        </w:rPr>
        <w:t xml:space="preserve"> </w:t>
      </w:r>
      <w:r w:rsidRPr="004F76C7">
        <w:rPr>
          <w:rFonts w:ascii="Arial" w:hAnsi="Arial" w:cs="Arial"/>
          <w:i/>
        </w:rPr>
        <w:t>contratado</w:t>
      </w:r>
      <w:r w:rsidRPr="004F76C7">
        <w:rPr>
          <w:rFonts w:ascii="Arial" w:hAnsi="Arial" w:cs="Arial"/>
          <w:i/>
          <w:spacing w:val="-53"/>
        </w:rPr>
        <w:t xml:space="preserve"> </w:t>
      </w:r>
      <w:r w:rsidRPr="004F76C7">
        <w:rPr>
          <w:rFonts w:ascii="Arial" w:hAnsi="Arial" w:cs="Arial"/>
          <w:i/>
        </w:rPr>
        <w:t>dependerão</w:t>
      </w:r>
      <w:r w:rsidRPr="004F76C7">
        <w:rPr>
          <w:rFonts w:ascii="Arial" w:hAnsi="Arial" w:cs="Arial"/>
          <w:i/>
          <w:spacing w:val="-2"/>
        </w:rPr>
        <w:t xml:space="preserve"> </w:t>
      </w:r>
      <w:r w:rsidRPr="004F76C7">
        <w:rPr>
          <w:rFonts w:ascii="Arial" w:hAnsi="Arial" w:cs="Arial"/>
          <w:i/>
        </w:rPr>
        <w:t>dos quantitativos efetivamente</w:t>
      </w:r>
      <w:r w:rsidRPr="004F76C7">
        <w:rPr>
          <w:rFonts w:ascii="Arial" w:hAnsi="Arial" w:cs="Arial"/>
          <w:i/>
          <w:spacing w:val="1"/>
        </w:rPr>
        <w:t xml:space="preserve"> </w:t>
      </w:r>
      <w:r w:rsidRPr="004F76C7">
        <w:rPr>
          <w:rFonts w:ascii="Arial" w:hAnsi="Arial" w:cs="Arial"/>
          <w:i/>
        </w:rPr>
        <w:t>fornecidos.</w:t>
      </w:r>
    </w:p>
    <w:p w14:paraId="56A76052" w14:textId="77777777" w:rsidR="00233F5B" w:rsidRPr="004F76C7" w:rsidRDefault="00233F5B" w:rsidP="00233F5B">
      <w:pPr>
        <w:pStyle w:val="Corpodetexto"/>
        <w:tabs>
          <w:tab w:val="left" w:pos="567"/>
        </w:tabs>
        <w:spacing w:before="6"/>
        <w:ind w:right="-29"/>
        <w:jc w:val="left"/>
        <w:rPr>
          <w:rFonts w:ascii="Arial" w:hAnsi="Arial" w:cs="Arial"/>
          <w:i/>
          <w:sz w:val="22"/>
          <w:szCs w:val="22"/>
        </w:rPr>
      </w:pPr>
    </w:p>
    <w:p w14:paraId="6E2705B9"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SEXTA</w:t>
      </w:r>
      <w:r w:rsidRPr="004F76C7">
        <w:rPr>
          <w:spacing w:val="-6"/>
          <w:sz w:val="22"/>
          <w:szCs w:val="22"/>
        </w:rPr>
        <w:t xml:space="preserve"> </w:t>
      </w:r>
      <w:r w:rsidRPr="004F76C7">
        <w:rPr>
          <w:sz w:val="22"/>
          <w:szCs w:val="22"/>
        </w:rPr>
        <w:t>-</w:t>
      </w:r>
      <w:r w:rsidRPr="004F76C7">
        <w:rPr>
          <w:spacing w:val="1"/>
          <w:sz w:val="22"/>
          <w:szCs w:val="22"/>
        </w:rPr>
        <w:t xml:space="preserve"> </w:t>
      </w:r>
      <w:r w:rsidRPr="004F76C7">
        <w:rPr>
          <w:sz w:val="22"/>
          <w:szCs w:val="22"/>
        </w:rPr>
        <w:t>PAGAMENTO</w:t>
      </w:r>
      <w:r w:rsidRPr="004F76C7">
        <w:rPr>
          <w:spacing w:val="-1"/>
          <w:sz w:val="22"/>
          <w:szCs w:val="22"/>
        </w:rPr>
        <w:t xml:space="preserve"> </w:t>
      </w:r>
      <w:r w:rsidRPr="004F76C7">
        <w:rPr>
          <w:sz w:val="22"/>
          <w:szCs w:val="22"/>
        </w:rPr>
        <w:t>(</w:t>
      </w:r>
      <w:hyperlink r:id="rId71" w:anchor="art92">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V e</w:t>
        </w:r>
        <w:r w:rsidRPr="004F76C7">
          <w:rPr>
            <w:spacing w:val="1"/>
            <w:sz w:val="22"/>
            <w:szCs w:val="22"/>
            <w:u w:val="thick"/>
          </w:rPr>
          <w:t xml:space="preserve"> </w:t>
        </w:r>
        <w:r w:rsidRPr="004F76C7">
          <w:rPr>
            <w:sz w:val="22"/>
            <w:szCs w:val="22"/>
            <w:u w:val="thick"/>
          </w:rPr>
          <w:t>VI</w:t>
        </w:r>
      </w:hyperlink>
      <w:r>
        <w:rPr>
          <w:sz w:val="22"/>
          <w:szCs w:val="22"/>
          <w:u w:val="thick"/>
        </w:rPr>
        <w:t>, da Lei 14.133/2021</w:t>
      </w:r>
      <w:r w:rsidRPr="004F76C7">
        <w:rPr>
          <w:sz w:val="22"/>
          <w:szCs w:val="22"/>
        </w:rPr>
        <w:t>)</w:t>
      </w:r>
    </w:p>
    <w:p w14:paraId="6A138589" w14:textId="77777777" w:rsidR="00233F5B" w:rsidRPr="00A042DD"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ED7616">
        <w:rPr>
          <w:rFonts w:ascii="Arial" w:hAnsi="Arial" w:cs="Arial"/>
        </w:rPr>
        <w:t>O Município de Iraquara/Ba providenciará o pagamento à contratada até o quinto dia útil Fiscal com o aceite pelo Setor Administrativo do Município licitante, mediante apresentação de</w:t>
      </w:r>
      <w:r w:rsidRPr="00A042DD">
        <w:rPr>
          <w:rFonts w:ascii="Arial" w:hAnsi="Arial" w:cs="Arial"/>
        </w:rPr>
        <w:t xml:space="preserve"> </w:t>
      </w:r>
      <w:r w:rsidRPr="00ED7616">
        <w:rPr>
          <w:rFonts w:ascii="Arial" w:hAnsi="Arial" w:cs="Arial"/>
        </w:rPr>
        <w:t>nota</w:t>
      </w:r>
      <w:r w:rsidRPr="00A042DD">
        <w:rPr>
          <w:rFonts w:ascii="Arial" w:hAnsi="Arial" w:cs="Arial"/>
        </w:rPr>
        <w:t xml:space="preserve"> </w:t>
      </w:r>
      <w:r w:rsidRPr="00ED7616">
        <w:rPr>
          <w:rFonts w:ascii="Arial" w:hAnsi="Arial" w:cs="Arial"/>
        </w:rPr>
        <w:t>fiscal e após atesto</w:t>
      </w:r>
      <w:r w:rsidRPr="00A042DD">
        <w:rPr>
          <w:rFonts w:ascii="Arial" w:hAnsi="Arial" w:cs="Arial"/>
        </w:rPr>
        <w:t xml:space="preserve"> </w:t>
      </w:r>
      <w:r w:rsidRPr="00ED7616">
        <w:rPr>
          <w:rFonts w:ascii="Arial" w:hAnsi="Arial" w:cs="Arial"/>
        </w:rPr>
        <w:t>do setor competente,</w:t>
      </w:r>
      <w:r w:rsidRPr="00A042DD">
        <w:rPr>
          <w:rFonts w:ascii="Arial" w:hAnsi="Arial" w:cs="Arial"/>
        </w:rPr>
        <w:t xml:space="preserve"> </w:t>
      </w:r>
      <w:r w:rsidRPr="00ED7616">
        <w:rPr>
          <w:rFonts w:ascii="Arial" w:hAnsi="Arial" w:cs="Arial"/>
        </w:rPr>
        <w:t>nos</w:t>
      </w:r>
      <w:r w:rsidRPr="00A042DD">
        <w:rPr>
          <w:rFonts w:ascii="Arial" w:hAnsi="Arial" w:cs="Arial"/>
        </w:rPr>
        <w:t xml:space="preserve"> </w:t>
      </w:r>
      <w:r w:rsidRPr="00ED7616">
        <w:rPr>
          <w:rFonts w:ascii="Arial" w:hAnsi="Arial" w:cs="Arial"/>
        </w:rPr>
        <w:t>termos</w:t>
      </w:r>
      <w:r w:rsidRPr="00A042DD">
        <w:rPr>
          <w:rFonts w:ascii="Arial" w:hAnsi="Arial" w:cs="Arial"/>
        </w:rPr>
        <w:t xml:space="preserve"> </w:t>
      </w:r>
      <w:r w:rsidRPr="00ED7616">
        <w:rPr>
          <w:rFonts w:ascii="Arial" w:hAnsi="Arial" w:cs="Arial"/>
        </w:rPr>
        <w:t>da</w:t>
      </w:r>
      <w:r w:rsidRPr="00A042DD">
        <w:rPr>
          <w:rFonts w:ascii="Arial" w:hAnsi="Arial" w:cs="Arial"/>
        </w:rPr>
        <w:t xml:space="preserve"> </w:t>
      </w:r>
      <w:r w:rsidRPr="00ED7616">
        <w:rPr>
          <w:rFonts w:ascii="Arial" w:hAnsi="Arial" w:cs="Arial"/>
        </w:rPr>
        <w:t>Lei Federal</w:t>
      </w:r>
      <w:r w:rsidRPr="00A042DD">
        <w:rPr>
          <w:rFonts w:ascii="Arial" w:hAnsi="Arial" w:cs="Arial"/>
        </w:rPr>
        <w:t xml:space="preserve"> nº14.133/21</w:t>
      </w:r>
      <w:r w:rsidRPr="00ED7616">
        <w:rPr>
          <w:rFonts w:ascii="Arial" w:hAnsi="Arial" w:cs="Arial"/>
        </w:rPr>
        <w:t>.</w:t>
      </w:r>
    </w:p>
    <w:p w14:paraId="09F6D860" w14:textId="77777777" w:rsidR="00233F5B" w:rsidRPr="004F76C7"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SÉTIMA</w:t>
      </w:r>
      <w:r w:rsidRPr="004F76C7">
        <w:rPr>
          <w:spacing w:val="-8"/>
          <w:sz w:val="22"/>
          <w:szCs w:val="22"/>
        </w:rPr>
        <w:t xml:space="preserve"> </w:t>
      </w:r>
      <w:r w:rsidRPr="004F76C7">
        <w:rPr>
          <w:sz w:val="22"/>
          <w:szCs w:val="22"/>
        </w:rPr>
        <w:t>-</w:t>
      </w:r>
      <w:r w:rsidRPr="004F76C7">
        <w:rPr>
          <w:spacing w:val="2"/>
          <w:sz w:val="22"/>
          <w:szCs w:val="22"/>
        </w:rPr>
        <w:t xml:space="preserve"> </w:t>
      </w:r>
      <w:r w:rsidRPr="004F76C7">
        <w:rPr>
          <w:sz w:val="22"/>
          <w:szCs w:val="22"/>
        </w:rPr>
        <w:t>REAJUSTE</w:t>
      </w:r>
      <w:r w:rsidRPr="004F76C7">
        <w:rPr>
          <w:spacing w:val="-2"/>
          <w:sz w:val="22"/>
          <w:szCs w:val="22"/>
        </w:rPr>
        <w:t xml:space="preserve"> </w:t>
      </w:r>
      <w:r w:rsidRPr="004F76C7">
        <w:rPr>
          <w:sz w:val="22"/>
          <w:szCs w:val="22"/>
        </w:rPr>
        <w:t>(</w:t>
      </w:r>
      <w:hyperlink r:id="rId72" w:anchor="art92">
        <w:r w:rsidRPr="004F76C7">
          <w:rPr>
            <w:sz w:val="22"/>
            <w:szCs w:val="22"/>
            <w:u w:val="thick"/>
          </w:rPr>
          <w:t>art.</w:t>
        </w:r>
        <w:r w:rsidRPr="004F76C7">
          <w:rPr>
            <w:spacing w:val="-1"/>
            <w:sz w:val="22"/>
            <w:szCs w:val="22"/>
            <w:u w:val="thick"/>
          </w:rPr>
          <w:t xml:space="preserve"> </w:t>
        </w:r>
        <w:r>
          <w:rPr>
            <w:sz w:val="22"/>
            <w:szCs w:val="22"/>
            <w:u w:val="thick"/>
          </w:rPr>
          <w:t>25, I, II, III, do Decreto 11.462/2023</w:t>
        </w:r>
        <w:r w:rsidRPr="004F76C7">
          <w:rPr>
            <w:sz w:val="22"/>
            <w:szCs w:val="22"/>
            <w:u w:val="thick"/>
          </w:rPr>
          <w:t>)</w:t>
        </w:r>
      </w:hyperlink>
    </w:p>
    <w:p w14:paraId="5DD79B29" w14:textId="77777777" w:rsidR="00233F5B" w:rsidRDefault="00233F5B" w:rsidP="00281331">
      <w:pPr>
        <w:pStyle w:val="PargrafodaLista"/>
        <w:numPr>
          <w:ilvl w:val="1"/>
          <w:numId w:val="26"/>
        </w:numPr>
        <w:tabs>
          <w:tab w:val="left" w:pos="567"/>
          <w:tab w:val="left" w:pos="962"/>
        </w:tabs>
        <w:spacing w:before="126" w:line="273" w:lineRule="auto"/>
        <w:ind w:left="0" w:right="-29" w:firstLine="0"/>
        <w:rPr>
          <w:rFonts w:ascii="Arial" w:hAnsi="Arial" w:cs="Arial"/>
        </w:rPr>
      </w:pPr>
      <w:r w:rsidRPr="004F76C7">
        <w:rPr>
          <w:rFonts w:ascii="Arial" w:hAnsi="Arial" w:cs="Arial"/>
        </w:rPr>
        <w:t xml:space="preserve">Os preços inicialmente contratados </w:t>
      </w:r>
      <w:r>
        <w:rPr>
          <w:rFonts w:ascii="Arial" w:hAnsi="Arial" w:cs="Arial"/>
        </w:rPr>
        <w:t>poderão ser alterados ou atualizados em decorrência de eventual reduçao dos preços praticados no mercado ou  de fato que eleve o custo dos bens das obras ou dos serviços registrados.</w:t>
      </w:r>
    </w:p>
    <w:p w14:paraId="33686E41" w14:textId="77777777" w:rsidR="00233F5B" w:rsidRPr="00D620DE" w:rsidRDefault="00233F5B" w:rsidP="00281331">
      <w:pPr>
        <w:pStyle w:val="PargrafodaLista"/>
        <w:numPr>
          <w:ilvl w:val="0"/>
          <w:numId w:val="26"/>
        </w:numPr>
        <w:ind w:left="0" w:right="282" w:firstLine="0"/>
        <w:rPr>
          <w:rFonts w:ascii="Arial" w:hAnsi="Arial" w:cs="Arial"/>
        </w:rPr>
      </w:pPr>
      <w:r w:rsidRPr="00455E59">
        <w:rPr>
          <w:b/>
          <w:bCs/>
        </w:rPr>
        <w:t>CLÁUSULA</w:t>
      </w:r>
      <w:r w:rsidRPr="00455E59">
        <w:rPr>
          <w:b/>
          <w:bCs/>
          <w:spacing w:val="-5"/>
        </w:rPr>
        <w:t xml:space="preserve"> </w:t>
      </w:r>
      <w:r w:rsidRPr="00455E59">
        <w:rPr>
          <w:b/>
          <w:bCs/>
        </w:rPr>
        <w:t>OITAVA</w:t>
      </w:r>
      <w:r>
        <w:t xml:space="preserve"> - </w:t>
      </w:r>
      <w:r w:rsidRPr="00D620DE">
        <w:rPr>
          <w:rFonts w:ascii="Arial" w:hAnsi="Arial" w:cs="Arial"/>
          <w:b/>
        </w:rPr>
        <w:t>DO PRAZO DE ENTREGA</w:t>
      </w:r>
    </w:p>
    <w:p w14:paraId="485A7ED7" w14:textId="77777777" w:rsidR="00233F5B" w:rsidRPr="00D620DE" w:rsidRDefault="00233F5B" w:rsidP="00233F5B">
      <w:pPr>
        <w:outlineLvl w:val="0"/>
        <w:rPr>
          <w:rFonts w:ascii="Arial" w:hAnsi="Arial" w:cs="Arial"/>
          <w:b/>
        </w:rPr>
      </w:pPr>
    </w:p>
    <w:p w14:paraId="52C0E608" w14:textId="6A495BC6" w:rsidR="00233F5B" w:rsidRPr="004F76C7" w:rsidRDefault="00233F5B" w:rsidP="00233F5B">
      <w:pPr>
        <w:ind w:right="-178"/>
        <w:outlineLvl w:val="0"/>
        <w:rPr>
          <w:rFonts w:ascii="Arial" w:hAnsi="Arial" w:cs="Arial"/>
        </w:rPr>
      </w:pPr>
      <w:r>
        <w:rPr>
          <w:rFonts w:ascii="Arial" w:hAnsi="Arial" w:cs="Arial"/>
        </w:rPr>
        <w:t xml:space="preserve">8.1 </w:t>
      </w:r>
      <w:r w:rsidRPr="00D620DE">
        <w:rPr>
          <w:rFonts w:ascii="Arial" w:hAnsi="Arial" w:cs="Arial"/>
        </w:rPr>
        <w:t xml:space="preserve">O prazo máximo para entrega do produto será de </w:t>
      </w:r>
      <w:r w:rsidR="00D648BC">
        <w:rPr>
          <w:rFonts w:ascii="Arial" w:hAnsi="Arial" w:cs="Arial"/>
        </w:rPr>
        <w:t>15</w:t>
      </w:r>
      <w:r w:rsidRPr="00D620DE">
        <w:rPr>
          <w:rFonts w:ascii="Arial" w:hAnsi="Arial" w:cs="Arial"/>
        </w:rPr>
        <w:t xml:space="preserve"> (</w:t>
      </w:r>
      <w:r w:rsidR="00D648BC">
        <w:rPr>
          <w:rFonts w:ascii="Arial" w:hAnsi="Arial" w:cs="Arial"/>
        </w:rPr>
        <w:t>quinze</w:t>
      </w:r>
      <w:r w:rsidRPr="00D620DE">
        <w:rPr>
          <w:rFonts w:ascii="Arial" w:hAnsi="Arial" w:cs="Arial"/>
        </w:rPr>
        <w:t>) dias, contados da data do recebimento da ordem de fornecimento.</w:t>
      </w:r>
    </w:p>
    <w:p w14:paraId="4D459846" w14:textId="77777777" w:rsidR="00233F5B" w:rsidRPr="004F76C7" w:rsidRDefault="00233F5B" w:rsidP="00233F5B">
      <w:pPr>
        <w:pStyle w:val="Corpodetexto"/>
        <w:tabs>
          <w:tab w:val="left" w:pos="567"/>
        </w:tabs>
        <w:spacing w:before="7"/>
        <w:ind w:right="-29"/>
        <w:jc w:val="left"/>
        <w:rPr>
          <w:rFonts w:ascii="Arial" w:hAnsi="Arial" w:cs="Arial"/>
          <w:sz w:val="22"/>
          <w:szCs w:val="22"/>
        </w:rPr>
      </w:pPr>
    </w:p>
    <w:p w14:paraId="5D276972" w14:textId="7DFF9300" w:rsidR="00233F5B" w:rsidRPr="00C06FDD" w:rsidRDefault="00233F5B" w:rsidP="00281331">
      <w:pPr>
        <w:pStyle w:val="Ttulo2"/>
        <w:numPr>
          <w:ilvl w:val="0"/>
          <w:numId w:val="26"/>
        </w:numPr>
        <w:tabs>
          <w:tab w:val="left" w:pos="567"/>
        </w:tabs>
        <w:ind w:left="0" w:right="-29" w:firstLine="0"/>
        <w:rPr>
          <w:sz w:val="22"/>
          <w:szCs w:val="22"/>
        </w:rPr>
      </w:pPr>
      <w:r w:rsidRPr="004F76C7">
        <w:rPr>
          <w:sz w:val="22"/>
          <w:szCs w:val="22"/>
        </w:rPr>
        <w:t>CLÁUSULA</w:t>
      </w:r>
      <w:r w:rsidRPr="004F76C7">
        <w:rPr>
          <w:spacing w:val="-6"/>
          <w:sz w:val="22"/>
          <w:szCs w:val="22"/>
        </w:rPr>
        <w:t xml:space="preserve"> </w:t>
      </w:r>
      <w:r>
        <w:rPr>
          <w:sz w:val="22"/>
          <w:szCs w:val="22"/>
        </w:rPr>
        <w:t>NONA</w:t>
      </w:r>
      <w:r w:rsidRPr="004F76C7">
        <w:rPr>
          <w:spacing w:val="-7"/>
          <w:sz w:val="22"/>
          <w:szCs w:val="22"/>
        </w:rPr>
        <w:t xml:space="preserve"> </w:t>
      </w:r>
      <w:r w:rsidRPr="004F76C7">
        <w:rPr>
          <w:sz w:val="22"/>
          <w:szCs w:val="22"/>
        </w:rPr>
        <w:t>- OBRIGAÇÕES</w:t>
      </w:r>
      <w:r w:rsidRPr="004F76C7">
        <w:rPr>
          <w:spacing w:val="-2"/>
          <w:sz w:val="22"/>
          <w:szCs w:val="22"/>
        </w:rPr>
        <w:t xml:space="preserve"> </w:t>
      </w:r>
      <w:r w:rsidRPr="004F76C7">
        <w:rPr>
          <w:sz w:val="22"/>
          <w:szCs w:val="22"/>
        </w:rPr>
        <w:t>DO</w:t>
      </w:r>
      <w:r w:rsidRPr="004F76C7">
        <w:rPr>
          <w:spacing w:val="-1"/>
          <w:sz w:val="22"/>
          <w:szCs w:val="22"/>
        </w:rPr>
        <w:t xml:space="preserve"> </w:t>
      </w:r>
      <w:r w:rsidRPr="004F76C7">
        <w:rPr>
          <w:sz w:val="22"/>
          <w:szCs w:val="22"/>
        </w:rPr>
        <w:t>CONTRATANTE</w:t>
      </w:r>
      <w:r w:rsidRPr="004F76C7">
        <w:rPr>
          <w:spacing w:val="-2"/>
          <w:sz w:val="22"/>
          <w:szCs w:val="22"/>
        </w:rPr>
        <w:t xml:space="preserve"> </w:t>
      </w:r>
      <w:r w:rsidRPr="004F76C7">
        <w:rPr>
          <w:sz w:val="22"/>
          <w:szCs w:val="22"/>
        </w:rPr>
        <w:t>(</w:t>
      </w:r>
      <w:hyperlink r:id="rId73" w:anchor="art92">
        <w:r w:rsidRPr="004F76C7">
          <w:rPr>
            <w:sz w:val="22"/>
            <w:szCs w:val="22"/>
            <w:u w:val="thick"/>
          </w:rPr>
          <w:t>art.</w:t>
        </w:r>
        <w:r w:rsidRPr="004F76C7">
          <w:rPr>
            <w:spacing w:val="-2"/>
            <w:sz w:val="22"/>
            <w:szCs w:val="22"/>
            <w:u w:val="thick"/>
          </w:rPr>
          <w:t xml:space="preserve"> </w:t>
        </w:r>
        <w:r w:rsidRPr="004F76C7">
          <w:rPr>
            <w:sz w:val="22"/>
            <w:szCs w:val="22"/>
            <w:u w:val="thick"/>
          </w:rPr>
          <w:t>92, X, XI e XIV</w:t>
        </w:r>
      </w:hyperlink>
      <w:r>
        <w:rPr>
          <w:sz w:val="22"/>
          <w:szCs w:val="22"/>
          <w:u w:val="thick"/>
        </w:rPr>
        <w:t>,</w:t>
      </w:r>
      <w:r w:rsidRPr="00091A82">
        <w:rPr>
          <w:sz w:val="22"/>
          <w:szCs w:val="22"/>
          <w:u w:val="thick"/>
        </w:rPr>
        <w:t xml:space="preserve"> </w:t>
      </w:r>
      <w:r>
        <w:rPr>
          <w:sz w:val="22"/>
          <w:szCs w:val="22"/>
          <w:u w:val="thick"/>
        </w:rPr>
        <w:t>da Lei 14.133/2021</w:t>
      </w:r>
      <w:r w:rsidRPr="004F76C7">
        <w:rPr>
          <w:sz w:val="22"/>
          <w:szCs w:val="22"/>
        </w:rPr>
        <w:t>)</w:t>
      </w:r>
    </w:p>
    <w:p w14:paraId="4C0522A4" w14:textId="77777777" w:rsidR="00233F5B" w:rsidRPr="004F76C7" w:rsidRDefault="00233F5B" w:rsidP="00281331">
      <w:pPr>
        <w:pStyle w:val="PargrafodaLista"/>
        <w:numPr>
          <w:ilvl w:val="1"/>
          <w:numId w:val="26"/>
        </w:numPr>
        <w:tabs>
          <w:tab w:val="left" w:pos="567"/>
          <w:tab w:val="left" w:pos="962"/>
        </w:tabs>
        <w:spacing w:before="125"/>
        <w:ind w:left="0" w:right="-29" w:firstLine="0"/>
        <w:rPr>
          <w:rFonts w:ascii="Arial" w:hAnsi="Arial" w:cs="Arial"/>
        </w:rPr>
      </w:pPr>
      <w:r w:rsidRPr="004F76C7">
        <w:rPr>
          <w:rFonts w:ascii="Arial" w:hAnsi="Arial" w:cs="Arial"/>
        </w:rPr>
        <w:t>São</w:t>
      </w:r>
      <w:r w:rsidRPr="004F76C7">
        <w:rPr>
          <w:rFonts w:ascii="Arial" w:hAnsi="Arial" w:cs="Arial"/>
          <w:spacing w:val="-2"/>
        </w:rPr>
        <w:t xml:space="preserve"> </w:t>
      </w:r>
      <w:r w:rsidRPr="004F76C7">
        <w:rPr>
          <w:rFonts w:ascii="Arial" w:hAnsi="Arial" w:cs="Arial"/>
        </w:rPr>
        <w:t>obrigações</w:t>
      </w:r>
      <w:r w:rsidRPr="004F76C7">
        <w:rPr>
          <w:rFonts w:ascii="Arial" w:hAnsi="Arial" w:cs="Arial"/>
          <w:spacing w:val="-1"/>
        </w:rPr>
        <w:t xml:space="preserve"> </w:t>
      </w:r>
      <w:r w:rsidRPr="004F76C7">
        <w:rPr>
          <w:rFonts w:ascii="Arial" w:hAnsi="Arial" w:cs="Arial"/>
        </w:rPr>
        <w:t>do</w:t>
      </w:r>
      <w:r w:rsidRPr="004F76C7">
        <w:rPr>
          <w:rFonts w:ascii="Arial" w:hAnsi="Arial" w:cs="Arial"/>
          <w:spacing w:val="-4"/>
        </w:rPr>
        <w:t xml:space="preserve"> </w:t>
      </w:r>
      <w:r w:rsidRPr="004F76C7">
        <w:rPr>
          <w:rFonts w:ascii="Arial" w:hAnsi="Arial" w:cs="Arial"/>
        </w:rPr>
        <w:t>Contratante:</w:t>
      </w:r>
    </w:p>
    <w:p w14:paraId="7C0ED174" w14:textId="77777777" w:rsidR="00233F5B" w:rsidRPr="004F76C7" w:rsidRDefault="00233F5B" w:rsidP="00281331">
      <w:pPr>
        <w:pStyle w:val="PargrafodaLista"/>
        <w:numPr>
          <w:ilvl w:val="1"/>
          <w:numId w:val="26"/>
        </w:numPr>
        <w:tabs>
          <w:tab w:val="left" w:pos="567"/>
          <w:tab w:val="left" w:pos="962"/>
        </w:tabs>
        <w:spacing w:before="154" w:line="276" w:lineRule="auto"/>
        <w:ind w:left="0" w:right="-29" w:firstLine="0"/>
        <w:rPr>
          <w:rFonts w:ascii="Arial" w:hAnsi="Arial" w:cs="Arial"/>
        </w:rPr>
      </w:pPr>
      <w:r w:rsidRPr="004F76C7">
        <w:rPr>
          <w:rFonts w:ascii="Arial" w:hAnsi="Arial" w:cs="Arial"/>
        </w:rPr>
        <w:t>Exigir o cumprimento de todas as obrigações assumidas pelo Contratado, de acordo com o 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seus anexos;</w:t>
      </w:r>
    </w:p>
    <w:p w14:paraId="5F865436" w14:textId="77777777" w:rsidR="00233F5B" w:rsidRPr="004F76C7" w:rsidRDefault="00233F5B" w:rsidP="00281331">
      <w:pPr>
        <w:pStyle w:val="PargrafodaLista"/>
        <w:numPr>
          <w:ilvl w:val="1"/>
          <w:numId w:val="26"/>
        </w:numPr>
        <w:tabs>
          <w:tab w:val="left" w:pos="567"/>
          <w:tab w:val="left" w:pos="961"/>
          <w:tab w:val="left" w:pos="962"/>
        </w:tabs>
        <w:spacing w:before="120"/>
        <w:ind w:left="0" w:right="-29" w:firstLine="0"/>
        <w:rPr>
          <w:rFonts w:ascii="Arial" w:hAnsi="Arial" w:cs="Arial"/>
        </w:rPr>
      </w:pPr>
      <w:r w:rsidRPr="004F76C7">
        <w:rPr>
          <w:rFonts w:ascii="Arial" w:hAnsi="Arial" w:cs="Arial"/>
        </w:rPr>
        <w:t>Receber</w:t>
      </w:r>
      <w:r w:rsidRPr="004F76C7">
        <w:rPr>
          <w:rFonts w:ascii="Arial" w:hAnsi="Arial" w:cs="Arial"/>
          <w:spacing w:val="-1"/>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objeto</w:t>
      </w:r>
      <w:r w:rsidRPr="004F76C7">
        <w:rPr>
          <w:rFonts w:ascii="Arial" w:hAnsi="Arial" w:cs="Arial"/>
          <w:spacing w:val="-3"/>
        </w:rPr>
        <w:t xml:space="preserve"> </w:t>
      </w:r>
      <w:r w:rsidRPr="004F76C7">
        <w:rPr>
          <w:rFonts w:ascii="Arial" w:hAnsi="Arial" w:cs="Arial"/>
        </w:rPr>
        <w:t>no</w:t>
      </w:r>
      <w:r w:rsidRPr="004F76C7">
        <w:rPr>
          <w:rFonts w:ascii="Arial" w:hAnsi="Arial" w:cs="Arial"/>
          <w:spacing w:val="-3"/>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condições</w:t>
      </w:r>
      <w:r w:rsidRPr="004F76C7">
        <w:rPr>
          <w:rFonts w:ascii="Arial" w:hAnsi="Arial" w:cs="Arial"/>
          <w:spacing w:val="-2"/>
        </w:rPr>
        <w:t xml:space="preserve"> </w:t>
      </w:r>
      <w:r w:rsidRPr="004F76C7">
        <w:rPr>
          <w:rFonts w:ascii="Arial" w:hAnsi="Arial" w:cs="Arial"/>
        </w:rPr>
        <w:t>estabelecidas no</w:t>
      </w:r>
      <w:r w:rsidRPr="004F76C7">
        <w:rPr>
          <w:rFonts w:ascii="Arial" w:hAnsi="Arial" w:cs="Arial"/>
          <w:spacing w:val="-3"/>
        </w:rPr>
        <w:t xml:space="preserve"> </w:t>
      </w:r>
      <w:r w:rsidRPr="004F76C7">
        <w:rPr>
          <w:rFonts w:ascii="Arial" w:hAnsi="Arial" w:cs="Arial"/>
        </w:rPr>
        <w:t>Termo</w:t>
      </w:r>
      <w:r w:rsidRPr="004F76C7">
        <w:rPr>
          <w:rFonts w:ascii="Arial" w:hAnsi="Arial" w:cs="Arial"/>
          <w:spacing w:val="-3"/>
        </w:rPr>
        <w:t xml:space="preserve"> </w:t>
      </w:r>
      <w:r w:rsidRPr="004F76C7">
        <w:rPr>
          <w:rFonts w:ascii="Arial" w:hAnsi="Arial" w:cs="Arial"/>
        </w:rPr>
        <w:t>de</w:t>
      </w:r>
      <w:r w:rsidRPr="004F76C7">
        <w:rPr>
          <w:rFonts w:ascii="Arial" w:hAnsi="Arial" w:cs="Arial"/>
          <w:spacing w:val="-3"/>
        </w:rPr>
        <w:t xml:space="preserve"> </w:t>
      </w:r>
      <w:r w:rsidRPr="004F76C7">
        <w:rPr>
          <w:rFonts w:ascii="Arial" w:hAnsi="Arial" w:cs="Arial"/>
        </w:rPr>
        <w:t>Referência;</w:t>
      </w:r>
    </w:p>
    <w:p w14:paraId="3F598C3C" w14:textId="77777777" w:rsidR="00233F5B" w:rsidRPr="007A2FC9" w:rsidRDefault="00233F5B" w:rsidP="00281331">
      <w:pPr>
        <w:pStyle w:val="PargrafodaLista"/>
        <w:numPr>
          <w:ilvl w:val="1"/>
          <w:numId w:val="26"/>
        </w:numPr>
        <w:tabs>
          <w:tab w:val="left" w:pos="567"/>
          <w:tab w:val="left" w:pos="962"/>
        </w:tabs>
        <w:spacing w:before="154" w:line="278" w:lineRule="auto"/>
        <w:ind w:left="0" w:right="-29" w:firstLine="0"/>
        <w:rPr>
          <w:rFonts w:ascii="Arial" w:hAnsi="Arial" w:cs="Arial"/>
        </w:rPr>
      </w:pPr>
      <w:r w:rsidRPr="004F76C7">
        <w:rPr>
          <w:rFonts w:ascii="Arial" w:hAnsi="Arial" w:cs="Arial"/>
        </w:rPr>
        <w:t>Notificar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1"/>
        </w:rPr>
        <w:t xml:space="preserve"> </w:t>
      </w:r>
      <w:r w:rsidRPr="004F76C7">
        <w:rPr>
          <w:rFonts w:ascii="Arial" w:hAnsi="Arial" w:cs="Arial"/>
        </w:rPr>
        <w:t>por</w:t>
      </w:r>
      <w:r w:rsidRPr="004F76C7">
        <w:rPr>
          <w:rFonts w:ascii="Arial" w:hAnsi="Arial" w:cs="Arial"/>
          <w:spacing w:val="1"/>
        </w:rPr>
        <w:t xml:space="preserve"> </w:t>
      </w:r>
      <w:r w:rsidRPr="004F76C7">
        <w:rPr>
          <w:rFonts w:ascii="Arial" w:hAnsi="Arial" w:cs="Arial"/>
        </w:rPr>
        <w:t>escrito,</w:t>
      </w:r>
      <w:r w:rsidRPr="004F76C7">
        <w:rPr>
          <w:rFonts w:ascii="Arial" w:hAnsi="Arial" w:cs="Arial"/>
          <w:spacing w:val="1"/>
        </w:rPr>
        <w:t xml:space="preserve"> </w:t>
      </w:r>
      <w:r w:rsidRPr="004F76C7">
        <w:rPr>
          <w:rFonts w:ascii="Arial" w:hAnsi="Arial" w:cs="Arial"/>
        </w:rPr>
        <w:t>sobre</w:t>
      </w:r>
      <w:r w:rsidRPr="004F76C7">
        <w:rPr>
          <w:rFonts w:ascii="Arial" w:hAnsi="Arial" w:cs="Arial"/>
          <w:spacing w:val="1"/>
        </w:rPr>
        <w:t xml:space="preserve"> </w:t>
      </w:r>
      <w:r w:rsidRPr="004F76C7">
        <w:rPr>
          <w:rFonts w:ascii="Arial" w:hAnsi="Arial" w:cs="Arial"/>
        </w:rPr>
        <w:t>vícios,</w:t>
      </w:r>
      <w:r w:rsidRPr="004F76C7">
        <w:rPr>
          <w:rFonts w:ascii="Arial" w:hAnsi="Arial" w:cs="Arial"/>
          <w:spacing w:val="1"/>
        </w:rPr>
        <w:t xml:space="preserve"> </w:t>
      </w:r>
      <w:r w:rsidRPr="004F76C7">
        <w:rPr>
          <w:rFonts w:ascii="Arial" w:hAnsi="Arial" w:cs="Arial"/>
        </w:rPr>
        <w:t>defeitos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incorreções</w:t>
      </w:r>
      <w:r w:rsidRPr="004F76C7">
        <w:rPr>
          <w:rFonts w:ascii="Arial" w:hAnsi="Arial" w:cs="Arial"/>
          <w:spacing w:val="1"/>
        </w:rPr>
        <w:t xml:space="preserve"> </w:t>
      </w:r>
      <w:r w:rsidRPr="004F76C7">
        <w:rPr>
          <w:rFonts w:ascii="Arial" w:hAnsi="Arial" w:cs="Arial"/>
        </w:rPr>
        <w:t>verificadas</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53"/>
        </w:rPr>
        <w:t xml:space="preserve"> </w:t>
      </w:r>
      <w:r w:rsidRPr="007A2FC9">
        <w:rPr>
          <w:rFonts w:ascii="Arial" w:hAnsi="Arial" w:cs="Arial"/>
        </w:rPr>
        <w:t>fornecido,</w:t>
      </w:r>
      <w:r w:rsidRPr="007A2FC9">
        <w:rPr>
          <w:rFonts w:ascii="Arial" w:hAnsi="Arial" w:cs="Arial"/>
          <w:spacing w:val="-3"/>
        </w:rPr>
        <w:t xml:space="preserve"> </w:t>
      </w:r>
      <w:r w:rsidRPr="007A2FC9">
        <w:rPr>
          <w:rFonts w:ascii="Arial" w:hAnsi="Arial" w:cs="Arial"/>
        </w:rPr>
        <w:t>para</w:t>
      </w:r>
      <w:r w:rsidRPr="007A2FC9">
        <w:rPr>
          <w:rFonts w:ascii="Arial" w:hAnsi="Arial" w:cs="Arial"/>
          <w:spacing w:val="-3"/>
        </w:rPr>
        <w:t xml:space="preserve"> </w:t>
      </w:r>
      <w:r w:rsidRPr="007A2FC9">
        <w:rPr>
          <w:rFonts w:ascii="Arial" w:hAnsi="Arial" w:cs="Arial"/>
        </w:rPr>
        <w:t>que</w:t>
      </w:r>
      <w:r w:rsidRPr="007A2FC9">
        <w:rPr>
          <w:rFonts w:ascii="Arial" w:hAnsi="Arial" w:cs="Arial"/>
          <w:spacing w:val="-2"/>
        </w:rPr>
        <w:t xml:space="preserve"> </w:t>
      </w:r>
      <w:r w:rsidRPr="007A2FC9">
        <w:rPr>
          <w:rFonts w:ascii="Arial" w:hAnsi="Arial" w:cs="Arial"/>
        </w:rPr>
        <w:t>seja</w:t>
      </w:r>
      <w:r w:rsidRPr="007A2FC9">
        <w:rPr>
          <w:rFonts w:ascii="Arial" w:hAnsi="Arial" w:cs="Arial"/>
          <w:spacing w:val="-1"/>
        </w:rPr>
        <w:t xml:space="preserve"> </w:t>
      </w:r>
      <w:r w:rsidRPr="007A2FC9">
        <w:rPr>
          <w:rFonts w:ascii="Arial" w:hAnsi="Arial" w:cs="Arial"/>
        </w:rPr>
        <w:t>por</w:t>
      </w:r>
      <w:r w:rsidRPr="007A2FC9">
        <w:rPr>
          <w:rFonts w:ascii="Arial" w:hAnsi="Arial" w:cs="Arial"/>
          <w:spacing w:val="-1"/>
        </w:rPr>
        <w:t xml:space="preserve"> </w:t>
      </w:r>
      <w:r w:rsidRPr="007A2FC9">
        <w:rPr>
          <w:rFonts w:ascii="Arial" w:hAnsi="Arial" w:cs="Arial"/>
        </w:rPr>
        <w:t>ele</w:t>
      </w:r>
      <w:r w:rsidRPr="007A2FC9">
        <w:rPr>
          <w:rFonts w:ascii="Arial" w:hAnsi="Arial" w:cs="Arial"/>
          <w:spacing w:val="-3"/>
        </w:rPr>
        <w:t xml:space="preserve"> </w:t>
      </w:r>
      <w:r w:rsidRPr="007A2FC9">
        <w:rPr>
          <w:rFonts w:ascii="Arial" w:hAnsi="Arial" w:cs="Arial"/>
        </w:rPr>
        <w:t>substituído,</w:t>
      </w:r>
      <w:r w:rsidRPr="007A2FC9">
        <w:rPr>
          <w:rFonts w:ascii="Arial" w:hAnsi="Arial" w:cs="Arial"/>
          <w:spacing w:val="-1"/>
        </w:rPr>
        <w:t xml:space="preserve"> </w:t>
      </w:r>
      <w:r w:rsidRPr="007A2FC9">
        <w:rPr>
          <w:rFonts w:ascii="Arial" w:hAnsi="Arial" w:cs="Arial"/>
        </w:rPr>
        <w:t>reparado ou</w:t>
      </w:r>
      <w:r w:rsidRPr="007A2FC9">
        <w:rPr>
          <w:rFonts w:ascii="Arial" w:hAnsi="Arial" w:cs="Arial"/>
          <w:spacing w:val="-3"/>
        </w:rPr>
        <w:t xml:space="preserve"> </w:t>
      </w:r>
      <w:r w:rsidRPr="007A2FC9">
        <w:rPr>
          <w:rFonts w:ascii="Arial" w:hAnsi="Arial" w:cs="Arial"/>
        </w:rPr>
        <w:t>corrigido,</w:t>
      </w:r>
      <w:r w:rsidRPr="007A2FC9">
        <w:rPr>
          <w:rFonts w:ascii="Arial" w:hAnsi="Arial" w:cs="Arial"/>
          <w:spacing w:val="-2"/>
        </w:rPr>
        <w:t xml:space="preserve"> </w:t>
      </w:r>
      <w:r w:rsidRPr="007A2FC9">
        <w:rPr>
          <w:rFonts w:ascii="Arial" w:hAnsi="Arial" w:cs="Arial"/>
        </w:rPr>
        <w:t>no</w:t>
      </w:r>
      <w:r w:rsidRPr="007A2FC9">
        <w:rPr>
          <w:rFonts w:ascii="Arial" w:hAnsi="Arial" w:cs="Arial"/>
          <w:spacing w:val="-1"/>
        </w:rPr>
        <w:t xml:space="preserve"> </w:t>
      </w:r>
      <w:r w:rsidRPr="007A2FC9">
        <w:rPr>
          <w:rFonts w:ascii="Arial" w:hAnsi="Arial" w:cs="Arial"/>
        </w:rPr>
        <w:t>total</w:t>
      </w:r>
      <w:r w:rsidRPr="007A2FC9">
        <w:rPr>
          <w:rFonts w:ascii="Arial" w:hAnsi="Arial" w:cs="Arial"/>
          <w:spacing w:val="-1"/>
        </w:rPr>
        <w:t xml:space="preserve"> </w:t>
      </w:r>
      <w:r w:rsidRPr="007A2FC9">
        <w:rPr>
          <w:rFonts w:ascii="Arial" w:hAnsi="Arial" w:cs="Arial"/>
        </w:rPr>
        <w:t>ou</w:t>
      </w:r>
      <w:r w:rsidRPr="007A2FC9">
        <w:rPr>
          <w:rFonts w:ascii="Arial" w:hAnsi="Arial" w:cs="Arial"/>
          <w:spacing w:val="-1"/>
        </w:rPr>
        <w:t xml:space="preserve"> </w:t>
      </w:r>
      <w:r w:rsidRPr="007A2FC9">
        <w:rPr>
          <w:rFonts w:ascii="Arial" w:hAnsi="Arial" w:cs="Arial"/>
        </w:rPr>
        <w:t>em</w:t>
      </w:r>
      <w:r w:rsidRPr="007A2FC9">
        <w:rPr>
          <w:rFonts w:ascii="Arial" w:hAnsi="Arial" w:cs="Arial"/>
          <w:spacing w:val="-1"/>
        </w:rPr>
        <w:t xml:space="preserve"> </w:t>
      </w:r>
      <w:r w:rsidRPr="007A2FC9">
        <w:rPr>
          <w:rFonts w:ascii="Arial" w:hAnsi="Arial" w:cs="Arial"/>
        </w:rPr>
        <w:t>parte, às</w:t>
      </w:r>
      <w:r w:rsidRPr="007A2FC9">
        <w:rPr>
          <w:rFonts w:ascii="Arial" w:hAnsi="Arial" w:cs="Arial"/>
          <w:spacing w:val="-2"/>
        </w:rPr>
        <w:t xml:space="preserve"> </w:t>
      </w:r>
      <w:r w:rsidRPr="007A2FC9">
        <w:rPr>
          <w:rFonts w:ascii="Arial" w:hAnsi="Arial" w:cs="Arial"/>
        </w:rPr>
        <w:t>suas</w:t>
      </w:r>
      <w:r w:rsidRPr="007A2FC9">
        <w:rPr>
          <w:rFonts w:ascii="Arial" w:hAnsi="Arial" w:cs="Arial"/>
          <w:spacing w:val="-2"/>
        </w:rPr>
        <w:t xml:space="preserve"> </w:t>
      </w:r>
      <w:r w:rsidRPr="007A2FC9">
        <w:rPr>
          <w:rFonts w:ascii="Arial" w:hAnsi="Arial" w:cs="Arial"/>
        </w:rPr>
        <w:t>expensas;</w:t>
      </w:r>
    </w:p>
    <w:p w14:paraId="6965B3DC" w14:textId="77777777" w:rsidR="00233F5B" w:rsidRPr="004F76C7" w:rsidRDefault="00233F5B" w:rsidP="00281331">
      <w:pPr>
        <w:pStyle w:val="PargrafodaLista"/>
        <w:numPr>
          <w:ilvl w:val="1"/>
          <w:numId w:val="26"/>
        </w:numPr>
        <w:tabs>
          <w:tab w:val="left" w:pos="567"/>
        </w:tabs>
        <w:spacing w:before="117"/>
        <w:ind w:left="0" w:right="-29" w:firstLine="0"/>
        <w:rPr>
          <w:rFonts w:ascii="Arial" w:hAnsi="Arial" w:cs="Arial"/>
        </w:rPr>
      </w:pPr>
      <w:r w:rsidRPr="004F76C7">
        <w:rPr>
          <w:rFonts w:ascii="Arial" w:hAnsi="Arial" w:cs="Arial"/>
        </w:rPr>
        <w:t>Acompanhar</w:t>
      </w:r>
      <w:r w:rsidRPr="004F76C7">
        <w:rPr>
          <w:rFonts w:ascii="Arial" w:hAnsi="Arial" w:cs="Arial"/>
          <w:spacing w:val="-3"/>
        </w:rPr>
        <w:t xml:space="preserve"> </w:t>
      </w:r>
      <w:r w:rsidRPr="004F76C7">
        <w:rPr>
          <w:rFonts w:ascii="Arial" w:hAnsi="Arial" w:cs="Arial"/>
        </w:rPr>
        <w:t>e</w:t>
      </w:r>
      <w:r w:rsidRPr="004F76C7">
        <w:rPr>
          <w:rFonts w:ascii="Arial" w:hAnsi="Arial" w:cs="Arial"/>
          <w:spacing w:val="-3"/>
        </w:rPr>
        <w:t xml:space="preserve"> </w:t>
      </w:r>
      <w:r w:rsidRPr="004F76C7">
        <w:rPr>
          <w:rFonts w:ascii="Arial" w:hAnsi="Arial" w:cs="Arial"/>
        </w:rPr>
        <w:t>fiscalizar</w:t>
      </w:r>
      <w:r w:rsidRPr="004F76C7">
        <w:rPr>
          <w:rFonts w:ascii="Arial" w:hAnsi="Arial" w:cs="Arial"/>
          <w:spacing w:val="-3"/>
        </w:rPr>
        <w:t xml:space="preserve"> </w:t>
      </w:r>
      <w:r w:rsidRPr="004F76C7">
        <w:rPr>
          <w:rFonts w:ascii="Arial" w:hAnsi="Arial" w:cs="Arial"/>
        </w:rPr>
        <w:t>a execução</w:t>
      </w:r>
      <w:r w:rsidRPr="004F76C7">
        <w:rPr>
          <w:rFonts w:ascii="Arial" w:hAnsi="Arial" w:cs="Arial"/>
          <w:spacing w:val="-3"/>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r w:rsidRPr="004F76C7">
        <w:rPr>
          <w:rFonts w:ascii="Arial" w:hAnsi="Arial" w:cs="Arial"/>
          <w:spacing w:val="-3"/>
        </w:rPr>
        <w:t xml:space="preserve"> </w:t>
      </w:r>
      <w:r w:rsidRPr="004F76C7">
        <w:rPr>
          <w:rFonts w:ascii="Arial" w:hAnsi="Arial" w:cs="Arial"/>
        </w:rPr>
        <w:t>e 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3"/>
        </w:rPr>
        <w:t xml:space="preserve"> </w:t>
      </w:r>
      <w:r w:rsidRPr="004F76C7">
        <w:rPr>
          <w:rFonts w:ascii="Arial" w:hAnsi="Arial" w:cs="Arial"/>
        </w:rPr>
        <w:t>das</w:t>
      </w:r>
      <w:r w:rsidRPr="004F76C7">
        <w:rPr>
          <w:rFonts w:ascii="Arial" w:hAnsi="Arial" w:cs="Arial"/>
          <w:spacing w:val="-1"/>
        </w:rPr>
        <w:t xml:space="preserve"> </w:t>
      </w:r>
      <w:r w:rsidRPr="004F76C7">
        <w:rPr>
          <w:rFonts w:ascii="Arial" w:hAnsi="Arial" w:cs="Arial"/>
        </w:rPr>
        <w:t>obrigações</w:t>
      </w:r>
      <w:r w:rsidRPr="004F76C7">
        <w:rPr>
          <w:rFonts w:ascii="Arial" w:hAnsi="Arial" w:cs="Arial"/>
          <w:spacing w:val="-2"/>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Contratado;</w:t>
      </w:r>
    </w:p>
    <w:p w14:paraId="7DB1E57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Efetuar o pagamento ao Contratado do valor correspondente ao fornecimento do objeto, no prazo,</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condições</w:t>
      </w:r>
      <w:r w:rsidRPr="004F76C7">
        <w:rPr>
          <w:rFonts w:ascii="Arial" w:hAnsi="Arial" w:cs="Arial"/>
          <w:spacing w:val="-1"/>
        </w:rPr>
        <w:t xml:space="preserve"> </w:t>
      </w:r>
      <w:r w:rsidRPr="004F76C7">
        <w:rPr>
          <w:rFonts w:ascii="Arial" w:hAnsi="Arial" w:cs="Arial"/>
        </w:rPr>
        <w:t>estabelecidos no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2"/>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no Termo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Referência.</w:t>
      </w:r>
    </w:p>
    <w:p w14:paraId="2CBE2C87" w14:textId="77777777" w:rsidR="00233F5B" w:rsidRPr="00091A82"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Aplicar</w:t>
      </w:r>
      <w:r w:rsidRPr="004F76C7">
        <w:rPr>
          <w:rFonts w:ascii="Arial" w:hAnsi="Arial" w:cs="Arial"/>
          <w:spacing w:val="-3"/>
        </w:rPr>
        <w:t xml:space="preserve"> </w:t>
      </w:r>
      <w:r w:rsidRPr="004F76C7">
        <w:rPr>
          <w:rFonts w:ascii="Arial" w:hAnsi="Arial" w:cs="Arial"/>
        </w:rPr>
        <w:t>ao</w:t>
      </w:r>
      <w:r w:rsidRPr="004F76C7">
        <w:rPr>
          <w:rFonts w:ascii="Arial" w:hAnsi="Arial" w:cs="Arial"/>
          <w:spacing w:val="-2"/>
        </w:rPr>
        <w:t xml:space="preserve"> </w:t>
      </w:r>
      <w:r w:rsidRPr="004F76C7">
        <w:rPr>
          <w:rFonts w:ascii="Arial" w:hAnsi="Arial" w:cs="Arial"/>
        </w:rPr>
        <w:t>Contratado as</w:t>
      </w:r>
      <w:r w:rsidRPr="004F76C7">
        <w:rPr>
          <w:rFonts w:ascii="Arial" w:hAnsi="Arial" w:cs="Arial"/>
          <w:spacing w:val="-2"/>
        </w:rPr>
        <w:t xml:space="preserve"> </w:t>
      </w:r>
      <w:r w:rsidRPr="004F76C7">
        <w:rPr>
          <w:rFonts w:ascii="Arial" w:hAnsi="Arial" w:cs="Arial"/>
        </w:rPr>
        <w:t>sanções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3"/>
        </w:rPr>
        <w:t xml:space="preserve"> </w:t>
      </w:r>
      <w:r w:rsidRPr="004F76C7">
        <w:rPr>
          <w:rFonts w:ascii="Arial" w:hAnsi="Arial" w:cs="Arial"/>
        </w:rPr>
        <w:t>e neste</w:t>
      </w:r>
      <w:r w:rsidRPr="004F76C7">
        <w:rPr>
          <w:rFonts w:ascii="Arial" w:hAnsi="Arial" w:cs="Arial"/>
          <w:spacing w:val="-3"/>
        </w:rPr>
        <w:t xml:space="preserve"> </w:t>
      </w:r>
      <w:r w:rsidRPr="004F76C7">
        <w:rPr>
          <w:rFonts w:ascii="Arial" w:hAnsi="Arial" w:cs="Arial"/>
        </w:rPr>
        <w:t>Contrato;</w:t>
      </w:r>
    </w:p>
    <w:p w14:paraId="16BF0665"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Cientificar o órgão de representação judicial da Advocacia-Geral da União para adoção das medidas</w:t>
      </w:r>
      <w:r w:rsidRPr="004F76C7">
        <w:rPr>
          <w:rFonts w:ascii="Arial" w:hAnsi="Arial" w:cs="Arial"/>
          <w:spacing w:val="-53"/>
        </w:rPr>
        <w:t xml:space="preserve"> </w:t>
      </w:r>
      <w:r w:rsidRPr="004F76C7">
        <w:rPr>
          <w:rFonts w:ascii="Arial" w:hAnsi="Arial" w:cs="Arial"/>
        </w:rPr>
        <w:t>cabíveis</w:t>
      </w:r>
      <w:r w:rsidRPr="004F76C7">
        <w:rPr>
          <w:rFonts w:ascii="Arial" w:hAnsi="Arial" w:cs="Arial"/>
          <w:spacing w:val="-1"/>
        </w:rPr>
        <w:t xml:space="preserve"> </w:t>
      </w:r>
      <w:r w:rsidRPr="004F76C7">
        <w:rPr>
          <w:rFonts w:ascii="Arial" w:hAnsi="Arial" w:cs="Arial"/>
        </w:rPr>
        <w:t>quando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descumprimento</w:t>
      </w:r>
      <w:r w:rsidRPr="004F76C7">
        <w:rPr>
          <w:rFonts w:ascii="Arial" w:hAnsi="Arial" w:cs="Arial"/>
          <w:spacing w:val="-1"/>
        </w:rPr>
        <w:t xml:space="preserve"> </w:t>
      </w:r>
      <w:r w:rsidRPr="004F76C7">
        <w:rPr>
          <w:rFonts w:ascii="Arial" w:hAnsi="Arial" w:cs="Arial"/>
        </w:rPr>
        <w:t>de</w:t>
      </w:r>
      <w:r w:rsidRPr="004F76C7">
        <w:rPr>
          <w:rFonts w:ascii="Arial" w:hAnsi="Arial" w:cs="Arial"/>
          <w:spacing w:val="-2"/>
        </w:rPr>
        <w:t xml:space="preserve"> </w:t>
      </w:r>
      <w:r w:rsidRPr="004F76C7">
        <w:rPr>
          <w:rFonts w:ascii="Arial" w:hAnsi="Arial" w:cs="Arial"/>
        </w:rPr>
        <w:t>obrigações pelo</w:t>
      </w:r>
      <w:r w:rsidRPr="004F76C7">
        <w:rPr>
          <w:rFonts w:ascii="Arial" w:hAnsi="Arial" w:cs="Arial"/>
          <w:spacing w:val="1"/>
        </w:rPr>
        <w:t xml:space="preserve"> </w:t>
      </w:r>
      <w:r w:rsidRPr="004F76C7">
        <w:rPr>
          <w:rFonts w:ascii="Arial" w:hAnsi="Arial" w:cs="Arial"/>
        </w:rPr>
        <w:t>Contratado;</w:t>
      </w:r>
    </w:p>
    <w:p w14:paraId="396511E1"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Explicitamente</w:t>
      </w:r>
      <w:r w:rsidRPr="004F76C7">
        <w:rPr>
          <w:rFonts w:ascii="Arial" w:hAnsi="Arial" w:cs="Arial"/>
          <w:spacing w:val="19"/>
        </w:rPr>
        <w:t xml:space="preserve"> </w:t>
      </w:r>
      <w:r w:rsidRPr="004F76C7">
        <w:rPr>
          <w:rFonts w:ascii="Arial" w:hAnsi="Arial" w:cs="Arial"/>
        </w:rPr>
        <w:t>emitir</w:t>
      </w:r>
      <w:r w:rsidRPr="004F76C7">
        <w:rPr>
          <w:rFonts w:ascii="Arial" w:hAnsi="Arial" w:cs="Arial"/>
          <w:spacing w:val="21"/>
        </w:rPr>
        <w:t xml:space="preserve"> </w:t>
      </w:r>
      <w:r w:rsidRPr="004F76C7">
        <w:rPr>
          <w:rFonts w:ascii="Arial" w:hAnsi="Arial" w:cs="Arial"/>
        </w:rPr>
        <w:t>decisão</w:t>
      </w:r>
      <w:r w:rsidRPr="004F76C7">
        <w:rPr>
          <w:rFonts w:ascii="Arial" w:hAnsi="Arial" w:cs="Arial"/>
          <w:spacing w:val="20"/>
        </w:rPr>
        <w:t xml:space="preserve"> </w:t>
      </w:r>
      <w:r w:rsidRPr="004F76C7">
        <w:rPr>
          <w:rFonts w:ascii="Arial" w:hAnsi="Arial" w:cs="Arial"/>
        </w:rPr>
        <w:t>sobre</w:t>
      </w:r>
      <w:r w:rsidRPr="004F76C7">
        <w:rPr>
          <w:rFonts w:ascii="Arial" w:hAnsi="Arial" w:cs="Arial"/>
          <w:spacing w:val="20"/>
        </w:rPr>
        <w:t xml:space="preserve"> </w:t>
      </w:r>
      <w:r w:rsidRPr="004F76C7">
        <w:rPr>
          <w:rFonts w:ascii="Arial" w:hAnsi="Arial" w:cs="Arial"/>
        </w:rPr>
        <w:t>todas</w:t>
      </w:r>
      <w:r w:rsidRPr="004F76C7">
        <w:rPr>
          <w:rFonts w:ascii="Arial" w:hAnsi="Arial" w:cs="Arial"/>
          <w:spacing w:val="21"/>
        </w:rPr>
        <w:t xml:space="preserve"> </w:t>
      </w:r>
      <w:r w:rsidRPr="004F76C7">
        <w:rPr>
          <w:rFonts w:ascii="Arial" w:hAnsi="Arial" w:cs="Arial"/>
        </w:rPr>
        <w:t>as</w:t>
      </w:r>
      <w:r w:rsidRPr="004F76C7">
        <w:rPr>
          <w:rFonts w:ascii="Arial" w:hAnsi="Arial" w:cs="Arial"/>
          <w:spacing w:val="22"/>
        </w:rPr>
        <w:t xml:space="preserve"> </w:t>
      </w:r>
      <w:r w:rsidRPr="004F76C7">
        <w:rPr>
          <w:rFonts w:ascii="Arial" w:hAnsi="Arial" w:cs="Arial"/>
        </w:rPr>
        <w:t>solicitações</w:t>
      </w:r>
      <w:r w:rsidRPr="004F76C7">
        <w:rPr>
          <w:rFonts w:ascii="Arial" w:hAnsi="Arial" w:cs="Arial"/>
          <w:spacing w:val="21"/>
        </w:rPr>
        <w:t xml:space="preserve"> </w:t>
      </w:r>
      <w:r w:rsidRPr="004F76C7">
        <w:rPr>
          <w:rFonts w:ascii="Arial" w:hAnsi="Arial" w:cs="Arial"/>
        </w:rPr>
        <w:t>e</w:t>
      </w:r>
      <w:r w:rsidRPr="004F76C7">
        <w:rPr>
          <w:rFonts w:ascii="Arial" w:hAnsi="Arial" w:cs="Arial"/>
          <w:spacing w:val="21"/>
        </w:rPr>
        <w:t xml:space="preserve"> </w:t>
      </w:r>
      <w:r w:rsidRPr="004F76C7">
        <w:rPr>
          <w:rFonts w:ascii="Arial" w:hAnsi="Arial" w:cs="Arial"/>
        </w:rPr>
        <w:t>reclamações</w:t>
      </w:r>
      <w:r w:rsidRPr="004F76C7">
        <w:rPr>
          <w:rFonts w:ascii="Arial" w:hAnsi="Arial" w:cs="Arial"/>
          <w:spacing w:val="21"/>
        </w:rPr>
        <w:t xml:space="preserve"> </w:t>
      </w:r>
      <w:r w:rsidRPr="004F76C7">
        <w:rPr>
          <w:rFonts w:ascii="Arial" w:hAnsi="Arial" w:cs="Arial"/>
        </w:rPr>
        <w:t>relacionadas</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3"/>
        </w:rPr>
        <w:t xml:space="preserve"> </w:t>
      </w:r>
      <w:r w:rsidRPr="004F76C7">
        <w:rPr>
          <w:rFonts w:ascii="Arial" w:hAnsi="Arial" w:cs="Arial"/>
        </w:rPr>
        <w:t>execução</w:t>
      </w:r>
      <w:r w:rsidRPr="004F76C7">
        <w:rPr>
          <w:rFonts w:ascii="Arial" w:hAnsi="Arial" w:cs="Arial"/>
          <w:spacing w:val="-53"/>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ressalvados</w:t>
      </w:r>
      <w:r w:rsidRPr="004F76C7">
        <w:rPr>
          <w:rFonts w:ascii="Arial" w:hAnsi="Arial" w:cs="Arial"/>
          <w:spacing w:val="1"/>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requerimentos</w:t>
      </w:r>
      <w:r w:rsidRPr="004F76C7">
        <w:rPr>
          <w:rFonts w:ascii="Arial" w:hAnsi="Arial" w:cs="Arial"/>
          <w:spacing w:val="1"/>
        </w:rPr>
        <w:t xml:space="preserve"> </w:t>
      </w:r>
      <w:r w:rsidRPr="004F76C7">
        <w:rPr>
          <w:rFonts w:ascii="Arial" w:hAnsi="Arial" w:cs="Arial"/>
        </w:rPr>
        <w:t>manifestamente</w:t>
      </w:r>
      <w:r w:rsidRPr="004F76C7">
        <w:rPr>
          <w:rFonts w:ascii="Arial" w:hAnsi="Arial" w:cs="Arial"/>
          <w:spacing w:val="1"/>
        </w:rPr>
        <w:t xml:space="preserve"> </w:t>
      </w:r>
      <w:r w:rsidRPr="004F76C7">
        <w:rPr>
          <w:rFonts w:ascii="Arial" w:hAnsi="Arial" w:cs="Arial"/>
        </w:rPr>
        <w:t>impertinentes,</w:t>
      </w:r>
      <w:r w:rsidRPr="004F76C7">
        <w:rPr>
          <w:rFonts w:ascii="Arial" w:hAnsi="Arial" w:cs="Arial"/>
          <w:spacing w:val="56"/>
        </w:rPr>
        <w:t xml:space="preserve"> </w:t>
      </w:r>
      <w:r w:rsidRPr="004F76C7">
        <w:rPr>
          <w:rFonts w:ascii="Arial" w:hAnsi="Arial" w:cs="Arial"/>
        </w:rPr>
        <w:t>meramente</w:t>
      </w:r>
      <w:r w:rsidRPr="004F76C7">
        <w:rPr>
          <w:rFonts w:ascii="Arial" w:hAnsi="Arial" w:cs="Arial"/>
          <w:spacing w:val="1"/>
        </w:rPr>
        <w:t xml:space="preserve"> </w:t>
      </w:r>
      <w:r w:rsidRPr="004F76C7">
        <w:rPr>
          <w:rFonts w:ascii="Arial" w:hAnsi="Arial" w:cs="Arial"/>
        </w:rPr>
        <w:t>protelatórios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nenhum</w:t>
      </w:r>
      <w:r w:rsidRPr="004F76C7">
        <w:rPr>
          <w:rFonts w:ascii="Arial" w:hAnsi="Arial" w:cs="Arial"/>
          <w:spacing w:val="2"/>
        </w:rPr>
        <w:t xml:space="preserve"> </w:t>
      </w:r>
      <w:r w:rsidRPr="004F76C7">
        <w:rPr>
          <w:rFonts w:ascii="Arial" w:hAnsi="Arial" w:cs="Arial"/>
        </w:rPr>
        <w:t>interesse</w:t>
      </w:r>
      <w:r w:rsidRPr="004F76C7">
        <w:rPr>
          <w:rFonts w:ascii="Arial" w:hAnsi="Arial" w:cs="Arial"/>
          <w:spacing w:val="-1"/>
        </w:rPr>
        <w:t xml:space="preserve"> </w:t>
      </w:r>
      <w:r w:rsidRPr="004F76C7">
        <w:rPr>
          <w:rFonts w:ascii="Arial" w:hAnsi="Arial" w:cs="Arial"/>
        </w:rPr>
        <w:t>para</w:t>
      </w:r>
      <w:r w:rsidRPr="004F76C7">
        <w:rPr>
          <w:rFonts w:ascii="Arial" w:hAnsi="Arial" w:cs="Arial"/>
          <w:spacing w:val="2"/>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boa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ajuste.</w:t>
      </w:r>
    </w:p>
    <w:p w14:paraId="756BBFA0" w14:textId="77777777" w:rsidR="00233F5B" w:rsidRPr="004F76C7" w:rsidRDefault="00233F5B" w:rsidP="00281331">
      <w:pPr>
        <w:pStyle w:val="PargrafodaLista"/>
        <w:numPr>
          <w:ilvl w:val="1"/>
          <w:numId w:val="26"/>
        </w:numPr>
        <w:tabs>
          <w:tab w:val="left" w:pos="567"/>
          <w:tab w:val="left" w:pos="1017"/>
        </w:tabs>
        <w:spacing w:before="118" w:line="278" w:lineRule="auto"/>
        <w:ind w:left="0" w:right="-29" w:firstLine="0"/>
        <w:rPr>
          <w:rFonts w:ascii="Arial" w:hAnsi="Arial" w:cs="Arial"/>
        </w:rPr>
      </w:pPr>
      <w:r w:rsidRPr="004F76C7">
        <w:rPr>
          <w:rFonts w:ascii="Arial" w:hAnsi="Arial" w:cs="Arial"/>
        </w:rPr>
        <w:t>A Administração terá o prazo de</w:t>
      </w:r>
      <w:r>
        <w:rPr>
          <w:rFonts w:ascii="Arial" w:hAnsi="Arial" w:cs="Arial"/>
        </w:rPr>
        <w:t xml:space="preserve"> 15 (quinze) dias</w:t>
      </w:r>
      <w:r w:rsidRPr="004F76C7">
        <w:rPr>
          <w:rFonts w:ascii="Arial" w:hAnsi="Arial" w:cs="Arial"/>
        </w:rPr>
        <w:t>, a contar da data do protocolo do requerimento para</w:t>
      </w:r>
      <w:r w:rsidRPr="004F76C7">
        <w:rPr>
          <w:rFonts w:ascii="Arial" w:hAnsi="Arial" w:cs="Arial"/>
          <w:spacing w:val="1"/>
        </w:rPr>
        <w:t xml:space="preserve"> </w:t>
      </w:r>
      <w:r w:rsidRPr="004F76C7">
        <w:rPr>
          <w:rFonts w:ascii="Arial" w:hAnsi="Arial" w:cs="Arial"/>
        </w:rPr>
        <w:t>decidir,</w:t>
      </w:r>
      <w:r w:rsidRPr="004F76C7">
        <w:rPr>
          <w:rFonts w:ascii="Arial" w:hAnsi="Arial" w:cs="Arial"/>
          <w:spacing w:val="-2"/>
        </w:rPr>
        <w:t xml:space="preserve"> </w:t>
      </w:r>
      <w:r w:rsidRPr="004F76C7">
        <w:rPr>
          <w:rFonts w:ascii="Arial" w:hAnsi="Arial" w:cs="Arial"/>
        </w:rPr>
        <w:t>admitida</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prorrogação</w:t>
      </w:r>
      <w:r w:rsidRPr="004F76C7">
        <w:rPr>
          <w:rFonts w:ascii="Arial" w:hAnsi="Arial" w:cs="Arial"/>
          <w:spacing w:val="-1"/>
        </w:rPr>
        <w:t xml:space="preserve"> </w:t>
      </w:r>
      <w:r w:rsidRPr="004F76C7">
        <w:rPr>
          <w:rFonts w:ascii="Arial" w:hAnsi="Arial" w:cs="Arial"/>
        </w:rPr>
        <w:t>motivada,</w:t>
      </w:r>
      <w:r w:rsidRPr="004F76C7">
        <w:rPr>
          <w:rFonts w:ascii="Arial" w:hAnsi="Arial" w:cs="Arial"/>
          <w:spacing w:val="-1"/>
        </w:rPr>
        <w:t xml:space="preserve"> </w:t>
      </w:r>
      <w:r w:rsidRPr="004F76C7">
        <w:rPr>
          <w:rFonts w:ascii="Arial" w:hAnsi="Arial" w:cs="Arial"/>
        </w:rPr>
        <w:t>por</w:t>
      </w:r>
      <w:r w:rsidRPr="004F76C7">
        <w:rPr>
          <w:rFonts w:ascii="Arial" w:hAnsi="Arial" w:cs="Arial"/>
          <w:spacing w:val="-2"/>
        </w:rPr>
        <w:t xml:space="preserve"> </w:t>
      </w:r>
      <w:r w:rsidRPr="004F76C7">
        <w:rPr>
          <w:rFonts w:ascii="Arial" w:hAnsi="Arial" w:cs="Arial"/>
        </w:rPr>
        <w:t>igual</w:t>
      </w:r>
      <w:r w:rsidRPr="004F76C7">
        <w:rPr>
          <w:rFonts w:ascii="Arial" w:hAnsi="Arial" w:cs="Arial"/>
          <w:spacing w:val="-2"/>
        </w:rPr>
        <w:t xml:space="preserve"> </w:t>
      </w:r>
      <w:r w:rsidRPr="004F76C7">
        <w:rPr>
          <w:rFonts w:ascii="Arial" w:hAnsi="Arial" w:cs="Arial"/>
        </w:rPr>
        <w:t>período.</w:t>
      </w:r>
    </w:p>
    <w:p w14:paraId="41A343A1" w14:textId="77777777" w:rsidR="00233F5B" w:rsidRPr="004F76C7" w:rsidRDefault="00233F5B" w:rsidP="00281331">
      <w:pPr>
        <w:pStyle w:val="PargrafodaLista"/>
        <w:numPr>
          <w:ilvl w:val="1"/>
          <w:numId w:val="26"/>
        </w:numPr>
        <w:tabs>
          <w:tab w:val="left" w:pos="567"/>
        </w:tabs>
        <w:spacing w:before="117" w:line="276" w:lineRule="auto"/>
        <w:ind w:left="0" w:right="-29" w:firstLine="0"/>
        <w:rPr>
          <w:rFonts w:ascii="Arial" w:hAnsi="Arial" w:cs="Arial"/>
        </w:rPr>
      </w:pPr>
      <w:r w:rsidRPr="004F76C7">
        <w:rPr>
          <w:rFonts w:ascii="Arial" w:hAnsi="Arial" w:cs="Arial"/>
        </w:rPr>
        <w:t>Responder eventuais pedidos de reestabelecimento do equilíbrio econômico-financeiro feitos pelo</w:t>
      </w:r>
      <w:r w:rsidRPr="004F76C7">
        <w:rPr>
          <w:rFonts w:ascii="Arial" w:hAnsi="Arial" w:cs="Arial"/>
          <w:spacing w:val="1"/>
        </w:rPr>
        <w:t xml:space="preserve"> </w:t>
      </w:r>
      <w:r w:rsidRPr="004F76C7">
        <w:rPr>
          <w:rFonts w:ascii="Arial" w:hAnsi="Arial" w:cs="Arial"/>
        </w:rPr>
        <w:t>contratado</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prazo</w:t>
      </w:r>
      <w:r w:rsidRPr="004F76C7">
        <w:rPr>
          <w:rFonts w:ascii="Arial" w:hAnsi="Arial" w:cs="Arial"/>
          <w:spacing w:val="-1"/>
        </w:rPr>
        <w:t xml:space="preserve"> </w:t>
      </w:r>
      <w:r w:rsidRPr="004F76C7">
        <w:rPr>
          <w:rFonts w:ascii="Arial" w:hAnsi="Arial" w:cs="Arial"/>
        </w:rPr>
        <w:t>máximo</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Pr>
          <w:rFonts w:ascii="Arial" w:hAnsi="Arial" w:cs="Arial"/>
        </w:rPr>
        <w:t>15 (quinze) dias</w:t>
      </w:r>
      <w:r w:rsidRPr="004F76C7">
        <w:rPr>
          <w:rFonts w:ascii="Arial" w:hAnsi="Arial" w:cs="Arial"/>
        </w:rPr>
        <w:t>.</w:t>
      </w:r>
    </w:p>
    <w:p w14:paraId="2F663D8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Notificar</w:t>
      </w:r>
      <w:r w:rsidRPr="004F76C7">
        <w:rPr>
          <w:rFonts w:ascii="Arial" w:hAnsi="Arial" w:cs="Arial"/>
          <w:i/>
          <w:spacing w:val="13"/>
        </w:rPr>
        <w:t xml:space="preserve"> </w:t>
      </w:r>
      <w:r w:rsidRPr="004F76C7">
        <w:rPr>
          <w:rFonts w:ascii="Arial" w:hAnsi="Arial" w:cs="Arial"/>
          <w:i/>
        </w:rPr>
        <w:t>os</w:t>
      </w:r>
      <w:r w:rsidRPr="004F76C7">
        <w:rPr>
          <w:rFonts w:ascii="Arial" w:hAnsi="Arial" w:cs="Arial"/>
          <w:i/>
          <w:spacing w:val="17"/>
        </w:rPr>
        <w:t xml:space="preserve"> </w:t>
      </w:r>
      <w:r w:rsidRPr="004F76C7">
        <w:rPr>
          <w:rFonts w:ascii="Arial" w:hAnsi="Arial" w:cs="Arial"/>
          <w:i/>
        </w:rPr>
        <w:t>emitentes</w:t>
      </w:r>
      <w:r w:rsidRPr="004F76C7">
        <w:rPr>
          <w:rFonts w:ascii="Arial" w:hAnsi="Arial" w:cs="Arial"/>
          <w:i/>
          <w:spacing w:val="15"/>
        </w:rPr>
        <w:t xml:space="preserve"> </w:t>
      </w:r>
      <w:r w:rsidRPr="004F76C7">
        <w:rPr>
          <w:rFonts w:ascii="Arial" w:hAnsi="Arial" w:cs="Arial"/>
          <w:i/>
        </w:rPr>
        <w:t>das</w:t>
      </w:r>
      <w:r w:rsidRPr="004F76C7">
        <w:rPr>
          <w:rFonts w:ascii="Arial" w:hAnsi="Arial" w:cs="Arial"/>
          <w:i/>
          <w:spacing w:val="17"/>
        </w:rPr>
        <w:t xml:space="preserve"> </w:t>
      </w:r>
      <w:r w:rsidRPr="004F76C7">
        <w:rPr>
          <w:rFonts w:ascii="Arial" w:hAnsi="Arial" w:cs="Arial"/>
          <w:i/>
        </w:rPr>
        <w:t>garantias</w:t>
      </w:r>
      <w:r w:rsidRPr="004F76C7">
        <w:rPr>
          <w:rFonts w:ascii="Arial" w:hAnsi="Arial" w:cs="Arial"/>
          <w:i/>
          <w:spacing w:val="16"/>
        </w:rPr>
        <w:t xml:space="preserve"> </w:t>
      </w:r>
      <w:r w:rsidRPr="004F76C7">
        <w:rPr>
          <w:rFonts w:ascii="Arial" w:hAnsi="Arial" w:cs="Arial"/>
          <w:i/>
        </w:rPr>
        <w:t>quanto</w:t>
      </w:r>
      <w:r w:rsidRPr="004F76C7">
        <w:rPr>
          <w:rFonts w:ascii="Arial" w:hAnsi="Arial" w:cs="Arial"/>
          <w:i/>
          <w:spacing w:val="15"/>
        </w:rPr>
        <w:t xml:space="preserve"> </w:t>
      </w:r>
      <w:r w:rsidRPr="004F76C7">
        <w:rPr>
          <w:rFonts w:ascii="Arial" w:hAnsi="Arial" w:cs="Arial"/>
          <w:i/>
        </w:rPr>
        <w:t>ao</w:t>
      </w:r>
      <w:r w:rsidRPr="004F76C7">
        <w:rPr>
          <w:rFonts w:ascii="Arial" w:hAnsi="Arial" w:cs="Arial"/>
          <w:i/>
          <w:spacing w:val="15"/>
        </w:rPr>
        <w:t xml:space="preserve"> </w:t>
      </w:r>
      <w:r w:rsidRPr="004F76C7">
        <w:rPr>
          <w:rFonts w:ascii="Arial" w:hAnsi="Arial" w:cs="Arial"/>
          <w:i/>
        </w:rPr>
        <w:t>início</w:t>
      </w:r>
      <w:r w:rsidRPr="004F76C7">
        <w:rPr>
          <w:rFonts w:ascii="Arial" w:hAnsi="Arial" w:cs="Arial"/>
          <w:i/>
          <w:spacing w:val="16"/>
        </w:rPr>
        <w:t xml:space="preserve"> </w:t>
      </w:r>
      <w:r w:rsidRPr="004F76C7">
        <w:rPr>
          <w:rFonts w:ascii="Arial" w:hAnsi="Arial" w:cs="Arial"/>
          <w:i/>
        </w:rPr>
        <w:t>de</w:t>
      </w:r>
      <w:r w:rsidRPr="004F76C7">
        <w:rPr>
          <w:rFonts w:ascii="Arial" w:hAnsi="Arial" w:cs="Arial"/>
          <w:i/>
          <w:spacing w:val="12"/>
        </w:rPr>
        <w:t xml:space="preserve"> </w:t>
      </w:r>
      <w:r w:rsidRPr="004F76C7">
        <w:rPr>
          <w:rFonts w:ascii="Arial" w:hAnsi="Arial" w:cs="Arial"/>
          <w:i/>
        </w:rPr>
        <w:t>processo</w:t>
      </w:r>
      <w:r w:rsidRPr="004F76C7">
        <w:rPr>
          <w:rFonts w:ascii="Arial" w:hAnsi="Arial" w:cs="Arial"/>
          <w:i/>
          <w:spacing w:val="13"/>
        </w:rPr>
        <w:t xml:space="preserve"> </w:t>
      </w:r>
      <w:r w:rsidRPr="004F76C7">
        <w:rPr>
          <w:rFonts w:ascii="Arial" w:hAnsi="Arial" w:cs="Arial"/>
          <w:i/>
        </w:rPr>
        <w:t>administrativo</w:t>
      </w:r>
      <w:r w:rsidRPr="004F76C7">
        <w:rPr>
          <w:rFonts w:ascii="Arial" w:hAnsi="Arial" w:cs="Arial"/>
          <w:i/>
          <w:spacing w:val="15"/>
        </w:rPr>
        <w:t xml:space="preserve"> </w:t>
      </w:r>
      <w:r w:rsidRPr="004F76C7">
        <w:rPr>
          <w:rFonts w:ascii="Arial" w:hAnsi="Arial" w:cs="Arial"/>
          <w:i/>
        </w:rPr>
        <w:t>para</w:t>
      </w:r>
      <w:r w:rsidRPr="004F76C7">
        <w:rPr>
          <w:rFonts w:ascii="Arial" w:hAnsi="Arial" w:cs="Arial"/>
          <w:i/>
          <w:spacing w:val="15"/>
        </w:rPr>
        <w:t xml:space="preserve"> </w:t>
      </w:r>
      <w:r w:rsidRPr="004F76C7">
        <w:rPr>
          <w:rFonts w:ascii="Arial" w:hAnsi="Arial" w:cs="Arial"/>
          <w:i/>
        </w:rPr>
        <w:t>apuração</w:t>
      </w:r>
      <w:r w:rsidRPr="004F76C7">
        <w:rPr>
          <w:rFonts w:ascii="Arial" w:hAnsi="Arial" w:cs="Arial"/>
          <w:i/>
          <w:spacing w:val="15"/>
        </w:rPr>
        <w:t xml:space="preserve"> </w:t>
      </w:r>
      <w:r w:rsidRPr="004F76C7">
        <w:rPr>
          <w:rFonts w:ascii="Arial" w:hAnsi="Arial" w:cs="Arial"/>
          <w:i/>
        </w:rPr>
        <w:t>de</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descumprimento de</w:t>
      </w:r>
      <w:r w:rsidRPr="004F76C7">
        <w:rPr>
          <w:rFonts w:ascii="Arial" w:hAnsi="Arial" w:cs="Arial"/>
          <w:i/>
          <w:spacing w:val="-1"/>
        </w:rPr>
        <w:t xml:space="preserve"> </w:t>
      </w:r>
      <w:r w:rsidRPr="004F76C7">
        <w:rPr>
          <w:rFonts w:ascii="Arial" w:hAnsi="Arial" w:cs="Arial"/>
          <w:i/>
        </w:rPr>
        <w:t>cláusulas contratuais.</w:t>
      </w:r>
    </w:p>
    <w:p w14:paraId="0053F755"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rPr>
      </w:pPr>
      <w:r w:rsidRPr="004F76C7">
        <w:rPr>
          <w:rFonts w:ascii="Arial" w:hAnsi="Arial" w:cs="Arial"/>
        </w:rPr>
        <w:t>A Administração não responderá por quaisquer compromissos assumidos pelo Contratado com</w:t>
      </w:r>
      <w:r w:rsidRPr="004F76C7">
        <w:rPr>
          <w:rFonts w:ascii="Arial" w:hAnsi="Arial" w:cs="Arial"/>
          <w:spacing w:val="1"/>
        </w:rPr>
        <w:t xml:space="preserve"> </w:t>
      </w:r>
      <w:r w:rsidRPr="004F76C7">
        <w:rPr>
          <w:rFonts w:ascii="Arial" w:hAnsi="Arial" w:cs="Arial"/>
        </w:rPr>
        <w:t>terceiros, ainda que vinculados à execução do contrato, bem como por qualquer dano causado a terceiros</w:t>
      </w:r>
      <w:r w:rsidRPr="004F76C7">
        <w:rPr>
          <w:rFonts w:ascii="Arial" w:hAnsi="Arial" w:cs="Arial"/>
          <w:spacing w:val="1"/>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2"/>
        </w:rPr>
        <w:t xml:space="preserve"> </w:t>
      </w:r>
      <w:r w:rsidRPr="004F76C7">
        <w:rPr>
          <w:rFonts w:ascii="Arial" w:hAnsi="Arial" w:cs="Arial"/>
        </w:rPr>
        <w:t>de ato</w:t>
      </w:r>
      <w:r w:rsidRPr="004F76C7">
        <w:rPr>
          <w:rFonts w:ascii="Arial" w:hAnsi="Arial" w:cs="Arial"/>
          <w:spacing w:val="1"/>
        </w:rPr>
        <w:t xml:space="preserve"> </w:t>
      </w:r>
      <w:r w:rsidRPr="004F76C7">
        <w:rPr>
          <w:rFonts w:ascii="Arial" w:hAnsi="Arial" w:cs="Arial"/>
        </w:rPr>
        <w:t>do Contratado, de</w:t>
      </w:r>
      <w:r w:rsidRPr="004F76C7">
        <w:rPr>
          <w:rFonts w:ascii="Arial" w:hAnsi="Arial" w:cs="Arial"/>
          <w:spacing w:val="1"/>
        </w:rPr>
        <w:t xml:space="preserve"> </w:t>
      </w:r>
      <w:r w:rsidRPr="004F76C7">
        <w:rPr>
          <w:rFonts w:ascii="Arial" w:hAnsi="Arial" w:cs="Arial"/>
        </w:rPr>
        <w:t>seus</w:t>
      </w:r>
      <w:r w:rsidRPr="004F76C7">
        <w:rPr>
          <w:rFonts w:ascii="Arial" w:hAnsi="Arial" w:cs="Arial"/>
          <w:spacing w:val="-1"/>
        </w:rPr>
        <w:t xml:space="preserve"> </w:t>
      </w:r>
      <w:r w:rsidRPr="004F76C7">
        <w:rPr>
          <w:rFonts w:ascii="Arial" w:hAnsi="Arial" w:cs="Arial"/>
        </w:rPr>
        <w:t>empregados, prepostos ou</w:t>
      </w:r>
      <w:r w:rsidRPr="004F76C7">
        <w:rPr>
          <w:rFonts w:ascii="Arial" w:hAnsi="Arial" w:cs="Arial"/>
          <w:spacing w:val="-2"/>
        </w:rPr>
        <w:t xml:space="preserve"> </w:t>
      </w:r>
      <w:r w:rsidRPr="004F76C7">
        <w:rPr>
          <w:rFonts w:ascii="Arial" w:hAnsi="Arial" w:cs="Arial"/>
        </w:rPr>
        <w:t>subordinados.</w:t>
      </w:r>
    </w:p>
    <w:p w14:paraId="304438B1" w14:textId="77777777" w:rsidR="00233F5B" w:rsidRPr="004F76C7" w:rsidRDefault="00233F5B" w:rsidP="00233F5B">
      <w:pPr>
        <w:pStyle w:val="Corpodetexto"/>
        <w:tabs>
          <w:tab w:val="left" w:pos="567"/>
        </w:tabs>
        <w:spacing w:before="6"/>
        <w:ind w:right="-29"/>
        <w:jc w:val="left"/>
        <w:rPr>
          <w:rFonts w:ascii="Arial" w:hAnsi="Arial" w:cs="Arial"/>
          <w:sz w:val="22"/>
          <w:szCs w:val="22"/>
        </w:rPr>
      </w:pPr>
    </w:p>
    <w:p w14:paraId="443FBCB6" w14:textId="77777777" w:rsidR="00233F5B" w:rsidRPr="004F76C7" w:rsidRDefault="00233F5B" w:rsidP="00281331">
      <w:pPr>
        <w:pStyle w:val="Ttulo2"/>
        <w:numPr>
          <w:ilvl w:val="0"/>
          <w:numId w:val="26"/>
        </w:numPr>
        <w:tabs>
          <w:tab w:val="left" w:pos="567"/>
          <w:tab w:val="left" w:pos="709"/>
        </w:tabs>
        <w:ind w:left="0" w:right="-29" w:firstLine="0"/>
        <w:rPr>
          <w:sz w:val="22"/>
          <w:szCs w:val="22"/>
        </w:rPr>
      </w:pPr>
      <w:r w:rsidRPr="004F76C7">
        <w:rPr>
          <w:sz w:val="22"/>
          <w:szCs w:val="22"/>
        </w:rPr>
        <w:t>CLÁUSULA</w:t>
      </w:r>
      <w:r w:rsidRPr="004F76C7">
        <w:rPr>
          <w:spacing w:val="-4"/>
          <w:sz w:val="22"/>
          <w:szCs w:val="22"/>
        </w:rPr>
        <w:t xml:space="preserve"> </w:t>
      </w:r>
      <w:r>
        <w:rPr>
          <w:sz w:val="22"/>
          <w:szCs w:val="22"/>
        </w:rPr>
        <w:t>DÉCIMA</w:t>
      </w:r>
      <w:r w:rsidRPr="004F76C7">
        <w:rPr>
          <w:spacing w:val="-5"/>
          <w:sz w:val="22"/>
          <w:szCs w:val="22"/>
        </w:rPr>
        <w:t xml:space="preserve"> </w:t>
      </w:r>
      <w:r w:rsidRPr="004F76C7">
        <w:rPr>
          <w:sz w:val="22"/>
          <w:szCs w:val="22"/>
        </w:rPr>
        <w:t>-</w:t>
      </w:r>
      <w:r w:rsidRPr="004F76C7">
        <w:rPr>
          <w:spacing w:val="-2"/>
          <w:sz w:val="22"/>
          <w:szCs w:val="22"/>
        </w:rPr>
        <w:t xml:space="preserve"> </w:t>
      </w:r>
      <w:r w:rsidRPr="004F76C7">
        <w:rPr>
          <w:sz w:val="22"/>
          <w:szCs w:val="22"/>
        </w:rPr>
        <w:t>OBRIGAÇÕES DO</w:t>
      </w:r>
      <w:r w:rsidRPr="004F76C7">
        <w:rPr>
          <w:spacing w:val="-1"/>
          <w:sz w:val="22"/>
          <w:szCs w:val="22"/>
        </w:rPr>
        <w:t xml:space="preserve"> </w:t>
      </w:r>
      <w:r w:rsidRPr="004F76C7">
        <w:rPr>
          <w:sz w:val="22"/>
          <w:szCs w:val="22"/>
        </w:rPr>
        <w:t>CONTRATADO</w:t>
      </w:r>
      <w:r w:rsidRPr="004F76C7">
        <w:rPr>
          <w:spacing w:val="-1"/>
          <w:sz w:val="22"/>
          <w:szCs w:val="22"/>
        </w:rPr>
        <w:t xml:space="preserve"> </w:t>
      </w:r>
      <w:r w:rsidRPr="004F76C7">
        <w:rPr>
          <w:sz w:val="22"/>
          <w:szCs w:val="22"/>
        </w:rPr>
        <w:t>(</w:t>
      </w:r>
      <w:r>
        <w:fldChar w:fldCharType="begin"/>
      </w:r>
      <w:r>
        <w:instrText>HYPERLINK "http://www.planalto.gov.br/ccivil_03/_ato2019-2022/2021/lei/L14133.htm" \l "art92" \h</w:instrText>
      </w:r>
      <w:r>
        <w:fldChar w:fldCharType="separate"/>
      </w:r>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2"/>
          <w:sz w:val="22"/>
          <w:szCs w:val="22"/>
          <w:u w:val="thick"/>
        </w:rPr>
        <w:t xml:space="preserve"> </w:t>
      </w:r>
      <w:r w:rsidRPr="004F76C7">
        <w:rPr>
          <w:sz w:val="22"/>
          <w:szCs w:val="22"/>
          <w:u w:val="thick"/>
        </w:rPr>
        <w:t>XIV, XVI</w:t>
      </w:r>
      <w:r w:rsidRPr="004F76C7">
        <w:rPr>
          <w:spacing w:val="-2"/>
          <w:sz w:val="22"/>
          <w:szCs w:val="22"/>
          <w:u w:val="thick"/>
        </w:rPr>
        <w:t xml:space="preserve"> </w:t>
      </w:r>
      <w:r w:rsidRPr="004F76C7">
        <w:rPr>
          <w:sz w:val="22"/>
          <w:szCs w:val="22"/>
          <w:u w:val="thick"/>
        </w:rPr>
        <w:t>e XVII</w:t>
      </w:r>
      <w:r>
        <w:rPr>
          <w:sz w:val="22"/>
          <w:szCs w:val="22"/>
          <w:u w:val="thick"/>
        </w:rPr>
        <w:t>, da Lei 14.133/2021</w:t>
      </w:r>
      <w:r w:rsidRPr="004F76C7">
        <w:rPr>
          <w:sz w:val="22"/>
          <w:szCs w:val="22"/>
        </w:rPr>
        <w:t>)</w:t>
      </w:r>
    </w:p>
    <w:p w14:paraId="5C37753F" w14:textId="77777777" w:rsidR="00233F5B" w:rsidRPr="004F76C7" w:rsidRDefault="00233F5B" w:rsidP="00233F5B">
      <w:pPr>
        <w:pStyle w:val="Ttulo2"/>
        <w:tabs>
          <w:tab w:val="left" w:pos="567"/>
          <w:tab w:val="left" w:pos="709"/>
        </w:tabs>
        <w:ind w:left="0" w:right="-29" w:firstLine="0"/>
        <w:rPr>
          <w:sz w:val="22"/>
          <w:szCs w:val="22"/>
        </w:rPr>
      </w:pPr>
      <w:r>
        <w:rPr>
          <w:sz w:val="22"/>
          <w:szCs w:val="22"/>
          <w:u w:val="thick"/>
        </w:rPr>
        <w:fldChar w:fldCharType="end"/>
      </w:r>
    </w:p>
    <w:p w14:paraId="5699D7A3" w14:textId="77777777" w:rsidR="00233F5B" w:rsidRPr="004F76C7"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O Contratado deve cumprir todas as obrigações constantes deste Contrato e em seus anexos,</w:t>
      </w:r>
      <w:r w:rsidRPr="004F76C7">
        <w:rPr>
          <w:rFonts w:ascii="Arial" w:hAnsi="Arial" w:cs="Arial"/>
          <w:spacing w:val="1"/>
        </w:rPr>
        <w:t xml:space="preserve"> </w:t>
      </w:r>
      <w:r w:rsidRPr="004F76C7">
        <w:rPr>
          <w:rFonts w:ascii="Arial" w:hAnsi="Arial" w:cs="Arial"/>
        </w:rPr>
        <w:t>assumindo como exclusivamente seus os riscos e as despesas decorrentes da boa e perfeita execução do</w:t>
      </w:r>
      <w:r w:rsidRPr="004F76C7">
        <w:rPr>
          <w:rFonts w:ascii="Arial" w:hAnsi="Arial" w:cs="Arial"/>
          <w:spacing w:val="1"/>
        </w:rPr>
        <w:t xml:space="preserve"> </w:t>
      </w:r>
      <w:r w:rsidRPr="004F76C7">
        <w:rPr>
          <w:rFonts w:ascii="Arial" w:hAnsi="Arial" w:cs="Arial"/>
        </w:rPr>
        <w:t>objeto, observando,</w:t>
      </w:r>
      <w:r w:rsidRPr="004F76C7">
        <w:rPr>
          <w:rFonts w:ascii="Arial" w:hAnsi="Arial" w:cs="Arial"/>
          <w:spacing w:val="1"/>
        </w:rPr>
        <w:t xml:space="preserve"> </w:t>
      </w:r>
      <w:r w:rsidRPr="004F76C7">
        <w:rPr>
          <w:rFonts w:ascii="Arial" w:hAnsi="Arial" w:cs="Arial"/>
        </w:rPr>
        <w:t>ainda,</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obrigações a</w:t>
      </w:r>
      <w:r w:rsidRPr="004F76C7">
        <w:rPr>
          <w:rFonts w:ascii="Arial" w:hAnsi="Arial" w:cs="Arial"/>
          <w:spacing w:val="1"/>
        </w:rPr>
        <w:t xml:space="preserve"> </w:t>
      </w:r>
      <w:r w:rsidRPr="004F76C7">
        <w:rPr>
          <w:rFonts w:ascii="Arial" w:hAnsi="Arial" w:cs="Arial"/>
        </w:rPr>
        <w:t>seguir</w:t>
      </w:r>
      <w:r w:rsidRPr="004F76C7">
        <w:rPr>
          <w:rFonts w:ascii="Arial" w:hAnsi="Arial" w:cs="Arial"/>
          <w:spacing w:val="-1"/>
        </w:rPr>
        <w:t xml:space="preserve"> </w:t>
      </w:r>
      <w:r w:rsidRPr="004F76C7">
        <w:rPr>
          <w:rFonts w:ascii="Arial" w:hAnsi="Arial" w:cs="Arial"/>
        </w:rPr>
        <w:t>dispostas:</w:t>
      </w:r>
    </w:p>
    <w:p w14:paraId="66F27BAD"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Entregar o objeto acompanhado do manual do usuário, com uma versão em português, e da relação</w:t>
      </w:r>
      <w:r w:rsidRPr="004F76C7">
        <w:rPr>
          <w:rFonts w:ascii="Arial" w:hAnsi="Arial" w:cs="Arial"/>
          <w:i/>
          <w:spacing w:val="-53"/>
        </w:rPr>
        <w:t xml:space="preserve"> </w:t>
      </w:r>
      <w:r w:rsidRPr="004F76C7">
        <w:rPr>
          <w:rFonts w:ascii="Arial" w:hAnsi="Arial" w:cs="Arial"/>
          <w:i/>
        </w:rPr>
        <w:t>da</w:t>
      </w:r>
      <w:r w:rsidRPr="004F76C7">
        <w:rPr>
          <w:rFonts w:ascii="Arial" w:hAnsi="Arial" w:cs="Arial"/>
          <w:i/>
          <w:spacing w:val="-2"/>
        </w:rPr>
        <w:t xml:space="preserve"> </w:t>
      </w:r>
      <w:r w:rsidRPr="004F76C7">
        <w:rPr>
          <w:rFonts w:ascii="Arial" w:hAnsi="Arial" w:cs="Arial"/>
          <w:i/>
        </w:rPr>
        <w:t>rede</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assistência</w:t>
      </w:r>
      <w:r w:rsidRPr="004F76C7">
        <w:rPr>
          <w:rFonts w:ascii="Arial" w:hAnsi="Arial" w:cs="Arial"/>
          <w:i/>
          <w:spacing w:val="-1"/>
        </w:rPr>
        <w:t xml:space="preserve"> </w:t>
      </w:r>
      <w:r w:rsidRPr="004F76C7">
        <w:rPr>
          <w:rFonts w:ascii="Arial" w:hAnsi="Arial" w:cs="Arial"/>
          <w:i/>
        </w:rPr>
        <w:t>técnica</w:t>
      </w:r>
      <w:r w:rsidRPr="004F76C7">
        <w:rPr>
          <w:rFonts w:ascii="Arial" w:hAnsi="Arial" w:cs="Arial"/>
          <w:i/>
          <w:spacing w:val="-1"/>
        </w:rPr>
        <w:t xml:space="preserve"> </w:t>
      </w:r>
      <w:r w:rsidRPr="004F76C7">
        <w:rPr>
          <w:rFonts w:ascii="Arial" w:hAnsi="Arial" w:cs="Arial"/>
          <w:i/>
        </w:rPr>
        <w:t>autorizada;</w:t>
      </w:r>
    </w:p>
    <w:p w14:paraId="7F7F9886" w14:textId="77777777" w:rsidR="00233F5B" w:rsidRPr="004F76C7" w:rsidRDefault="00233F5B" w:rsidP="00281331">
      <w:pPr>
        <w:pStyle w:val="PargrafodaLista"/>
        <w:numPr>
          <w:ilvl w:val="1"/>
          <w:numId w:val="26"/>
        </w:numPr>
        <w:tabs>
          <w:tab w:val="left" w:pos="567"/>
        </w:tabs>
        <w:spacing w:before="121" w:line="278" w:lineRule="auto"/>
        <w:ind w:left="0" w:right="-29" w:firstLine="0"/>
        <w:rPr>
          <w:rFonts w:ascii="Arial" w:hAnsi="Arial" w:cs="Arial"/>
        </w:rPr>
      </w:pPr>
      <w:r w:rsidRPr="004F76C7">
        <w:rPr>
          <w:rFonts w:ascii="Arial" w:hAnsi="Arial" w:cs="Arial"/>
        </w:rPr>
        <w:t>Responsabilizar-se pelos vícios e danos decorrentes do objeto, de acordo com o Código de Defesa</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Consumidor (</w:t>
      </w:r>
      <w:hyperlink r:id="rId74">
        <w:r w:rsidRPr="004F76C7">
          <w:rPr>
            <w:rFonts w:ascii="Arial" w:hAnsi="Arial" w:cs="Arial"/>
            <w:u w:val="single"/>
          </w:rPr>
          <w:t>Lei nº 8.078,</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1990</w:t>
        </w:r>
      </w:hyperlink>
      <w:r w:rsidRPr="004F76C7">
        <w:rPr>
          <w:rFonts w:ascii="Arial" w:hAnsi="Arial" w:cs="Arial"/>
        </w:rPr>
        <w:t>);</w:t>
      </w:r>
    </w:p>
    <w:p w14:paraId="5D0B5679" w14:textId="77777777" w:rsidR="00233F5B" w:rsidRPr="00471002"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Comunicar ao contratante, no prazo máximo de 24 (vinte e quatro) horas que antecede a data da</w:t>
      </w:r>
      <w:r w:rsidRPr="004F76C7">
        <w:rPr>
          <w:rFonts w:ascii="Arial" w:hAnsi="Arial" w:cs="Arial"/>
          <w:spacing w:val="1"/>
        </w:rPr>
        <w:t xml:space="preserve"> </w:t>
      </w:r>
      <w:r w:rsidRPr="004F76C7">
        <w:rPr>
          <w:rFonts w:ascii="Arial" w:hAnsi="Arial" w:cs="Arial"/>
        </w:rPr>
        <w:t>entrega,</w:t>
      </w:r>
      <w:r w:rsidRPr="004F76C7">
        <w:rPr>
          <w:rFonts w:ascii="Arial" w:hAnsi="Arial" w:cs="Arial"/>
          <w:spacing w:val="-2"/>
        </w:rPr>
        <w:t xml:space="preserve"> </w:t>
      </w:r>
      <w:r w:rsidRPr="004F76C7">
        <w:rPr>
          <w:rFonts w:ascii="Arial" w:hAnsi="Arial" w:cs="Arial"/>
        </w:rPr>
        <w:t>os</w:t>
      </w:r>
      <w:r w:rsidRPr="004F76C7">
        <w:rPr>
          <w:rFonts w:ascii="Arial" w:hAnsi="Arial" w:cs="Arial"/>
          <w:spacing w:val="-1"/>
        </w:rPr>
        <w:t xml:space="preserve"> </w:t>
      </w:r>
      <w:r w:rsidRPr="004F76C7">
        <w:rPr>
          <w:rFonts w:ascii="Arial" w:hAnsi="Arial" w:cs="Arial"/>
        </w:rPr>
        <w:t>motivos</w:t>
      </w:r>
      <w:r w:rsidRPr="004F76C7">
        <w:rPr>
          <w:rFonts w:ascii="Arial" w:hAnsi="Arial" w:cs="Arial"/>
          <w:spacing w:val="-1"/>
        </w:rPr>
        <w:t xml:space="preserve"> </w:t>
      </w:r>
      <w:r w:rsidRPr="004F76C7">
        <w:rPr>
          <w:rFonts w:ascii="Arial" w:hAnsi="Arial" w:cs="Arial"/>
        </w:rPr>
        <w:t>que impossibilitem</w:t>
      </w:r>
      <w:r w:rsidRPr="004F76C7">
        <w:rPr>
          <w:rFonts w:ascii="Arial" w:hAnsi="Arial" w:cs="Arial"/>
          <w:spacing w:val="2"/>
        </w:rPr>
        <w:t xml:space="preserve"> </w:t>
      </w:r>
      <w:r w:rsidRPr="004F76C7">
        <w:rPr>
          <w:rFonts w:ascii="Arial" w:hAnsi="Arial" w:cs="Arial"/>
        </w:rPr>
        <w:t>o</w:t>
      </w:r>
      <w:r w:rsidRPr="004F76C7">
        <w:rPr>
          <w:rFonts w:ascii="Arial" w:hAnsi="Arial" w:cs="Arial"/>
          <w:spacing w:val="-2"/>
        </w:rPr>
        <w:t xml:space="preserve"> </w:t>
      </w:r>
      <w:r w:rsidRPr="004F76C7">
        <w:rPr>
          <w:rFonts w:ascii="Arial" w:hAnsi="Arial" w:cs="Arial"/>
        </w:rPr>
        <w:t>cumprimento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prazo previsto,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devida</w:t>
      </w:r>
      <w:r w:rsidRPr="004F76C7">
        <w:rPr>
          <w:rFonts w:ascii="Arial" w:hAnsi="Arial" w:cs="Arial"/>
          <w:spacing w:val="-2"/>
        </w:rPr>
        <w:t xml:space="preserve"> </w:t>
      </w:r>
      <w:r w:rsidRPr="004F76C7">
        <w:rPr>
          <w:rFonts w:ascii="Arial" w:hAnsi="Arial" w:cs="Arial"/>
        </w:rPr>
        <w:t>comprovação;</w:t>
      </w:r>
    </w:p>
    <w:p w14:paraId="17013B4C"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lastRenderedPageBreak/>
        <w:t>Atender</w:t>
      </w:r>
      <w:r w:rsidRPr="004F76C7">
        <w:rPr>
          <w:rFonts w:ascii="Arial" w:hAnsi="Arial" w:cs="Arial"/>
          <w:spacing w:val="1"/>
        </w:rPr>
        <w:t xml:space="preserve"> </w:t>
      </w:r>
      <w:r w:rsidRPr="004F76C7">
        <w:rPr>
          <w:rFonts w:ascii="Arial" w:hAnsi="Arial" w:cs="Arial"/>
        </w:rPr>
        <w:t>às</w:t>
      </w:r>
      <w:r w:rsidRPr="004F76C7">
        <w:rPr>
          <w:rFonts w:ascii="Arial" w:hAnsi="Arial" w:cs="Arial"/>
          <w:spacing w:val="1"/>
        </w:rPr>
        <w:t xml:space="preserve"> </w:t>
      </w:r>
      <w:r w:rsidRPr="004F76C7">
        <w:rPr>
          <w:rFonts w:ascii="Arial" w:hAnsi="Arial" w:cs="Arial"/>
        </w:rPr>
        <w:t>determinações</w:t>
      </w:r>
      <w:r w:rsidRPr="004F76C7">
        <w:rPr>
          <w:rFonts w:ascii="Arial" w:hAnsi="Arial" w:cs="Arial"/>
          <w:spacing w:val="1"/>
        </w:rPr>
        <w:t xml:space="preserve"> </w:t>
      </w:r>
      <w:r w:rsidRPr="004F76C7">
        <w:rPr>
          <w:rFonts w:ascii="Arial" w:hAnsi="Arial" w:cs="Arial"/>
        </w:rPr>
        <w:t>regulares</w:t>
      </w:r>
      <w:r w:rsidRPr="004F76C7">
        <w:rPr>
          <w:rFonts w:ascii="Arial" w:hAnsi="Arial" w:cs="Arial"/>
          <w:spacing w:val="1"/>
        </w:rPr>
        <w:t xml:space="preserve"> </w:t>
      </w:r>
      <w:r w:rsidRPr="004F76C7">
        <w:rPr>
          <w:rFonts w:ascii="Arial" w:hAnsi="Arial" w:cs="Arial"/>
        </w:rPr>
        <w:t>emitidas</w:t>
      </w:r>
      <w:r w:rsidRPr="004F76C7">
        <w:rPr>
          <w:rFonts w:ascii="Arial" w:hAnsi="Arial" w:cs="Arial"/>
          <w:spacing w:val="1"/>
        </w:rPr>
        <w:t xml:space="preserve"> </w:t>
      </w:r>
      <w:r w:rsidRPr="004F76C7">
        <w:rPr>
          <w:rFonts w:ascii="Arial" w:hAnsi="Arial" w:cs="Arial"/>
        </w:rPr>
        <w:t>pelo</w:t>
      </w:r>
      <w:r w:rsidRPr="004F76C7">
        <w:rPr>
          <w:rFonts w:ascii="Arial" w:hAnsi="Arial" w:cs="Arial"/>
          <w:spacing w:val="1"/>
        </w:rPr>
        <w:t xml:space="preserve"> </w:t>
      </w:r>
      <w:r w:rsidRPr="004F76C7">
        <w:rPr>
          <w:rFonts w:ascii="Arial" w:hAnsi="Arial" w:cs="Arial"/>
        </w:rPr>
        <w:t>fiscal</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gestor</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r w:rsidRPr="004F76C7">
        <w:rPr>
          <w:rFonts w:ascii="Arial" w:hAnsi="Arial" w:cs="Arial"/>
          <w:spacing w:val="1"/>
        </w:rPr>
        <w:t xml:space="preserve"> </w:t>
      </w:r>
      <w:r w:rsidRPr="004F76C7">
        <w:rPr>
          <w:rFonts w:ascii="Arial" w:hAnsi="Arial" w:cs="Arial"/>
        </w:rPr>
        <w:t>ou</w:t>
      </w:r>
      <w:r w:rsidRPr="004F76C7">
        <w:rPr>
          <w:rFonts w:ascii="Arial" w:hAnsi="Arial" w:cs="Arial"/>
          <w:spacing w:val="55"/>
        </w:rPr>
        <w:t xml:space="preserve"> </w:t>
      </w:r>
      <w:r w:rsidRPr="004F76C7">
        <w:rPr>
          <w:rFonts w:ascii="Arial" w:hAnsi="Arial" w:cs="Arial"/>
        </w:rPr>
        <w:t>autoridade</w:t>
      </w:r>
      <w:r w:rsidRPr="004F76C7">
        <w:rPr>
          <w:rFonts w:ascii="Arial" w:hAnsi="Arial" w:cs="Arial"/>
          <w:spacing w:val="1"/>
        </w:rPr>
        <w:t xml:space="preserve"> </w:t>
      </w:r>
      <w:r w:rsidRPr="004F76C7">
        <w:rPr>
          <w:rFonts w:ascii="Arial" w:hAnsi="Arial" w:cs="Arial"/>
        </w:rPr>
        <w:t>superior (</w:t>
      </w:r>
      <w:hyperlink r:id="rId75" w:anchor="art137">
        <w:r w:rsidRPr="004F76C7">
          <w:rPr>
            <w:rFonts w:ascii="Arial" w:hAnsi="Arial" w:cs="Arial"/>
            <w:u w:val="single"/>
          </w:rPr>
          <w:t>art. 137, II, da Lei n.º 14.133, de 2021</w:t>
        </w:r>
      </w:hyperlink>
      <w:r w:rsidRPr="004F76C7">
        <w:rPr>
          <w:rFonts w:ascii="Arial" w:hAnsi="Arial" w:cs="Arial"/>
        </w:rPr>
        <w:t>) e prestar todo esclarecimento ou informação por eles</w:t>
      </w:r>
      <w:r w:rsidRPr="004F76C7">
        <w:rPr>
          <w:rFonts w:ascii="Arial" w:hAnsi="Arial" w:cs="Arial"/>
          <w:spacing w:val="1"/>
        </w:rPr>
        <w:t xml:space="preserve"> </w:t>
      </w:r>
      <w:r w:rsidRPr="004F76C7">
        <w:rPr>
          <w:rFonts w:ascii="Arial" w:hAnsi="Arial" w:cs="Arial"/>
        </w:rPr>
        <w:t>solicitados;</w:t>
      </w:r>
    </w:p>
    <w:p w14:paraId="254C9632"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Reparar, corrigir, remover, reconstruir ou substituir, às suas expensas, no total ou em</w:t>
      </w:r>
      <w:r w:rsidRPr="004F76C7">
        <w:rPr>
          <w:rFonts w:ascii="Arial" w:hAnsi="Arial" w:cs="Arial"/>
          <w:spacing w:val="55"/>
        </w:rPr>
        <w:t xml:space="preserve"> </w:t>
      </w:r>
      <w:r w:rsidRPr="004F76C7">
        <w:rPr>
          <w:rFonts w:ascii="Arial" w:hAnsi="Arial" w:cs="Arial"/>
        </w:rPr>
        <w:t>parte, no</w:t>
      </w:r>
      <w:r w:rsidRPr="004F76C7">
        <w:rPr>
          <w:rFonts w:ascii="Arial" w:hAnsi="Arial" w:cs="Arial"/>
          <w:spacing w:val="1"/>
        </w:rPr>
        <w:t xml:space="preserve"> </w:t>
      </w:r>
      <w:r w:rsidRPr="004F76C7">
        <w:rPr>
          <w:rFonts w:ascii="Arial" w:hAnsi="Arial" w:cs="Arial"/>
        </w:rPr>
        <w:t>prazo fixado pelo fiscal do contrato, os bens nos</w:t>
      </w:r>
      <w:r w:rsidRPr="004F76C7">
        <w:rPr>
          <w:rFonts w:ascii="Arial" w:hAnsi="Arial" w:cs="Arial"/>
          <w:spacing w:val="1"/>
        </w:rPr>
        <w:t xml:space="preserve"> </w:t>
      </w:r>
      <w:r w:rsidRPr="004F76C7">
        <w:rPr>
          <w:rFonts w:ascii="Arial" w:hAnsi="Arial" w:cs="Arial"/>
        </w:rPr>
        <w:t>quais se verificarem</w:t>
      </w:r>
      <w:r w:rsidRPr="004F76C7">
        <w:rPr>
          <w:rFonts w:ascii="Arial" w:hAnsi="Arial" w:cs="Arial"/>
          <w:spacing w:val="1"/>
        </w:rPr>
        <w:t xml:space="preserve"> </w:t>
      </w:r>
      <w:r w:rsidRPr="004F76C7">
        <w:rPr>
          <w:rFonts w:ascii="Arial" w:hAnsi="Arial" w:cs="Arial"/>
        </w:rPr>
        <w:t>vícios, defeitos ou incorreções</w:t>
      </w:r>
      <w:r w:rsidRPr="004F76C7">
        <w:rPr>
          <w:rFonts w:ascii="Arial" w:hAnsi="Arial" w:cs="Arial"/>
          <w:spacing w:val="1"/>
        </w:rPr>
        <w:t xml:space="preserve"> </w:t>
      </w:r>
      <w:r w:rsidRPr="004F76C7">
        <w:rPr>
          <w:rFonts w:ascii="Arial" w:hAnsi="Arial" w:cs="Arial"/>
        </w:rPr>
        <w:t>resultantes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dos materiais</w:t>
      </w:r>
      <w:r w:rsidRPr="004F76C7">
        <w:rPr>
          <w:rFonts w:ascii="Arial" w:hAnsi="Arial" w:cs="Arial"/>
          <w:spacing w:val="-1"/>
        </w:rPr>
        <w:t xml:space="preserve"> </w:t>
      </w:r>
      <w:r w:rsidRPr="004F76C7">
        <w:rPr>
          <w:rFonts w:ascii="Arial" w:hAnsi="Arial" w:cs="Arial"/>
        </w:rPr>
        <w:t>empregados;</w:t>
      </w:r>
    </w:p>
    <w:p w14:paraId="062ACFDD"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rPr>
      </w:pPr>
      <w:r w:rsidRPr="004F76C7">
        <w:rPr>
          <w:rFonts w:ascii="Arial" w:hAnsi="Arial" w:cs="Arial"/>
        </w:rPr>
        <w:t>Responsabilizar-se pelos vícios e danos decorrentes da execução do objeto, bem como por todo e</w:t>
      </w:r>
      <w:r w:rsidRPr="004F76C7">
        <w:rPr>
          <w:rFonts w:ascii="Arial" w:hAnsi="Arial" w:cs="Arial"/>
          <w:spacing w:val="1"/>
        </w:rPr>
        <w:t xml:space="preserve"> </w:t>
      </w:r>
      <w:r w:rsidRPr="004F76C7">
        <w:rPr>
          <w:rFonts w:ascii="Arial" w:hAnsi="Arial" w:cs="Arial"/>
        </w:rPr>
        <w:t>qualquer</w:t>
      </w:r>
      <w:r w:rsidRPr="004F76C7">
        <w:rPr>
          <w:rFonts w:ascii="Arial" w:hAnsi="Arial" w:cs="Arial"/>
          <w:spacing w:val="20"/>
        </w:rPr>
        <w:t xml:space="preserve"> </w:t>
      </w:r>
      <w:r w:rsidRPr="004F76C7">
        <w:rPr>
          <w:rFonts w:ascii="Arial" w:hAnsi="Arial" w:cs="Arial"/>
        </w:rPr>
        <w:t>dano</w:t>
      </w:r>
      <w:r w:rsidRPr="004F76C7">
        <w:rPr>
          <w:rFonts w:ascii="Arial" w:hAnsi="Arial" w:cs="Arial"/>
          <w:spacing w:val="20"/>
        </w:rPr>
        <w:t xml:space="preserve"> </w:t>
      </w:r>
      <w:r w:rsidRPr="004F76C7">
        <w:rPr>
          <w:rFonts w:ascii="Arial" w:hAnsi="Arial" w:cs="Arial"/>
        </w:rPr>
        <w:t>causado</w:t>
      </w:r>
      <w:r w:rsidRPr="004F76C7">
        <w:rPr>
          <w:rFonts w:ascii="Arial" w:hAnsi="Arial" w:cs="Arial"/>
          <w:spacing w:val="21"/>
        </w:rPr>
        <w:t xml:space="preserve"> </w:t>
      </w:r>
      <w:r w:rsidRPr="004F76C7">
        <w:rPr>
          <w:rFonts w:ascii="Arial" w:hAnsi="Arial" w:cs="Arial"/>
        </w:rPr>
        <w:t>à</w:t>
      </w:r>
      <w:r w:rsidRPr="004F76C7">
        <w:rPr>
          <w:rFonts w:ascii="Arial" w:hAnsi="Arial" w:cs="Arial"/>
          <w:spacing w:val="22"/>
        </w:rPr>
        <w:t xml:space="preserve"> </w:t>
      </w:r>
      <w:r w:rsidRPr="004F76C7">
        <w:rPr>
          <w:rFonts w:ascii="Arial" w:hAnsi="Arial" w:cs="Arial"/>
        </w:rPr>
        <w:t>Administração</w:t>
      </w:r>
      <w:r w:rsidRPr="004F76C7">
        <w:rPr>
          <w:rFonts w:ascii="Arial" w:hAnsi="Arial" w:cs="Arial"/>
          <w:spacing w:val="19"/>
        </w:rPr>
        <w:t xml:space="preserve"> </w:t>
      </w:r>
      <w:r w:rsidRPr="004F76C7">
        <w:rPr>
          <w:rFonts w:ascii="Arial" w:hAnsi="Arial" w:cs="Arial"/>
        </w:rPr>
        <w:t>ou</w:t>
      </w:r>
      <w:r w:rsidRPr="004F76C7">
        <w:rPr>
          <w:rFonts w:ascii="Arial" w:hAnsi="Arial" w:cs="Arial"/>
          <w:spacing w:val="20"/>
        </w:rPr>
        <w:t xml:space="preserve"> </w:t>
      </w:r>
      <w:r w:rsidRPr="004F76C7">
        <w:rPr>
          <w:rFonts w:ascii="Arial" w:hAnsi="Arial" w:cs="Arial"/>
        </w:rPr>
        <w:t>terceiros,</w:t>
      </w:r>
      <w:r w:rsidRPr="004F76C7">
        <w:rPr>
          <w:rFonts w:ascii="Arial" w:hAnsi="Arial" w:cs="Arial"/>
          <w:spacing w:val="20"/>
        </w:rPr>
        <w:t xml:space="preserve"> </w:t>
      </w:r>
      <w:r w:rsidRPr="004F76C7">
        <w:rPr>
          <w:rFonts w:ascii="Arial" w:hAnsi="Arial" w:cs="Arial"/>
        </w:rPr>
        <w:t>não</w:t>
      </w:r>
      <w:r w:rsidRPr="004F76C7">
        <w:rPr>
          <w:rFonts w:ascii="Arial" w:hAnsi="Arial" w:cs="Arial"/>
          <w:spacing w:val="21"/>
        </w:rPr>
        <w:t xml:space="preserve"> </w:t>
      </w:r>
      <w:r w:rsidRPr="004F76C7">
        <w:rPr>
          <w:rFonts w:ascii="Arial" w:hAnsi="Arial" w:cs="Arial"/>
        </w:rPr>
        <w:t>reduzindo</w:t>
      </w:r>
      <w:r w:rsidRPr="004F76C7">
        <w:rPr>
          <w:rFonts w:ascii="Arial" w:hAnsi="Arial" w:cs="Arial"/>
          <w:spacing w:val="20"/>
        </w:rPr>
        <w:t xml:space="preserve"> </w:t>
      </w:r>
      <w:r w:rsidRPr="004F76C7">
        <w:rPr>
          <w:rFonts w:ascii="Arial" w:hAnsi="Arial" w:cs="Arial"/>
        </w:rPr>
        <w:t>essa</w:t>
      </w:r>
      <w:r w:rsidRPr="004F76C7">
        <w:rPr>
          <w:rFonts w:ascii="Arial" w:hAnsi="Arial" w:cs="Arial"/>
          <w:spacing w:val="20"/>
        </w:rPr>
        <w:t xml:space="preserve"> </w:t>
      </w:r>
      <w:r w:rsidRPr="004F76C7">
        <w:rPr>
          <w:rFonts w:ascii="Arial" w:hAnsi="Arial" w:cs="Arial"/>
        </w:rPr>
        <w:t>responsabilidade</w:t>
      </w:r>
      <w:r w:rsidRPr="004F76C7">
        <w:rPr>
          <w:rFonts w:ascii="Arial" w:hAnsi="Arial" w:cs="Arial"/>
          <w:spacing w:val="20"/>
        </w:rPr>
        <w:t xml:space="preserve"> </w:t>
      </w:r>
      <w:r w:rsidRPr="004F76C7">
        <w:rPr>
          <w:rFonts w:ascii="Arial" w:hAnsi="Arial" w:cs="Arial"/>
        </w:rPr>
        <w:t>a</w:t>
      </w:r>
      <w:r w:rsidRPr="004F76C7">
        <w:rPr>
          <w:rFonts w:ascii="Arial" w:hAnsi="Arial" w:cs="Arial"/>
          <w:spacing w:val="20"/>
        </w:rPr>
        <w:t xml:space="preserve"> </w:t>
      </w:r>
      <w:r w:rsidRPr="004F76C7">
        <w:rPr>
          <w:rFonts w:ascii="Arial" w:hAnsi="Arial" w:cs="Arial"/>
        </w:rPr>
        <w:t>fiscalização</w:t>
      </w:r>
      <w:r w:rsidRPr="004F76C7">
        <w:rPr>
          <w:rFonts w:ascii="Arial" w:hAnsi="Arial" w:cs="Arial"/>
          <w:spacing w:val="-53"/>
        </w:rPr>
        <w:t xml:space="preserve"> </w:t>
      </w:r>
      <w:r w:rsidRPr="004F76C7">
        <w:rPr>
          <w:rFonts w:ascii="Arial" w:hAnsi="Arial" w:cs="Arial"/>
        </w:rPr>
        <w:t>ou o acompanhamento da execução contratual pelo contratante, que ficará autorizado a descontar dos</w:t>
      </w:r>
      <w:r w:rsidRPr="004F76C7">
        <w:rPr>
          <w:rFonts w:ascii="Arial" w:hAnsi="Arial" w:cs="Arial"/>
          <w:spacing w:val="1"/>
        </w:rPr>
        <w:t xml:space="preserve"> </w:t>
      </w:r>
      <w:r w:rsidRPr="004F76C7">
        <w:rPr>
          <w:rFonts w:ascii="Arial" w:hAnsi="Arial" w:cs="Arial"/>
        </w:rPr>
        <w:t>pagamentos</w:t>
      </w:r>
      <w:r w:rsidRPr="004F76C7">
        <w:rPr>
          <w:rFonts w:ascii="Arial" w:hAnsi="Arial" w:cs="Arial"/>
          <w:spacing w:val="-1"/>
        </w:rPr>
        <w:t xml:space="preserve"> </w:t>
      </w:r>
      <w:r w:rsidRPr="004F76C7">
        <w:rPr>
          <w:rFonts w:ascii="Arial" w:hAnsi="Arial" w:cs="Arial"/>
        </w:rPr>
        <w:t>devidos</w:t>
      </w:r>
      <w:r w:rsidRPr="004F76C7">
        <w:rPr>
          <w:rFonts w:ascii="Arial" w:hAnsi="Arial" w:cs="Arial"/>
          <w:spacing w:val="1"/>
        </w:rPr>
        <w:t xml:space="preserve"> </w:t>
      </w:r>
      <w:r w:rsidRPr="004F76C7">
        <w:rPr>
          <w:rFonts w:ascii="Arial" w:hAnsi="Arial" w:cs="Arial"/>
        </w:rPr>
        <w:t>ou</w:t>
      </w:r>
      <w:r w:rsidRPr="004F76C7">
        <w:rPr>
          <w:rFonts w:ascii="Arial" w:hAnsi="Arial" w:cs="Arial"/>
          <w:spacing w:val="-2"/>
        </w:rPr>
        <w:t xml:space="preserve"> </w:t>
      </w:r>
      <w:r w:rsidRPr="004F76C7">
        <w:rPr>
          <w:rFonts w:ascii="Arial" w:hAnsi="Arial" w:cs="Arial"/>
        </w:rPr>
        <w:t>da garantia, caso</w:t>
      </w:r>
      <w:r w:rsidRPr="004F76C7">
        <w:rPr>
          <w:rFonts w:ascii="Arial" w:hAnsi="Arial" w:cs="Arial"/>
          <w:spacing w:val="-2"/>
        </w:rPr>
        <w:t xml:space="preserve"> </w:t>
      </w:r>
      <w:r w:rsidRPr="004F76C7">
        <w:rPr>
          <w:rFonts w:ascii="Arial" w:hAnsi="Arial" w:cs="Arial"/>
        </w:rPr>
        <w:t>exigida, o</w:t>
      </w:r>
      <w:r w:rsidRPr="004F76C7">
        <w:rPr>
          <w:rFonts w:ascii="Arial" w:hAnsi="Arial" w:cs="Arial"/>
          <w:spacing w:val="-1"/>
        </w:rPr>
        <w:t xml:space="preserve"> </w:t>
      </w:r>
      <w:r w:rsidRPr="004F76C7">
        <w:rPr>
          <w:rFonts w:ascii="Arial" w:hAnsi="Arial" w:cs="Arial"/>
        </w:rPr>
        <w:t>valor</w:t>
      </w:r>
      <w:r w:rsidRPr="004F76C7">
        <w:rPr>
          <w:rFonts w:ascii="Arial" w:hAnsi="Arial" w:cs="Arial"/>
          <w:spacing w:val="-2"/>
        </w:rPr>
        <w:t xml:space="preserve"> </w:t>
      </w:r>
      <w:r w:rsidRPr="004F76C7">
        <w:rPr>
          <w:rFonts w:ascii="Arial" w:hAnsi="Arial" w:cs="Arial"/>
        </w:rPr>
        <w:t>correspondente aos</w:t>
      </w:r>
      <w:r w:rsidRPr="004F76C7">
        <w:rPr>
          <w:rFonts w:ascii="Arial" w:hAnsi="Arial" w:cs="Arial"/>
          <w:spacing w:val="-1"/>
        </w:rPr>
        <w:t xml:space="preserve"> </w:t>
      </w:r>
      <w:r w:rsidRPr="004F76C7">
        <w:rPr>
          <w:rFonts w:ascii="Arial" w:hAnsi="Arial" w:cs="Arial"/>
        </w:rPr>
        <w:t>danos</w:t>
      </w:r>
      <w:r w:rsidRPr="004F76C7">
        <w:rPr>
          <w:rFonts w:ascii="Arial" w:hAnsi="Arial" w:cs="Arial"/>
          <w:spacing w:val="-1"/>
        </w:rPr>
        <w:t xml:space="preserve"> </w:t>
      </w:r>
      <w:r w:rsidRPr="004F76C7">
        <w:rPr>
          <w:rFonts w:ascii="Arial" w:hAnsi="Arial" w:cs="Arial"/>
        </w:rPr>
        <w:t>sofridos;</w:t>
      </w:r>
    </w:p>
    <w:p w14:paraId="337500A4"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Quando não for possível a verificação da regularidade no Sistema de Cadastro de Fornecedores –</w:t>
      </w:r>
      <w:r w:rsidRPr="004F76C7">
        <w:rPr>
          <w:rFonts w:ascii="Arial" w:hAnsi="Arial" w:cs="Arial"/>
          <w:spacing w:val="1"/>
        </w:rPr>
        <w:t xml:space="preserve"> </w:t>
      </w:r>
      <w:r w:rsidRPr="004F76C7">
        <w:rPr>
          <w:rFonts w:ascii="Arial" w:hAnsi="Arial" w:cs="Arial"/>
        </w:rPr>
        <w:t>SICAF, o contratado deverá entregar ao setor responsável pela fiscalização do contrato, junto com a Nota</w:t>
      </w:r>
      <w:r w:rsidRPr="004F76C7">
        <w:rPr>
          <w:rFonts w:ascii="Arial" w:hAnsi="Arial" w:cs="Arial"/>
          <w:spacing w:val="1"/>
        </w:rPr>
        <w:t xml:space="preserve"> </w:t>
      </w:r>
      <w:r w:rsidRPr="004F76C7">
        <w:rPr>
          <w:rFonts w:ascii="Arial" w:hAnsi="Arial" w:cs="Arial"/>
        </w:rPr>
        <w:t>Fiscal para fins de pagamento, os seguintes documentos: 1) prova de regularidade relativa à Seguridade</w:t>
      </w:r>
      <w:r w:rsidRPr="004F76C7">
        <w:rPr>
          <w:rFonts w:ascii="Arial" w:hAnsi="Arial" w:cs="Arial"/>
          <w:spacing w:val="1"/>
        </w:rPr>
        <w:t xml:space="preserve"> </w:t>
      </w:r>
      <w:r w:rsidRPr="004F76C7">
        <w:rPr>
          <w:rFonts w:ascii="Arial" w:hAnsi="Arial" w:cs="Arial"/>
        </w:rPr>
        <w:t>Social; 2) certidão conjunta relativa aos tributos federais e à Dívida Ativa da União; 3)</w:t>
      </w:r>
      <w:r w:rsidRPr="004F76C7">
        <w:rPr>
          <w:rFonts w:ascii="Arial" w:hAnsi="Arial" w:cs="Arial"/>
          <w:spacing w:val="1"/>
        </w:rPr>
        <w:t xml:space="preserve"> </w:t>
      </w:r>
      <w:r w:rsidRPr="004F76C7">
        <w:rPr>
          <w:rFonts w:ascii="Arial" w:hAnsi="Arial" w:cs="Arial"/>
        </w:rPr>
        <w:t>certidões que</w:t>
      </w:r>
      <w:r w:rsidRPr="004F76C7">
        <w:rPr>
          <w:rFonts w:ascii="Arial" w:hAnsi="Arial" w:cs="Arial"/>
          <w:spacing w:val="1"/>
        </w:rPr>
        <w:t xml:space="preserve"> </w:t>
      </w:r>
      <w:r w:rsidRPr="004F76C7">
        <w:rPr>
          <w:rFonts w:ascii="Arial" w:hAnsi="Arial" w:cs="Arial"/>
        </w:rPr>
        <w:t>comprovem a regularidade perante a Fazenda Estadual ou Distrital do domicílio ou sede do contratado; 4)</w:t>
      </w:r>
      <w:r w:rsidRPr="004F76C7">
        <w:rPr>
          <w:rFonts w:ascii="Arial" w:hAnsi="Arial" w:cs="Arial"/>
          <w:spacing w:val="1"/>
        </w:rPr>
        <w:t xml:space="preserve"> </w:t>
      </w:r>
      <w:r w:rsidRPr="004F76C7">
        <w:rPr>
          <w:rFonts w:ascii="Arial" w:hAnsi="Arial" w:cs="Arial"/>
        </w:rPr>
        <w:t>Certidão de</w:t>
      </w:r>
      <w:r w:rsidRPr="004F76C7">
        <w:rPr>
          <w:rFonts w:ascii="Arial" w:hAnsi="Arial" w:cs="Arial"/>
          <w:spacing w:val="-2"/>
        </w:rPr>
        <w:t xml:space="preserve"> </w:t>
      </w:r>
      <w:r w:rsidRPr="004F76C7">
        <w:rPr>
          <w:rFonts w:ascii="Arial" w:hAnsi="Arial" w:cs="Arial"/>
        </w:rPr>
        <w:t>Regularidade</w:t>
      </w:r>
      <w:r w:rsidRPr="004F76C7">
        <w:rPr>
          <w:rFonts w:ascii="Arial" w:hAnsi="Arial" w:cs="Arial"/>
          <w:spacing w:val="-1"/>
        </w:rPr>
        <w:t xml:space="preserve"> </w:t>
      </w:r>
      <w:r w:rsidRPr="004F76C7">
        <w:rPr>
          <w:rFonts w:ascii="Arial" w:hAnsi="Arial" w:cs="Arial"/>
        </w:rPr>
        <w:t>do</w:t>
      </w:r>
      <w:r w:rsidRPr="004F76C7">
        <w:rPr>
          <w:rFonts w:ascii="Arial" w:hAnsi="Arial" w:cs="Arial"/>
          <w:spacing w:val="-2"/>
        </w:rPr>
        <w:t xml:space="preserve"> </w:t>
      </w:r>
      <w:r w:rsidRPr="004F76C7">
        <w:rPr>
          <w:rFonts w:ascii="Arial" w:hAnsi="Arial" w:cs="Arial"/>
        </w:rPr>
        <w:t>FGTS</w:t>
      </w:r>
      <w:r w:rsidRPr="004F76C7">
        <w:rPr>
          <w:rFonts w:ascii="Arial" w:hAnsi="Arial" w:cs="Arial"/>
          <w:spacing w:val="1"/>
        </w:rPr>
        <w:t xml:space="preserve"> </w:t>
      </w:r>
      <w:r w:rsidRPr="004F76C7">
        <w:rPr>
          <w:rFonts w:ascii="Arial" w:hAnsi="Arial" w:cs="Arial"/>
        </w:rPr>
        <w:t>–</w:t>
      </w:r>
      <w:r w:rsidRPr="004F76C7">
        <w:rPr>
          <w:rFonts w:ascii="Arial" w:hAnsi="Arial" w:cs="Arial"/>
          <w:spacing w:val="-1"/>
        </w:rPr>
        <w:t xml:space="preserve"> </w:t>
      </w:r>
      <w:r w:rsidRPr="004F76C7">
        <w:rPr>
          <w:rFonts w:ascii="Arial" w:hAnsi="Arial" w:cs="Arial"/>
        </w:rPr>
        <w:t>CRF;</w:t>
      </w:r>
      <w:r w:rsidRPr="004F76C7">
        <w:rPr>
          <w:rFonts w:ascii="Arial" w:hAnsi="Arial" w:cs="Arial"/>
          <w:spacing w:val="-2"/>
        </w:rPr>
        <w:t xml:space="preserve"> </w:t>
      </w:r>
      <w:r w:rsidRPr="004F76C7">
        <w:rPr>
          <w:rFonts w:ascii="Arial" w:hAnsi="Arial" w:cs="Arial"/>
        </w:rPr>
        <w:t>e 5)</w:t>
      </w:r>
      <w:r w:rsidRPr="004F76C7">
        <w:rPr>
          <w:rFonts w:ascii="Arial" w:hAnsi="Arial" w:cs="Arial"/>
          <w:spacing w:val="-1"/>
        </w:rPr>
        <w:t xml:space="preserve"> </w:t>
      </w:r>
      <w:r w:rsidRPr="004F76C7">
        <w:rPr>
          <w:rFonts w:ascii="Arial" w:hAnsi="Arial" w:cs="Arial"/>
        </w:rPr>
        <w:t>Certidão</w:t>
      </w:r>
      <w:r w:rsidRPr="004F76C7">
        <w:rPr>
          <w:rFonts w:ascii="Arial" w:hAnsi="Arial" w:cs="Arial"/>
          <w:spacing w:val="-2"/>
        </w:rPr>
        <w:t xml:space="preserve"> </w:t>
      </w:r>
      <w:r w:rsidRPr="004F76C7">
        <w:rPr>
          <w:rFonts w:ascii="Arial" w:hAnsi="Arial" w:cs="Arial"/>
        </w:rPr>
        <w:t>Negativa</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Débitos</w:t>
      </w:r>
      <w:r w:rsidRPr="004F76C7">
        <w:rPr>
          <w:rFonts w:ascii="Arial" w:hAnsi="Arial" w:cs="Arial"/>
          <w:spacing w:val="-1"/>
        </w:rPr>
        <w:t xml:space="preserve"> </w:t>
      </w:r>
      <w:r w:rsidRPr="004F76C7">
        <w:rPr>
          <w:rFonts w:ascii="Arial" w:hAnsi="Arial" w:cs="Arial"/>
        </w:rPr>
        <w:t>Trabalhistas</w:t>
      </w:r>
      <w:r w:rsidRPr="004F76C7">
        <w:rPr>
          <w:rFonts w:ascii="Arial" w:hAnsi="Arial" w:cs="Arial"/>
          <w:spacing w:val="4"/>
        </w:rPr>
        <w:t xml:space="preserve"> </w:t>
      </w:r>
      <w:r w:rsidRPr="004F76C7">
        <w:rPr>
          <w:rFonts w:ascii="Arial" w:hAnsi="Arial" w:cs="Arial"/>
        </w:rPr>
        <w:t>– CNDT;</w:t>
      </w:r>
    </w:p>
    <w:p w14:paraId="2AA665A0" w14:textId="77777777" w:rsidR="00233F5B" w:rsidRPr="00091A82" w:rsidRDefault="00233F5B" w:rsidP="00281331">
      <w:pPr>
        <w:pStyle w:val="PargrafodaLista"/>
        <w:numPr>
          <w:ilvl w:val="1"/>
          <w:numId w:val="26"/>
        </w:numPr>
        <w:tabs>
          <w:tab w:val="left" w:pos="567"/>
        </w:tabs>
        <w:spacing w:before="120" w:line="276" w:lineRule="auto"/>
        <w:ind w:left="0" w:right="-29" w:firstLine="0"/>
        <w:rPr>
          <w:rFonts w:ascii="Arial" w:hAnsi="Arial" w:cs="Arial"/>
        </w:rPr>
      </w:pPr>
      <w:r w:rsidRPr="004F76C7">
        <w:rPr>
          <w:rFonts w:ascii="Arial" w:hAnsi="Arial" w:cs="Arial"/>
        </w:rPr>
        <w:t>Responsabilizar-se pelo cumprimento de todas as obrigações trabalhistas, previdenciárias, fiscais,</w:t>
      </w:r>
      <w:r w:rsidRPr="004F76C7">
        <w:rPr>
          <w:rFonts w:ascii="Arial" w:hAnsi="Arial" w:cs="Arial"/>
          <w:spacing w:val="1"/>
        </w:rPr>
        <w:t xml:space="preserve"> </w:t>
      </w:r>
      <w:r w:rsidRPr="004F76C7">
        <w:rPr>
          <w:rFonts w:ascii="Arial" w:hAnsi="Arial" w:cs="Arial"/>
        </w:rPr>
        <w:t>comerciais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as</w:t>
      </w:r>
      <w:r w:rsidRPr="004F76C7">
        <w:rPr>
          <w:rFonts w:ascii="Arial" w:hAnsi="Arial" w:cs="Arial"/>
          <w:spacing w:val="1"/>
        </w:rPr>
        <w:t xml:space="preserve"> </w:t>
      </w:r>
      <w:r w:rsidRPr="004F76C7">
        <w:rPr>
          <w:rFonts w:ascii="Arial" w:hAnsi="Arial" w:cs="Arial"/>
        </w:rPr>
        <w:t>demais</w:t>
      </w:r>
      <w:r w:rsidRPr="004F76C7">
        <w:rPr>
          <w:rFonts w:ascii="Arial" w:hAnsi="Arial" w:cs="Arial"/>
          <w:spacing w:val="1"/>
        </w:rPr>
        <w:t xml:space="preserve"> </w:t>
      </w:r>
      <w:r w:rsidRPr="004F76C7">
        <w:rPr>
          <w:rFonts w:ascii="Arial" w:hAnsi="Arial" w:cs="Arial"/>
        </w:rPr>
        <w:t>previstas</w:t>
      </w:r>
      <w:r w:rsidRPr="004F76C7">
        <w:rPr>
          <w:rFonts w:ascii="Arial" w:hAnsi="Arial" w:cs="Arial"/>
          <w:spacing w:val="1"/>
        </w:rPr>
        <w:t xml:space="preserve"> </w:t>
      </w:r>
      <w:r w:rsidRPr="004F76C7">
        <w:rPr>
          <w:rFonts w:ascii="Arial" w:hAnsi="Arial" w:cs="Arial"/>
        </w:rPr>
        <w:t>em</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específica,</w:t>
      </w:r>
      <w:r w:rsidRPr="004F76C7">
        <w:rPr>
          <w:rFonts w:ascii="Arial" w:hAnsi="Arial" w:cs="Arial"/>
          <w:spacing w:val="1"/>
        </w:rPr>
        <w:t xml:space="preserve"> </w:t>
      </w:r>
      <w:r w:rsidRPr="004F76C7">
        <w:rPr>
          <w:rFonts w:ascii="Arial" w:hAnsi="Arial" w:cs="Arial"/>
        </w:rPr>
        <w:t>cuja</w:t>
      </w:r>
      <w:r w:rsidRPr="004F76C7">
        <w:rPr>
          <w:rFonts w:ascii="Arial" w:hAnsi="Arial" w:cs="Arial"/>
          <w:spacing w:val="1"/>
        </w:rPr>
        <w:t xml:space="preserve"> </w:t>
      </w:r>
      <w:r w:rsidRPr="004F76C7">
        <w:rPr>
          <w:rFonts w:ascii="Arial" w:hAnsi="Arial" w:cs="Arial"/>
        </w:rPr>
        <w:t>inadimplência</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transfere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responsabilidade ao</w:t>
      </w:r>
      <w:r w:rsidRPr="004F76C7">
        <w:rPr>
          <w:rFonts w:ascii="Arial" w:hAnsi="Arial" w:cs="Arial"/>
          <w:spacing w:val="-1"/>
        </w:rPr>
        <w:t xml:space="preserve"> </w:t>
      </w:r>
      <w:r w:rsidRPr="004F76C7">
        <w:rPr>
          <w:rFonts w:ascii="Arial" w:hAnsi="Arial" w:cs="Arial"/>
        </w:rPr>
        <w:t>contratante e</w:t>
      </w:r>
      <w:r w:rsidRPr="004F76C7">
        <w:rPr>
          <w:rFonts w:ascii="Arial" w:hAnsi="Arial" w:cs="Arial"/>
          <w:spacing w:val="-1"/>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poderá</w:t>
      </w:r>
      <w:r w:rsidRPr="004F76C7">
        <w:rPr>
          <w:rFonts w:ascii="Arial" w:hAnsi="Arial" w:cs="Arial"/>
          <w:spacing w:val="-2"/>
        </w:rPr>
        <w:t xml:space="preserve"> </w:t>
      </w:r>
      <w:r w:rsidRPr="004F76C7">
        <w:rPr>
          <w:rFonts w:ascii="Arial" w:hAnsi="Arial" w:cs="Arial"/>
        </w:rPr>
        <w:t>onerar</w:t>
      </w:r>
      <w:r w:rsidRPr="004F76C7">
        <w:rPr>
          <w:rFonts w:ascii="Arial" w:hAnsi="Arial" w:cs="Arial"/>
          <w:spacing w:val="2"/>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contrato;</w:t>
      </w:r>
    </w:p>
    <w:p w14:paraId="4C9580FE" w14:textId="77777777" w:rsidR="00233F5B" w:rsidRPr="004F76C7" w:rsidRDefault="00233F5B" w:rsidP="00281331">
      <w:pPr>
        <w:pStyle w:val="PargrafodaLista"/>
        <w:numPr>
          <w:ilvl w:val="1"/>
          <w:numId w:val="26"/>
        </w:numPr>
        <w:tabs>
          <w:tab w:val="left" w:pos="567"/>
        </w:tabs>
        <w:spacing w:before="93" w:line="276" w:lineRule="auto"/>
        <w:ind w:left="0" w:right="-29" w:firstLine="0"/>
        <w:rPr>
          <w:rFonts w:ascii="Arial" w:hAnsi="Arial" w:cs="Arial"/>
        </w:rPr>
      </w:pPr>
      <w:r w:rsidRPr="004F76C7">
        <w:rPr>
          <w:rFonts w:ascii="Arial" w:hAnsi="Arial" w:cs="Arial"/>
        </w:rPr>
        <w:t>Comunicar</w:t>
      </w:r>
      <w:r w:rsidRPr="004F76C7">
        <w:rPr>
          <w:rFonts w:ascii="Arial" w:hAnsi="Arial" w:cs="Arial"/>
          <w:spacing w:val="52"/>
        </w:rPr>
        <w:t xml:space="preserve"> </w:t>
      </w:r>
      <w:r w:rsidRPr="004F76C7">
        <w:rPr>
          <w:rFonts w:ascii="Arial" w:hAnsi="Arial" w:cs="Arial"/>
        </w:rPr>
        <w:t>ao</w:t>
      </w:r>
      <w:r w:rsidRPr="004F76C7">
        <w:rPr>
          <w:rFonts w:ascii="Arial" w:hAnsi="Arial" w:cs="Arial"/>
          <w:spacing w:val="52"/>
        </w:rPr>
        <w:t xml:space="preserve"> </w:t>
      </w:r>
      <w:r w:rsidRPr="004F76C7">
        <w:rPr>
          <w:rFonts w:ascii="Arial" w:hAnsi="Arial" w:cs="Arial"/>
        </w:rPr>
        <w:t>Fiscal</w:t>
      </w:r>
      <w:r w:rsidRPr="004F76C7">
        <w:rPr>
          <w:rFonts w:ascii="Arial" w:hAnsi="Arial" w:cs="Arial"/>
          <w:spacing w:val="54"/>
        </w:rPr>
        <w:t xml:space="preserve"> </w:t>
      </w:r>
      <w:r w:rsidRPr="004F76C7">
        <w:rPr>
          <w:rFonts w:ascii="Arial" w:hAnsi="Arial" w:cs="Arial"/>
        </w:rPr>
        <w:t>do</w:t>
      </w:r>
      <w:r w:rsidRPr="004F76C7">
        <w:rPr>
          <w:rFonts w:ascii="Arial" w:hAnsi="Arial" w:cs="Arial"/>
          <w:spacing w:val="54"/>
        </w:rPr>
        <w:t xml:space="preserve"> </w:t>
      </w:r>
      <w:r w:rsidRPr="004F76C7">
        <w:rPr>
          <w:rFonts w:ascii="Arial" w:hAnsi="Arial" w:cs="Arial"/>
        </w:rPr>
        <w:t>contrato,</w:t>
      </w:r>
      <w:r w:rsidRPr="004F76C7">
        <w:rPr>
          <w:rFonts w:ascii="Arial" w:hAnsi="Arial" w:cs="Arial"/>
          <w:spacing w:val="54"/>
        </w:rPr>
        <w:t xml:space="preserve"> </w:t>
      </w:r>
      <w:r w:rsidRPr="004F76C7">
        <w:rPr>
          <w:rFonts w:ascii="Arial" w:hAnsi="Arial" w:cs="Arial"/>
        </w:rPr>
        <w:t>no</w:t>
      </w:r>
      <w:r w:rsidRPr="004F76C7">
        <w:rPr>
          <w:rFonts w:ascii="Arial" w:hAnsi="Arial" w:cs="Arial"/>
          <w:spacing w:val="52"/>
        </w:rPr>
        <w:t xml:space="preserve"> </w:t>
      </w:r>
      <w:r w:rsidRPr="004F76C7">
        <w:rPr>
          <w:rFonts w:ascii="Arial" w:hAnsi="Arial" w:cs="Arial"/>
        </w:rPr>
        <w:t>prazo</w:t>
      </w:r>
      <w:r w:rsidRPr="004F76C7">
        <w:rPr>
          <w:rFonts w:ascii="Arial" w:hAnsi="Arial" w:cs="Arial"/>
          <w:spacing w:val="52"/>
        </w:rPr>
        <w:t xml:space="preserve"> </w:t>
      </w:r>
      <w:r w:rsidRPr="004F76C7">
        <w:rPr>
          <w:rFonts w:ascii="Arial" w:hAnsi="Arial" w:cs="Arial"/>
        </w:rPr>
        <w:t>de</w:t>
      </w:r>
      <w:r w:rsidRPr="004F76C7">
        <w:rPr>
          <w:rFonts w:ascii="Arial" w:hAnsi="Arial" w:cs="Arial"/>
          <w:spacing w:val="54"/>
        </w:rPr>
        <w:t xml:space="preserve"> </w:t>
      </w:r>
      <w:r w:rsidRPr="004F76C7">
        <w:rPr>
          <w:rFonts w:ascii="Arial" w:hAnsi="Arial" w:cs="Arial"/>
        </w:rPr>
        <w:t>24</w:t>
      </w:r>
      <w:r w:rsidRPr="004F76C7">
        <w:rPr>
          <w:rFonts w:ascii="Arial" w:hAnsi="Arial" w:cs="Arial"/>
          <w:spacing w:val="53"/>
        </w:rPr>
        <w:t xml:space="preserve"> </w:t>
      </w:r>
      <w:r w:rsidRPr="004F76C7">
        <w:rPr>
          <w:rFonts w:ascii="Arial" w:hAnsi="Arial" w:cs="Arial"/>
        </w:rPr>
        <w:t>(vinte</w:t>
      </w:r>
      <w:r w:rsidRPr="004F76C7">
        <w:rPr>
          <w:rFonts w:ascii="Arial" w:hAnsi="Arial" w:cs="Arial"/>
          <w:spacing w:val="52"/>
        </w:rPr>
        <w:t xml:space="preserve"> </w:t>
      </w:r>
      <w:r w:rsidRPr="004F76C7">
        <w:rPr>
          <w:rFonts w:ascii="Arial" w:hAnsi="Arial" w:cs="Arial"/>
        </w:rPr>
        <w:t>e</w:t>
      </w:r>
      <w:r w:rsidRPr="004F76C7">
        <w:rPr>
          <w:rFonts w:ascii="Arial" w:hAnsi="Arial" w:cs="Arial"/>
          <w:spacing w:val="55"/>
        </w:rPr>
        <w:t xml:space="preserve"> </w:t>
      </w:r>
      <w:r w:rsidRPr="004F76C7">
        <w:rPr>
          <w:rFonts w:ascii="Arial" w:hAnsi="Arial" w:cs="Arial"/>
        </w:rPr>
        <w:t>quatro)</w:t>
      </w:r>
      <w:r w:rsidRPr="004F76C7">
        <w:rPr>
          <w:rFonts w:ascii="Arial" w:hAnsi="Arial" w:cs="Arial"/>
          <w:spacing w:val="53"/>
        </w:rPr>
        <w:t xml:space="preserve"> </w:t>
      </w:r>
      <w:r w:rsidRPr="004F76C7">
        <w:rPr>
          <w:rFonts w:ascii="Arial" w:hAnsi="Arial" w:cs="Arial"/>
        </w:rPr>
        <w:t>horas,</w:t>
      </w:r>
      <w:r w:rsidRPr="004F76C7">
        <w:rPr>
          <w:rFonts w:ascii="Arial" w:hAnsi="Arial" w:cs="Arial"/>
          <w:spacing w:val="54"/>
        </w:rPr>
        <w:t xml:space="preserve"> </w:t>
      </w:r>
      <w:r w:rsidRPr="004F76C7">
        <w:rPr>
          <w:rFonts w:ascii="Arial" w:hAnsi="Arial" w:cs="Arial"/>
        </w:rPr>
        <w:t>qualquer</w:t>
      </w:r>
      <w:r w:rsidRPr="004F76C7">
        <w:rPr>
          <w:rFonts w:ascii="Arial" w:hAnsi="Arial" w:cs="Arial"/>
          <w:spacing w:val="53"/>
        </w:rPr>
        <w:t xml:space="preserve"> </w:t>
      </w:r>
      <w:r w:rsidRPr="004F76C7">
        <w:rPr>
          <w:rFonts w:ascii="Arial" w:hAnsi="Arial" w:cs="Arial"/>
        </w:rPr>
        <w:t>ocorrência</w:t>
      </w:r>
      <w:r w:rsidRPr="004F76C7">
        <w:rPr>
          <w:rFonts w:ascii="Arial" w:hAnsi="Arial" w:cs="Arial"/>
          <w:spacing w:val="-53"/>
        </w:rPr>
        <w:t xml:space="preserve"> </w:t>
      </w:r>
      <w:r>
        <w:rPr>
          <w:rFonts w:ascii="Arial" w:hAnsi="Arial" w:cs="Arial"/>
          <w:spacing w:val="-53"/>
        </w:rPr>
        <w:t xml:space="preserve">          </w:t>
      </w:r>
      <w:r w:rsidRPr="004F76C7">
        <w:rPr>
          <w:rFonts w:ascii="Arial" w:hAnsi="Arial" w:cs="Arial"/>
        </w:rPr>
        <w:t>anormal</w:t>
      </w:r>
      <w:r w:rsidRPr="004F76C7">
        <w:rPr>
          <w:rFonts w:ascii="Arial" w:hAnsi="Arial" w:cs="Arial"/>
          <w:spacing w:val="-3"/>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acidente que</w:t>
      </w:r>
      <w:r w:rsidRPr="004F76C7">
        <w:rPr>
          <w:rFonts w:ascii="Arial" w:hAnsi="Arial" w:cs="Arial"/>
          <w:spacing w:val="1"/>
        </w:rPr>
        <w:t xml:space="preserve"> </w:t>
      </w:r>
      <w:r w:rsidRPr="004F76C7">
        <w:rPr>
          <w:rFonts w:ascii="Arial" w:hAnsi="Arial" w:cs="Arial"/>
        </w:rPr>
        <w:t>se</w:t>
      </w:r>
      <w:r w:rsidRPr="004F76C7">
        <w:rPr>
          <w:rFonts w:ascii="Arial" w:hAnsi="Arial" w:cs="Arial"/>
          <w:spacing w:val="-1"/>
        </w:rPr>
        <w:t xml:space="preserve"> </w:t>
      </w:r>
      <w:r w:rsidRPr="004F76C7">
        <w:rPr>
          <w:rFonts w:ascii="Arial" w:hAnsi="Arial" w:cs="Arial"/>
        </w:rPr>
        <w:t>verifique</w:t>
      </w:r>
      <w:r w:rsidRPr="004F76C7">
        <w:rPr>
          <w:rFonts w:ascii="Arial" w:hAnsi="Arial" w:cs="Arial"/>
          <w:spacing w:val="-2"/>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local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2"/>
        </w:rPr>
        <w:t xml:space="preserve"> </w:t>
      </w:r>
      <w:r w:rsidRPr="004F76C7">
        <w:rPr>
          <w:rFonts w:ascii="Arial" w:hAnsi="Arial" w:cs="Arial"/>
        </w:rPr>
        <w:t>execução</w:t>
      </w:r>
      <w:r w:rsidRPr="004F76C7">
        <w:rPr>
          <w:rFonts w:ascii="Arial" w:hAnsi="Arial" w:cs="Arial"/>
          <w:spacing w:val="-1"/>
        </w:rPr>
        <w:t xml:space="preserve"> </w:t>
      </w:r>
      <w:r w:rsidRPr="004F76C7">
        <w:rPr>
          <w:rFonts w:ascii="Arial" w:hAnsi="Arial" w:cs="Arial"/>
        </w:rPr>
        <w:t>do</w:t>
      </w:r>
      <w:r w:rsidRPr="004F76C7">
        <w:rPr>
          <w:rFonts w:ascii="Arial" w:hAnsi="Arial" w:cs="Arial"/>
          <w:spacing w:val="-1"/>
        </w:rPr>
        <w:t xml:space="preserve"> </w:t>
      </w:r>
      <w:r w:rsidRPr="004F76C7">
        <w:rPr>
          <w:rFonts w:ascii="Arial" w:hAnsi="Arial" w:cs="Arial"/>
        </w:rPr>
        <w:t>objeto</w:t>
      </w:r>
      <w:r w:rsidRPr="004F76C7">
        <w:rPr>
          <w:rFonts w:ascii="Arial" w:hAnsi="Arial" w:cs="Arial"/>
          <w:spacing w:val="-2"/>
        </w:rPr>
        <w:t xml:space="preserve"> </w:t>
      </w:r>
      <w:r w:rsidRPr="004F76C7">
        <w:rPr>
          <w:rFonts w:ascii="Arial" w:hAnsi="Arial" w:cs="Arial"/>
        </w:rPr>
        <w:t>contratual.</w:t>
      </w:r>
    </w:p>
    <w:p w14:paraId="1E827042"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Paralisar, por determinação do contratante, qualquer atividade que não esteja sendo executada de</w:t>
      </w:r>
      <w:r w:rsidRPr="004F76C7">
        <w:rPr>
          <w:rFonts w:ascii="Arial" w:hAnsi="Arial" w:cs="Arial"/>
          <w:spacing w:val="1"/>
        </w:rPr>
        <w:t xml:space="preserve"> </w:t>
      </w:r>
      <w:r w:rsidRPr="004F76C7">
        <w:rPr>
          <w:rFonts w:ascii="Arial" w:hAnsi="Arial" w:cs="Arial"/>
        </w:rPr>
        <w:t>acordo</w:t>
      </w:r>
      <w:r w:rsidRPr="004F76C7">
        <w:rPr>
          <w:rFonts w:ascii="Arial" w:hAnsi="Arial" w:cs="Arial"/>
          <w:spacing w:val="-2"/>
        </w:rPr>
        <w:t xml:space="preserve"> </w:t>
      </w:r>
      <w:r w:rsidRPr="004F76C7">
        <w:rPr>
          <w:rFonts w:ascii="Arial" w:hAnsi="Arial" w:cs="Arial"/>
        </w:rPr>
        <w:t>com</w:t>
      </w:r>
      <w:r w:rsidRPr="004F76C7">
        <w:rPr>
          <w:rFonts w:ascii="Arial" w:hAnsi="Arial" w:cs="Arial"/>
          <w:spacing w:val="2"/>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boa</w:t>
      </w:r>
      <w:r w:rsidRPr="004F76C7">
        <w:rPr>
          <w:rFonts w:ascii="Arial" w:hAnsi="Arial" w:cs="Arial"/>
          <w:spacing w:val="-1"/>
        </w:rPr>
        <w:t xml:space="preserve"> </w:t>
      </w:r>
      <w:r w:rsidRPr="004F76C7">
        <w:rPr>
          <w:rFonts w:ascii="Arial" w:hAnsi="Arial" w:cs="Arial"/>
        </w:rPr>
        <w:t>técnica ou</w:t>
      </w:r>
      <w:r w:rsidRPr="004F76C7">
        <w:rPr>
          <w:rFonts w:ascii="Arial" w:hAnsi="Arial" w:cs="Arial"/>
          <w:spacing w:val="-1"/>
        </w:rPr>
        <w:t xml:space="preserve"> </w:t>
      </w:r>
      <w:r w:rsidRPr="004F76C7">
        <w:rPr>
          <w:rFonts w:ascii="Arial" w:hAnsi="Arial" w:cs="Arial"/>
        </w:rPr>
        <w:t>que</w:t>
      </w:r>
      <w:r w:rsidRPr="004F76C7">
        <w:rPr>
          <w:rFonts w:ascii="Arial" w:hAnsi="Arial" w:cs="Arial"/>
          <w:spacing w:val="-2"/>
        </w:rPr>
        <w:t xml:space="preserve"> </w:t>
      </w:r>
      <w:r w:rsidRPr="004F76C7">
        <w:rPr>
          <w:rFonts w:ascii="Arial" w:hAnsi="Arial" w:cs="Arial"/>
        </w:rPr>
        <w:t>ponha</w:t>
      </w:r>
      <w:r w:rsidRPr="004F76C7">
        <w:rPr>
          <w:rFonts w:ascii="Arial" w:hAnsi="Arial" w:cs="Arial"/>
          <w:spacing w:val="-2"/>
        </w:rPr>
        <w:t xml:space="preserve"> </w:t>
      </w:r>
      <w:r w:rsidRPr="004F76C7">
        <w:rPr>
          <w:rFonts w:ascii="Arial" w:hAnsi="Arial" w:cs="Arial"/>
        </w:rPr>
        <w:t>em</w:t>
      </w:r>
      <w:r w:rsidRPr="004F76C7">
        <w:rPr>
          <w:rFonts w:ascii="Arial" w:hAnsi="Arial" w:cs="Arial"/>
          <w:spacing w:val="3"/>
        </w:rPr>
        <w:t xml:space="preserve"> </w:t>
      </w:r>
      <w:r w:rsidRPr="004F76C7">
        <w:rPr>
          <w:rFonts w:ascii="Arial" w:hAnsi="Arial" w:cs="Arial"/>
        </w:rPr>
        <w:t>risco</w:t>
      </w:r>
      <w:r w:rsidRPr="004F76C7">
        <w:rPr>
          <w:rFonts w:ascii="Arial" w:hAnsi="Arial" w:cs="Arial"/>
          <w:spacing w:val="-1"/>
        </w:rPr>
        <w:t xml:space="preserve"> </w:t>
      </w:r>
      <w:r w:rsidRPr="004F76C7">
        <w:rPr>
          <w:rFonts w:ascii="Arial" w:hAnsi="Arial" w:cs="Arial"/>
        </w:rPr>
        <w:t>a</w:t>
      </w:r>
      <w:r w:rsidRPr="004F76C7">
        <w:rPr>
          <w:rFonts w:ascii="Arial" w:hAnsi="Arial" w:cs="Arial"/>
          <w:spacing w:val="-2"/>
        </w:rPr>
        <w:t xml:space="preserve"> </w:t>
      </w:r>
      <w:r w:rsidRPr="004F76C7">
        <w:rPr>
          <w:rFonts w:ascii="Arial" w:hAnsi="Arial" w:cs="Arial"/>
        </w:rPr>
        <w:t>segurança</w:t>
      </w:r>
      <w:r w:rsidRPr="004F76C7">
        <w:rPr>
          <w:rFonts w:ascii="Arial" w:hAnsi="Arial" w:cs="Arial"/>
          <w:spacing w:val="-2"/>
        </w:rPr>
        <w:t xml:space="preserve"> </w:t>
      </w:r>
      <w:r w:rsidRPr="004F76C7">
        <w:rPr>
          <w:rFonts w:ascii="Arial" w:hAnsi="Arial" w:cs="Arial"/>
        </w:rPr>
        <w:t>de pessoas</w:t>
      </w:r>
      <w:r w:rsidRPr="004F76C7">
        <w:rPr>
          <w:rFonts w:ascii="Arial" w:hAnsi="Arial" w:cs="Arial"/>
          <w:spacing w:val="-1"/>
        </w:rPr>
        <w:t xml:space="preserve"> </w:t>
      </w:r>
      <w:r w:rsidRPr="004F76C7">
        <w:rPr>
          <w:rFonts w:ascii="Arial" w:hAnsi="Arial" w:cs="Arial"/>
        </w:rPr>
        <w:t>ou</w:t>
      </w:r>
      <w:r w:rsidRPr="004F76C7">
        <w:rPr>
          <w:rFonts w:ascii="Arial" w:hAnsi="Arial" w:cs="Arial"/>
          <w:spacing w:val="-1"/>
        </w:rPr>
        <w:t xml:space="preserve"> </w:t>
      </w:r>
      <w:r w:rsidRPr="004F76C7">
        <w:rPr>
          <w:rFonts w:ascii="Arial" w:hAnsi="Arial" w:cs="Arial"/>
        </w:rPr>
        <w:t>bens</w:t>
      </w:r>
      <w:r w:rsidRPr="004F76C7">
        <w:rPr>
          <w:rFonts w:ascii="Arial" w:hAnsi="Arial" w:cs="Arial"/>
          <w:spacing w:val="-1"/>
        </w:rPr>
        <w:t xml:space="preserve"> </w:t>
      </w:r>
      <w:r w:rsidRPr="004F76C7">
        <w:rPr>
          <w:rFonts w:ascii="Arial" w:hAnsi="Arial" w:cs="Arial"/>
        </w:rPr>
        <w:t>de terceiros.</w:t>
      </w:r>
    </w:p>
    <w:p w14:paraId="0D19619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Manter durante toda a vigência do contrato, em compatibilidade com as obrigações assumidas,</w:t>
      </w:r>
      <w:r w:rsidRPr="004F76C7">
        <w:rPr>
          <w:rFonts w:ascii="Arial" w:hAnsi="Arial" w:cs="Arial"/>
          <w:spacing w:val="1"/>
        </w:rPr>
        <w:t xml:space="preserve"> </w:t>
      </w:r>
      <w:r w:rsidRPr="004F76C7">
        <w:rPr>
          <w:rFonts w:ascii="Arial" w:hAnsi="Arial" w:cs="Arial"/>
        </w:rPr>
        <w:t>todas</w:t>
      </w:r>
      <w:r w:rsidRPr="004F76C7">
        <w:rPr>
          <w:rFonts w:ascii="Arial" w:hAnsi="Arial" w:cs="Arial"/>
          <w:spacing w:val="-1"/>
        </w:rPr>
        <w:t xml:space="preserve"> </w:t>
      </w:r>
      <w:r w:rsidRPr="004F76C7">
        <w:rPr>
          <w:rFonts w:ascii="Arial" w:hAnsi="Arial" w:cs="Arial"/>
        </w:rPr>
        <w:t>as condições exigidas para</w:t>
      </w:r>
      <w:r w:rsidRPr="004F76C7">
        <w:rPr>
          <w:rFonts w:ascii="Arial" w:hAnsi="Arial" w:cs="Arial"/>
          <w:spacing w:val="-2"/>
        </w:rPr>
        <w:t xml:space="preserve"> </w:t>
      </w:r>
      <w:r w:rsidRPr="004F76C7">
        <w:rPr>
          <w:rFonts w:ascii="Arial" w:hAnsi="Arial" w:cs="Arial"/>
        </w:rPr>
        <w:t>habilitação</w:t>
      </w:r>
      <w:r w:rsidRPr="004F76C7">
        <w:rPr>
          <w:rFonts w:ascii="Arial" w:hAnsi="Arial" w:cs="Arial"/>
          <w:spacing w:val="1"/>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licitação;</w:t>
      </w:r>
    </w:p>
    <w:p w14:paraId="21C231AE"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rPr>
      </w:pPr>
      <w:r w:rsidRPr="004F76C7">
        <w:rPr>
          <w:rFonts w:ascii="Arial" w:hAnsi="Arial" w:cs="Arial"/>
        </w:rPr>
        <w:t>Cumprir, durante todo o período de execução do contrato, a reserva de cargos prevista em lei para</w:t>
      </w:r>
      <w:r w:rsidRPr="004F76C7">
        <w:rPr>
          <w:rFonts w:ascii="Arial" w:hAnsi="Arial" w:cs="Arial"/>
          <w:spacing w:val="1"/>
        </w:rPr>
        <w:t xml:space="preserve"> </w:t>
      </w:r>
      <w:r w:rsidRPr="004F76C7">
        <w:rPr>
          <w:rFonts w:ascii="Arial" w:hAnsi="Arial" w:cs="Arial"/>
        </w:rPr>
        <w:t>pessoa com deficiência, para reabilitado da Previdência Social ou para aprendiz, bem como as reservas de</w:t>
      </w:r>
      <w:r w:rsidRPr="004F76C7">
        <w:rPr>
          <w:rFonts w:ascii="Arial" w:hAnsi="Arial" w:cs="Arial"/>
          <w:spacing w:val="1"/>
        </w:rPr>
        <w:t xml:space="preserve"> </w:t>
      </w:r>
      <w:r w:rsidRPr="004F76C7">
        <w:rPr>
          <w:rFonts w:ascii="Arial" w:hAnsi="Arial" w:cs="Arial"/>
        </w:rPr>
        <w:t>cargos</w:t>
      </w:r>
      <w:r w:rsidRPr="004F76C7">
        <w:rPr>
          <w:rFonts w:ascii="Arial" w:hAnsi="Arial" w:cs="Arial"/>
          <w:spacing w:val="-1"/>
        </w:rPr>
        <w:t xml:space="preserve"> </w:t>
      </w:r>
      <w:r w:rsidRPr="004F76C7">
        <w:rPr>
          <w:rFonts w:ascii="Arial" w:hAnsi="Arial" w:cs="Arial"/>
        </w:rPr>
        <w:t>previstas na</w:t>
      </w:r>
      <w:r w:rsidRPr="004F76C7">
        <w:rPr>
          <w:rFonts w:ascii="Arial" w:hAnsi="Arial" w:cs="Arial"/>
          <w:spacing w:val="-1"/>
        </w:rPr>
        <w:t xml:space="preserve"> </w:t>
      </w:r>
      <w:r w:rsidRPr="004F76C7">
        <w:rPr>
          <w:rFonts w:ascii="Arial" w:hAnsi="Arial" w:cs="Arial"/>
        </w:rPr>
        <w:t>legislação</w:t>
      </w:r>
      <w:r w:rsidRPr="004F76C7">
        <w:rPr>
          <w:rFonts w:ascii="Arial" w:hAnsi="Arial" w:cs="Arial"/>
          <w:spacing w:val="-1"/>
        </w:rPr>
        <w:t xml:space="preserve"> </w:t>
      </w:r>
      <w:r w:rsidRPr="004F76C7">
        <w:rPr>
          <w:rFonts w:ascii="Arial" w:hAnsi="Arial" w:cs="Arial"/>
        </w:rPr>
        <w:t>(</w:t>
      </w:r>
      <w:hyperlink r:id="rId76" w:anchor="art11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116,</w:t>
        </w:r>
        <w:r w:rsidRPr="004F76C7">
          <w:rPr>
            <w:rFonts w:ascii="Arial" w:hAnsi="Arial" w:cs="Arial"/>
            <w:spacing w:val="1"/>
            <w:u w:val="single"/>
          </w:rPr>
          <w:t xml:space="preserve"> </w:t>
        </w:r>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31F8A6C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Comprovar a reserva de cargos a que se refere a cláusula acima, no prazo fixado pelo fiscal do</w:t>
      </w:r>
      <w:r w:rsidRPr="004F76C7">
        <w:rPr>
          <w:rFonts w:ascii="Arial" w:hAnsi="Arial" w:cs="Arial"/>
          <w:spacing w:val="1"/>
        </w:rPr>
        <w:t xml:space="preserve"> </w:t>
      </w:r>
      <w:r w:rsidRPr="004F76C7">
        <w:rPr>
          <w:rFonts w:ascii="Arial" w:hAnsi="Arial" w:cs="Arial"/>
        </w:rPr>
        <w:t>contrato, com a indicação dos empregados que preencheram as referidas vagas (</w:t>
      </w:r>
      <w:hyperlink r:id="rId77" w:anchor="art116">
        <w:r w:rsidRPr="004F76C7">
          <w:rPr>
            <w:rFonts w:ascii="Arial" w:hAnsi="Arial" w:cs="Arial"/>
            <w:u w:val="single"/>
          </w:rPr>
          <w:t>art. 116, parágrafo único,</w:t>
        </w:r>
      </w:hyperlink>
      <w:r w:rsidRPr="004F76C7">
        <w:rPr>
          <w:rFonts w:ascii="Arial" w:hAnsi="Arial" w:cs="Arial"/>
          <w:spacing w:val="1"/>
        </w:rPr>
        <w:t xml:space="preserve"> </w:t>
      </w:r>
      <w:hyperlink r:id="rId78" w:anchor="art116">
        <w:r w:rsidRPr="004F76C7">
          <w:rPr>
            <w:rFonts w:ascii="Arial" w:hAnsi="Arial" w:cs="Arial"/>
            <w:u w:val="single"/>
          </w:rPr>
          <w:t>da</w:t>
        </w:r>
        <w:r w:rsidRPr="004F76C7">
          <w:rPr>
            <w:rFonts w:ascii="Arial" w:hAnsi="Arial" w:cs="Arial"/>
            <w:spacing w:val="-1"/>
            <w:u w:val="single"/>
          </w:rPr>
          <w:t xml:space="preserve"> </w:t>
        </w:r>
        <w:r w:rsidRPr="004F76C7">
          <w:rPr>
            <w:rFonts w:ascii="Arial" w:hAnsi="Arial" w:cs="Arial"/>
            <w:u w:val="single"/>
          </w:rPr>
          <w:t>Lei 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2B2397A2" w14:textId="77777777" w:rsidR="00233F5B" w:rsidRPr="004F76C7" w:rsidRDefault="00233F5B" w:rsidP="00281331">
      <w:pPr>
        <w:pStyle w:val="PargrafodaLista"/>
        <w:numPr>
          <w:ilvl w:val="1"/>
          <w:numId w:val="26"/>
        </w:numPr>
        <w:tabs>
          <w:tab w:val="left" w:pos="567"/>
          <w:tab w:val="left" w:pos="1072"/>
        </w:tabs>
        <w:ind w:left="0" w:right="-29" w:firstLine="0"/>
        <w:rPr>
          <w:rFonts w:ascii="Arial" w:hAnsi="Arial" w:cs="Arial"/>
        </w:rPr>
      </w:pPr>
      <w:r w:rsidRPr="004F76C7">
        <w:rPr>
          <w:rFonts w:ascii="Arial" w:hAnsi="Arial" w:cs="Arial"/>
        </w:rPr>
        <w:t>Guardar</w:t>
      </w:r>
      <w:r w:rsidRPr="004F76C7">
        <w:rPr>
          <w:rFonts w:ascii="Arial" w:hAnsi="Arial" w:cs="Arial"/>
          <w:spacing w:val="-3"/>
        </w:rPr>
        <w:t xml:space="preserve"> </w:t>
      </w:r>
      <w:r w:rsidRPr="004F76C7">
        <w:rPr>
          <w:rFonts w:ascii="Arial" w:hAnsi="Arial" w:cs="Arial"/>
        </w:rPr>
        <w:t>sigilo</w:t>
      </w:r>
      <w:r w:rsidRPr="004F76C7">
        <w:rPr>
          <w:rFonts w:ascii="Arial" w:hAnsi="Arial" w:cs="Arial"/>
          <w:spacing w:val="-3"/>
        </w:rPr>
        <w:t xml:space="preserve"> </w:t>
      </w:r>
      <w:r w:rsidRPr="004F76C7">
        <w:rPr>
          <w:rFonts w:ascii="Arial" w:hAnsi="Arial" w:cs="Arial"/>
        </w:rPr>
        <w:t>sobre</w:t>
      </w:r>
      <w:r w:rsidRPr="004F76C7">
        <w:rPr>
          <w:rFonts w:ascii="Arial" w:hAnsi="Arial" w:cs="Arial"/>
          <w:spacing w:val="-3"/>
        </w:rPr>
        <w:t xml:space="preserve"> </w:t>
      </w:r>
      <w:r w:rsidRPr="004F76C7">
        <w:rPr>
          <w:rFonts w:ascii="Arial" w:hAnsi="Arial" w:cs="Arial"/>
        </w:rPr>
        <w:t>todas</w:t>
      </w:r>
      <w:r w:rsidRPr="004F76C7">
        <w:rPr>
          <w:rFonts w:ascii="Arial" w:hAnsi="Arial" w:cs="Arial"/>
          <w:spacing w:val="-2"/>
        </w:rPr>
        <w:t xml:space="preserve"> </w:t>
      </w:r>
      <w:r w:rsidRPr="004F76C7">
        <w:rPr>
          <w:rFonts w:ascii="Arial" w:hAnsi="Arial" w:cs="Arial"/>
        </w:rPr>
        <w:t>as</w:t>
      </w:r>
      <w:r w:rsidRPr="004F76C7">
        <w:rPr>
          <w:rFonts w:ascii="Arial" w:hAnsi="Arial" w:cs="Arial"/>
          <w:spacing w:val="-3"/>
        </w:rPr>
        <w:t xml:space="preserve"> </w:t>
      </w:r>
      <w:r w:rsidRPr="004F76C7">
        <w:rPr>
          <w:rFonts w:ascii="Arial" w:hAnsi="Arial" w:cs="Arial"/>
        </w:rPr>
        <w:t>informações</w:t>
      </w:r>
      <w:r w:rsidRPr="004F76C7">
        <w:rPr>
          <w:rFonts w:ascii="Arial" w:hAnsi="Arial" w:cs="Arial"/>
          <w:spacing w:val="-2"/>
        </w:rPr>
        <w:t xml:space="preserve"> </w:t>
      </w:r>
      <w:r w:rsidRPr="004F76C7">
        <w:rPr>
          <w:rFonts w:ascii="Arial" w:hAnsi="Arial" w:cs="Arial"/>
        </w:rPr>
        <w:t>obtidas</w:t>
      </w:r>
      <w:r w:rsidRPr="004F76C7">
        <w:rPr>
          <w:rFonts w:ascii="Arial" w:hAnsi="Arial" w:cs="Arial"/>
          <w:spacing w:val="-2"/>
        </w:rPr>
        <w:t xml:space="preserve"> </w:t>
      </w:r>
      <w:r w:rsidRPr="004F76C7">
        <w:rPr>
          <w:rFonts w:ascii="Arial" w:hAnsi="Arial" w:cs="Arial"/>
        </w:rPr>
        <w:t>em</w:t>
      </w:r>
      <w:r w:rsidRPr="004F76C7">
        <w:rPr>
          <w:rFonts w:ascii="Arial" w:hAnsi="Arial" w:cs="Arial"/>
          <w:spacing w:val="2"/>
        </w:rPr>
        <w:t xml:space="preserve"> </w:t>
      </w:r>
      <w:r w:rsidRPr="004F76C7">
        <w:rPr>
          <w:rFonts w:ascii="Arial" w:hAnsi="Arial" w:cs="Arial"/>
        </w:rPr>
        <w:t>decorrência</w:t>
      </w:r>
      <w:r w:rsidRPr="004F76C7">
        <w:rPr>
          <w:rFonts w:ascii="Arial" w:hAnsi="Arial" w:cs="Arial"/>
          <w:spacing w:val="-4"/>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cumprimento</w:t>
      </w:r>
      <w:r w:rsidRPr="004F76C7">
        <w:rPr>
          <w:rFonts w:ascii="Arial" w:hAnsi="Arial" w:cs="Arial"/>
          <w:spacing w:val="-1"/>
        </w:rPr>
        <w:t xml:space="preserve"> </w:t>
      </w:r>
      <w:r w:rsidRPr="004F76C7">
        <w:rPr>
          <w:rFonts w:ascii="Arial" w:hAnsi="Arial" w:cs="Arial"/>
        </w:rPr>
        <w:t>do</w:t>
      </w:r>
      <w:r w:rsidRPr="004F76C7">
        <w:rPr>
          <w:rFonts w:ascii="Arial" w:hAnsi="Arial" w:cs="Arial"/>
          <w:spacing w:val="-3"/>
        </w:rPr>
        <w:t xml:space="preserve"> </w:t>
      </w:r>
      <w:r w:rsidRPr="004F76C7">
        <w:rPr>
          <w:rFonts w:ascii="Arial" w:hAnsi="Arial" w:cs="Arial"/>
        </w:rPr>
        <w:t>contrato;</w:t>
      </w:r>
    </w:p>
    <w:p w14:paraId="0F7CEC2F"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Arcar com o ônus decorrente de eventual equívoco no dimensionamento dos quantitativos de sua</w:t>
      </w:r>
      <w:r w:rsidRPr="004F76C7">
        <w:rPr>
          <w:rFonts w:ascii="Arial" w:hAnsi="Arial" w:cs="Arial"/>
          <w:spacing w:val="1"/>
        </w:rPr>
        <w:t xml:space="preserve"> </w:t>
      </w:r>
      <w:r w:rsidRPr="004F76C7">
        <w:rPr>
          <w:rFonts w:ascii="Arial" w:hAnsi="Arial" w:cs="Arial"/>
        </w:rPr>
        <w:t>proposta,</w:t>
      </w:r>
      <w:r w:rsidRPr="004F76C7">
        <w:rPr>
          <w:rFonts w:ascii="Arial" w:hAnsi="Arial" w:cs="Arial"/>
          <w:spacing w:val="1"/>
        </w:rPr>
        <w:t xml:space="preserve"> </w:t>
      </w:r>
      <w:r w:rsidRPr="004F76C7">
        <w:rPr>
          <w:rFonts w:ascii="Arial" w:hAnsi="Arial" w:cs="Arial"/>
        </w:rPr>
        <w:t>inclusive</w:t>
      </w:r>
      <w:r w:rsidRPr="004F76C7">
        <w:rPr>
          <w:rFonts w:ascii="Arial" w:hAnsi="Arial" w:cs="Arial"/>
          <w:spacing w:val="1"/>
        </w:rPr>
        <w:t xml:space="preserve"> </w:t>
      </w:r>
      <w:r w:rsidRPr="004F76C7">
        <w:rPr>
          <w:rFonts w:ascii="Arial" w:hAnsi="Arial" w:cs="Arial"/>
        </w:rPr>
        <w:t>quanto</w:t>
      </w:r>
      <w:r w:rsidRPr="004F76C7">
        <w:rPr>
          <w:rFonts w:ascii="Arial" w:hAnsi="Arial" w:cs="Arial"/>
          <w:spacing w:val="1"/>
        </w:rPr>
        <w:t xml:space="preserve"> </w:t>
      </w:r>
      <w:r w:rsidRPr="004F76C7">
        <w:rPr>
          <w:rFonts w:ascii="Arial" w:hAnsi="Arial" w:cs="Arial"/>
        </w:rPr>
        <w:t>aos</w:t>
      </w:r>
      <w:r w:rsidRPr="004F76C7">
        <w:rPr>
          <w:rFonts w:ascii="Arial" w:hAnsi="Arial" w:cs="Arial"/>
          <w:spacing w:val="1"/>
        </w:rPr>
        <w:t xml:space="preserve"> </w:t>
      </w:r>
      <w:r w:rsidRPr="004F76C7">
        <w:rPr>
          <w:rFonts w:ascii="Arial" w:hAnsi="Arial" w:cs="Arial"/>
        </w:rPr>
        <w:t>custos</w:t>
      </w:r>
      <w:r w:rsidRPr="004F76C7">
        <w:rPr>
          <w:rFonts w:ascii="Arial" w:hAnsi="Arial" w:cs="Arial"/>
          <w:spacing w:val="1"/>
        </w:rPr>
        <w:t xml:space="preserve"> </w:t>
      </w:r>
      <w:r w:rsidRPr="004F76C7">
        <w:rPr>
          <w:rFonts w:ascii="Arial" w:hAnsi="Arial" w:cs="Arial"/>
        </w:rPr>
        <w:t>variáveis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fatores</w:t>
      </w:r>
      <w:r w:rsidRPr="004F76C7">
        <w:rPr>
          <w:rFonts w:ascii="Arial" w:hAnsi="Arial" w:cs="Arial"/>
          <w:spacing w:val="1"/>
        </w:rPr>
        <w:t xml:space="preserve"> </w:t>
      </w:r>
      <w:r w:rsidRPr="004F76C7">
        <w:rPr>
          <w:rFonts w:ascii="Arial" w:hAnsi="Arial" w:cs="Arial"/>
        </w:rPr>
        <w:t>futuros</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incertos,</w:t>
      </w:r>
      <w:r w:rsidRPr="004F76C7">
        <w:rPr>
          <w:rFonts w:ascii="Arial" w:hAnsi="Arial" w:cs="Arial"/>
          <w:spacing w:val="1"/>
        </w:rPr>
        <w:t xml:space="preserve"> </w:t>
      </w:r>
      <w:r w:rsidRPr="004F76C7">
        <w:rPr>
          <w:rFonts w:ascii="Arial" w:hAnsi="Arial" w:cs="Arial"/>
        </w:rPr>
        <w:t>devendo</w:t>
      </w:r>
      <w:r w:rsidRPr="004F76C7">
        <w:rPr>
          <w:rFonts w:ascii="Arial" w:hAnsi="Arial" w:cs="Arial"/>
          <w:spacing w:val="1"/>
        </w:rPr>
        <w:t xml:space="preserve"> </w:t>
      </w:r>
      <w:r w:rsidRPr="004F76C7">
        <w:rPr>
          <w:rFonts w:ascii="Arial" w:hAnsi="Arial" w:cs="Arial"/>
        </w:rPr>
        <w:t>complementá-los, caso o previsto inicialmente em sua proposta não seja satisfatório para o atendimento do</w:t>
      </w:r>
      <w:r w:rsidRPr="004F76C7">
        <w:rPr>
          <w:rFonts w:ascii="Arial" w:hAnsi="Arial" w:cs="Arial"/>
          <w:spacing w:val="1"/>
        </w:rPr>
        <w:t xml:space="preserve"> </w:t>
      </w:r>
      <w:r w:rsidRPr="004F76C7">
        <w:rPr>
          <w:rFonts w:ascii="Arial" w:hAnsi="Arial" w:cs="Arial"/>
        </w:rPr>
        <w:t xml:space="preserve">objeto da contratação, exceto quando ocorrer algum dos eventos arrolados no </w:t>
      </w:r>
      <w:hyperlink r:id="rId79" w:anchor="art124">
        <w:r w:rsidRPr="004F76C7">
          <w:rPr>
            <w:rFonts w:ascii="Arial" w:hAnsi="Arial" w:cs="Arial"/>
            <w:u w:val="single"/>
          </w:rPr>
          <w:t>art. 124, II, d, da Lei nº</w:t>
        </w:r>
      </w:hyperlink>
      <w:r w:rsidRPr="004F76C7">
        <w:rPr>
          <w:rFonts w:ascii="Arial" w:hAnsi="Arial" w:cs="Arial"/>
          <w:spacing w:val="1"/>
        </w:rPr>
        <w:t xml:space="preserve"> </w:t>
      </w:r>
      <w:hyperlink r:id="rId80"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hyperlink>
    </w:p>
    <w:p w14:paraId="467D81BE" w14:textId="77777777" w:rsidR="00233F5B" w:rsidRPr="00471002" w:rsidRDefault="00233F5B" w:rsidP="00281331">
      <w:pPr>
        <w:pStyle w:val="PargrafodaLista"/>
        <w:numPr>
          <w:ilvl w:val="1"/>
          <w:numId w:val="26"/>
        </w:numPr>
        <w:tabs>
          <w:tab w:val="left" w:pos="567"/>
        </w:tabs>
        <w:spacing w:before="120" w:line="278" w:lineRule="auto"/>
        <w:ind w:left="0" w:right="-29" w:firstLine="0"/>
        <w:rPr>
          <w:rFonts w:ascii="Arial" w:hAnsi="Arial" w:cs="Arial"/>
        </w:rPr>
      </w:pPr>
      <w:r w:rsidRPr="004F76C7">
        <w:rPr>
          <w:rFonts w:ascii="Arial" w:hAnsi="Arial" w:cs="Arial"/>
        </w:rPr>
        <w:t>Cumprir, além dos postulados legais vigentes de âmbito federal, estadual ou municipal, as normas</w:t>
      </w:r>
      <w:r w:rsidRPr="004F76C7">
        <w:rPr>
          <w:rFonts w:ascii="Arial" w:hAnsi="Arial" w:cs="Arial"/>
          <w:spacing w:val="1"/>
        </w:rPr>
        <w:t xml:space="preserve"> </w:t>
      </w:r>
      <w:r w:rsidRPr="00471002">
        <w:rPr>
          <w:rFonts w:ascii="Arial" w:hAnsi="Arial" w:cs="Arial"/>
        </w:rPr>
        <w:t>de</w:t>
      </w:r>
      <w:r w:rsidRPr="00471002">
        <w:rPr>
          <w:rFonts w:ascii="Arial" w:hAnsi="Arial" w:cs="Arial"/>
          <w:spacing w:val="-2"/>
        </w:rPr>
        <w:t xml:space="preserve"> </w:t>
      </w:r>
      <w:r w:rsidRPr="00471002">
        <w:rPr>
          <w:rFonts w:ascii="Arial" w:hAnsi="Arial" w:cs="Arial"/>
        </w:rPr>
        <w:t>segurança</w:t>
      </w:r>
      <w:r w:rsidRPr="00471002">
        <w:rPr>
          <w:rFonts w:ascii="Arial" w:hAnsi="Arial" w:cs="Arial"/>
          <w:spacing w:val="1"/>
        </w:rPr>
        <w:t xml:space="preserve"> </w:t>
      </w:r>
      <w:r w:rsidRPr="00471002">
        <w:rPr>
          <w:rFonts w:ascii="Arial" w:hAnsi="Arial" w:cs="Arial"/>
        </w:rPr>
        <w:t>do</w:t>
      </w:r>
      <w:r w:rsidRPr="00471002">
        <w:rPr>
          <w:rFonts w:ascii="Arial" w:hAnsi="Arial" w:cs="Arial"/>
          <w:spacing w:val="-1"/>
        </w:rPr>
        <w:t xml:space="preserve"> </w:t>
      </w:r>
      <w:r w:rsidRPr="00471002">
        <w:rPr>
          <w:rFonts w:ascii="Arial" w:hAnsi="Arial" w:cs="Arial"/>
        </w:rPr>
        <w:t>contratante;</w:t>
      </w:r>
    </w:p>
    <w:p w14:paraId="57E7387A" w14:textId="77777777" w:rsidR="00233F5B" w:rsidRPr="004F76C7" w:rsidRDefault="00233F5B" w:rsidP="00281331">
      <w:pPr>
        <w:pStyle w:val="PargrafodaLista"/>
        <w:numPr>
          <w:ilvl w:val="1"/>
          <w:numId w:val="26"/>
        </w:numPr>
        <w:tabs>
          <w:tab w:val="left" w:pos="567"/>
        </w:tabs>
        <w:spacing w:before="115" w:line="276" w:lineRule="auto"/>
        <w:ind w:left="0" w:right="-29" w:firstLine="0"/>
        <w:rPr>
          <w:rFonts w:ascii="Arial" w:hAnsi="Arial" w:cs="Arial"/>
          <w:i/>
        </w:rPr>
      </w:pPr>
      <w:r w:rsidRPr="004F76C7">
        <w:rPr>
          <w:rFonts w:ascii="Arial" w:hAnsi="Arial" w:cs="Arial"/>
          <w:i/>
        </w:rPr>
        <w:lastRenderedPageBreak/>
        <w:t>Alocar</w:t>
      </w:r>
      <w:r w:rsidRPr="004F76C7">
        <w:rPr>
          <w:rFonts w:ascii="Arial" w:hAnsi="Arial" w:cs="Arial"/>
          <w:i/>
          <w:spacing w:val="1"/>
        </w:rPr>
        <w:t xml:space="preserve"> </w:t>
      </w:r>
      <w:r w:rsidRPr="004F76C7">
        <w:rPr>
          <w:rFonts w:ascii="Arial" w:hAnsi="Arial" w:cs="Arial"/>
          <w:i/>
        </w:rPr>
        <w:t>os</w:t>
      </w:r>
      <w:r w:rsidRPr="004F76C7">
        <w:rPr>
          <w:rFonts w:ascii="Arial" w:hAnsi="Arial" w:cs="Arial"/>
          <w:i/>
          <w:spacing w:val="1"/>
        </w:rPr>
        <w:t xml:space="preserve"> </w:t>
      </w:r>
      <w:r w:rsidRPr="004F76C7">
        <w:rPr>
          <w:rFonts w:ascii="Arial" w:hAnsi="Arial" w:cs="Arial"/>
          <w:i/>
        </w:rPr>
        <w:t>empregados</w:t>
      </w:r>
      <w:r w:rsidRPr="004F76C7">
        <w:rPr>
          <w:rFonts w:ascii="Arial" w:hAnsi="Arial" w:cs="Arial"/>
          <w:i/>
          <w:spacing w:val="1"/>
        </w:rPr>
        <w:t xml:space="preserve"> </w:t>
      </w:r>
      <w:r w:rsidRPr="004F76C7">
        <w:rPr>
          <w:rFonts w:ascii="Arial" w:hAnsi="Arial" w:cs="Arial"/>
          <w:i/>
        </w:rPr>
        <w:t>necessários,</w:t>
      </w:r>
      <w:r w:rsidRPr="004F76C7">
        <w:rPr>
          <w:rFonts w:ascii="Arial" w:hAnsi="Arial" w:cs="Arial"/>
          <w:i/>
          <w:spacing w:val="1"/>
        </w:rPr>
        <w:t xml:space="preserve"> </w:t>
      </w:r>
      <w:r w:rsidRPr="004F76C7">
        <w:rPr>
          <w:rFonts w:ascii="Arial" w:hAnsi="Arial" w:cs="Arial"/>
          <w:i/>
        </w:rPr>
        <w:t>com</w:t>
      </w:r>
      <w:r w:rsidRPr="004F76C7">
        <w:rPr>
          <w:rFonts w:ascii="Arial" w:hAnsi="Arial" w:cs="Arial"/>
          <w:i/>
          <w:spacing w:val="1"/>
        </w:rPr>
        <w:t xml:space="preserve"> </w:t>
      </w:r>
      <w:r w:rsidRPr="004F76C7">
        <w:rPr>
          <w:rFonts w:ascii="Arial" w:hAnsi="Arial" w:cs="Arial"/>
          <w:i/>
        </w:rPr>
        <w:t>habilitação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conhecimento</w:t>
      </w:r>
      <w:r w:rsidRPr="004F76C7">
        <w:rPr>
          <w:rFonts w:ascii="Arial" w:hAnsi="Arial" w:cs="Arial"/>
          <w:i/>
          <w:spacing w:val="1"/>
        </w:rPr>
        <w:t xml:space="preserve"> </w:t>
      </w:r>
      <w:r w:rsidRPr="004F76C7">
        <w:rPr>
          <w:rFonts w:ascii="Arial" w:hAnsi="Arial" w:cs="Arial"/>
          <w:i/>
        </w:rPr>
        <w:t>adequados,</w:t>
      </w:r>
      <w:r w:rsidRPr="004F76C7">
        <w:rPr>
          <w:rFonts w:ascii="Arial" w:hAnsi="Arial" w:cs="Arial"/>
          <w:i/>
          <w:spacing w:val="1"/>
        </w:rPr>
        <w:t xml:space="preserve"> </w:t>
      </w:r>
      <w:r w:rsidRPr="004F76C7">
        <w:rPr>
          <w:rFonts w:ascii="Arial" w:hAnsi="Arial" w:cs="Arial"/>
          <w:i/>
        </w:rPr>
        <w:t>ao</w:t>
      </w:r>
      <w:r w:rsidRPr="004F76C7">
        <w:rPr>
          <w:rFonts w:ascii="Arial" w:hAnsi="Arial" w:cs="Arial"/>
          <w:i/>
          <w:spacing w:val="1"/>
        </w:rPr>
        <w:t xml:space="preserve"> </w:t>
      </w:r>
      <w:r w:rsidRPr="004F76C7">
        <w:rPr>
          <w:rFonts w:ascii="Arial" w:hAnsi="Arial" w:cs="Arial"/>
          <w:i/>
        </w:rPr>
        <w:t>perfeito</w:t>
      </w:r>
      <w:r w:rsidRPr="004F76C7">
        <w:rPr>
          <w:rFonts w:ascii="Arial" w:hAnsi="Arial" w:cs="Arial"/>
          <w:i/>
          <w:spacing w:val="1"/>
        </w:rPr>
        <w:t xml:space="preserve"> </w:t>
      </w:r>
      <w:r w:rsidRPr="004F76C7">
        <w:rPr>
          <w:rFonts w:ascii="Arial" w:hAnsi="Arial" w:cs="Arial"/>
          <w:i/>
        </w:rPr>
        <w:t>cumprimento das cláusulas deste contrato, fornecendo os materiais, equipamentos, ferramentas e utensílios</w:t>
      </w:r>
      <w:r w:rsidRPr="004F76C7">
        <w:rPr>
          <w:rFonts w:ascii="Arial" w:hAnsi="Arial" w:cs="Arial"/>
          <w:i/>
          <w:spacing w:val="-53"/>
        </w:rPr>
        <w:t xml:space="preserve"> </w:t>
      </w:r>
      <w:r>
        <w:rPr>
          <w:rFonts w:ascii="Arial" w:hAnsi="Arial" w:cs="Arial"/>
          <w:i/>
          <w:spacing w:val="-53"/>
        </w:rPr>
        <w:t xml:space="preserve">       </w:t>
      </w:r>
      <w:r w:rsidRPr="004F76C7">
        <w:rPr>
          <w:rFonts w:ascii="Arial" w:hAnsi="Arial" w:cs="Arial"/>
          <w:i/>
        </w:rPr>
        <w:t>demandados, cuja quantidade, qualidade e tecnologia deverão atender às recomendações de boa técnica e</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2"/>
        </w:rPr>
        <w:t xml:space="preserve"> </w:t>
      </w:r>
      <w:r w:rsidRPr="004F76C7">
        <w:rPr>
          <w:rFonts w:ascii="Arial" w:hAnsi="Arial" w:cs="Arial"/>
          <w:i/>
        </w:rPr>
        <w:t>legislação</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regência;</w:t>
      </w:r>
    </w:p>
    <w:p w14:paraId="5C6E9415"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Orientar</w:t>
      </w:r>
      <w:r w:rsidRPr="004F76C7">
        <w:rPr>
          <w:rFonts w:ascii="Arial" w:hAnsi="Arial" w:cs="Arial"/>
          <w:i/>
          <w:spacing w:val="55"/>
        </w:rPr>
        <w:t xml:space="preserve"> </w:t>
      </w:r>
      <w:r w:rsidRPr="004F76C7">
        <w:rPr>
          <w:rFonts w:ascii="Arial" w:hAnsi="Arial" w:cs="Arial"/>
          <w:i/>
        </w:rPr>
        <w:t>e treinar seus empregados sobre os deveres previstos na Lei nº 13.709, de 14 de agosto</w:t>
      </w:r>
      <w:r w:rsidRPr="004F76C7">
        <w:rPr>
          <w:rFonts w:ascii="Arial" w:hAnsi="Arial" w:cs="Arial"/>
          <w:i/>
          <w:spacing w:val="1"/>
        </w:rPr>
        <w:t xml:space="preserve"> </w:t>
      </w:r>
      <w:r w:rsidRPr="004F76C7">
        <w:rPr>
          <w:rFonts w:ascii="Arial" w:hAnsi="Arial" w:cs="Arial"/>
          <w:i/>
        </w:rPr>
        <w:t>de 2018, adotando medidas eficazes para proteção de dados pessoais a que tenha acesso por força da</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2"/>
        </w:rPr>
        <w:t xml:space="preserve"> </w:t>
      </w:r>
      <w:r w:rsidRPr="004F76C7">
        <w:rPr>
          <w:rFonts w:ascii="Arial" w:hAnsi="Arial" w:cs="Arial"/>
          <w:i/>
        </w:rPr>
        <w:t>deste</w:t>
      </w:r>
      <w:r w:rsidRPr="004F76C7">
        <w:rPr>
          <w:rFonts w:ascii="Arial" w:hAnsi="Arial" w:cs="Arial"/>
          <w:i/>
          <w:spacing w:val="-1"/>
        </w:rPr>
        <w:t xml:space="preserve"> </w:t>
      </w:r>
      <w:r w:rsidRPr="004F76C7">
        <w:rPr>
          <w:rFonts w:ascii="Arial" w:hAnsi="Arial" w:cs="Arial"/>
          <w:i/>
        </w:rPr>
        <w:t>contrato;</w:t>
      </w:r>
    </w:p>
    <w:p w14:paraId="1933DBD3" w14:textId="77777777" w:rsidR="00233F5B" w:rsidRPr="004F76C7" w:rsidRDefault="00233F5B" w:rsidP="00281331">
      <w:pPr>
        <w:pStyle w:val="PargrafodaLista"/>
        <w:numPr>
          <w:ilvl w:val="1"/>
          <w:numId w:val="26"/>
        </w:numPr>
        <w:tabs>
          <w:tab w:val="left" w:pos="567"/>
        </w:tabs>
        <w:spacing w:before="118" w:line="276" w:lineRule="auto"/>
        <w:ind w:left="0" w:right="-29" w:firstLine="0"/>
        <w:rPr>
          <w:rFonts w:ascii="Arial" w:hAnsi="Arial" w:cs="Arial"/>
          <w:i/>
        </w:rPr>
      </w:pPr>
      <w:r w:rsidRPr="004F76C7">
        <w:rPr>
          <w:rFonts w:ascii="Arial" w:hAnsi="Arial" w:cs="Arial"/>
          <w:i/>
        </w:rPr>
        <w:t>Conduzir os trabalhos com estrita observância às normas da legislação pertinente, cumprindo as</w:t>
      </w:r>
      <w:r w:rsidRPr="004F76C7">
        <w:rPr>
          <w:rFonts w:ascii="Arial" w:hAnsi="Arial" w:cs="Arial"/>
          <w:i/>
          <w:spacing w:val="1"/>
        </w:rPr>
        <w:t xml:space="preserve"> </w:t>
      </w:r>
      <w:r w:rsidRPr="004F76C7">
        <w:rPr>
          <w:rFonts w:ascii="Arial" w:hAnsi="Arial" w:cs="Arial"/>
          <w:i/>
        </w:rPr>
        <w:t>determinações</w:t>
      </w:r>
      <w:r w:rsidRPr="004F76C7">
        <w:rPr>
          <w:rFonts w:ascii="Arial" w:hAnsi="Arial" w:cs="Arial"/>
          <w:i/>
          <w:spacing w:val="1"/>
        </w:rPr>
        <w:t xml:space="preserve"> </w:t>
      </w:r>
      <w:r w:rsidRPr="004F76C7">
        <w:rPr>
          <w:rFonts w:ascii="Arial" w:hAnsi="Arial" w:cs="Arial"/>
          <w:i/>
        </w:rPr>
        <w:t>dos</w:t>
      </w:r>
      <w:r w:rsidRPr="004F76C7">
        <w:rPr>
          <w:rFonts w:ascii="Arial" w:hAnsi="Arial" w:cs="Arial"/>
          <w:i/>
          <w:spacing w:val="1"/>
        </w:rPr>
        <w:t xml:space="preserve"> </w:t>
      </w:r>
      <w:r w:rsidRPr="004F76C7">
        <w:rPr>
          <w:rFonts w:ascii="Arial" w:hAnsi="Arial" w:cs="Arial"/>
          <w:i/>
        </w:rPr>
        <w:t>Poderes</w:t>
      </w:r>
      <w:r w:rsidRPr="004F76C7">
        <w:rPr>
          <w:rFonts w:ascii="Arial" w:hAnsi="Arial" w:cs="Arial"/>
          <w:i/>
          <w:spacing w:val="1"/>
        </w:rPr>
        <w:t xml:space="preserve"> </w:t>
      </w:r>
      <w:r w:rsidRPr="004F76C7">
        <w:rPr>
          <w:rFonts w:ascii="Arial" w:hAnsi="Arial" w:cs="Arial"/>
          <w:i/>
        </w:rPr>
        <w:t>Públicos,</w:t>
      </w:r>
      <w:r w:rsidRPr="004F76C7">
        <w:rPr>
          <w:rFonts w:ascii="Arial" w:hAnsi="Arial" w:cs="Arial"/>
          <w:i/>
          <w:spacing w:val="1"/>
        </w:rPr>
        <w:t xml:space="preserve"> </w:t>
      </w:r>
      <w:r w:rsidRPr="004F76C7">
        <w:rPr>
          <w:rFonts w:ascii="Arial" w:hAnsi="Arial" w:cs="Arial"/>
          <w:i/>
        </w:rPr>
        <w:t>mantendo</w:t>
      </w:r>
      <w:r w:rsidRPr="004F76C7">
        <w:rPr>
          <w:rFonts w:ascii="Arial" w:hAnsi="Arial" w:cs="Arial"/>
          <w:i/>
          <w:spacing w:val="1"/>
        </w:rPr>
        <w:t xml:space="preserve"> </w:t>
      </w:r>
      <w:r w:rsidRPr="004F76C7">
        <w:rPr>
          <w:rFonts w:ascii="Arial" w:hAnsi="Arial" w:cs="Arial"/>
          <w:i/>
        </w:rPr>
        <w:t>sempre</w:t>
      </w:r>
      <w:r w:rsidRPr="004F76C7">
        <w:rPr>
          <w:rFonts w:ascii="Arial" w:hAnsi="Arial" w:cs="Arial"/>
          <w:i/>
          <w:spacing w:val="1"/>
        </w:rPr>
        <w:t xml:space="preserve"> </w:t>
      </w:r>
      <w:r w:rsidRPr="004F76C7">
        <w:rPr>
          <w:rFonts w:ascii="Arial" w:hAnsi="Arial" w:cs="Arial"/>
          <w:i/>
        </w:rPr>
        <w:t>limpo</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local</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execução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objeto</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55"/>
        </w:rPr>
        <w:t xml:space="preserve"> </w:t>
      </w:r>
      <w:r w:rsidRPr="004F76C7">
        <w:rPr>
          <w:rFonts w:ascii="Arial" w:hAnsi="Arial" w:cs="Arial"/>
          <w:i/>
        </w:rPr>
        <w:t>nas</w:t>
      </w:r>
      <w:r w:rsidRPr="004F76C7">
        <w:rPr>
          <w:rFonts w:ascii="Arial" w:hAnsi="Arial" w:cs="Arial"/>
          <w:i/>
          <w:spacing w:val="1"/>
        </w:rPr>
        <w:t xml:space="preserve"> </w:t>
      </w:r>
      <w:r w:rsidRPr="004F76C7">
        <w:rPr>
          <w:rFonts w:ascii="Arial" w:hAnsi="Arial" w:cs="Arial"/>
          <w:i/>
        </w:rPr>
        <w:t>melhores</w:t>
      </w:r>
      <w:r w:rsidRPr="004F76C7">
        <w:rPr>
          <w:rFonts w:ascii="Arial" w:hAnsi="Arial" w:cs="Arial"/>
          <w:i/>
          <w:spacing w:val="-1"/>
        </w:rPr>
        <w:t xml:space="preserve"> </w:t>
      </w:r>
      <w:r w:rsidRPr="004F76C7">
        <w:rPr>
          <w:rFonts w:ascii="Arial" w:hAnsi="Arial" w:cs="Arial"/>
          <w:i/>
        </w:rPr>
        <w:t>condições de</w:t>
      </w:r>
      <w:r w:rsidRPr="004F76C7">
        <w:rPr>
          <w:rFonts w:ascii="Arial" w:hAnsi="Arial" w:cs="Arial"/>
          <w:i/>
          <w:spacing w:val="-1"/>
        </w:rPr>
        <w:t xml:space="preserve"> </w:t>
      </w:r>
      <w:r w:rsidRPr="004F76C7">
        <w:rPr>
          <w:rFonts w:ascii="Arial" w:hAnsi="Arial" w:cs="Arial"/>
          <w:i/>
        </w:rPr>
        <w:t>segurança,</w:t>
      </w:r>
      <w:r w:rsidRPr="004F76C7">
        <w:rPr>
          <w:rFonts w:ascii="Arial" w:hAnsi="Arial" w:cs="Arial"/>
          <w:i/>
          <w:spacing w:val="-1"/>
        </w:rPr>
        <w:t xml:space="preserve"> </w:t>
      </w:r>
      <w:r w:rsidRPr="004F76C7">
        <w:rPr>
          <w:rFonts w:ascii="Arial" w:hAnsi="Arial" w:cs="Arial"/>
          <w:i/>
        </w:rPr>
        <w:t>higiene</w:t>
      </w:r>
      <w:r w:rsidRPr="004F76C7">
        <w:rPr>
          <w:rFonts w:ascii="Arial" w:hAnsi="Arial" w:cs="Arial"/>
          <w:i/>
          <w:spacing w:val="-1"/>
        </w:rPr>
        <w:t xml:space="preserve"> </w:t>
      </w:r>
      <w:r w:rsidRPr="004F76C7">
        <w:rPr>
          <w:rFonts w:ascii="Arial" w:hAnsi="Arial" w:cs="Arial"/>
          <w:i/>
        </w:rPr>
        <w:t>e</w:t>
      </w:r>
      <w:r w:rsidRPr="004F76C7">
        <w:rPr>
          <w:rFonts w:ascii="Arial" w:hAnsi="Arial" w:cs="Arial"/>
          <w:i/>
          <w:spacing w:val="1"/>
        </w:rPr>
        <w:t xml:space="preserve"> </w:t>
      </w:r>
      <w:r w:rsidRPr="004F76C7">
        <w:rPr>
          <w:rFonts w:ascii="Arial" w:hAnsi="Arial" w:cs="Arial"/>
          <w:i/>
        </w:rPr>
        <w:t>disciplina.</w:t>
      </w:r>
    </w:p>
    <w:p w14:paraId="7584DA3B"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i/>
        </w:rPr>
      </w:pPr>
      <w:r w:rsidRPr="004F76C7">
        <w:rPr>
          <w:rFonts w:ascii="Arial" w:hAnsi="Arial" w:cs="Arial"/>
          <w:i/>
        </w:rPr>
        <w:t>Submeter previamente, por escrito, ao contratante, para análise e aprovação, quaisquer mudanças</w:t>
      </w:r>
      <w:r w:rsidRPr="004F76C7">
        <w:rPr>
          <w:rFonts w:ascii="Arial" w:hAnsi="Arial" w:cs="Arial"/>
          <w:i/>
          <w:spacing w:val="1"/>
        </w:rPr>
        <w:t xml:space="preserve"> </w:t>
      </w:r>
      <w:r w:rsidRPr="004F76C7">
        <w:rPr>
          <w:rFonts w:ascii="Arial" w:hAnsi="Arial" w:cs="Arial"/>
          <w:i/>
        </w:rPr>
        <w:t>nos</w:t>
      </w:r>
      <w:r w:rsidRPr="004F76C7">
        <w:rPr>
          <w:rFonts w:ascii="Arial" w:hAnsi="Arial" w:cs="Arial"/>
          <w:i/>
          <w:spacing w:val="-2"/>
        </w:rPr>
        <w:t xml:space="preserve"> </w:t>
      </w:r>
      <w:r w:rsidRPr="004F76C7">
        <w:rPr>
          <w:rFonts w:ascii="Arial" w:hAnsi="Arial" w:cs="Arial"/>
          <w:i/>
        </w:rPr>
        <w:t>métodos</w:t>
      </w:r>
      <w:r w:rsidRPr="004F76C7">
        <w:rPr>
          <w:rFonts w:ascii="Arial" w:hAnsi="Arial" w:cs="Arial"/>
          <w:i/>
          <w:spacing w:val="1"/>
        </w:rPr>
        <w:t xml:space="preserve"> </w:t>
      </w:r>
      <w:r w:rsidRPr="004F76C7">
        <w:rPr>
          <w:rFonts w:ascii="Arial" w:hAnsi="Arial" w:cs="Arial"/>
          <w:i/>
        </w:rPr>
        <w:t>executivos</w:t>
      </w:r>
      <w:r w:rsidRPr="004F76C7">
        <w:rPr>
          <w:rFonts w:ascii="Arial" w:hAnsi="Arial" w:cs="Arial"/>
          <w:i/>
          <w:spacing w:val="1"/>
        </w:rPr>
        <w:t xml:space="preserve"> </w:t>
      </w:r>
      <w:r w:rsidRPr="004F76C7">
        <w:rPr>
          <w:rFonts w:ascii="Arial" w:hAnsi="Arial" w:cs="Arial"/>
          <w:i/>
        </w:rPr>
        <w:t>que</w:t>
      </w:r>
      <w:r w:rsidRPr="004F76C7">
        <w:rPr>
          <w:rFonts w:ascii="Arial" w:hAnsi="Arial" w:cs="Arial"/>
          <w:i/>
          <w:spacing w:val="-2"/>
        </w:rPr>
        <w:t xml:space="preserve"> </w:t>
      </w:r>
      <w:r w:rsidRPr="004F76C7">
        <w:rPr>
          <w:rFonts w:ascii="Arial" w:hAnsi="Arial" w:cs="Arial"/>
          <w:i/>
        </w:rPr>
        <w:t>fujam</w:t>
      </w:r>
      <w:r w:rsidRPr="004F76C7">
        <w:rPr>
          <w:rFonts w:ascii="Arial" w:hAnsi="Arial" w:cs="Arial"/>
          <w:i/>
          <w:spacing w:val="-1"/>
        </w:rPr>
        <w:t xml:space="preserve"> </w:t>
      </w:r>
      <w:r w:rsidRPr="004F76C7">
        <w:rPr>
          <w:rFonts w:ascii="Arial" w:hAnsi="Arial" w:cs="Arial"/>
          <w:i/>
        </w:rPr>
        <w:t>às</w:t>
      </w:r>
      <w:r w:rsidRPr="004F76C7">
        <w:rPr>
          <w:rFonts w:ascii="Arial" w:hAnsi="Arial" w:cs="Arial"/>
          <w:i/>
          <w:spacing w:val="-1"/>
        </w:rPr>
        <w:t xml:space="preserve"> </w:t>
      </w:r>
      <w:r w:rsidRPr="004F76C7">
        <w:rPr>
          <w:rFonts w:ascii="Arial" w:hAnsi="Arial" w:cs="Arial"/>
          <w:i/>
        </w:rPr>
        <w:t>especificações</w:t>
      </w:r>
      <w:r w:rsidRPr="004F76C7">
        <w:rPr>
          <w:rFonts w:ascii="Arial" w:hAnsi="Arial" w:cs="Arial"/>
          <w:i/>
          <w:spacing w:val="-2"/>
        </w:rPr>
        <w:t xml:space="preserve"> </w:t>
      </w:r>
      <w:r w:rsidRPr="004F76C7">
        <w:rPr>
          <w:rFonts w:ascii="Arial" w:hAnsi="Arial" w:cs="Arial"/>
          <w:i/>
        </w:rPr>
        <w:t>do</w:t>
      </w:r>
      <w:r w:rsidRPr="004F76C7">
        <w:rPr>
          <w:rFonts w:ascii="Arial" w:hAnsi="Arial" w:cs="Arial"/>
          <w:i/>
          <w:spacing w:val="-2"/>
        </w:rPr>
        <w:t xml:space="preserve"> </w:t>
      </w:r>
      <w:r w:rsidRPr="004F76C7">
        <w:rPr>
          <w:rFonts w:ascii="Arial" w:hAnsi="Arial" w:cs="Arial"/>
          <w:i/>
        </w:rPr>
        <w:t>memorial</w:t>
      </w:r>
      <w:r w:rsidRPr="004F76C7">
        <w:rPr>
          <w:rFonts w:ascii="Arial" w:hAnsi="Arial" w:cs="Arial"/>
          <w:i/>
          <w:spacing w:val="-4"/>
        </w:rPr>
        <w:t xml:space="preserve"> </w:t>
      </w:r>
      <w:r w:rsidRPr="004F76C7">
        <w:rPr>
          <w:rFonts w:ascii="Arial" w:hAnsi="Arial" w:cs="Arial"/>
          <w:i/>
        </w:rPr>
        <w:t>descritivo</w:t>
      </w:r>
      <w:r w:rsidRPr="004F76C7">
        <w:rPr>
          <w:rFonts w:ascii="Arial" w:hAnsi="Arial" w:cs="Arial"/>
          <w:i/>
          <w:spacing w:val="-2"/>
        </w:rPr>
        <w:t xml:space="preserve"> </w:t>
      </w:r>
      <w:r w:rsidRPr="004F76C7">
        <w:rPr>
          <w:rFonts w:ascii="Arial" w:hAnsi="Arial" w:cs="Arial"/>
          <w:i/>
        </w:rPr>
        <w:t>ou</w:t>
      </w:r>
      <w:r w:rsidRPr="004F76C7">
        <w:rPr>
          <w:rFonts w:ascii="Arial" w:hAnsi="Arial" w:cs="Arial"/>
          <w:i/>
          <w:spacing w:val="-3"/>
        </w:rPr>
        <w:t xml:space="preserve"> </w:t>
      </w:r>
      <w:r w:rsidRPr="004F76C7">
        <w:rPr>
          <w:rFonts w:ascii="Arial" w:hAnsi="Arial" w:cs="Arial"/>
          <w:i/>
        </w:rPr>
        <w:t>instrumento</w:t>
      </w:r>
      <w:r w:rsidRPr="004F76C7">
        <w:rPr>
          <w:rFonts w:ascii="Arial" w:hAnsi="Arial" w:cs="Arial"/>
          <w:i/>
          <w:spacing w:val="-2"/>
        </w:rPr>
        <w:t xml:space="preserve"> </w:t>
      </w:r>
      <w:r w:rsidRPr="004F76C7">
        <w:rPr>
          <w:rFonts w:ascii="Arial" w:hAnsi="Arial" w:cs="Arial"/>
          <w:i/>
        </w:rPr>
        <w:t>congênere.</w:t>
      </w:r>
    </w:p>
    <w:p w14:paraId="04B50C90" w14:textId="77777777" w:rsidR="00233F5B" w:rsidRPr="004F76C7" w:rsidRDefault="00233F5B" w:rsidP="00281331">
      <w:pPr>
        <w:pStyle w:val="PargrafodaLista"/>
        <w:numPr>
          <w:ilvl w:val="1"/>
          <w:numId w:val="26"/>
        </w:numPr>
        <w:tabs>
          <w:tab w:val="left" w:pos="567"/>
        </w:tabs>
        <w:spacing w:line="276" w:lineRule="auto"/>
        <w:ind w:left="0" w:right="-29" w:firstLine="0"/>
        <w:rPr>
          <w:rFonts w:ascii="Arial" w:hAnsi="Arial" w:cs="Arial"/>
          <w:i/>
        </w:rPr>
      </w:pPr>
      <w:r w:rsidRPr="004F76C7">
        <w:rPr>
          <w:rFonts w:ascii="Arial" w:hAnsi="Arial" w:cs="Arial"/>
          <w:i/>
        </w:rPr>
        <w:t>Não permitir a utilização de qualquer trabalho do menor de dezesseis anos, exceto na condição de</w:t>
      </w:r>
      <w:r w:rsidRPr="004F76C7">
        <w:rPr>
          <w:rFonts w:ascii="Arial" w:hAnsi="Arial" w:cs="Arial"/>
          <w:i/>
          <w:spacing w:val="1"/>
        </w:rPr>
        <w:t xml:space="preserve"> </w:t>
      </w:r>
      <w:r w:rsidRPr="004F76C7">
        <w:rPr>
          <w:rFonts w:ascii="Arial" w:hAnsi="Arial" w:cs="Arial"/>
          <w:i/>
        </w:rPr>
        <w:t>aprendiz para os maiores de quatorze anos, nem permitir a utilização do trabalho do menor de dezoito anos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2"/>
        </w:rPr>
        <w:t xml:space="preserve"> </w:t>
      </w:r>
      <w:r w:rsidRPr="004F76C7">
        <w:rPr>
          <w:rFonts w:ascii="Arial" w:hAnsi="Arial" w:cs="Arial"/>
          <w:i/>
        </w:rPr>
        <w:t>trabalho</w:t>
      </w:r>
      <w:r w:rsidRPr="004F76C7">
        <w:rPr>
          <w:rFonts w:ascii="Arial" w:hAnsi="Arial" w:cs="Arial"/>
          <w:i/>
          <w:spacing w:val="1"/>
        </w:rPr>
        <w:t xml:space="preserve"> </w:t>
      </w:r>
      <w:r w:rsidRPr="004F76C7">
        <w:rPr>
          <w:rFonts w:ascii="Arial" w:hAnsi="Arial" w:cs="Arial"/>
          <w:i/>
        </w:rPr>
        <w:t>noturno,</w:t>
      </w:r>
      <w:r w:rsidRPr="004F76C7">
        <w:rPr>
          <w:rFonts w:ascii="Arial" w:hAnsi="Arial" w:cs="Arial"/>
          <w:i/>
          <w:spacing w:val="1"/>
        </w:rPr>
        <w:t xml:space="preserve"> </w:t>
      </w:r>
      <w:r w:rsidRPr="004F76C7">
        <w:rPr>
          <w:rFonts w:ascii="Arial" w:hAnsi="Arial" w:cs="Arial"/>
          <w:i/>
        </w:rPr>
        <w:t>perigoso</w:t>
      </w:r>
      <w:r w:rsidRPr="004F76C7">
        <w:rPr>
          <w:rFonts w:ascii="Arial" w:hAnsi="Arial" w:cs="Arial"/>
          <w:i/>
          <w:spacing w:val="-1"/>
        </w:rPr>
        <w:t xml:space="preserve"> </w:t>
      </w:r>
      <w:r w:rsidRPr="004F76C7">
        <w:rPr>
          <w:rFonts w:ascii="Arial" w:hAnsi="Arial" w:cs="Arial"/>
          <w:i/>
        </w:rPr>
        <w:t>ou</w:t>
      </w:r>
      <w:r w:rsidRPr="004F76C7">
        <w:rPr>
          <w:rFonts w:ascii="Arial" w:hAnsi="Arial" w:cs="Arial"/>
          <w:i/>
          <w:spacing w:val="1"/>
        </w:rPr>
        <w:t xml:space="preserve"> </w:t>
      </w:r>
      <w:r w:rsidRPr="004F76C7">
        <w:rPr>
          <w:rFonts w:ascii="Arial" w:hAnsi="Arial" w:cs="Arial"/>
          <w:i/>
        </w:rPr>
        <w:t>insalubre.</w:t>
      </w:r>
    </w:p>
    <w:p w14:paraId="30AF9EFE" w14:textId="77777777" w:rsidR="00233F5B" w:rsidRPr="009C7CFF" w:rsidRDefault="00233F5B" w:rsidP="00391A89">
      <w:pPr>
        <w:pStyle w:val="Corpodetexto"/>
        <w:tabs>
          <w:tab w:val="left" w:pos="567"/>
        </w:tabs>
        <w:spacing w:before="9"/>
        <w:ind w:right="-29"/>
        <w:jc w:val="left"/>
        <w:rPr>
          <w:rFonts w:ascii="Arial" w:hAnsi="Arial" w:cs="Arial"/>
          <w:b/>
          <w:bCs/>
          <w:i/>
          <w:sz w:val="22"/>
          <w:szCs w:val="22"/>
        </w:rPr>
      </w:pPr>
    </w:p>
    <w:p w14:paraId="4FC3CF79" w14:textId="1B8DD63A" w:rsidR="00233F5B" w:rsidRPr="00C06FDD" w:rsidRDefault="00233F5B" w:rsidP="00281331">
      <w:pPr>
        <w:pStyle w:val="Ttulo2"/>
        <w:numPr>
          <w:ilvl w:val="0"/>
          <w:numId w:val="26"/>
        </w:numPr>
        <w:tabs>
          <w:tab w:val="left" w:pos="567"/>
          <w:tab w:val="left" w:pos="820"/>
        </w:tabs>
        <w:ind w:left="0" w:right="-29" w:firstLine="0"/>
        <w:rPr>
          <w:sz w:val="22"/>
          <w:szCs w:val="22"/>
        </w:rPr>
      </w:pPr>
      <w:r w:rsidRPr="009C7CFF">
        <w:rPr>
          <w:sz w:val="22"/>
          <w:szCs w:val="22"/>
        </w:rPr>
        <w:t>CLÁUSULA</w:t>
      </w:r>
      <w:r w:rsidRPr="009C7CFF">
        <w:rPr>
          <w:spacing w:val="-4"/>
          <w:sz w:val="22"/>
          <w:szCs w:val="22"/>
        </w:rPr>
        <w:t xml:space="preserve"> </w:t>
      </w:r>
      <w:r w:rsidRPr="009C7CFF">
        <w:rPr>
          <w:sz w:val="22"/>
          <w:szCs w:val="22"/>
        </w:rPr>
        <w:t>DÉCIMA</w:t>
      </w:r>
      <w:r>
        <w:rPr>
          <w:sz w:val="22"/>
          <w:szCs w:val="22"/>
        </w:rPr>
        <w:t xml:space="preserve"> PRIMEIRA</w:t>
      </w:r>
      <w:r w:rsidRPr="009C7CFF">
        <w:rPr>
          <w:sz w:val="22"/>
          <w:szCs w:val="22"/>
        </w:rPr>
        <w:t>–</w:t>
      </w:r>
      <w:r w:rsidRPr="009C7CFF">
        <w:rPr>
          <w:spacing w:val="-1"/>
          <w:sz w:val="22"/>
          <w:szCs w:val="22"/>
        </w:rPr>
        <w:t xml:space="preserve"> </w:t>
      </w:r>
      <w:r w:rsidRPr="009C7CFF">
        <w:rPr>
          <w:sz w:val="22"/>
          <w:szCs w:val="22"/>
        </w:rPr>
        <w:t>GARANTIA</w:t>
      </w:r>
      <w:r w:rsidRPr="009C7CFF">
        <w:rPr>
          <w:spacing w:val="-5"/>
          <w:sz w:val="22"/>
          <w:szCs w:val="22"/>
        </w:rPr>
        <w:t xml:space="preserve"> </w:t>
      </w:r>
      <w:r w:rsidRPr="009C7CFF">
        <w:rPr>
          <w:sz w:val="22"/>
          <w:szCs w:val="22"/>
        </w:rPr>
        <w:t>DE</w:t>
      </w:r>
      <w:r w:rsidRPr="009C7CFF">
        <w:rPr>
          <w:spacing w:val="-2"/>
          <w:sz w:val="22"/>
          <w:szCs w:val="22"/>
        </w:rPr>
        <w:t xml:space="preserve"> </w:t>
      </w:r>
      <w:r w:rsidRPr="009C7CFF">
        <w:rPr>
          <w:sz w:val="22"/>
          <w:szCs w:val="22"/>
        </w:rPr>
        <w:t>EXECUÇÃO (</w:t>
      </w:r>
      <w:hyperlink r:id="rId81" w:anchor="art92">
        <w:r w:rsidRPr="009C7CFF">
          <w:rPr>
            <w:sz w:val="22"/>
            <w:szCs w:val="22"/>
            <w:u w:val="thick"/>
          </w:rPr>
          <w:t>art.</w:t>
        </w:r>
        <w:r w:rsidRPr="009C7CFF">
          <w:rPr>
            <w:spacing w:val="-1"/>
            <w:sz w:val="22"/>
            <w:szCs w:val="22"/>
            <w:u w:val="thick"/>
          </w:rPr>
          <w:t xml:space="preserve"> </w:t>
        </w:r>
        <w:r w:rsidRPr="009C7CFF">
          <w:rPr>
            <w:sz w:val="22"/>
            <w:szCs w:val="22"/>
            <w:u w:val="thick"/>
          </w:rPr>
          <w:t>92,</w:t>
        </w:r>
        <w:r w:rsidRPr="009C7CFF">
          <w:rPr>
            <w:spacing w:val="-2"/>
            <w:sz w:val="22"/>
            <w:szCs w:val="22"/>
            <w:u w:val="thick"/>
          </w:rPr>
          <w:t xml:space="preserve"> </w:t>
        </w:r>
        <w:r w:rsidRPr="009C7CFF">
          <w:rPr>
            <w:sz w:val="22"/>
            <w:szCs w:val="22"/>
            <w:u w:val="thick"/>
          </w:rPr>
          <w:t>XII</w:t>
        </w:r>
      </w:hyperlink>
      <w:r w:rsidRPr="009C7CFF">
        <w:rPr>
          <w:sz w:val="22"/>
          <w:szCs w:val="22"/>
          <w:u w:val="thick"/>
        </w:rPr>
        <w:t>, da Lei 14.133/2021</w:t>
      </w:r>
      <w:r w:rsidRPr="009C7CFF">
        <w:rPr>
          <w:sz w:val="22"/>
          <w:szCs w:val="22"/>
        </w:rPr>
        <w:t>)</w:t>
      </w:r>
    </w:p>
    <w:p w14:paraId="25FB3192" w14:textId="77777777" w:rsidR="00233F5B" w:rsidRPr="009C7CFF" w:rsidRDefault="00233F5B" w:rsidP="00281331">
      <w:pPr>
        <w:pStyle w:val="PargrafodaLista"/>
        <w:numPr>
          <w:ilvl w:val="1"/>
          <w:numId w:val="26"/>
        </w:numPr>
        <w:tabs>
          <w:tab w:val="left" w:pos="567"/>
          <w:tab w:val="left" w:pos="1072"/>
        </w:tabs>
        <w:spacing w:before="122"/>
        <w:ind w:left="0" w:right="-29" w:firstLine="0"/>
        <w:rPr>
          <w:rFonts w:ascii="Arial" w:hAnsi="Arial" w:cs="Arial"/>
          <w:b/>
          <w:bCs/>
          <w:i/>
        </w:rPr>
      </w:pPr>
      <w:r w:rsidRPr="009C7CFF">
        <w:rPr>
          <w:rFonts w:ascii="Arial" w:hAnsi="Arial" w:cs="Arial"/>
          <w:b/>
          <w:bCs/>
          <w:i/>
        </w:rPr>
        <w:t>Não</w:t>
      </w:r>
      <w:r w:rsidRPr="009C7CFF">
        <w:rPr>
          <w:rFonts w:ascii="Arial" w:hAnsi="Arial" w:cs="Arial"/>
          <w:b/>
          <w:bCs/>
          <w:i/>
          <w:spacing w:val="-2"/>
        </w:rPr>
        <w:t xml:space="preserve"> </w:t>
      </w:r>
      <w:r w:rsidRPr="009C7CFF">
        <w:rPr>
          <w:rFonts w:ascii="Arial" w:hAnsi="Arial" w:cs="Arial"/>
          <w:b/>
          <w:bCs/>
          <w:i/>
        </w:rPr>
        <w:t>haverá</w:t>
      </w:r>
      <w:r w:rsidRPr="009C7CFF">
        <w:rPr>
          <w:rFonts w:ascii="Arial" w:hAnsi="Arial" w:cs="Arial"/>
          <w:b/>
          <w:bCs/>
          <w:i/>
          <w:spacing w:val="-1"/>
        </w:rPr>
        <w:t xml:space="preserve"> </w:t>
      </w:r>
      <w:r w:rsidRPr="009C7CFF">
        <w:rPr>
          <w:rFonts w:ascii="Arial" w:hAnsi="Arial" w:cs="Arial"/>
          <w:b/>
          <w:bCs/>
          <w:i/>
        </w:rPr>
        <w:t>exigência</w:t>
      </w:r>
      <w:r w:rsidRPr="009C7CFF">
        <w:rPr>
          <w:rFonts w:ascii="Arial" w:hAnsi="Arial" w:cs="Arial"/>
          <w:b/>
          <w:bCs/>
          <w:i/>
          <w:spacing w:val="-1"/>
        </w:rPr>
        <w:t xml:space="preserve"> </w:t>
      </w:r>
      <w:r w:rsidRPr="009C7CFF">
        <w:rPr>
          <w:rFonts w:ascii="Arial" w:hAnsi="Arial" w:cs="Arial"/>
          <w:b/>
          <w:bCs/>
          <w:i/>
        </w:rPr>
        <w:t>de garantia</w:t>
      </w:r>
      <w:r w:rsidRPr="009C7CFF">
        <w:rPr>
          <w:rFonts w:ascii="Arial" w:hAnsi="Arial" w:cs="Arial"/>
          <w:b/>
          <w:bCs/>
          <w:i/>
          <w:spacing w:val="-4"/>
        </w:rPr>
        <w:t xml:space="preserve"> </w:t>
      </w:r>
      <w:r w:rsidRPr="009C7CFF">
        <w:rPr>
          <w:rFonts w:ascii="Arial" w:hAnsi="Arial" w:cs="Arial"/>
          <w:b/>
          <w:bCs/>
          <w:i/>
        </w:rPr>
        <w:t>contratual</w:t>
      </w:r>
      <w:r w:rsidRPr="009C7CFF">
        <w:rPr>
          <w:rFonts w:ascii="Arial" w:hAnsi="Arial" w:cs="Arial"/>
          <w:b/>
          <w:bCs/>
          <w:i/>
          <w:spacing w:val="-2"/>
        </w:rPr>
        <w:t xml:space="preserve"> </w:t>
      </w:r>
      <w:r w:rsidRPr="009C7CFF">
        <w:rPr>
          <w:rFonts w:ascii="Arial" w:hAnsi="Arial" w:cs="Arial"/>
          <w:b/>
          <w:bCs/>
          <w:i/>
        </w:rPr>
        <w:t>da</w:t>
      </w:r>
      <w:r w:rsidRPr="009C7CFF">
        <w:rPr>
          <w:rFonts w:ascii="Arial" w:hAnsi="Arial" w:cs="Arial"/>
          <w:b/>
          <w:bCs/>
          <w:i/>
          <w:spacing w:val="-2"/>
        </w:rPr>
        <w:t xml:space="preserve"> </w:t>
      </w:r>
      <w:r w:rsidRPr="009C7CFF">
        <w:rPr>
          <w:rFonts w:ascii="Arial" w:hAnsi="Arial" w:cs="Arial"/>
          <w:b/>
          <w:bCs/>
          <w:i/>
        </w:rPr>
        <w:t>execução.</w:t>
      </w:r>
    </w:p>
    <w:p w14:paraId="30A974FF" w14:textId="77777777" w:rsidR="00233F5B" w:rsidRPr="009C7CFF" w:rsidRDefault="00233F5B" w:rsidP="00391A89">
      <w:pPr>
        <w:pStyle w:val="Corpodetexto"/>
        <w:tabs>
          <w:tab w:val="left" w:pos="567"/>
        </w:tabs>
        <w:spacing w:before="7"/>
        <w:ind w:right="-29"/>
        <w:jc w:val="left"/>
        <w:rPr>
          <w:rFonts w:ascii="Arial" w:hAnsi="Arial" w:cs="Arial"/>
          <w:b/>
          <w:bCs/>
          <w:i/>
          <w:sz w:val="22"/>
          <w:szCs w:val="22"/>
        </w:rPr>
      </w:pPr>
    </w:p>
    <w:p w14:paraId="6FFA34FF" w14:textId="77777777" w:rsidR="00233F5B" w:rsidRPr="00740953" w:rsidRDefault="00233F5B" w:rsidP="00281331">
      <w:pPr>
        <w:pStyle w:val="Ttulo2"/>
        <w:numPr>
          <w:ilvl w:val="0"/>
          <w:numId w:val="26"/>
        </w:numPr>
        <w:tabs>
          <w:tab w:val="left" w:pos="567"/>
          <w:tab w:val="left" w:pos="819"/>
          <w:tab w:val="left" w:pos="820"/>
        </w:tabs>
        <w:ind w:left="0" w:right="-29" w:firstLine="0"/>
        <w:rPr>
          <w:sz w:val="22"/>
          <w:szCs w:val="22"/>
        </w:rPr>
      </w:pPr>
      <w:r w:rsidRPr="00740953">
        <w:rPr>
          <w:sz w:val="22"/>
          <w:szCs w:val="22"/>
        </w:rPr>
        <w:t>CLÁUSULA</w:t>
      </w:r>
      <w:r w:rsidRPr="00740953">
        <w:rPr>
          <w:spacing w:val="-4"/>
          <w:sz w:val="22"/>
          <w:szCs w:val="22"/>
        </w:rPr>
        <w:t xml:space="preserve"> </w:t>
      </w:r>
      <w:r w:rsidRPr="00740953">
        <w:rPr>
          <w:sz w:val="22"/>
          <w:szCs w:val="22"/>
        </w:rPr>
        <w:t>DÉCIMA</w:t>
      </w:r>
      <w:r w:rsidRPr="00740953">
        <w:rPr>
          <w:spacing w:val="-7"/>
          <w:sz w:val="22"/>
          <w:szCs w:val="22"/>
        </w:rPr>
        <w:t xml:space="preserve"> </w:t>
      </w:r>
      <w:r>
        <w:rPr>
          <w:sz w:val="22"/>
          <w:szCs w:val="22"/>
        </w:rPr>
        <w:t>SEGUNDA</w:t>
      </w:r>
      <w:r w:rsidRPr="00740953">
        <w:rPr>
          <w:spacing w:val="-4"/>
          <w:sz w:val="22"/>
          <w:szCs w:val="22"/>
        </w:rPr>
        <w:t xml:space="preserve"> </w:t>
      </w:r>
      <w:r w:rsidRPr="00740953">
        <w:rPr>
          <w:sz w:val="22"/>
          <w:szCs w:val="22"/>
        </w:rPr>
        <w:t>–</w:t>
      </w:r>
      <w:r w:rsidRPr="00740953">
        <w:rPr>
          <w:spacing w:val="-2"/>
          <w:sz w:val="22"/>
          <w:szCs w:val="22"/>
        </w:rPr>
        <w:t xml:space="preserve"> </w:t>
      </w:r>
      <w:r w:rsidRPr="00740953">
        <w:rPr>
          <w:sz w:val="22"/>
          <w:szCs w:val="22"/>
        </w:rPr>
        <w:t>INFRAÇÕES</w:t>
      </w:r>
      <w:r w:rsidRPr="00740953">
        <w:rPr>
          <w:spacing w:val="-1"/>
          <w:sz w:val="22"/>
          <w:szCs w:val="22"/>
        </w:rPr>
        <w:t xml:space="preserve"> </w:t>
      </w:r>
      <w:r w:rsidRPr="00740953">
        <w:rPr>
          <w:sz w:val="22"/>
          <w:szCs w:val="22"/>
        </w:rPr>
        <w:t>E</w:t>
      </w:r>
      <w:r w:rsidRPr="00740953">
        <w:rPr>
          <w:spacing w:val="-2"/>
          <w:sz w:val="22"/>
          <w:szCs w:val="22"/>
        </w:rPr>
        <w:t xml:space="preserve"> </w:t>
      </w:r>
      <w:r w:rsidRPr="00740953">
        <w:rPr>
          <w:sz w:val="22"/>
          <w:szCs w:val="22"/>
        </w:rPr>
        <w:t>SANÇÕES</w:t>
      </w:r>
      <w:r w:rsidRPr="00740953">
        <w:rPr>
          <w:spacing w:val="2"/>
          <w:sz w:val="22"/>
          <w:szCs w:val="22"/>
        </w:rPr>
        <w:t xml:space="preserve"> </w:t>
      </w:r>
      <w:r w:rsidRPr="00740953">
        <w:rPr>
          <w:sz w:val="22"/>
          <w:szCs w:val="22"/>
        </w:rPr>
        <w:t>ADMINISTRATIVAS (</w:t>
      </w:r>
      <w:hyperlink r:id="rId82" w:anchor="art92">
        <w:r w:rsidRPr="00740953">
          <w:rPr>
            <w:sz w:val="22"/>
            <w:szCs w:val="22"/>
            <w:u w:val="thick"/>
          </w:rPr>
          <w:t>art.</w:t>
        </w:r>
        <w:r w:rsidRPr="00740953">
          <w:rPr>
            <w:spacing w:val="-2"/>
            <w:sz w:val="22"/>
            <w:szCs w:val="22"/>
            <w:u w:val="thick"/>
          </w:rPr>
          <w:t xml:space="preserve"> </w:t>
        </w:r>
        <w:r w:rsidRPr="00740953">
          <w:rPr>
            <w:sz w:val="22"/>
            <w:szCs w:val="22"/>
            <w:u w:val="thick"/>
          </w:rPr>
          <w:t>92, XIV</w:t>
        </w:r>
      </w:hyperlink>
      <w:r w:rsidRPr="00740953">
        <w:rPr>
          <w:sz w:val="22"/>
          <w:szCs w:val="22"/>
          <w:u w:val="thick"/>
        </w:rPr>
        <w:t>, da Lei 14.133/2021</w:t>
      </w:r>
      <w:r w:rsidRPr="00740953">
        <w:rPr>
          <w:sz w:val="22"/>
          <w:szCs w:val="22"/>
        </w:rPr>
        <w:t>)</w:t>
      </w:r>
    </w:p>
    <w:p w14:paraId="6CD01D16" w14:textId="77777777" w:rsidR="00233F5B" w:rsidRPr="00740953" w:rsidRDefault="00233F5B" w:rsidP="00391A89">
      <w:pPr>
        <w:pStyle w:val="Ttulo2"/>
        <w:tabs>
          <w:tab w:val="left" w:pos="567"/>
          <w:tab w:val="left" w:pos="820"/>
        </w:tabs>
        <w:ind w:left="0" w:right="-29" w:firstLine="0"/>
        <w:rPr>
          <w:sz w:val="22"/>
          <w:szCs w:val="22"/>
        </w:rPr>
      </w:pPr>
    </w:p>
    <w:p w14:paraId="06F8B7FA" w14:textId="77777777" w:rsidR="00233F5B" w:rsidRPr="00740953" w:rsidRDefault="00233F5B" w:rsidP="00281331">
      <w:pPr>
        <w:pStyle w:val="PargrafodaLista"/>
        <w:numPr>
          <w:ilvl w:val="1"/>
          <w:numId w:val="26"/>
        </w:numPr>
        <w:tabs>
          <w:tab w:val="left" w:pos="567"/>
        </w:tabs>
        <w:spacing w:before="126"/>
        <w:ind w:left="0" w:right="-29" w:firstLine="0"/>
        <w:rPr>
          <w:rFonts w:ascii="Arial" w:hAnsi="Arial" w:cs="Arial"/>
        </w:rPr>
      </w:pPr>
      <w:r w:rsidRPr="00740953">
        <w:rPr>
          <w:rFonts w:ascii="Arial" w:hAnsi="Arial" w:cs="Arial"/>
        </w:rPr>
        <w:t>Comete</w:t>
      </w:r>
      <w:r w:rsidRPr="00740953">
        <w:rPr>
          <w:rFonts w:ascii="Arial" w:hAnsi="Arial" w:cs="Arial"/>
          <w:spacing w:val="-3"/>
        </w:rPr>
        <w:t xml:space="preserve"> </w:t>
      </w:r>
      <w:r w:rsidRPr="00740953">
        <w:rPr>
          <w:rFonts w:ascii="Arial" w:hAnsi="Arial" w:cs="Arial"/>
        </w:rPr>
        <w:t>infração</w:t>
      </w:r>
      <w:r w:rsidRPr="00740953">
        <w:rPr>
          <w:rFonts w:ascii="Arial" w:hAnsi="Arial" w:cs="Arial"/>
          <w:spacing w:val="-2"/>
        </w:rPr>
        <w:t xml:space="preserve"> </w:t>
      </w:r>
      <w:r w:rsidRPr="00740953">
        <w:rPr>
          <w:rFonts w:ascii="Arial" w:hAnsi="Arial" w:cs="Arial"/>
        </w:rPr>
        <w:t>administrativa,</w:t>
      </w:r>
      <w:r w:rsidRPr="00740953">
        <w:rPr>
          <w:rFonts w:ascii="Arial" w:hAnsi="Arial" w:cs="Arial"/>
          <w:spacing w:val="-2"/>
        </w:rPr>
        <w:t xml:space="preserve"> </w:t>
      </w:r>
      <w:r w:rsidRPr="00740953">
        <w:rPr>
          <w:rFonts w:ascii="Arial" w:hAnsi="Arial" w:cs="Arial"/>
        </w:rPr>
        <w:t>nos</w:t>
      </w:r>
      <w:r w:rsidRPr="00740953">
        <w:rPr>
          <w:rFonts w:ascii="Arial" w:hAnsi="Arial" w:cs="Arial"/>
          <w:spacing w:val="-2"/>
        </w:rPr>
        <w:t xml:space="preserve"> </w:t>
      </w:r>
      <w:r w:rsidRPr="00740953">
        <w:rPr>
          <w:rFonts w:ascii="Arial" w:hAnsi="Arial" w:cs="Arial"/>
        </w:rPr>
        <w:t>termos</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hyperlink r:id="rId83">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3"/>
            <w:u w:val="single"/>
          </w:rPr>
          <w:t xml:space="preserve"> </w:t>
        </w:r>
        <w:r w:rsidRPr="00740953">
          <w:rPr>
            <w:rFonts w:ascii="Arial" w:hAnsi="Arial" w:cs="Arial"/>
            <w:u w:val="single"/>
          </w:rPr>
          <w:t>2021</w:t>
        </w:r>
        <w:r w:rsidRPr="00740953">
          <w:rPr>
            <w:rFonts w:ascii="Arial" w:hAnsi="Arial" w:cs="Arial"/>
          </w:rPr>
          <w:t xml:space="preserve">, </w:t>
        </w:r>
      </w:hyperlink>
      <w:r w:rsidRPr="00740953">
        <w:rPr>
          <w:rFonts w:ascii="Arial" w:hAnsi="Arial" w:cs="Arial"/>
        </w:rPr>
        <w:t>o</w:t>
      </w:r>
      <w:r w:rsidRPr="00740953">
        <w:rPr>
          <w:rFonts w:ascii="Arial" w:hAnsi="Arial" w:cs="Arial"/>
          <w:spacing w:val="-2"/>
        </w:rPr>
        <w:t xml:space="preserve"> </w:t>
      </w:r>
      <w:r w:rsidRPr="00740953">
        <w:rPr>
          <w:rFonts w:ascii="Arial" w:hAnsi="Arial" w:cs="Arial"/>
        </w:rPr>
        <w:t>contratado</w:t>
      </w:r>
      <w:r w:rsidRPr="00740953">
        <w:rPr>
          <w:rFonts w:ascii="Arial" w:hAnsi="Arial" w:cs="Arial"/>
          <w:spacing w:val="-3"/>
        </w:rPr>
        <w:t xml:space="preserve"> </w:t>
      </w:r>
      <w:r w:rsidRPr="00740953">
        <w:rPr>
          <w:rFonts w:ascii="Arial" w:hAnsi="Arial" w:cs="Arial"/>
        </w:rPr>
        <w:t>que:</w:t>
      </w:r>
    </w:p>
    <w:p w14:paraId="0EB6A35A"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contrato;</w:t>
      </w:r>
    </w:p>
    <w:p w14:paraId="0FA569A6" w14:textId="77777777" w:rsidR="00233F5B" w:rsidRPr="00740953" w:rsidRDefault="00233F5B" w:rsidP="00391A89">
      <w:pPr>
        <w:pStyle w:val="PargrafodaLista"/>
        <w:numPr>
          <w:ilvl w:val="0"/>
          <w:numId w:val="3"/>
        </w:numPr>
        <w:tabs>
          <w:tab w:val="left" w:pos="567"/>
        </w:tabs>
        <w:spacing w:before="93" w:line="276" w:lineRule="auto"/>
        <w:ind w:left="0" w:right="-29" w:firstLine="0"/>
        <w:rPr>
          <w:rFonts w:ascii="Arial" w:hAnsi="Arial" w:cs="Arial"/>
        </w:rPr>
      </w:pPr>
      <w:r w:rsidRPr="00740953">
        <w:rPr>
          <w:rFonts w:ascii="Arial" w:hAnsi="Arial" w:cs="Arial"/>
        </w:rPr>
        <w:t>der</w:t>
      </w:r>
      <w:r w:rsidRPr="00740953">
        <w:rPr>
          <w:rFonts w:ascii="Arial" w:hAnsi="Arial" w:cs="Arial"/>
          <w:spacing w:val="1"/>
        </w:rPr>
        <w:t xml:space="preserve"> </w:t>
      </w:r>
      <w:r w:rsidRPr="00740953">
        <w:rPr>
          <w:rFonts w:ascii="Arial" w:hAnsi="Arial" w:cs="Arial"/>
        </w:rPr>
        <w:t>causa</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inexecução</w:t>
      </w:r>
      <w:r w:rsidRPr="00740953">
        <w:rPr>
          <w:rFonts w:ascii="Arial" w:hAnsi="Arial" w:cs="Arial"/>
          <w:spacing w:val="1"/>
        </w:rPr>
        <w:t xml:space="preserve"> </w:t>
      </w:r>
      <w:r w:rsidRPr="00740953">
        <w:rPr>
          <w:rFonts w:ascii="Arial" w:hAnsi="Arial" w:cs="Arial"/>
        </w:rPr>
        <w:t>parcial</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que</w:t>
      </w:r>
      <w:r w:rsidRPr="00740953">
        <w:rPr>
          <w:rFonts w:ascii="Arial" w:hAnsi="Arial" w:cs="Arial"/>
          <w:spacing w:val="1"/>
        </w:rPr>
        <w:t xml:space="preserve"> </w:t>
      </w:r>
      <w:r w:rsidRPr="00740953">
        <w:rPr>
          <w:rFonts w:ascii="Arial" w:hAnsi="Arial" w:cs="Arial"/>
        </w:rPr>
        <w:t>cause</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1"/>
        </w:rPr>
        <w:t xml:space="preserve"> </w:t>
      </w:r>
      <w:r w:rsidRPr="00740953">
        <w:rPr>
          <w:rFonts w:ascii="Arial" w:hAnsi="Arial" w:cs="Arial"/>
        </w:rPr>
        <w:t>dano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Administração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funcionamento</w:t>
      </w:r>
      <w:r w:rsidRPr="00740953">
        <w:rPr>
          <w:rFonts w:ascii="Arial" w:hAnsi="Arial" w:cs="Arial"/>
          <w:spacing w:val="-2"/>
        </w:rPr>
        <w:t xml:space="preserve"> </w:t>
      </w:r>
      <w:r w:rsidRPr="00740953">
        <w:rPr>
          <w:rFonts w:ascii="Arial" w:hAnsi="Arial" w:cs="Arial"/>
        </w:rPr>
        <w:t>dos serviços públicos ou ao</w:t>
      </w:r>
      <w:r w:rsidRPr="00740953">
        <w:rPr>
          <w:rFonts w:ascii="Arial" w:hAnsi="Arial" w:cs="Arial"/>
          <w:spacing w:val="1"/>
        </w:rPr>
        <w:t xml:space="preserve"> </w:t>
      </w:r>
      <w:r w:rsidRPr="00740953">
        <w:rPr>
          <w:rFonts w:ascii="Arial" w:hAnsi="Arial" w:cs="Arial"/>
        </w:rPr>
        <w:t>interesse</w:t>
      </w:r>
      <w:r w:rsidRPr="00740953">
        <w:rPr>
          <w:rFonts w:ascii="Arial" w:hAnsi="Arial" w:cs="Arial"/>
          <w:spacing w:val="1"/>
        </w:rPr>
        <w:t xml:space="preserve"> </w:t>
      </w:r>
      <w:r w:rsidRPr="00740953">
        <w:rPr>
          <w:rFonts w:ascii="Arial" w:hAnsi="Arial" w:cs="Arial"/>
        </w:rPr>
        <w:t>coletivo;</w:t>
      </w:r>
    </w:p>
    <w:p w14:paraId="57D2B063" w14:textId="77777777" w:rsidR="00233F5B" w:rsidRPr="00740953" w:rsidRDefault="00233F5B" w:rsidP="00391A89">
      <w:pPr>
        <w:pStyle w:val="PargrafodaLista"/>
        <w:numPr>
          <w:ilvl w:val="0"/>
          <w:numId w:val="3"/>
        </w:numPr>
        <w:tabs>
          <w:tab w:val="left" w:pos="567"/>
        </w:tabs>
        <w:ind w:left="0" w:right="-29" w:firstLine="0"/>
        <w:rPr>
          <w:rFonts w:ascii="Arial" w:hAnsi="Arial" w:cs="Arial"/>
        </w:rPr>
      </w:pPr>
      <w:r w:rsidRPr="00740953">
        <w:rPr>
          <w:rFonts w:ascii="Arial" w:hAnsi="Arial" w:cs="Arial"/>
        </w:rPr>
        <w:t>der</w:t>
      </w:r>
      <w:r w:rsidRPr="00740953">
        <w:rPr>
          <w:rFonts w:ascii="Arial" w:hAnsi="Arial" w:cs="Arial"/>
          <w:spacing w:val="-2"/>
        </w:rPr>
        <w:t xml:space="preserve"> </w:t>
      </w:r>
      <w:r w:rsidRPr="00740953">
        <w:rPr>
          <w:rFonts w:ascii="Arial" w:hAnsi="Arial" w:cs="Arial"/>
        </w:rPr>
        <w:t>causa</w:t>
      </w:r>
      <w:r w:rsidRPr="00740953">
        <w:rPr>
          <w:rFonts w:ascii="Arial" w:hAnsi="Arial" w:cs="Arial"/>
          <w:spacing w:val="-3"/>
        </w:rPr>
        <w:t xml:space="preserve"> </w:t>
      </w:r>
      <w:r w:rsidRPr="00740953">
        <w:rPr>
          <w:rFonts w:ascii="Arial" w:hAnsi="Arial" w:cs="Arial"/>
        </w:rPr>
        <w:t>à inexecução</w:t>
      </w:r>
      <w:r w:rsidRPr="00740953">
        <w:rPr>
          <w:rFonts w:ascii="Arial" w:hAnsi="Arial" w:cs="Arial"/>
          <w:spacing w:val="-1"/>
        </w:rPr>
        <w:t xml:space="preserve"> </w:t>
      </w:r>
      <w:r w:rsidRPr="00740953">
        <w:rPr>
          <w:rFonts w:ascii="Arial" w:hAnsi="Arial" w:cs="Arial"/>
        </w:rPr>
        <w:t>total</w:t>
      </w:r>
      <w:r w:rsidRPr="00740953">
        <w:rPr>
          <w:rFonts w:ascii="Arial" w:hAnsi="Arial" w:cs="Arial"/>
          <w:spacing w:val="-4"/>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48C5B0D0"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ensejar</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retardamento</w:t>
      </w:r>
      <w:r w:rsidRPr="00740953">
        <w:rPr>
          <w:rFonts w:ascii="Arial" w:hAnsi="Arial" w:cs="Arial"/>
          <w:spacing w:val="-3"/>
        </w:rPr>
        <w:t xml:space="preserve"> </w:t>
      </w:r>
      <w:r w:rsidRPr="00740953">
        <w:rPr>
          <w:rFonts w:ascii="Arial" w:hAnsi="Arial" w:cs="Arial"/>
        </w:rPr>
        <w:t>da execução</w:t>
      </w:r>
      <w:r w:rsidRPr="00740953">
        <w:rPr>
          <w:rFonts w:ascii="Arial" w:hAnsi="Arial" w:cs="Arial"/>
          <w:spacing w:val="-3"/>
        </w:rPr>
        <w:t xml:space="preserve"> </w:t>
      </w:r>
      <w:r w:rsidRPr="00740953">
        <w:rPr>
          <w:rFonts w:ascii="Arial" w:hAnsi="Arial" w:cs="Arial"/>
        </w:rPr>
        <w:t>ou</w:t>
      </w:r>
      <w:r w:rsidRPr="00740953">
        <w:rPr>
          <w:rFonts w:ascii="Arial" w:hAnsi="Arial" w:cs="Arial"/>
          <w:spacing w:val="-2"/>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entrega do</w:t>
      </w:r>
      <w:r w:rsidRPr="00740953">
        <w:rPr>
          <w:rFonts w:ascii="Arial" w:hAnsi="Arial" w:cs="Arial"/>
          <w:spacing w:val="-1"/>
        </w:rPr>
        <w:t xml:space="preserve"> </w:t>
      </w:r>
      <w:r w:rsidRPr="00740953">
        <w:rPr>
          <w:rFonts w:ascii="Arial" w:hAnsi="Arial" w:cs="Arial"/>
        </w:rPr>
        <w:t>objeto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contratação</w:t>
      </w:r>
      <w:r w:rsidRPr="00740953">
        <w:rPr>
          <w:rFonts w:ascii="Arial" w:hAnsi="Arial" w:cs="Arial"/>
          <w:spacing w:val="-2"/>
        </w:rPr>
        <w:t xml:space="preserve"> </w:t>
      </w:r>
      <w:r w:rsidRPr="00740953">
        <w:rPr>
          <w:rFonts w:ascii="Arial" w:hAnsi="Arial" w:cs="Arial"/>
        </w:rPr>
        <w:t>sem</w:t>
      </w:r>
      <w:r w:rsidRPr="00740953">
        <w:rPr>
          <w:rFonts w:ascii="Arial" w:hAnsi="Arial" w:cs="Arial"/>
          <w:spacing w:val="-1"/>
        </w:rPr>
        <w:t xml:space="preserve"> </w:t>
      </w:r>
      <w:r w:rsidRPr="00740953">
        <w:rPr>
          <w:rFonts w:ascii="Arial" w:hAnsi="Arial" w:cs="Arial"/>
        </w:rPr>
        <w:t>motivo</w:t>
      </w:r>
      <w:r w:rsidRPr="00740953">
        <w:rPr>
          <w:rFonts w:ascii="Arial" w:hAnsi="Arial" w:cs="Arial"/>
          <w:spacing w:val="-2"/>
        </w:rPr>
        <w:t xml:space="preserve"> </w:t>
      </w:r>
      <w:r w:rsidRPr="00740953">
        <w:rPr>
          <w:rFonts w:ascii="Arial" w:hAnsi="Arial" w:cs="Arial"/>
        </w:rPr>
        <w:t>justificado;</w:t>
      </w:r>
    </w:p>
    <w:p w14:paraId="631CF626" w14:textId="77777777" w:rsidR="00233F5B" w:rsidRPr="00740953" w:rsidRDefault="00233F5B" w:rsidP="00391A89">
      <w:pPr>
        <w:pStyle w:val="PargrafodaLista"/>
        <w:numPr>
          <w:ilvl w:val="0"/>
          <w:numId w:val="3"/>
        </w:numPr>
        <w:tabs>
          <w:tab w:val="left" w:pos="567"/>
        </w:tabs>
        <w:spacing w:before="156"/>
        <w:ind w:left="0" w:right="-29" w:firstLine="0"/>
        <w:rPr>
          <w:rFonts w:ascii="Arial" w:hAnsi="Arial" w:cs="Arial"/>
        </w:rPr>
      </w:pPr>
      <w:r w:rsidRPr="00740953">
        <w:rPr>
          <w:rFonts w:ascii="Arial" w:hAnsi="Arial" w:cs="Arial"/>
        </w:rPr>
        <w:t>apresentar</w:t>
      </w:r>
      <w:r w:rsidRPr="00740953">
        <w:rPr>
          <w:rFonts w:ascii="Arial" w:hAnsi="Arial" w:cs="Arial"/>
          <w:spacing w:val="-3"/>
        </w:rPr>
        <w:t xml:space="preserve"> </w:t>
      </w:r>
      <w:r w:rsidRPr="00740953">
        <w:rPr>
          <w:rFonts w:ascii="Arial" w:hAnsi="Arial" w:cs="Arial"/>
        </w:rPr>
        <w:t>documentação</w:t>
      </w:r>
      <w:r w:rsidRPr="00740953">
        <w:rPr>
          <w:rFonts w:ascii="Arial" w:hAnsi="Arial" w:cs="Arial"/>
          <w:spacing w:val="-3"/>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prestar</w:t>
      </w:r>
      <w:r w:rsidRPr="00740953">
        <w:rPr>
          <w:rFonts w:ascii="Arial" w:hAnsi="Arial" w:cs="Arial"/>
          <w:spacing w:val="-3"/>
        </w:rPr>
        <w:t xml:space="preserve"> </w:t>
      </w:r>
      <w:r w:rsidRPr="00740953">
        <w:rPr>
          <w:rFonts w:ascii="Arial" w:hAnsi="Arial" w:cs="Arial"/>
        </w:rPr>
        <w:t>declaração</w:t>
      </w:r>
      <w:r w:rsidRPr="00740953">
        <w:rPr>
          <w:rFonts w:ascii="Arial" w:hAnsi="Arial" w:cs="Arial"/>
          <w:spacing w:val="-1"/>
        </w:rPr>
        <w:t xml:space="preserve"> </w:t>
      </w:r>
      <w:r w:rsidRPr="00740953">
        <w:rPr>
          <w:rFonts w:ascii="Arial" w:hAnsi="Arial" w:cs="Arial"/>
        </w:rPr>
        <w:t>falsa</w:t>
      </w:r>
      <w:r w:rsidRPr="00740953">
        <w:rPr>
          <w:rFonts w:ascii="Arial" w:hAnsi="Arial" w:cs="Arial"/>
          <w:spacing w:val="-2"/>
        </w:rPr>
        <w:t xml:space="preserve"> </w:t>
      </w:r>
      <w:r w:rsidRPr="00740953">
        <w:rPr>
          <w:rFonts w:ascii="Arial" w:hAnsi="Arial" w:cs="Arial"/>
        </w:rPr>
        <w:t>durante</w:t>
      </w:r>
      <w:r w:rsidRPr="00740953">
        <w:rPr>
          <w:rFonts w:ascii="Arial" w:hAnsi="Arial" w:cs="Arial"/>
          <w:spacing w:val="-3"/>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execução do</w:t>
      </w:r>
      <w:r w:rsidRPr="00740953">
        <w:rPr>
          <w:rFonts w:ascii="Arial" w:hAnsi="Arial" w:cs="Arial"/>
          <w:spacing w:val="-3"/>
        </w:rPr>
        <w:t xml:space="preserve"> </w:t>
      </w:r>
      <w:r w:rsidRPr="00740953">
        <w:rPr>
          <w:rFonts w:ascii="Arial" w:hAnsi="Arial" w:cs="Arial"/>
        </w:rPr>
        <w:t>contrato;</w:t>
      </w:r>
    </w:p>
    <w:p w14:paraId="691C00CB"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w:t>
      </w:r>
      <w:r w:rsidRPr="00740953">
        <w:rPr>
          <w:rFonts w:ascii="Arial" w:hAnsi="Arial" w:cs="Arial"/>
          <w:spacing w:val="-3"/>
        </w:rPr>
        <w:t xml:space="preserve"> </w:t>
      </w:r>
      <w:r w:rsidRPr="00740953">
        <w:rPr>
          <w:rFonts w:ascii="Arial" w:hAnsi="Arial" w:cs="Arial"/>
        </w:rPr>
        <w:t>fraudulento na</w:t>
      </w:r>
      <w:r w:rsidRPr="00740953">
        <w:rPr>
          <w:rFonts w:ascii="Arial" w:hAnsi="Arial" w:cs="Arial"/>
          <w:spacing w:val="-1"/>
        </w:rPr>
        <w:t xml:space="preserve"> </w:t>
      </w:r>
      <w:r w:rsidRPr="00740953">
        <w:rPr>
          <w:rFonts w:ascii="Arial" w:hAnsi="Arial" w:cs="Arial"/>
        </w:rPr>
        <w:t>execução</w:t>
      </w:r>
      <w:r w:rsidRPr="00740953">
        <w:rPr>
          <w:rFonts w:ascii="Arial" w:hAnsi="Arial" w:cs="Arial"/>
          <w:spacing w:val="-3"/>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contrato;</w:t>
      </w:r>
    </w:p>
    <w:p w14:paraId="725768A6"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comportar-se</w:t>
      </w:r>
      <w:r w:rsidRPr="00740953">
        <w:rPr>
          <w:rFonts w:ascii="Arial" w:hAnsi="Arial" w:cs="Arial"/>
          <w:spacing w:val="-3"/>
        </w:rPr>
        <w:t xml:space="preserve"> </w:t>
      </w:r>
      <w:r w:rsidRPr="00740953">
        <w:rPr>
          <w:rFonts w:ascii="Arial" w:hAnsi="Arial" w:cs="Arial"/>
        </w:rPr>
        <w:t>de</w:t>
      </w:r>
      <w:r w:rsidRPr="00740953">
        <w:rPr>
          <w:rFonts w:ascii="Arial" w:hAnsi="Arial" w:cs="Arial"/>
          <w:spacing w:val="-3"/>
        </w:rPr>
        <w:t xml:space="preserve"> </w:t>
      </w:r>
      <w:r w:rsidRPr="00740953">
        <w:rPr>
          <w:rFonts w:ascii="Arial" w:hAnsi="Arial" w:cs="Arial"/>
        </w:rPr>
        <w:t>modo</w:t>
      </w:r>
      <w:r w:rsidRPr="00740953">
        <w:rPr>
          <w:rFonts w:ascii="Arial" w:hAnsi="Arial" w:cs="Arial"/>
          <w:spacing w:val="-3"/>
        </w:rPr>
        <w:t xml:space="preserve"> </w:t>
      </w:r>
      <w:r w:rsidRPr="00740953">
        <w:rPr>
          <w:rFonts w:ascii="Arial" w:hAnsi="Arial" w:cs="Arial"/>
        </w:rPr>
        <w:t>inidôneo</w:t>
      </w:r>
      <w:r w:rsidRPr="00740953">
        <w:rPr>
          <w:rFonts w:ascii="Arial" w:hAnsi="Arial" w:cs="Arial"/>
          <w:spacing w:val="-1"/>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cometer</w:t>
      </w:r>
      <w:r w:rsidRPr="00740953">
        <w:rPr>
          <w:rFonts w:ascii="Arial" w:hAnsi="Arial" w:cs="Arial"/>
          <w:spacing w:val="-2"/>
        </w:rPr>
        <w:t xml:space="preserve"> </w:t>
      </w:r>
      <w:r w:rsidRPr="00740953">
        <w:rPr>
          <w:rFonts w:ascii="Arial" w:hAnsi="Arial" w:cs="Arial"/>
        </w:rPr>
        <w:t>fraude</w:t>
      </w:r>
      <w:r w:rsidRPr="00740953">
        <w:rPr>
          <w:rFonts w:ascii="Arial" w:hAnsi="Arial" w:cs="Arial"/>
          <w:spacing w:val="-3"/>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qualquer</w:t>
      </w:r>
      <w:r w:rsidRPr="00740953">
        <w:rPr>
          <w:rFonts w:ascii="Arial" w:hAnsi="Arial" w:cs="Arial"/>
          <w:spacing w:val="-2"/>
        </w:rPr>
        <w:t xml:space="preserve"> </w:t>
      </w:r>
      <w:r w:rsidRPr="00740953">
        <w:rPr>
          <w:rFonts w:ascii="Arial" w:hAnsi="Arial" w:cs="Arial"/>
        </w:rPr>
        <w:t>natureza;</w:t>
      </w:r>
    </w:p>
    <w:p w14:paraId="1E56A0A4" w14:textId="77777777" w:rsidR="00233F5B" w:rsidRPr="00740953" w:rsidRDefault="00233F5B" w:rsidP="00391A89">
      <w:pPr>
        <w:pStyle w:val="PargrafodaLista"/>
        <w:numPr>
          <w:ilvl w:val="0"/>
          <w:numId w:val="3"/>
        </w:numPr>
        <w:tabs>
          <w:tab w:val="left" w:pos="567"/>
        </w:tabs>
        <w:spacing w:before="154"/>
        <w:ind w:left="0" w:right="-29" w:firstLine="0"/>
        <w:rPr>
          <w:rFonts w:ascii="Arial" w:hAnsi="Arial" w:cs="Arial"/>
        </w:rPr>
      </w:pPr>
      <w:r w:rsidRPr="00740953">
        <w:rPr>
          <w:rFonts w:ascii="Arial" w:hAnsi="Arial" w:cs="Arial"/>
        </w:rPr>
        <w:t>praticar</w:t>
      </w:r>
      <w:r w:rsidRPr="00740953">
        <w:rPr>
          <w:rFonts w:ascii="Arial" w:hAnsi="Arial" w:cs="Arial"/>
          <w:spacing w:val="-3"/>
        </w:rPr>
        <w:t xml:space="preserve"> </w:t>
      </w:r>
      <w:r w:rsidRPr="00740953">
        <w:rPr>
          <w:rFonts w:ascii="Arial" w:hAnsi="Arial" w:cs="Arial"/>
        </w:rPr>
        <w:t>ato lesivo previsto no</w:t>
      </w:r>
      <w:r w:rsidRPr="00740953">
        <w:rPr>
          <w:rFonts w:ascii="Arial" w:hAnsi="Arial" w:cs="Arial"/>
          <w:spacing w:val="-1"/>
        </w:rPr>
        <w:t xml:space="preserve"> </w:t>
      </w:r>
      <w:hyperlink r:id="rId84" w:anchor="art5">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5º</w:t>
        </w:r>
        <w:r w:rsidRPr="00740953">
          <w:rPr>
            <w:rFonts w:ascii="Arial" w:hAnsi="Arial" w:cs="Arial"/>
            <w:spacing w:val="-1"/>
            <w:u w:val="single"/>
          </w:rPr>
          <w:t xml:space="preserve"> </w:t>
        </w:r>
        <w:r w:rsidRPr="00740953">
          <w:rPr>
            <w:rFonts w:ascii="Arial" w:hAnsi="Arial" w:cs="Arial"/>
            <w:u w:val="single"/>
          </w:rPr>
          <w:t>da Lei nº</w:t>
        </w:r>
        <w:r w:rsidRPr="00740953">
          <w:rPr>
            <w:rFonts w:ascii="Arial" w:hAnsi="Arial" w:cs="Arial"/>
            <w:spacing w:val="-1"/>
            <w:u w:val="single"/>
          </w:rPr>
          <w:t xml:space="preserve"> </w:t>
        </w:r>
        <w:r w:rsidRPr="00740953">
          <w:rPr>
            <w:rFonts w:ascii="Arial" w:hAnsi="Arial" w:cs="Arial"/>
            <w:u w:val="single"/>
          </w:rPr>
          <w:t>12.846, de</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de agosto</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2013</w:t>
        </w:r>
        <w:r w:rsidRPr="00740953">
          <w:rPr>
            <w:rFonts w:ascii="Arial" w:hAnsi="Arial" w:cs="Arial"/>
          </w:rPr>
          <w:t>.</w:t>
        </w:r>
      </w:hyperlink>
    </w:p>
    <w:p w14:paraId="7C5D82A0" w14:textId="77777777" w:rsidR="00233F5B" w:rsidRPr="00740953" w:rsidRDefault="00233F5B" w:rsidP="00281331">
      <w:pPr>
        <w:pStyle w:val="PargrafodaLista"/>
        <w:numPr>
          <w:ilvl w:val="1"/>
          <w:numId w:val="26"/>
        </w:numPr>
        <w:tabs>
          <w:tab w:val="left" w:pos="567"/>
        </w:tabs>
        <w:spacing w:before="154"/>
        <w:ind w:left="0" w:right="-29" w:firstLine="0"/>
        <w:rPr>
          <w:rFonts w:ascii="Arial" w:hAnsi="Arial" w:cs="Arial"/>
        </w:rPr>
      </w:pPr>
      <w:r w:rsidRPr="00740953">
        <w:rPr>
          <w:rFonts w:ascii="Arial" w:hAnsi="Arial" w:cs="Arial"/>
        </w:rPr>
        <w:t>Serão</w:t>
      </w:r>
      <w:r w:rsidRPr="00740953">
        <w:rPr>
          <w:rFonts w:ascii="Arial" w:hAnsi="Arial" w:cs="Arial"/>
          <w:spacing w:val="-1"/>
        </w:rPr>
        <w:t xml:space="preserve"> </w:t>
      </w:r>
      <w:r w:rsidRPr="00740953">
        <w:rPr>
          <w:rFonts w:ascii="Arial" w:hAnsi="Arial" w:cs="Arial"/>
        </w:rPr>
        <w:t>aplicadas</w:t>
      </w:r>
      <w:r w:rsidRPr="00740953">
        <w:rPr>
          <w:rFonts w:ascii="Arial" w:hAnsi="Arial" w:cs="Arial"/>
          <w:spacing w:val="-2"/>
        </w:rPr>
        <w:t xml:space="preserve"> </w:t>
      </w:r>
      <w:r w:rsidRPr="00740953">
        <w:rPr>
          <w:rFonts w:ascii="Arial" w:hAnsi="Arial" w:cs="Arial"/>
        </w:rPr>
        <w:t>ao</w:t>
      </w:r>
      <w:r w:rsidRPr="00740953">
        <w:rPr>
          <w:rFonts w:ascii="Arial" w:hAnsi="Arial" w:cs="Arial"/>
          <w:spacing w:val="-3"/>
        </w:rPr>
        <w:t xml:space="preserve"> </w:t>
      </w:r>
      <w:r w:rsidRPr="00740953">
        <w:rPr>
          <w:rFonts w:ascii="Arial" w:hAnsi="Arial" w:cs="Arial"/>
        </w:rPr>
        <w:t>contratado que</w:t>
      </w:r>
      <w:r w:rsidRPr="00740953">
        <w:rPr>
          <w:rFonts w:ascii="Arial" w:hAnsi="Arial" w:cs="Arial"/>
          <w:spacing w:val="-1"/>
        </w:rPr>
        <w:t xml:space="preserve"> </w:t>
      </w:r>
      <w:r w:rsidRPr="00740953">
        <w:rPr>
          <w:rFonts w:ascii="Arial" w:hAnsi="Arial" w:cs="Arial"/>
        </w:rPr>
        <w:t>incorrer</w:t>
      </w:r>
      <w:r w:rsidRPr="00740953">
        <w:rPr>
          <w:rFonts w:ascii="Arial" w:hAnsi="Arial" w:cs="Arial"/>
          <w:spacing w:val="-3"/>
        </w:rPr>
        <w:t xml:space="preserve"> </w:t>
      </w:r>
      <w:r w:rsidRPr="00740953">
        <w:rPr>
          <w:rFonts w:ascii="Arial" w:hAnsi="Arial" w:cs="Arial"/>
        </w:rPr>
        <w:t>nas</w:t>
      </w:r>
      <w:r w:rsidRPr="00740953">
        <w:rPr>
          <w:rFonts w:ascii="Arial" w:hAnsi="Arial" w:cs="Arial"/>
          <w:spacing w:val="-2"/>
        </w:rPr>
        <w:t xml:space="preserve"> </w:t>
      </w:r>
      <w:r w:rsidRPr="00740953">
        <w:rPr>
          <w:rFonts w:ascii="Arial" w:hAnsi="Arial" w:cs="Arial"/>
        </w:rPr>
        <w:t>infrações</w:t>
      </w:r>
      <w:r w:rsidRPr="00740953">
        <w:rPr>
          <w:rFonts w:ascii="Arial" w:hAnsi="Arial" w:cs="Arial"/>
          <w:spacing w:val="-1"/>
        </w:rPr>
        <w:t xml:space="preserve"> </w:t>
      </w:r>
      <w:r w:rsidRPr="00740953">
        <w:rPr>
          <w:rFonts w:ascii="Arial" w:hAnsi="Arial" w:cs="Arial"/>
        </w:rPr>
        <w:t>acima</w:t>
      </w:r>
      <w:r w:rsidRPr="00740953">
        <w:rPr>
          <w:rFonts w:ascii="Arial" w:hAnsi="Arial" w:cs="Arial"/>
          <w:spacing w:val="-3"/>
        </w:rPr>
        <w:t xml:space="preserve"> </w:t>
      </w:r>
      <w:r w:rsidRPr="00740953">
        <w:rPr>
          <w:rFonts w:ascii="Arial" w:hAnsi="Arial" w:cs="Arial"/>
        </w:rPr>
        <w:t>descritas</w:t>
      </w:r>
      <w:r w:rsidRPr="00740953">
        <w:rPr>
          <w:rFonts w:ascii="Arial" w:hAnsi="Arial" w:cs="Arial"/>
          <w:spacing w:val="-2"/>
        </w:rPr>
        <w:t xml:space="preserve"> </w:t>
      </w:r>
      <w:r w:rsidRPr="00740953">
        <w:rPr>
          <w:rFonts w:ascii="Arial" w:hAnsi="Arial" w:cs="Arial"/>
        </w:rPr>
        <w:t>as</w:t>
      </w:r>
      <w:r w:rsidRPr="00740953">
        <w:rPr>
          <w:rFonts w:ascii="Arial" w:hAnsi="Arial" w:cs="Arial"/>
          <w:spacing w:val="-2"/>
        </w:rPr>
        <w:t xml:space="preserve"> </w:t>
      </w:r>
      <w:r w:rsidRPr="00740953">
        <w:rPr>
          <w:rFonts w:ascii="Arial" w:hAnsi="Arial" w:cs="Arial"/>
        </w:rPr>
        <w:t>seguintes</w:t>
      </w:r>
      <w:r w:rsidRPr="00740953">
        <w:rPr>
          <w:rFonts w:ascii="Arial" w:hAnsi="Arial" w:cs="Arial"/>
          <w:spacing w:val="-1"/>
        </w:rPr>
        <w:t xml:space="preserve"> </w:t>
      </w:r>
      <w:r w:rsidRPr="00740953">
        <w:rPr>
          <w:rFonts w:ascii="Arial" w:hAnsi="Arial" w:cs="Arial"/>
        </w:rPr>
        <w:t>sanções:</w:t>
      </w:r>
    </w:p>
    <w:p w14:paraId="2A69262B" w14:textId="77777777" w:rsidR="00233F5B" w:rsidRPr="00740953" w:rsidRDefault="00233F5B" w:rsidP="00391A89">
      <w:pPr>
        <w:tabs>
          <w:tab w:val="left" w:pos="567"/>
        </w:tabs>
        <w:spacing w:before="154" w:line="278" w:lineRule="auto"/>
        <w:ind w:left="12" w:right="-29"/>
        <w:jc w:val="both"/>
        <w:rPr>
          <w:rFonts w:ascii="Arial" w:hAnsi="Arial" w:cs="Arial"/>
        </w:rPr>
      </w:pPr>
      <w:r w:rsidRPr="00740953">
        <w:rPr>
          <w:rFonts w:ascii="Arial" w:hAnsi="Arial" w:cs="Arial"/>
          <w:b/>
        </w:rPr>
        <w:t>I - Advertência</w:t>
      </w:r>
      <w:r w:rsidRPr="00740953">
        <w:rPr>
          <w:rFonts w:ascii="Arial" w:hAnsi="Arial" w:cs="Arial"/>
        </w:rPr>
        <w:t>, quando o contratado der causa à inexecução parcial do contrato, sempre que não se</w:t>
      </w:r>
      <w:r w:rsidRPr="00740953">
        <w:rPr>
          <w:rFonts w:ascii="Arial" w:hAnsi="Arial" w:cs="Arial"/>
          <w:spacing w:val="1"/>
        </w:rPr>
        <w:t xml:space="preserve"> </w:t>
      </w:r>
      <w:r w:rsidRPr="00740953">
        <w:rPr>
          <w:rFonts w:ascii="Arial" w:hAnsi="Arial" w:cs="Arial"/>
        </w:rPr>
        <w:t>justificar</w:t>
      </w:r>
      <w:r w:rsidRPr="00740953">
        <w:rPr>
          <w:rFonts w:ascii="Arial" w:hAnsi="Arial" w:cs="Arial"/>
          <w:spacing w:val="-2"/>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 grave</w:t>
      </w:r>
      <w:r w:rsidRPr="00740953">
        <w:rPr>
          <w:rFonts w:ascii="Arial" w:hAnsi="Arial" w:cs="Arial"/>
          <w:spacing w:val="-2"/>
        </w:rPr>
        <w:t xml:space="preserve"> </w:t>
      </w:r>
      <w:r w:rsidRPr="00740953">
        <w:rPr>
          <w:rFonts w:ascii="Arial" w:hAnsi="Arial" w:cs="Arial"/>
        </w:rPr>
        <w:t>(</w:t>
      </w:r>
      <w:hyperlink r:id="rId85" w:anchor="art156§2">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§2º,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w:t>
        </w:r>
        <w:r w:rsidRPr="00740953">
          <w:rPr>
            <w:rFonts w:ascii="Arial" w:hAnsi="Arial" w:cs="Arial"/>
            <w:spacing w:val="-3"/>
            <w:u w:val="single"/>
          </w:rPr>
          <w:t xml:space="preserve"> </w:t>
        </w:r>
        <w:r w:rsidRPr="00740953">
          <w:rPr>
            <w:rFonts w:ascii="Arial" w:hAnsi="Arial" w:cs="Arial"/>
            <w:u w:val="single"/>
          </w:rPr>
          <w:t>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2021</w:t>
        </w:r>
      </w:hyperlink>
      <w:r w:rsidRPr="00740953">
        <w:rPr>
          <w:rFonts w:ascii="Arial" w:hAnsi="Arial" w:cs="Arial"/>
        </w:rPr>
        <w:t>);</w:t>
      </w:r>
    </w:p>
    <w:p w14:paraId="1EEA04C8" w14:textId="77777777" w:rsidR="00233F5B" w:rsidRDefault="00233F5B" w:rsidP="00391A89">
      <w:pPr>
        <w:tabs>
          <w:tab w:val="left" w:pos="567"/>
        </w:tabs>
        <w:spacing w:line="276" w:lineRule="auto"/>
        <w:ind w:left="12" w:right="-29"/>
        <w:jc w:val="both"/>
        <w:rPr>
          <w:rFonts w:ascii="Arial" w:hAnsi="Arial" w:cs="Arial"/>
        </w:rPr>
      </w:pPr>
      <w:r w:rsidRPr="00740953">
        <w:rPr>
          <w:rFonts w:ascii="Arial" w:hAnsi="Arial" w:cs="Arial"/>
          <w:b/>
        </w:rPr>
        <w:t>II - Impedimento de licitar e contratar</w:t>
      </w:r>
      <w:r w:rsidRPr="00740953">
        <w:rPr>
          <w:rFonts w:ascii="Arial" w:hAnsi="Arial" w:cs="Arial"/>
        </w:rPr>
        <w:t>, quando praticadas as condutas descritas nas alíneas “b”, “c” e</w:t>
      </w:r>
    </w:p>
    <w:p w14:paraId="12C6393C" w14:textId="77777777" w:rsidR="00233F5B" w:rsidRDefault="00233F5B" w:rsidP="00391A89">
      <w:pPr>
        <w:tabs>
          <w:tab w:val="left" w:pos="567"/>
        </w:tabs>
        <w:spacing w:line="276" w:lineRule="auto"/>
        <w:ind w:right="-29"/>
        <w:jc w:val="both"/>
        <w:rPr>
          <w:rFonts w:ascii="Arial" w:hAnsi="Arial" w:cs="Arial"/>
        </w:rPr>
      </w:pPr>
      <w:r w:rsidRPr="00740953">
        <w:rPr>
          <w:rFonts w:ascii="Arial" w:hAnsi="Arial" w:cs="Arial"/>
          <w:spacing w:val="1"/>
        </w:rPr>
        <w:t xml:space="preserve"> </w:t>
      </w:r>
      <w:r w:rsidRPr="00740953">
        <w:rPr>
          <w:rFonts w:ascii="Arial" w:hAnsi="Arial" w:cs="Arial"/>
        </w:rPr>
        <w:t>“d” do subitem acima deste Contrato, sempre que não se justificar a imposição de penalidade mais grave</w:t>
      </w:r>
      <w:r w:rsidRPr="00740953">
        <w:rPr>
          <w:rFonts w:ascii="Arial" w:hAnsi="Arial" w:cs="Arial"/>
          <w:spacing w:val="-53"/>
        </w:rPr>
        <w:t xml:space="preserve"> </w:t>
      </w:r>
      <w:r w:rsidRPr="00740953">
        <w:rPr>
          <w:rFonts w:ascii="Arial" w:hAnsi="Arial" w:cs="Arial"/>
        </w:rPr>
        <w:t>(</w:t>
      </w:r>
      <w:hyperlink r:id="rId86" w:anchor="art156§4">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1"/>
            <w:u w:val="single"/>
          </w:rPr>
          <w:t xml:space="preserve"> </w:t>
        </w:r>
        <w:r w:rsidRPr="00740953">
          <w:rPr>
            <w:rFonts w:ascii="Arial" w:hAnsi="Arial" w:cs="Arial"/>
            <w:u w:val="single"/>
          </w:rPr>
          <w:t>§</w:t>
        </w:r>
        <w:r w:rsidRPr="00740953">
          <w:rPr>
            <w:rFonts w:ascii="Arial" w:hAnsi="Arial" w:cs="Arial"/>
            <w:spacing w:val="1"/>
            <w:u w:val="single"/>
          </w:rPr>
          <w:t xml:space="preserve"> </w:t>
        </w:r>
        <w:r w:rsidRPr="00740953">
          <w:rPr>
            <w:rFonts w:ascii="Arial" w:hAnsi="Arial" w:cs="Arial"/>
            <w:u w:val="single"/>
          </w:rPr>
          <w:t>4º,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 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598E7EB3" w14:textId="77777777" w:rsidR="00233F5B" w:rsidRPr="00740953" w:rsidRDefault="00233F5B" w:rsidP="00391A89">
      <w:pPr>
        <w:tabs>
          <w:tab w:val="left" w:pos="567"/>
        </w:tabs>
        <w:spacing w:line="276" w:lineRule="auto"/>
        <w:ind w:right="-29"/>
        <w:jc w:val="both"/>
        <w:rPr>
          <w:rFonts w:ascii="Arial" w:hAnsi="Arial" w:cs="Arial"/>
        </w:rPr>
      </w:pPr>
    </w:p>
    <w:p w14:paraId="4A9F72F1" w14:textId="77777777" w:rsidR="00233F5B" w:rsidRPr="00740953" w:rsidRDefault="00233F5B" w:rsidP="00391A89">
      <w:pPr>
        <w:pStyle w:val="PargrafodaLista"/>
        <w:tabs>
          <w:tab w:val="left" w:pos="0"/>
        </w:tabs>
        <w:spacing w:before="0" w:line="276" w:lineRule="auto"/>
        <w:ind w:left="0" w:right="-29"/>
        <w:jc w:val="center"/>
        <w:rPr>
          <w:rFonts w:ascii="Arial" w:hAnsi="Arial" w:cs="Arial"/>
        </w:rPr>
      </w:pPr>
      <w:r w:rsidRPr="00740953">
        <w:rPr>
          <w:rFonts w:ascii="Arial" w:hAnsi="Arial" w:cs="Arial"/>
          <w:b/>
        </w:rPr>
        <w:lastRenderedPageBreak/>
        <w:t>III - Declaração de inidoneidade para licitar e contratar</w:t>
      </w:r>
      <w:r w:rsidRPr="00740953">
        <w:rPr>
          <w:rFonts w:ascii="Arial" w:hAnsi="Arial" w:cs="Arial"/>
        </w:rPr>
        <w:t>, quando praticadas as condutas descritas nas</w:t>
      </w:r>
      <w:r>
        <w:rPr>
          <w:rFonts w:ascii="Arial" w:hAnsi="Arial" w:cs="Arial"/>
          <w:spacing w:val="-53"/>
        </w:rPr>
        <w:t xml:space="preserve"> </w:t>
      </w:r>
      <w:r w:rsidRPr="00740953">
        <w:rPr>
          <w:rFonts w:ascii="Arial" w:hAnsi="Arial" w:cs="Arial"/>
        </w:rPr>
        <w:t>alíneas “e”, “f”, “g” e “h” do subitem acima deste Contrato, bem como nas alíneas “b”, “c” e “d”, que</w:t>
      </w:r>
      <w:r>
        <w:rPr>
          <w:rFonts w:ascii="Arial" w:hAnsi="Arial" w:cs="Arial"/>
          <w:spacing w:val="1"/>
        </w:rPr>
        <w:t xml:space="preserve"> </w:t>
      </w:r>
      <w:r w:rsidRPr="00740953">
        <w:rPr>
          <w:rFonts w:ascii="Arial" w:hAnsi="Arial" w:cs="Arial"/>
        </w:rPr>
        <w:t>justifiquem</w:t>
      </w:r>
      <w:r w:rsidRPr="00740953">
        <w:rPr>
          <w:rFonts w:ascii="Arial" w:hAnsi="Arial" w:cs="Arial"/>
          <w:spacing w:val="2"/>
        </w:rPr>
        <w:t xml:space="preserve"> </w:t>
      </w:r>
      <w:r w:rsidRPr="00740953">
        <w:rPr>
          <w:rFonts w:ascii="Arial" w:hAnsi="Arial" w:cs="Arial"/>
        </w:rPr>
        <w:t>a</w:t>
      </w:r>
      <w:r w:rsidRPr="00740953">
        <w:rPr>
          <w:rFonts w:ascii="Arial" w:hAnsi="Arial" w:cs="Arial"/>
          <w:spacing w:val="-2"/>
        </w:rPr>
        <w:t xml:space="preserve"> </w:t>
      </w:r>
      <w:r w:rsidRPr="00740953">
        <w:rPr>
          <w:rFonts w:ascii="Arial" w:hAnsi="Arial" w:cs="Arial"/>
        </w:rPr>
        <w:t>imposição</w:t>
      </w:r>
      <w:r w:rsidRPr="00740953">
        <w:rPr>
          <w:rFonts w:ascii="Arial" w:hAnsi="Arial" w:cs="Arial"/>
          <w:spacing w:val="-1"/>
        </w:rPr>
        <w:t xml:space="preserve"> </w:t>
      </w:r>
      <w:r w:rsidRPr="00740953">
        <w:rPr>
          <w:rFonts w:ascii="Arial" w:hAnsi="Arial" w:cs="Arial"/>
        </w:rPr>
        <w:t>de penalidade</w:t>
      </w:r>
      <w:r w:rsidRPr="00740953">
        <w:rPr>
          <w:rFonts w:ascii="Arial" w:hAnsi="Arial" w:cs="Arial"/>
          <w:spacing w:val="-1"/>
        </w:rPr>
        <w:t xml:space="preserve"> </w:t>
      </w:r>
      <w:r w:rsidRPr="00740953">
        <w:rPr>
          <w:rFonts w:ascii="Arial" w:hAnsi="Arial" w:cs="Arial"/>
        </w:rPr>
        <w:t>mais</w:t>
      </w:r>
      <w:r w:rsidRPr="00740953">
        <w:rPr>
          <w:rFonts w:ascii="Arial" w:hAnsi="Arial" w:cs="Arial"/>
          <w:spacing w:val="-1"/>
        </w:rPr>
        <w:t xml:space="preserve"> </w:t>
      </w:r>
      <w:r w:rsidRPr="00740953">
        <w:rPr>
          <w:rFonts w:ascii="Arial" w:hAnsi="Arial" w:cs="Arial"/>
        </w:rPr>
        <w:t>grave</w:t>
      </w:r>
      <w:r w:rsidRPr="00740953">
        <w:rPr>
          <w:rFonts w:ascii="Arial" w:hAnsi="Arial" w:cs="Arial"/>
          <w:spacing w:val="-2"/>
        </w:rPr>
        <w:t xml:space="preserve"> </w:t>
      </w:r>
      <w:r w:rsidRPr="00740953">
        <w:rPr>
          <w:rFonts w:ascii="Arial" w:hAnsi="Arial" w:cs="Arial"/>
        </w:rPr>
        <w:t>(</w:t>
      </w:r>
      <w:hyperlink r:id="rId87" w:anchor="art156§5">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 §5º,</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1"/>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 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62096030" w14:textId="77777777" w:rsidR="00233F5B" w:rsidRPr="00740953" w:rsidRDefault="00233F5B" w:rsidP="00391A89">
      <w:pPr>
        <w:pStyle w:val="Ttulo2"/>
        <w:tabs>
          <w:tab w:val="left" w:pos="567"/>
        </w:tabs>
        <w:spacing w:line="229" w:lineRule="exact"/>
        <w:ind w:left="0" w:right="-29" w:firstLine="0"/>
        <w:rPr>
          <w:sz w:val="22"/>
          <w:szCs w:val="22"/>
        </w:rPr>
      </w:pPr>
      <w:r w:rsidRPr="00740953">
        <w:rPr>
          <w:sz w:val="22"/>
          <w:szCs w:val="22"/>
        </w:rPr>
        <w:t>IV - Multa por atraso imotivado da execução do serviço ou fornecimento dos produtos, nos prazos abaixo definidos:</w:t>
      </w:r>
    </w:p>
    <w:p w14:paraId="1CBC0D12" w14:textId="77777777" w:rsidR="00233F5B" w:rsidRPr="00740953" w:rsidRDefault="00233F5B" w:rsidP="00391A89">
      <w:pPr>
        <w:pStyle w:val="Recuodecorpodetexto2"/>
        <w:numPr>
          <w:ilvl w:val="0"/>
          <w:numId w:val="2"/>
        </w:numPr>
        <w:tabs>
          <w:tab w:val="left" w:pos="1440"/>
        </w:tabs>
        <w:spacing w:after="0" w:line="240" w:lineRule="auto"/>
        <w:ind w:right="-29"/>
        <w:rPr>
          <w:rFonts w:ascii="Arial" w:hAnsi="Arial" w:cs="Arial"/>
          <w:sz w:val="22"/>
          <w:szCs w:val="22"/>
        </w:rPr>
      </w:pPr>
    </w:p>
    <w:p w14:paraId="754E3A23" w14:textId="77777777" w:rsidR="00233F5B" w:rsidRPr="00740953" w:rsidRDefault="00233F5B" w:rsidP="00391A89">
      <w:pPr>
        <w:pStyle w:val="Recuodecorpodetexto2"/>
        <w:tabs>
          <w:tab w:val="left" w:pos="1440"/>
        </w:tabs>
        <w:spacing w:after="0" w:line="240" w:lineRule="auto"/>
        <w:ind w:left="12" w:right="-29"/>
        <w:rPr>
          <w:rFonts w:ascii="Arial" w:hAnsi="Arial" w:cs="Arial"/>
          <w:sz w:val="22"/>
          <w:szCs w:val="22"/>
        </w:rPr>
      </w:pPr>
      <w:r w:rsidRPr="00740953">
        <w:rPr>
          <w:rFonts w:ascii="Arial" w:hAnsi="Arial" w:cs="Arial"/>
          <w:sz w:val="22"/>
          <w:szCs w:val="22"/>
        </w:rPr>
        <w:t>a) 0,20% (vinte décimos por cento) do valor do contrato, por dia de atraso no prazo contratual, ou nos prazos parciais das Ordens de Serviços, limitadas a 20% do valor da fatura;</w:t>
      </w:r>
    </w:p>
    <w:p w14:paraId="55193F4F" w14:textId="77777777" w:rsidR="00233F5B" w:rsidRPr="00740953" w:rsidRDefault="00233F5B" w:rsidP="00391A89">
      <w:pPr>
        <w:pStyle w:val="PargrafodaLista"/>
        <w:ind w:left="0" w:right="-29"/>
        <w:rPr>
          <w:rFonts w:ascii="Arial" w:hAnsi="Arial" w:cs="Arial"/>
        </w:rPr>
      </w:pPr>
      <w:r w:rsidRPr="00740953">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740953" w:rsidRDefault="00233F5B" w:rsidP="00391A89">
      <w:pPr>
        <w:pStyle w:val="PargrafodaLista"/>
        <w:ind w:left="0" w:right="-29"/>
        <w:rPr>
          <w:rFonts w:ascii="Arial" w:hAnsi="Arial" w:cs="Arial"/>
        </w:rPr>
      </w:pPr>
      <w:r w:rsidRPr="00740953">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740953" w:rsidRDefault="00233F5B" w:rsidP="00391A89">
      <w:pPr>
        <w:pStyle w:val="PargrafodaLista"/>
        <w:ind w:left="0" w:right="-29"/>
        <w:rPr>
          <w:rFonts w:ascii="Arial" w:hAnsi="Arial" w:cs="Arial"/>
        </w:rPr>
      </w:pPr>
      <w:r w:rsidRPr="00740953">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740953" w:rsidRDefault="00233F5B" w:rsidP="00391A89">
      <w:pPr>
        <w:pStyle w:val="PargrafodaLista"/>
        <w:ind w:left="0" w:right="-29"/>
        <w:rPr>
          <w:rFonts w:ascii="Arial" w:hAnsi="Arial" w:cs="Arial"/>
          <w:i/>
        </w:rPr>
      </w:pPr>
      <w:r w:rsidRPr="00740953">
        <w:rPr>
          <w:rFonts w:ascii="Arial" w:hAnsi="Arial" w:cs="Arial"/>
        </w:rPr>
        <w:t xml:space="preserve">e) </w:t>
      </w:r>
      <w:r w:rsidRPr="00740953">
        <w:rPr>
          <w:rFonts w:ascii="Arial" w:hAnsi="Arial" w:cs="Arial"/>
          <w:i/>
        </w:rPr>
        <w:t>O atraso superior a 60  (sessenta) dias autoriza a Administração a promover a extinção do</w:t>
      </w:r>
      <w:r w:rsidRPr="00740953">
        <w:rPr>
          <w:rFonts w:ascii="Arial" w:hAnsi="Arial" w:cs="Arial"/>
          <w:i/>
          <w:spacing w:val="1"/>
        </w:rPr>
        <w:t xml:space="preserve"> </w:t>
      </w:r>
      <w:r w:rsidRPr="00740953">
        <w:rPr>
          <w:rFonts w:ascii="Arial" w:hAnsi="Arial" w:cs="Arial"/>
          <w:i/>
        </w:rPr>
        <w:t>contrato por descumprimento ou cumprimento irregular de suas cláusulas, conforme dispõe o</w:t>
      </w:r>
      <w:r w:rsidRPr="00740953">
        <w:rPr>
          <w:rFonts w:ascii="Arial" w:hAnsi="Arial" w:cs="Arial"/>
          <w:i/>
          <w:spacing w:val="1"/>
        </w:rPr>
        <w:t xml:space="preserve"> </w:t>
      </w:r>
      <w:r w:rsidRPr="00740953">
        <w:rPr>
          <w:rFonts w:ascii="Arial" w:hAnsi="Arial" w:cs="Arial"/>
          <w:i/>
        </w:rPr>
        <w:t>inciso</w:t>
      </w:r>
      <w:r w:rsidRPr="00740953">
        <w:rPr>
          <w:rFonts w:ascii="Arial" w:hAnsi="Arial" w:cs="Arial"/>
          <w:i/>
          <w:spacing w:val="-2"/>
        </w:rPr>
        <w:t xml:space="preserve"> </w:t>
      </w:r>
      <w:r w:rsidRPr="00740953">
        <w:rPr>
          <w:rFonts w:ascii="Arial" w:hAnsi="Arial" w:cs="Arial"/>
          <w:i/>
        </w:rPr>
        <w:t>I</w:t>
      </w:r>
      <w:r w:rsidRPr="00740953">
        <w:rPr>
          <w:rFonts w:ascii="Arial" w:hAnsi="Arial" w:cs="Arial"/>
          <w:i/>
          <w:spacing w:val="1"/>
        </w:rPr>
        <w:t xml:space="preserve"> </w:t>
      </w:r>
      <w:r w:rsidRPr="00740953">
        <w:rPr>
          <w:rFonts w:ascii="Arial" w:hAnsi="Arial" w:cs="Arial"/>
          <w:i/>
        </w:rPr>
        <w:t>do</w:t>
      </w:r>
      <w:r w:rsidRPr="00740953">
        <w:rPr>
          <w:rFonts w:ascii="Arial" w:hAnsi="Arial" w:cs="Arial"/>
          <w:i/>
          <w:spacing w:val="1"/>
        </w:rPr>
        <w:t xml:space="preserve"> </w:t>
      </w:r>
      <w:r w:rsidRPr="00740953">
        <w:rPr>
          <w:rFonts w:ascii="Arial" w:hAnsi="Arial" w:cs="Arial"/>
          <w:i/>
        </w:rPr>
        <w:t>art.</w:t>
      </w:r>
      <w:r w:rsidRPr="00740953">
        <w:rPr>
          <w:rFonts w:ascii="Arial" w:hAnsi="Arial" w:cs="Arial"/>
          <w:i/>
          <w:spacing w:val="-1"/>
        </w:rPr>
        <w:t xml:space="preserve"> </w:t>
      </w:r>
      <w:r w:rsidRPr="00740953">
        <w:rPr>
          <w:rFonts w:ascii="Arial" w:hAnsi="Arial" w:cs="Arial"/>
          <w:i/>
        </w:rPr>
        <w:t>137</w:t>
      </w:r>
      <w:r w:rsidRPr="00740953">
        <w:rPr>
          <w:rFonts w:ascii="Arial" w:hAnsi="Arial" w:cs="Arial"/>
          <w:i/>
          <w:spacing w:val="1"/>
        </w:rPr>
        <w:t xml:space="preserve"> </w:t>
      </w:r>
      <w:r w:rsidRPr="00740953">
        <w:rPr>
          <w:rFonts w:ascii="Arial" w:hAnsi="Arial" w:cs="Arial"/>
          <w:i/>
        </w:rPr>
        <w:t>da</w:t>
      </w:r>
      <w:r w:rsidRPr="00740953">
        <w:rPr>
          <w:rFonts w:ascii="Arial" w:hAnsi="Arial" w:cs="Arial"/>
          <w:i/>
          <w:spacing w:val="-1"/>
        </w:rPr>
        <w:t xml:space="preserve"> </w:t>
      </w:r>
      <w:r w:rsidRPr="00740953">
        <w:rPr>
          <w:rFonts w:ascii="Arial" w:hAnsi="Arial" w:cs="Arial"/>
          <w:i/>
        </w:rPr>
        <w:t>Lei</w:t>
      </w:r>
      <w:r w:rsidRPr="00740953">
        <w:rPr>
          <w:rFonts w:ascii="Arial" w:hAnsi="Arial" w:cs="Arial"/>
          <w:i/>
          <w:spacing w:val="-1"/>
        </w:rPr>
        <w:t xml:space="preserve"> </w:t>
      </w:r>
      <w:r w:rsidRPr="00740953">
        <w:rPr>
          <w:rFonts w:ascii="Arial" w:hAnsi="Arial" w:cs="Arial"/>
          <w:i/>
        </w:rPr>
        <w:t>n</w:t>
      </w:r>
      <w:r w:rsidRPr="00740953">
        <w:rPr>
          <w:rFonts w:ascii="Arial" w:hAnsi="Arial" w:cs="Arial"/>
          <w:i/>
          <w:spacing w:val="2"/>
        </w:rPr>
        <w:t xml:space="preserve"> </w:t>
      </w:r>
      <w:r w:rsidRPr="00740953">
        <w:rPr>
          <w:rFonts w:ascii="Arial" w:hAnsi="Arial" w:cs="Arial"/>
          <w:i/>
        </w:rPr>
        <w:t>14.133,</w:t>
      </w:r>
      <w:r w:rsidRPr="00740953">
        <w:rPr>
          <w:rFonts w:ascii="Arial" w:hAnsi="Arial" w:cs="Arial"/>
          <w:i/>
          <w:spacing w:val="1"/>
        </w:rPr>
        <w:t xml:space="preserve"> </w:t>
      </w:r>
      <w:r w:rsidRPr="00740953">
        <w:rPr>
          <w:rFonts w:ascii="Arial" w:hAnsi="Arial" w:cs="Arial"/>
          <w:i/>
        </w:rPr>
        <w:t>de</w:t>
      </w:r>
      <w:r w:rsidRPr="00740953">
        <w:rPr>
          <w:rFonts w:ascii="Arial" w:hAnsi="Arial" w:cs="Arial"/>
          <w:i/>
          <w:spacing w:val="1"/>
        </w:rPr>
        <w:t xml:space="preserve"> </w:t>
      </w:r>
      <w:r w:rsidRPr="00740953">
        <w:rPr>
          <w:rFonts w:ascii="Arial" w:hAnsi="Arial" w:cs="Arial"/>
          <w:i/>
        </w:rPr>
        <w:t>2021.</w:t>
      </w:r>
    </w:p>
    <w:p w14:paraId="4EC837D7" w14:textId="77777777" w:rsidR="00233F5B" w:rsidRPr="007C45A0" w:rsidRDefault="00233F5B" w:rsidP="00281331">
      <w:pPr>
        <w:pStyle w:val="PargrafodaLista"/>
        <w:numPr>
          <w:ilvl w:val="0"/>
          <w:numId w:val="8"/>
        </w:numPr>
        <w:tabs>
          <w:tab w:val="left" w:pos="567"/>
          <w:tab w:val="left" w:pos="1669"/>
          <w:tab w:val="left" w:pos="1670"/>
        </w:tabs>
        <w:ind w:right="-29"/>
        <w:rPr>
          <w:rFonts w:ascii="Arial" w:hAnsi="Arial" w:cs="Arial"/>
        </w:rPr>
      </w:pPr>
      <w:r w:rsidRPr="00740953">
        <w:rPr>
          <w:rFonts w:ascii="Arial" w:hAnsi="Arial" w:cs="Arial"/>
        </w:rPr>
        <w:t>Compensatória,</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as</w:t>
      </w:r>
      <w:r w:rsidRPr="00740953">
        <w:rPr>
          <w:rFonts w:ascii="Arial" w:hAnsi="Arial" w:cs="Arial"/>
          <w:spacing w:val="5"/>
        </w:rPr>
        <w:t xml:space="preserve"> </w:t>
      </w:r>
      <w:r w:rsidRPr="00740953">
        <w:rPr>
          <w:rFonts w:ascii="Arial" w:hAnsi="Arial" w:cs="Arial"/>
        </w:rPr>
        <w:t>infrações</w:t>
      </w:r>
      <w:r w:rsidRPr="00740953">
        <w:rPr>
          <w:rFonts w:ascii="Arial" w:hAnsi="Arial" w:cs="Arial"/>
          <w:spacing w:val="2"/>
        </w:rPr>
        <w:t xml:space="preserve"> </w:t>
      </w:r>
      <w:r w:rsidRPr="00740953">
        <w:rPr>
          <w:rFonts w:ascii="Arial" w:hAnsi="Arial" w:cs="Arial"/>
        </w:rPr>
        <w:t>descritas</w:t>
      </w:r>
      <w:r w:rsidRPr="00740953">
        <w:rPr>
          <w:rFonts w:ascii="Arial" w:hAnsi="Arial" w:cs="Arial"/>
          <w:spacing w:val="5"/>
        </w:rPr>
        <w:t xml:space="preserve"> </w:t>
      </w:r>
      <w:r w:rsidRPr="00740953">
        <w:rPr>
          <w:rFonts w:ascii="Arial" w:hAnsi="Arial" w:cs="Arial"/>
        </w:rPr>
        <w:t>nas</w:t>
      </w:r>
      <w:r w:rsidRPr="00740953">
        <w:rPr>
          <w:rFonts w:ascii="Arial" w:hAnsi="Arial" w:cs="Arial"/>
          <w:spacing w:val="4"/>
        </w:rPr>
        <w:t xml:space="preserve"> </w:t>
      </w:r>
      <w:r w:rsidRPr="00740953">
        <w:rPr>
          <w:rFonts w:ascii="Arial" w:hAnsi="Arial" w:cs="Arial"/>
        </w:rPr>
        <w:t>alíneas</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“h”</w:t>
      </w:r>
      <w:r w:rsidRPr="00740953">
        <w:rPr>
          <w:rFonts w:ascii="Arial" w:hAnsi="Arial" w:cs="Arial"/>
          <w:spacing w:val="3"/>
        </w:rPr>
        <w:t xml:space="preserve"> </w:t>
      </w:r>
      <w:r w:rsidRPr="00740953">
        <w:rPr>
          <w:rFonts w:ascii="Arial" w:hAnsi="Arial" w:cs="Arial"/>
        </w:rPr>
        <w:t>do</w:t>
      </w:r>
      <w:r w:rsidRPr="00740953">
        <w:rPr>
          <w:rFonts w:ascii="Arial" w:hAnsi="Arial" w:cs="Arial"/>
          <w:spacing w:val="3"/>
        </w:rPr>
        <w:t xml:space="preserve"> </w:t>
      </w:r>
      <w:r w:rsidRPr="00740953">
        <w:rPr>
          <w:rFonts w:ascii="Arial" w:hAnsi="Arial" w:cs="Arial"/>
        </w:rPr>
        <w:t>subitem</w:t>
      </w:r>
      <w:r w:rsidRPr="00740953">
        <w:rPr>
          <w:rFonts w:ascii="Arial" w:hAnsi="Arial" w:cs="Arial"/>
          <w:spacing w:val="5"/>
        </w:rPr>
        <w:t xml:space="preserve"> </w:t>
      </w:r>
      <w:r w:rsidRPr="00740953">
        <w:rPr>
          <w:rFonts w:ascii="Arial" w:hAnsi="Arial" w:cs="Arial"/>
        </w:rPr>
        <w:t>12.1,</w:t>
      </w:r>
      <w:r w:rsidRPr="00740953">
        <w:rPr>
          <w:rFonts w:ascii="Arial" w:hAnsi="Arial" w:cs="Arial"/>
          <w:spacing w:val="3"/>
        </w:rPr>
        <w:t xml:space="preserve"> </w:t>
      </w:r>
      <w:r w:rsidRPr="00740953">
        <w:rPr>
          <w:rFonts w:ascii="Arial" w:hAnsi="Arial" w:cs="Arial"/>
        </w:rPr>
        <w:t xml:space="preserve">de  </w:t>
      </w:r>
      <w:r>
        <w:rPr>
          <w:rFonts w:ascii="Arial" w:hAnsi="Arial" w:cs="Arial"/>
          <w:spacing w:val="49"/>
        </w:rPr>
        <w:t>0,20</w:t>
      </w:r>
      <w:r w:rsidRPr="00740953">
        <w:rPr>
          <w:rFonts w:ascii="Arial" w:hAnsi="Arial" w:cs="Arial"/>
        </w:rPr>
        <w:t>%</w:t>
      </w:r>
      <w:r w:rsidRPr="00740953">
        <w:rPr>
          <w:rFonts w:ascii="Arial" w:hAnsi="Arial" w:cs="Arial"/>
          <w:spacing w:val="4"/>
        </w:rPr>
        <w:t xml:space="preserve"> </w:t>
      </w:r>
      <w:r w:rsidRPr="00740953">
        <w:rPr>
          <w:rFonts w:ascii="Arial" w:hAnsi="Arial" w:cs="Arial"/>
        </w:rPr>
        <w:t>a</w:t>
      </w:r>
      <w:r w:rsidRPr="007C45A0">
        <w:rPr>
          <w:rFonts w:ascii="Arial" w:hAnsi="Arial" w:cs="Arial"/>
          <w:spacing w:val="1"/>
        </w:rPr>
        <w:t xml:space="preserve"> </w:t>
      </w:r>
      <w:r w:rsidRPr="007C45A0">
        <w:rPr>
          <w:rFonts w:ascii="Arial" w:hAnsi="Arial" w:cs="Arial"/>
        </w:rPr>
        <w:t>aplicação</w:t>
      </w:r>
      <w:r w:rsidRPr="007C45A0">
        <w:rPr>
          <w:rFonts w:ascii="Arial" w:hAnsi="Arial" w:cs="Arial"/>
          <w:spacing w:val="1"/>
        </w:rPr>
        <w:t xml:space="preserve"> </w:t>
      </w:r>
      <w:r w:rsidRPr="007C45A0">
        <w:rPr>
          <w:rFonts w:ascii="Arial" w:hAnsi="Arial" w:cs="Arial"/>
        </w:rPr>
        <w:t>das</w:t>
      </w:r>
      <w:r w:rsidRPr="007C45A0">
        <w:rPr>
          <w:rFonts w:ascii="Arial" w:hAnsi="Arial" w:cs="Arial"/>
          <w:spacing w:val="1"/>
        </w:rPr>
        <w:t xml:space="preserve"> </w:t>
      </w:r>
      <w:r w:rsidRPr="007C45A0">
        <w:rPr>
          <w:rFonts w:ascii="Arial" w:hAnsi="Arial" w:cs="Arial"/>
        </w:rPr>
        <w:t>sanções</w:t>
      </w:r>
      <w:r w:rsidRPr="007C45A0">
        <w:rPr>
          <w:rFonts w:ascii="Arial" w:hAnsi="Arial" w:cs="Arial"/>
          <w:spacing w:val="1"/>
        </w:rPr>
        <w:t xml:space="preserve"> </w:t>
      </w:r>
      <w:r w:rsidRPr="007C45A0">
        <w:rPr>
          <w:rFonts w:ascii="Arial" w:hAnsi="Arial" w:cs="Arial"/>
        </w:rPr>
        <w:t>previstas</w:t>
      </w:r>
      <w:r w:rsidRPr="007C45A0">
        <w:rPr>
          <w:rFonts w:ascii="Arial" w:hAnsi="Arial" w:cs="Arial"/>
          <w:spacing w:val="1"/>
        </w:rPr>
        <w:t xml:space="preserve"> </w:t>
      </w:r>
      <w:r w:rsidRPr="007C45A0">
        <w:rPr>
          <w:rFonts w:ascii="Arial" w:hAnsi="Arial" w:cs="Arial"/>
        </w:rPr>
        <w:t>neste</w:t>
      </w:r>
      <w:r w:rsidRPr="007C45A0">
        <w:rPr>
          <w:rFonts w:ascii="Arial" w:hAnsi="Arial" w:cs="Arial"/>
          <w:spacing w:val="1"/>
        </w:rPr>
        <w:t xml:space="preserve"> </w:t>
      </w:r>
      <w:r w:rsidRPr="007C45A0">
        <w:rPr>
          <w:rFonts w:ascii="Arial" w:hAnsi="Arial" w:cs="Arial"/>
        </w:rPr>
        <w:t>Contrato</w:t>
      </w:r>
      <w:r w:rsidRPr="007C45A0">
        <w:rPr>
          <w:rFonts w:ascii="Arial" w:hAnsi="Arial" w:cs="Arial"/>
          <w:spacing w:val="1"/>
        </w:rPr>
        <w:t xml:space="preserve"> </w:t>
      </w:r>
      <w:r w:rsidRPr="007C45A0">
        <w:rPr>
          <w:rFonts w:ascii="Arial" w:hAnsi="Arial" w:cs="Arial"/>
        </w:rPr>
        <w:t>não</w:t>
      </w:r>
      <w:r w:rsidRPr="007C45A0">
        <w:rPr>
          <w:rFonts w:ascii="Arial" w:hAnsi="Arial" w:cs="Arial"/>
          <w:spacing w:val="1"/>
        </w:rPr>
        <w:t xml:space="preserve"> </w:t>
      </w:r>
      <w:r w:rsidRPr="007C45A0">
        <w:rPr>
          <w:rFonts w:ascii="Arial" w:hAnsi="Arial" w:cs="Arial"/>
        </w:rPr>
        <w:t>exclui,</w:t>
      </w:r>
      <w:r w:rsidRPr="007C45A0">
        <w:rPr>
          <w:rFonts w:ascii="Arial" w:hAnsi="Arial" w:cs="Arial"/>
          <w:spacing w:val="1"/>
        </w:rPr>
        <w:t xml:space="preserve"> </w:t>
      </w:r>
      <w:r w:rsidRPr="007C45A0">
        <w:rPr>
          <w:rFonts w:ascii="Arial" w:hAnsi="Arial" w:cs="Arial"/>
        </w:rPr>
        <w:t>em</w:t>
      </w:r>
      <w:r w:rsidRPr="007C45A0">
        <w:rPr>
          <w:rFonts w:ascii="Arial" w:hAnsi="Arial" w:cs="Arial"/>
          <w:spacing w:val="1"/>
        </w:rPr>
        <w:t xml:space="preserve"> </w:t>
      </w:r>
      <w:r w:rsidRPr="007C45A0">
        <w:rPr>
          <w:rFonts w:ascii="Arial" w:hAnsi="Arial" w:cs="Arial"/>
        </w:rPr>
        <w:t>hipótese</w:t>
      </w:r>
      <w:r w:rsidRPr="007C45A0">
        <w:rPr>
          <w:rFonts w:ascii="Arial" w:hAnsi="Arial" w:cs="Arial"/>
          <w:spacing w:val="1"/>
        </w:rPr>
        <w:t xml:space="preserve"> </w:t>
      </w:r>
      <w:r w:rsidRPr="007C45A0">
        <w:rPr>
          <w:rFonts w:ascii="Arial" w:hAnsi="Arial" w:cs="Arial"/>
        </w:rPr>
        <w:t>alguma,</w:t>
      </w:r>
      <w:r w:rsidRPr="007C45A0">
        <w:rPr>
          <w:rFonts w:ascii="Arial" w:hAnsi="Arial" w:cs="Arial"/>
          <w:spacing w:val="1"/>
        </w:rPr>
        <w:t xml:space="preserve"> </w:t>
      </w:r>
      <w:r w:rsidRPr="007C45A0">
        <w:rPr>
          <w:rFonts w:ascii="Arial" w:hAnsi="Arial" w:cs="Arial"/>
        </w:rPr>
        <w:t>a</w:t>
      </w:r>
      <w:r w:rsidRPr="007C45A0">
        <w:rPr>
          <w:rFonts w:ascii="Arial" w:hAnsi="Arial" w:cs="Arial"/>
          <w:spacing w:val="1"/>
        </w:rPr>
        <w:t xml:space="preserve"> </w:t>
      </w:r>
      <w:r w:rsidRPr="007C45A0">
        <w:rPr>
          <w:rFonts w:ascii="Arial" w:hAnsi="Arial" w:cs="Arial"/>
        </w:rPr>
        <w:t>obrigação de reparação integral do dano causado ao Contratante (</w:t>
      </w:r>
      <w:hyperlink r:id="rId88" w:anchor="art156§9">
        <w:r w:rsidRPr="007C45A0">
          <w:rPr>
            <w:rFonts w:ascii="Arial" w:hAnsi="Arial" w:cs="Arial"/>
            <w:u w:val="single"/>
          </w:rPr>
          <w:t>art. 156, §9º, da Lei nº</w:t>
        </w:r>
      </w:hyperlink>
      <w:r w:rsidRPr="007C45A0">
        <w:rPr>
          <w:rFonts w:ascii="Arial" w:hAnsi="Arial" w:cs="Arial"/>
          <w:spacing w:val="1"/>
        </w:rPr>
        <w:t xml:space="preserve"> </w:t>
      </w:r>
      <w:hyperlink r:id="rId89" w:anchor="art156§9">
        <w:r w:rsidRPr="007C45A0">
          <w:rPr>
            <w:rFonts w:ascii="Arial" w:hAnsi="Arial" w:cs="Arial"/>
            <w:u w:val="single"/>
          </w:rPr>
          <w:t>14.133,</w:t>
        </w:r>
        <w:r w:rsidRPr="007C45A0">
          <w:rPr>
            <w:rFonts w:ascii="Arial" w:hAnsi="Arial" w:cs="Arial"/>
            <w:spacing w:val="-1"/>
            <w:u w:val="single"/>
          </w:rPr>
          <w:t xml:space="preserve"> </w:t>
        </w:r>
        <w:r w:rsidRPr="007C45A0">
          <w:rPr>
            <w:rFonts w:ascii="Arial" w:hAnsi="Arial" w:cs="Arial"/>
            <w:u w:val="single"/>
          </w:rPr>
          <w:t>de</w:t>
        </w:r>
        <w:r w:rsidRPr="007C45A0">
          <w:rPr>
            <w:rFonts w:ascii="Arial" w:hAnsi="Arial" w:cs="Arial"/>
            <w:spacing w:val="-2"/>
            <w:u w:val="single"/>
          </w:rPr>
          <w:t xml:space="preserve"> </w:t>
        </w:r>
        <w:r w:rsidRPr="007C45A0">
          <w:rPr>
            <w:rFonts w:ascii="Arial" w:hAnsi="Arial" w:cs="Arial"/>
            <w:u w:val="single"/>
          </w:rPr>
          <w:t>2021</w:t>
        </w:r>
      </w:hyperlink>
      <w:r w:rsidRPr="007C45A0">
        <w:rPr>
          <w:rFonts w:ascii="Arial" w:hAnsi="Arial" w:cs="Arial"/>
        </w:rPr>
        <w:t>).</w:t>
      </w:r>
    </w:p>
    <w:p w14:paraId="7213078C" w14:textId="77777777" w:rsidR="00233F5B" w:rsidRPr="00740953" w:rsidRDefault="00233F5B" w:rsidP="00391A89">
      <w:pPr>
        <w:tabs>
          <w:tab w:val="left" w:pos="567"/>
        </w:tabs>
        <w:spacing w:before="117" w:line="276" w:lineRule="auto"/>
        <w:ind w:right="-29"/>
        <w:jc w:val="both"/>
        <w:rPr>
          <w:rFonts w:ascii="Arial" w:hAnsi="Arial" w:cs="Arial"/>
        </w:rPr>
      </w:pPr>
      <w:r w:rsidRPr="00740953">
        <w:rPr>
          <w:rFonts w:ascii="Arial" w:hAnsi="Arial" w:cs="Arial"/>
        </w:rPr>
        <w:t>V - Antes da aplicação da multa será facultada a defesa do interessado no prazo de 15 (quinze)</w:t>
      </w:r>
      <w:r w:rsidRPr="00740953">
        <w:rPr>
          <w:rFonts w:ascii="Arial" w:hAnsi="Arial" w:cs="Arial"/>
          <w:spacing w:val="-53"/>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úteis,</w:t>
      </w:r>
      <w:r w:rsidRPr="00740953">
        <w:rPr>
          <w:rFonts w:ascii="Arial" w:hAnsi="Arial" w:cs="Arial"/>
          <w:spacing w:val="-1"/>
        </w:rPr>
        <w:t xml:space="preserve"> </w:t>
      </w:r>
      <w:r w:rsidRPr="00740953">
        <w:rPr>
          <w:rFonts w:ascii="Arial" w:hAnsi="Arial" w:cs="Arial"/>
        </w:rPr>
        <w:t>contado</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sua</w:t>
      </w:r>
      <w:r w:rsidRPr="00740953">
        <w:rPr>
          <w:rFonts w:ascii="Arial" w:hAnsi="Arial" w:cs="Arial"/>
          <w:spacing w:val="1"/>
        </w:rPr>
        <w:t xml:space="preserve"> </w:t>
      </w:r>
      <w:r w:rsidRPr="00740953">
        <w:rPr>
          <w:rFonts w:ascii="Arial" w:hAnsi="Arial" w:cs="Arial"/>
        </w:rPr>
        <w:t>intimação</w:t>
      </w:r>
      <w:r w:rsidRPr="00740953">
        <w:rPr>
          <w:rFonts w:ascii="Arial" w:hAnsi="Arial" w:cs="Arial"/>
          <w:spacing w:val="-2"/>
        </w:rPr>
        <w:t xml:space="preserve"> </w:t>
      </w:r>
      <w:r w:rsidRPr="00740953">
        <w:rPr>
          <w:rFonts w:ascii="Arial" w:hAnsi="Arial" w:cs="Arial"/>
        </w:rPr>
        <w:t>(</w:t>
      </w:r>
      <w:hyperlink r:id="rId90" w:anchor="art157">
        <w:r w:rsidRPr="00740953">
          <w:rPr>
            <w:rFonts w:ascii="Arial" w:hAnsi="Arial" w:cs="Arial"/>
          </w:rPr>
          <w:t>art.</w:t>
        </w:r>
        <w:r w:rsidRPr="00740953">
          <w:rPr>
            <w:rFonts w:ascii="Arial" w:hAnsi="Arial" w:cs="Arial"/>
            <w:spacing w:val="-1"/>
          </w:rPr>
          <w:t xml:space="preserve"> </w:t>
        </w:r>
        <w:r w:rsidRPr="00740953">
          <w:rPr>
            <w:rFonts w:ascii="Arial" w:hAnsi="Arial" w:cs="Arial"/>
          </w:rPr>
          <w:t>157,</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Lei</w:t>
        </w:r>
        <w:r w:rsidRPr="00740953">
          <w:rPr>
            <w:rFonts w:ascii="Arial" w:hAnsi="Arial" w:cs="Arial"/>
            <w:spacing w:val="-1"/>
          </w:rPr>
          <w:t xml:space="preserve"> </w:t>
        </w:r>
        <w:r w:rsidRPr="00740953">
          <w:rPr>
            <w:rFonts w:ascii="Arial" w:hAnsi="Arial" w:cs="Arial"/>
          </w:rPr>
          <w:t>nº 14.133,</w:t>
        </w:r>
        <w:r w:rsidRPr="00740953">
          <w:rPr>
            <w:rFonts w:ascii="Arial" w:hAnsi="Arial" w:cs="Arial"/>
            <w:spacing w:val="1"/>
          </w:rPr>
          <w:t xml:space="preserve"> </w:t>
        </w:r>
        <w:r w:rsidRPr="00740953">
          <w:rPr>
            <w:rFonts w:ascii="Arial" w:hAnsi="Arial" w:cs="Arial"/>
          </w:rPr>
          <w:t>de 2021</w:t>
        </w:r>
      </w:hyperlink>
      <w:r w:rsidRPr="00740953">
        <w:rPr>
          <w:rFonts w:ascii="Arial" w:hAnsi="Arial" w:cs="Arial"/>
        </w:rPr>
        <w:t>)</w:t>
      </w:r>
      <w:r>
        <w:rPr>
          <w:rFonts w:ascii="Arial" w:hAnsi="Arial" w:cs="Arial"/>
        </w:rPr>
        <w:t>.</w:t>
      </w:r>
    </w:p>
    <w:p w14:paraId="5F157AE5"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 - Se a multa aplicada e as indenizações cabíveis forem superiores ao valor do pagamento</w:t>
      </w:r>
      <w:r w:rsidRPr="00740953">
        <w:rPr>
          <w:rFonts w:ascii="Arial" w:hAnsi="Arial" w:cs="Arial"/>
          <w:spacing w:val="1"/>
        </w:rPr>
        <w:t xml:space="preserve"> </w:t>
      </w:r>
      <w:r w:rsidRPr="00740953">
        <w:rPr>
          <w:rFonts w:ascii="Arial" w:hAnsi="Arial" w:cs="Arial"/>
        </w:rPr>
        <w:t>eventualmente devido pelo Contratante ao Contratado, além da perda desse valor, a diferença será</w:t>
      </w:r>
      <w:r w:rsidRPr="00740953">
        <w:rPr>
          <w:rFonts w:ascii="Arial" w:hAnsi="Arial" w:cs="Arial"/>
          <w:spacing w:val="1"/>
        </w:rPr>
        <w:t xml:space="preserve"> </w:t>
      </w:r>
      <w:r w:rsidRPr="00740953">
        <w:rPr>
          <w:rFonts w:ascii="Arial" w:hAnsi="Arial" w:cs="Arial"/>
        </w:rPr>
        <w:t>descontada da garantia prestada ou será cobrada judicialmente (</w:t>
      </w:r>
      <w:hyperlink r:id="rId91" w:anchor="art156§8">
        <w:r w:rsidRPr="00740953">
          <w:rPr>
            <w:rFonts w:ascii="Arial" w:hAnsi="Arial" w:cs="Arial"/>
            <w:u w:val="single"/>
          </w:rPr>
          <w:t>art. 156, §8º, da 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55"/>
            <w:u w:val="single"/>
          </w:rPr>
          <w:t xml:space="preserve"> </w:t>
        </w:r>
        <w:r w:rsidRPr="00740953">
          <w:rPr>
            <w:rFonts w:ascii="Arial" w:hAnsi="Arial" w:cs="Arial"/>
            <w:u w:val="single"/>
          </w:rPr>
          <w:t>de</w:t>
        </w:r>
      </w:hyperlink>
      <w:r w:rsidRPr="00740953">
        <w:rPr>
          <w:rFonts w:ascii="Arial" w:hAnsi="Arial" w:cs="Arial"/>
          <w:spacing w:val="1"/>
        </w:rPr>
        <w:t xml:space="preserve"> </w:t>
      </w:r>
      <w:hyperlink r:id="rId92" w:anchor="art156§8">
        <w:r w:rsidRPr="00740953">
          <w:rPr>
            <w:rFonts w:ascii="Arial" w:hAnsi="Arial" w:cs="Arial"/>
            <w:u w:val="single"/>
          </w:rPr>
          <w:t>2021</w:t>
        </w:r>
      </w:hyperlink>
      <w:r w:rsidRPr="00740953">
        <w:rPr>
          <w:rFonts w:ascii="Arial" w:hAnsi="Arial" w:cs="Arial"/>
        </w:rPr>
        <w:t>).</w:t>
      </w:r>
    </w:p>
    <w:p w14:paraId="561898E7" w14:textId="77777777" w:rsidR="00233F5B" w:rsidRPr="00740953" w:rsidRDefault="00233F5B" w:rsidP="00391A89">
      <w:pPr>
        <w:tabs>
          <w:tab w:val="left" w:pos="567"/>
        </w:tabs>
        <w:spacing w:before="120" w:line="276" w:lineRule="auto"/>
        <w:ind w:right="-29"/>
        <w:jc w:val="both"/>
        <w:rPr>
          <w:rFonts w:ascii="Arial" w:hAnsi="Arial" w:cs="Arial"/>
        </w:rPr>
      </w:pPr>
      <w:r w:rsidRPr="00740953">
        <w:rPr>
          <w:rFonts w:ascii="Arial" w:hAnsi="Arial" w:cs="Arial"/>
        </w:rPr>
        <w:t>VII - Previamente</w:t>
      </w:r>
      <w:r w:rsidRPr="00740953">
        <w:rPr>
          <w:rFonts w:ascii="Arial" w:hAnsi="Arial" w:cs="Arial"/>
          <w:spacing w:val="1"/>
        </w:rPr>
        <w:t xml:space="preserve"> </w:t>
      </w:r>
      <w:r w:rsidRPr="00740953">
        <w:rPr>
          <w:rFonts w:ascii="Arial" w:hAnsi="Arial" w:cs="Arial"/>
        </w:rPr>
        <w:t>ao</w:t>
      </w:r>
      <w:r w:rsidRPr="00740953">
        <w:rPr>
          <w:rFonts w:ascii="Arial" w:hAnsi="Arial" w:cs="Arial"/>
          <w:spacing w:val="1"/>
        </w:rPr>
        <w:t xml:space="preserve"> </w:t>
      </w:r>
      <w:r w:rsidRPr="00740953">
        <w:rPr>
          <w:rFonts w:ascii="Arial" w:hAnsi="Arial" w:cs="Arial"/>
        </w:rPr>
        <w:t>encaminhamento</w:t>
      </w:r>
      <w:r w:rsidRPr="00740953">
        <w:rPr>
          <w:rFonts w:ascii="Arial" w:hAnsi="Arial" w:cs="Arial"/>
          <w:spacing w:val="1"/>
        </w:rPr>
        <w:t xml:space="preserve"> </w:t>
      </w:r>
      <w:r w:rsidRPr="00740953">
        <w:rPr>
          <w:rFonts w:ascii="Arial" w:hAnsi="Arial" w:cs="Arial"/>
        </w:rPr>
        <w:t>à</w:t>
      </w:r>
      <w:r w:rsidRPr="00740953">
        <w:rPr>
          <w:rFonts w:ascii="Arial" w:hAnsi="Arial" w:cs="Arial"/>
          <w:spacing w:val="1"/>
        </w:rPr>
        <w:t xml:space="preserve"> </w:t>
      </w:r>
      <w:r w:rsidRPr="00740953">
        <w:rPr>
          <w:rFonts w:ascii="Arial" w:hAnsi="Arial" w:cs="Arial"/>
        </w:rPr>
        <w:t>cobrança</w:t>
      </w:r>
      <w:r w:rsidRPr="00740953">
        <w:rPr>
          <w:rFonts w:ascii="Arial" w:hAnsi="Arial" w:cs="Arial"/>
          <w:spacing w:val="1"/>
        </w:rPr>
        <w:t xml:space="preserve"> </w:t>
      </w:r>
      <w:r w:rsidRPr="00740953">
        <w:rPr>
          <w:rFonts w:ascii="Arial" w:hAnsi="Arial" w:cs="Arial"/>
        </w:rPr>
        <w:t>judicial,</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multa</w:t>
      </w:r>
      <w:r w:rsidRPr="00740953">
        <w:rPr>
          <w:rFonts w:ascii="Arial" w:hAnsi="Arial" w:cs="Arial"/>
          <w:spacing w:val="1"/>
        </w:rPr>
        <w:t xml:space="preserve"> </w:t>
      </w:r>
      <w:r w:rsidRPr="00740953">
        <w:rPr>
          <w:rFonts w:ascii="Arial" w:hAnsi="Arial" w:cs="Arial"/>
        </w:rPr>
        <w:t>poderá</w:t>
      </w:r>
      <w:r w:rsidRPr="00740953">
        <w:rPr>
          <w:rFonts w:ascii="Arial" w:hAnsi="Arial" w:cs="Arial"/>
          <w:spacing w:val="1"/>
        </w:rPr>
        <w:t xml:space="preserve"> </w:t>
      </w:r>
      <w:r w:rsidRPr="00740953">
        <w:rPr>
          <w:rFonts w:ascii="Arial" w:hAnsi="Arial" w:cs="Arial"/>
        </w:rPr>
        <w:t>ser</w:t>
      </w:r>
      <w:r w:rsidRPr="00740953">
        <w:rPr>
          <w:rFonts w:ascii="Arial" w:hAnsi="Arial" w:cs="Arial"/>
          <w:spacing w:val="1"/>
        </w:rPr>
        <w:t xml:space="preserve"> </w:t>
      </w:r>
      <w:r w:rsidRPr="00740953">
        <w:rPr>
          <w:rFonts w:ascii="Arial" w:hAnsi="Arial" w:cs="Arial"/>
        </w:rPr>
        <w:t>recolhida</w:t>
      </w:r>
      <w:r w:rsidRPr="00740953">
        <w:rPr>
          <w:rFonts w:ascii="Arial" w:hAnsi="Arial" w:cs="Arial"/>
          <w:spacing w:val="1"/>
        </w:rPr>
        <w:t xml:space="preserve"> </w:t>
      </w:r>
      <w:r w:rsidRPr="00740953">
        <w:rPr>
          <w:rFonts w:ascii="Arial" w:hAnsi="Arial" w:cs="Arial"/>
        </w:rPr>
        <w:t>administrativamente</w:t>
      </w:r>
      <w:r w:rsidRPr="00740953">
        <w:rPr>
          <w:rFonts w:ascii="Arial" w:hAnsi="Arial" w:cs="Arial"/>
          <w:spacing w:val="1"/>
        </w:rPr>
        <w:t xml:space="preserve"> </w:t>
      </w:r>
      <w:r w:rsidRPr="00740953">
        <w:rPr>
          <w:rFonts w:ascii="Arial" w:hAnsi="Arial" w:cs="Arial"/>
        </w:rPr>
        <w:t>no</w:t>
      </w:r>
      <w:r w:rsidRPr="00740953">
        <w:rPr>
          <w:rFonts w:ascii="Arial" w:hAnsi="Arial" w:cs="Arial"/>
          <w:spacing w:val="1"/>
        </w:rPr>
        <w:t xml:space="preserve"> </w:t>
      </w:r>
      <w:r w:rsidRPr="00740953">
        <w:rPr>
          <w:rFonts w:ascii="Arial" w:hAnsi="Arial" w:cs="Arial"/>
        </w:rPr>
        <w:t>prazo</w:t>
      </w:r>
      <w:r w:rsidRPr="00740953">
        <w:rPr>
          <w:rFonts w:ascii="Arial" w:hAnsi="Arial" w:cs="Arial"/>
          <w:spacing w:val="1"/>
        </w:rPr>
        <w:t xml:space="preserve"> </w:t>
      </w:r>
      <w:r w:rsidRPr="00740953">
        <w:rPr>
          <w:rFonts w:ascii="Arial" w:hAnsi="Arial" w:cs="Arial"/>
        </w:rPr>
        <w:t>máximo</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i/>
        </w:rPr>
        <w:t>30</w:t>
      </w:r>
      <w:r w:rsidRPr="00740953">
        <w:rPr>
          <w:rFonts w:ascii="Arial" w:hAnsi="Arial" w:cs="Arial"/>
          <w:i/>
          <w:spacing w:val="1"/>
        </w:rPr>
        <w:t xml:space="preserve"> </w:t>
      </w:r>
      <w:r w:rsidRPr="00740953">
        <w:rPr>
          <w:rFonts w:ascii="Arial" w:hAnsi="Arial" w:cs="Arial"/>
          <w:i/>
        </w:rPr>
        <w:t>(trinta)</w:t>
      </w:r>
      <w:r w:rsidRPr="00740953">
        <w:rPr>
          <w:rFonts w:ascii="Arial" w:hAnsi="Arial" w:cs="Arial"/>
          <w:i/>
          <w:spacing w:val="1"/>
        </w:rPr>
        <w:t xml:space="preserve"> </w:t>
      </w:r>
      <w:r w:rsidRPr="00740953">
        <w:rPr>
          <w:rFonts w:ascii="Arial" w:hAnsi="Arial" w:cs="Arial"/>
        </w:rPr>
        <w:t>dias,</w:t>
      </w:r>
      <w:r w:rsidRPr="00740953">
        <w:rPr>
          <w:rFonts w:ascii="Arial" w:hAnsi="Arial" w:cs="Arial"/>
          <w:spacing w:val="1"/>
        </w:rPr>
        <w:t xml:space="preserve"> </w:t>
      </w:r>
      <w:r w:rsidRPr="00740953">
        <w:rPr>
          <w:rFonts w:ascii="Arial" w:hAnsi="Arial" w:cs="Arial"/>
        </w:rPr>
        <w:t>a</w:t>
      </w:r>
      <w:r w:rsidRPr="00740953">
        <w:rPr>
          <w:rFonts w:ascii="Arial" w:hAnsi="Arial" w:cs="Arial"/>
          <w:spacing w:val="1"/>
        </w:rPr>
        <w:t xml:space="preserve"> </w:t>
      </w:r>
      <w:r w:rsidRPr="00740953">
        <w:rPr>
          <w:rFonts w:ascii="Arial" w:hAnsi="Arial" w:cs="Arial"/>
        </w:rPr>
        <w:t>contar</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data</w:t>
      </w:r>
      <w:r w:rsidRPr="00740953">
        <w:rPr>
          <w:rFonts w:ascii="Arial" w:hAnsi="Arial" w:cs="Arial"/>
          <w:spacing w:val="1"/>
        </w:rPr>
        <w:t xml:space="preserve"> </w:t>
      </w:r>
      <w:r w:rsidRPr="00740953">
        <w:rPr>
          <w:rFonts w:ascii="Arial" w:hAnsi="Arial" w:cs="Arial"/>
        </w:rPr>
        <w:t>do</w:t>
      </w:r>
      <w:r w:rsidRPr="00740953">
        <w:rPr>
          <w:rFonts w:ascii="Arial" w:hAnsi="Arial" w:cs="Arial"/>
          <w:spacing w:val="1"/>
        </w:rPr>
        <w:t xml:space="preserve"> </w:t>
      </w:r>
      <w:r w:rsidRPr="00740953">
        <w:rPr>
          <w:rFonts w:ascii="Arial" w:hAnsi="Arial" w:cs="Arial"/>
        </w:rPr>
        <w:t>recebimento</w:t>
      </w:r>
      <w:r w:rsidRPr="00740953">
        <w:rPr>
          <w:rFonts w:ascii="Arial" w:hAnsi="Arial" w:cs="Arial"/>
          <w:spacing w:val="1"/>
        </w:rPr>
        <w:t xml:space="preserve"> </w:t>
      </w:r>
      <w:r w:rsidRPr="00740953">
        <w:rPr>
          <w:rFonts w:ascii="Arial" w:hAnsi="Arial" w:cs="Arial"/>
        </w:rPr>
        <w:t>da</w:t>
      </w:r>
      <w:r w:rsidRPr="00740953">
        <w:rPr>
          <w:rFonts w:ascii="Arial" w:hAnsi="Arial" w:cs="Arial"/>
          <w:spacing w:val="1"/>
        </w:rPr>
        <w:t xml:space="preserve"> </w:t>
      </w:r>
      <w:r w:rsidRPr="00740953">
        <w:rPr>
          <w:rFonts w:ascii="Arial" w:hAnsi="Arial" w:cs="Arial"/>
        </w:rPr>
        <w:t>comunicação enviada</w:t>
      </w:r>
      <w:r w:rsidRPr="00740953">
        <w:rPr>
          <w:rFonts w:ascii="Arial" w:hAnsi="Arial" w:cs="Arial"/>
          <w:spacing w:val="1"/>
        </w:rPr>
        <w:t xml:space="preserve"> </w:t>
      </w:r>
      <w:r w:rsidRPr="00740953">
        <w:rPr>
          <w:rFonts w:ascii="Arial" w:hAnsi="Arial" w:cs="Arial"/>
        </w:rPr>
        <w:t>pela</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p>
    <w:p w14:paraId="08AEBD79" w14:textId="77777777" w:rsidR="00233F5B" w:rsidRPr="00740953" w:rsidRDefault="00233F5B" w:rsidP="00281331">
      <w:pPr>
        <w:pStyle w:val="PargrafodaLista"/>
        <w:numPr>
          <w:ilvl w:val="1"/>
          <w:numId w:val="8"/>
        </w:numPr>
        <w:tabs>
          <w:tab w:val="left" w:pos="567"/>
        </w:tabs>
        <w:spacing w:before="121" w:line="273" w:lineRule="auto"/>
        <w:ind w:left="0" w:right="-29" w:firstLine="0"/>
        <w:rPr>
          <w:rFonts w:ascii="Arial" w:hAnsi="Arial" w:cs="Arial"/>
        </w:rPr>
      </w:pPr>
      <w:r w:rsidRPr="00740953">
        <w:rPr>
          <w:rFonts w:ascii="Arial" w:hAnsi="Arial" w:cs="Arial"/>
        </w:rPr>
        <w:t>A aplicação das sanções realizar-se-á em processo administrativo que assegure o contraditório e a</w:t>
      </w:r>
      <w:r w:rsidRPr="00740953">
        <w:rPr>
          <w:rFonts w:ascii="Arial" w:hAnsi="Arial" w:cs="Arial"/>
          <w:spacing w:val="1"/>
        </w:rPr>
        <w:t xml:space="preserve"> </w:t>
      </w:r>
      <w:r w:rsidRPr="00740953">
        <w:rPr>
          <w:rFonts w:ascii="Arial" w:hAnsi="Arial" w:cs="Arial"/>
        </w:rPr>
        <w:t>ampla</w:t>
      </w:r>
      <w:r w:rsidRPr="00740953">
        <w:rPr>
          <w:rFonts w:ascii="Arial" w:hAnsi="Arial" w:cs="Arial"/>
          <w:spacing w:val="6"/>
        </w:rPr>
        <w:t xml:space="preserve"> </w:t>
      </w:r>
      <w:r w:rsidRPr="00740953">
        <w:rPr>
          <w:rFonts w:ascii="Arial" w:hAnsi="Arial" w:cs="Arial"/>
        </w:rPr>
        <w:t>defesa</w:t>
      </w:r>
      <w:r w:rsidRPr="00740953">
        <w:rPr>
          <w:rFonts w:ascii="Arial" w:hAnsi="Arial" w:cs="Arial"/>
          <w:spacing w:val="7"/>
        </w:rPr>
        <w:t xml:space="preserve"> </w:t>
      </w:r>
      <w:r w:rsidRPr="00740953">
        <w:rPr>
          <w:rFonts w:ascii="Arial" w:hAnsi="Arial" w:cs="Arial"/>
        </w:rPr>
        <w:t>ao</w:t>
      </w:r>
      <w:r w:rsidRPr="00740953">
        <w:rPr>
          <w:rFonts w:ascii="Arial" w:hAnsi="Arial" w:cs="Arial"/>
          <w:spacing w:val="9"/>
        </w:rPr>
        <w:t xml:space="preserve"> </w:t>
      </w:r>
      <w:r w:rsidRPr="00740953">
        <w:rPr>
          <w:rFonts w:ascii="Arial" w:hAnsi="Arial" w:cs="Arial"/>
        </w:rPr>
        <w:t>Contratado,</w:t>
      </w:r>
      <w:r w:rsidRPr="00740953">
        <w:rPr>
          <w:rFonts w:ascii="Arial" w:hAnsi="Arial" w:cs="Arial"/>
          <w:spacing w:val="7"/>
        </w:rPr>
        <w:t xml:space="preserve"> </w:t>
      </w:r>
      <w:r w:rsidRPr="00740953">
        <w:rPr>
          <w:rFonts w:ascii="Arial" w:hAnsi="Arial" w:cs="Arial"/>
        </w:rPr>
        <w:t>observando-se</w:t>
      </w:r>
      <w:r w:rsidRPr="00740953">
        <w:rPr>
          <w:rFonts w:ascii="Arial" w:hAnsi="Arial" w:cs="Arial"/>
          <w:spacing w:val="10"/>
        </w:rPr>
        <w:t xml:space="preserve"> </w:t>
      </w:r>
      <w:r w:rsidRPr="00740953">
        <w:rPr>
          <w:rFonts w:ascii="Arial" w:hAnsi="Arial" w:cs="Arial"/>
        </w:rPr>
        <w:t>o</w:t>
      </w:r>
      <w:r w:rsidRPr="00740953">
        <w:rPr>
          <w:rFonts w:ascii="Arial" w:hAnsi="Arial" w:cs="Arial"/>
          <w:spacing w:val="7"/>
        </w:rPr>
        <w:t xml:space="preserve"> </w:t>
      </w:r>
      <w:r w:rsidRPr="00740953">
        <w:rPr>
          <w:rFonts w:ascii="Arial" w:hAnsi="Arial" w:cs="Arial"/>
        </w:rPr>
        <w:t>procedimento</w:t>
      </w:r>
      <w:r w:rsidRPr="00740953">
        <w:rPr>
          <w:rFonts w:ascii="Arial" w:hAnsi="Arial" w:cs="Arial"/>
          <w:spacing w:val="7"/>
        </w:rPr>
        <w:t xml:space="preserve"> </w:t>
      </w:r>
      <w:r w:rsidRPr="00740953">
        <w:rPr>
          <w:rFonts w:ascii="Arial" w:hAnsi="Arial" w:cs="Arial"/>
        </w:rPr>
        <w:t>previsto</w:t>
      </w:r>
      <w:r w:rsidRPr="00740953">
        <w:rPr>
          <w:rFonts w:ascii="Arial" w:hAnsi="Arial" w:cs="Arial"/>
          <w:spacing w:val="7"/>
        </w:rPr>
        <w:t xml:space="preserve"> </w:t>
      </w:r>
      <w:r w:rsidRPr="00740953">
        <w:rPr>
          <w:rFonts w:ascii="Arial" w:hAnsi="Arial" w:cs="Arial"/>
        </w:rPr>
        <w:t>no</w:t>
      </w:r>
      <w:r w:rsidRPr="00740953">
        <w:rPr>
          <w:rFonts w:ascii="Arial" w:hAnsi="Arial" w:cs="Arial"/>
          <w:spacing w:val="10"/>
        </w:rPr>
        <w:t xml:space="preserve"> </w:t>
      </w:r>
      <w:r w:rsidRPr="00740953">
        <w:rPr>
          <w:rFonts w:ascii="Arial" w:hAnsi="Arial" w:cs="Arial"/>
          <w:b/>
        </w:rPr>
        <w:t>caput</w:t>
      </w:r>
      <w:r w:rsidRPr="00740953">
        <w:rPr>
          <w:rFonts w:ascii="Arial" w:hAnsi="Arial" w:cs="Arial"/>
          <w:b/>
          <w:spacing w:val="16"/>
        </w:rPr>
        <w:t xml:space="preserve"> </w:t>
      </w:r>
      <w:r w:rsidRPr="00740953">
        <w:rPr>
          <w:rFonts w:ascii="Arial" w:hAnsi="Arial" w:cs="Arial"/>
        </w:rPr>
        <w:t>e</w:t>
      </w:r>
      <w:r w:rsidRPr="00740953">
        <w:rPr>
          <w:rFonts w:ascii="Arial" w:hAnsi="Arial" w:cs="Arial"/>
          <w:spacing w:val="8"/>
        </w:rPr>
        <w:t xml:space="preserve"> </w:t>
      </w:r>
      <w:r w:rsidRPr="00740953">
        <w:rPr>
          <w:rFonts w:ascii="Arial" w:hAnsi="Arial" w:cs="Arial"/>
        </w:rPr>
        <w:t>parágrafos</w:t>
      </w:r>
      <w:r w:rsidRPr="00740953">
        <w:rPr>
          <w:rFonts w:ascii="Arial" w:hAnsi="Arial" w:cs="Arial"/>
          <w:spacing w:val="8"/>
        </w:rPr>
        <w:t xml:space="preserve"> </w:t>
      </w:r>
      <w:r w:rsidRPr="00740953">
        <w:rPr>
          <w:rFonts w:ascii="Arial" w:hAnsi="Arial" w:cs="Arial"/>
        </w:rPr>
        <w:t>do</w:t>
      </w:r>
      <w:r w:rsidRPr="00740953">
        <w:rPr>
          <w:rFonts w:ascii="Arial" w:hAnsi="Arial" w:cs="Arial"/>
          <w:spacing w:val="10"/>
        </w:rPr>
        <w:t xml:space="preserve"> </w:t>
      </w:r>
      <w:hyperlink r:id="rId93" w:anchor="art158">
        <w:r w:rsidRPr="00740953">
          <w:rPr>
            <w:rFonts w:ascii="Arial" w:hAnsi="Arial" w:cs="Arial"/>
            <w:u w:val="single"/>
          </w:rPr>
          <w:t>art.</w:t>
        </w:r>
        <w:r w:rsidRPr="00740953">
          <w:rPr>
            <w:rFonts w:ascii="Arial" w:hAnsi="Arial" w:cs="Arial"/>
            <w:spacing w:val="9"/>
            <w:u w:val="single"/>
          </w:rPr>
          <w:t xml:space="preserve"> </w:t>
        </w:r>
        <w:r w:rsidRPr="00740953">
          <w:rPr>
            <w:rFonts w:ascii="Arial" w:hAnsi="Arial" w:cs="Arial"/>
            <w:u w:val="single"/>
          </w:rPr>
          <w:t>158</w:t>
        </w:r>
        <w:r w:rsidRPr="00740953">
          <w:rPr>
            <w:rFonts w:ascii="Arial" w:hAnsi="Arial" w:cs="Arial"/>
            <w:spacing w:val="7"/>
            <w:u w:val="single"/>
          </w:rPr>
          <w:t xml:space="preserve"> </w:t>
        </w:r>
        <w:r w:rsidRPr="00740953">
          <w:rPr>
            <w:rFonts w:ascii="Arial" w:hAnsi="Arial" w:cs="Arial"/>
            <w:u w:val="single"/>
          </w:rPr>
          <w:t>da</w:t>
        </w:r>
      </w:hyperlink>
      <w:r w:rsidRPr="00740953">
        <w:rPr>
          <w:rFonts w:ascii="Arial" w:hAnsi="Arial" w:cs="Arial"/>
          <w:u w:val="single"/>
        </w:rPr>
        <w:t xml:space="preserve"> </w:t>
      </w:r>
      <w:hyperlink r:id="rId94" w:anchor="art158">
        <w:r w:rsidRPr="00740953">
          <w:rPr>
            <w:rFonts w:ascii="Arial" w:hAnsi="Arial" w:cs="Arial"/>
            <w:u w:val="single"/>
          </w:rPr>
          <w:t>Lei</w:t>
        </w:r>
        <w:r w:rsidRPr="00740953">
          <w:rPr>
            <w:rFonts w:ascii="Arial" w:hAnsi="Arial" w:cs="Arial"/>
            <w:spacing w:val="37"/>
            <w:u w:val="single"/>
          </w:rPr>
          <w:t xml:space="preserve"> </w:t>
        </w:r>
        <w:r w:rsidRPr="00740953">
          <w:rPr>
            <w:rFonts w:ascii="Arial" w:hAnsi="Arial" w:cs="Arial"/>
            <w:u w:val="single"/>
          </w:rPr>
          <w:t>nº</w:t>
        </w:r>
        <w:r w:rsidRPr="00740953">
          <w:rPr>
            <w:rFonts w:ascii="Arial" w:hAnsi="Arial" w:cs="Arial"/>
            <w:spacing w:val="37"/>
            <w:u w:val="single"/>
          </w:rPr>
          <w:t xml:space="preserve"> </w:t>
        </w:r>
        <w:r w:rsidRPr="00740953">
          <w:rPr>
            <w:rFonts w:ascii="Arial" w:hAnsi="Arial" w:cs="Arial"/>
            <w:u w:val="single"/>
          </w:rPr>
          <w:t>14.133,</w:t>
        </w:r>
        <w:r w:rsidRPr="00740953">
          <w:rPr>
            <w:rFonts w:ascii="Arial" w:hAnsi="Arial" w:cs="Arial"/>
            <w:spacing w:val="39"/>
            <w:u w:val="single"/>
          </w:rPr>
          <w:t xml:space="preserve"> </w:t>
        </w:r>
        <w:r w:rsidRPr="00740953">
          <w:rPr>
            <w:rFonts w:ascii="Arial" w:hAnsi="Arial" w:cs="Arial"/>
            <w:u w:val="single"/>
          </w:rPr>
          <w:t>de</w:t>
        </w:r>
        <w:r w:rsidRPr="00740953">
          <w:rPr>
            <w:rFonts w:ascii="Arial" w:hAnsi="Arial" w:cs="Arial"/>
            <w:spacing w:val="37"/>
            <w:u w:val="single"/>
          </w:rPr>
          <w:t xml:space="preserve"> </w:t>
        </w:r>
        <w:r w:rsidRPr="00740953">
          <w:rPr>
            <w:rFonts w:ascii="Arial" w:hAnsi="Arial" w:cs="Arial"/>
            <w:u w:val="single"/>
          </w:rPr>
          <w:t>2021</w:t>
        </w:r>
        <w:r w:rsidRPr="00740953">
          <w:rPr>
            <w:rFonts w:ascii="Arial" w:hAnsi="Arial" w:cs="Arial"/>
          </w:rPr>
          <w:t>,</w:t>
        </w:r>
      </w:hyperlink>
      <w:r w:rsidRPr="00740953">
        <w:rPr>
          <w:rFonts w:ascii="Arial" w:hAnsi="Arial" w:cs="Arial"/>
          <w:spacing w:val="39"/>
        </w:rPr>
        <w:t xml:space="preserve"> </w:t>
      </w:r>
      <w:r w:rsidRPr="00740953">
        <w:rPr>
          <w:rFonts w:ascii="Arial" w:hAnsi="Arial" w:cs="Arial"/>
        </w:rPr>
        <w:t>para</w:t>
      </w:r>
      <w:r w:rsidRPr="00740953">
        <w:rPr>
          <w:rFonts w:ascii="Arial" w:hAnsi="Arial" w:cs="Arial"/>
          <w:spacing w:val="36"/>
        </w:rPr>
        <w:t xml:space="preserve"> </w:t>
      </w:r>
      <w:r w:rsidRPr="00740953">
        <w:rPr>
          <w:rFonts w:ascii="Arial" w:hAnsi="Arial" w:cs="Arial"/>
        </w:rPr>
        <w:t>as</w:t>
      </w:r>
      <w:r w:rsidRPr="00740953">
        <w:rPr>
          <w:rFonts w:ascii="Arial" w:hAnsi="Arial" w:cs="Arial"/>
          <w:spacing w:val="39"/>
        </w:rPr>
        <w:t xml:space="preserve"> </w:t>
      </w:r>
      <w:r w:rsidRPr="00740953">
        <w:rPr>
          <w:rFonts w:ascii="Arial" w:hAnsi="Arial" w:cs="Arial"/>
        </w:rPr>
        <w:t>penalidades</w:t>
      </w:r>
      <w:r w:rsidRPr="00740953">
        <w:rPr>
          <w:rFonts w:ascii="Arial" w:hAnsi="Arial" w:cs="Arial"/>
          <w:spacing w:val="40"/>
        </w:rPr>
        <w:t xml:space="preserve"> </w:t>
      </w:r>
      <w:r w:rsidRPr="00740953">
        <w:rPr>
          <w:rFonts w:ascii="Arial" w:hAnsi="Arial" w:cs="Arial"/>
        </w:rPr>
        <w:t>de</w:t>
      </w:r>
      <w:r w:rsidRPr="00740953">
        <w:rPr>
          <w:rFonts w:ascii="Arial" w:hAnsi="Arial" w:cs="Arial"/>
          <w:spacing w:val="37"/>
        </w:rPr>
        <w:t xml:space="preserve"> </w:t>
      </w:r>
      <w:r w:rsidRPr="00740953">
        <w:rPr>
          <w:rFonts w:ascii="Arial" w:hAnsi="Arial" w:cs="Arial"/>
        </w:rPr>
        <w:t>impedimento</w:t>
      </w:r>
      <w:r w:rsidRPr="00740953">
        <w:rPr>
          <w:rFonts w:ascii="Arial" w:hAnsi="Arial" w:cs="Arial"/>
          <w:spacing w:val="36"/>
        </w:rPr>
        <w:t xml:space="preserve"> </w:t>
      </w:r>
      <w:r w:rsidRPr="00740953">
        <w:rPr>
          <w:rFonts w:ascii="Arial" w:hAnsi="Arial" w:cs="Arial"/>
        </w:rPr>
        <w:t>de</w:t>
      </w:r>
      <w:r w:rsidRPr="00740953">
        <w:rPr>
          <w:rFonts w:ascii="Arial" w:hAnsi="Arial" w:cs="Arial"/>
          <w:spacing w:val="40"/>
        </w:rPr>
        <w:t xml:space="preserve"> </w:t>
      </w:r>
      <w:r w:rsidRPr="00740953">
        <w:rPr>
          <w:rFonts w:ascii="Arial" w:hAnsi="Arial" w:cs="Arial"/>
        </w:rPr>
        <w:t>licitar</w:t>
      </w:r>
      <w:r w:rsidRPr="00740953">
        <w:rPr>
          <w:rFonts w:ascii="Arial" w:hAnsi="Arial" w:cs="Arial"/>
          <w:spacing w:val="37"/>
        </w:rPr>
        <w:t xml:space="preserve"> </w:t>
      </w:r>
      <w:r w:rsidRPr="00740953">
        <w:rPr>
          <w:rFonts w:ascii="Arial" w:hAnsi="Arial" w:cs="Arial"/>
        </w:rPr>
        <w:t>e</w:t>
      </w:r>
      <w:r w:rsidRPr="00740953">
        <w:rPr>
          <w:rFonts w:ascii="Arial" w:hAnsi="Arial" w:cs="Arial"/>
          <w:spacing w:val="38"/>
        </w:rPr>
        <w:t xml:space="preserve"> </w:t>
      </w:r>
      <w:r w:rsidRPr="00740953">
        <w:rPr>
          <w:rFonts w:ascii="Arial" w:hAnsi="Arial" w:cs="Arial"/>
        </w:rPr>
        <w:t>contratar</w:t>
      </w:r>
      <w:r w:rsidRPr="00740953">
        <w:rPr>
          <w:rFonts w:ascii="Arial" w:hAnsi="Arial" w:cs="Arial"/>
          <w:spacing w:val="36"/>
        </w:rPr>
        <w:t xml:space="preserve"> </w:t>
      </w:r>
      <w:r w:rsidRPr="00740953">
        <w:rPr>
          <w:rFonts w:ascii="Arial" w:hAnsi="Arial" w:cs="Arial"/>
        </w:rPr>
        <w:t>e</w:t>
      </w:r>
      <w:r w:rsidRPr="00740953">
        <w:rPr>
          <w:rFonts w:ascii="Arial" w:hAnsi="Arial" w:cs="Arial"/>
          <w:spacing w:val="39"/>
        </w:rPr>
        <w:t xml:space="preserve"> </w:t>
      </w:r>
      <w:r w:rsidRPr="00740953">
        <w:rPr>
          <w:rFonts w:ascii="Arial" w:hAnsi="Arial" w:cs="Arial"/>
        </w:rPr>
        <w:t>de</w:t>
      </w:r>
      <w:r w:rsidRPr="00740953">
        <w:rPr>
          <w:rFonts w:ascii="Arial" w:hAnsi="Arial" w:cs="Arial"/>
          <w:spacing w:val="38"/>
        </w:rPr>
        <w:t xml:space="preserve"> </w:t>
      </w:r>
      <w:r w:rsidRPr="00740953">
        <w:rPr>
          <w:rFonts w:ascii="Arial" w:hAnsi="Arial" w:cs="Arial"/>
        </w:rPr>
        <w:t>declaração</w:t>
      </w:r>
      <w:r w:rsidRPr="00740953">
        <w:rPr>
          <w:rFonts w:ascii="Arial" w:hAnsi="Arial" w:cs="Arial"/>
          <w:spacing w:val="38"/>
        </w:rPr>
        <w:t xml:space="preserve"> </w:t>
      </w:r>
      <w:r w:rsidRPr="00740953">
        <w:rPr>
          <w:rFonts w:ascii="Arial" w:hAnsi="Arial" w:cs="Arial"/>
        </w:rPr>
        <w:t>de</w:t>
      </w:r>
      <w:r w:rsidRPr="00740953">
        <w:rPr>
          <w:rFonts w:ascii="Arial" w:hAnsi="Arial" w:cs="Arial"/>
          <w:spacing w:val="-53"/>
        </w:rPr>
        <w:t xml:space="preserve"> </w:t>
      </w:r>
      <w:r w:rsidRPr="00740953">
        <w:rPr>
          <w:rFonts w:ascii="Arial" w:hAnsi="Arial" w:cs="Arial"/>
        </w:rPr>
        <w:t>inidoneidade</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1"/>
        </w:rPr>
        <w:t xml:space="preserve"> </w:t>
      </w:r>
      <w:r w:rsidRPr="00740953">
        <w:rPr>
          <w:rFonts w:ascii="Arial" w:hAnsi="Arial" w:cs="Arial"/>
        </w:rPr>
        <w:t>licitar</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contratar.</w:t>
      </w:r>
    </w:p>
    <w:p w14:paraId="32A77F7C" w14:textId="77777777" w:rsidR="00233F5B" w:rsidRPr="00740953" w:rsidRDefault="00233F5B" w:rsidP="00281331">
      <w:pPr>
        <w:pStyle w:val="PargrafodaLista"/>
        <w:numPr>
          <w:ilvl w:val="1"/>
          <w:numId w:val="8"/>
        </w:numPr>
        <w:tabs>
          <w:tab w:val="left" w:pos="567"/>
        </w:tabs>
        <w:ind w:left="0" w:right="-29" w:firstLine="0"/>
        <w:rPr>
          <w:rFonts w:ascii="Arial" w:hAnsi="Arial" w:cs="Arial"/>
        </w:rPr>
      </w:pPr>
      <w:r w:rsidRPr="00740953">
        <w:rPr>
          <w:rFonts w:ascii="Arial" w:hAnsi="Arial" w:cs="Arial"/>
        </w:rPr>
        <w:t>Na</w:t>
      </w:r>
      <w:r w:rsidRPr="00740953">
        <w:rPr>
          <w:rFonts w:ascii="Arial" w:hAnsi="Arial" w:cs="Arial"/>
          <w:spacing w:val="-3"/>
        </w:rPr>
        <w:t xml:space="preserve"> </w:t>
      </w:r>
      <w:r w:rsidRPr="00740953">
        <w:rPr>
          <w:rFonts w:ascii="Arial" w:hAnsi="Arial" w:cs="Arial"/>
        </w:rPr>
        <w:t>aplicação</w:t>
      </w:r>
      <w:r w:rsidRPr="00740953">
        <w:rPr>
          <w:rFonts w:ascii="Arial" w:hAnsi="Arial" w:cs="Arial"/>
          <w:spacing w:val="-2"/>
        </w:rPr>
        <w:t xml:space="preserve"> </w:t>
      </w:r>
      <w:r w:rsidRPr="00740953">
        <w:rPr>
          <w:rFonts w:ascii="Arial" w:hAnsi="Arial" w:cs="Arial"/>
        </w:rPr>
        <w:t>das</w:t>
      </w:r>
      <w:r w:rsidRPr="00740953">
        <w:rPr>
          <w:rFonts w:ascii="Arial" w:hAnsi="Arial" w:cs="Arial"/>
          <w:spacing w:val="-1"/>
        </w:rPr>
        <w:t xml:space="preserve"> </w:t>
      </w:r>
      <w:r w:rsidRPr="00740953">
        <w:rPr>
          <w:rFonts w:ascii="Arial" w:hAnsi="Arial" w:cs="Arial"/>
        </w:rPr>
        <w:t>sanções</w:t>
      </w:r>
      <w:r w:rsidRPr="00740953">
        <w:rPr>
          <w:rFonts w:ascii="Arial" w:hAnsi="Arial" w:cs="Arial"/>
          <w:spacing w:val="1"/>
        </w:rPr>
        <w:t xml:space="preserve"> </w:t>
      </w:r>
      <w:r w:rsidRPr="00740953">
        <w:rPr>
          <w:rFonts w:ascii="Arial" w:hAnsi="Arial" w:cs="Arial"/>
        </w:rPr>
        <w:t>serão</w:t>
      </w:r>
      <w:r w:rsidRPr="00740953">
        <w:rPr>
          <w:rFonts w:ascii="Arial" w:hAnsi="Arial" w:cs="Arial"/>
          <w:spacing w:val="-2"/>
        </w:rPr>
        <w:t xml:space="preserve"> </w:t>
      </w:r>
      <w:r w:rsidRPr="00740953">
        <w:rPr>
          <w:rFonts w:ascii="Arial" w:hAnsi="Arial" w:cs="Arial"/>
        </w:rPr>
        <w:t>considerados</w:t>
      </w:r>
      <w:r w:rsidRPr="00740953">
        <w:rPr>
          <w:rFonts w:ascii="Arial" w:hAnsi="Arial" w:cs="Arial"/>
          <w:spacing w:val="-1"/>
        </w:rPr>
        <w:t xml:space="preserve"> </w:t>
      </w:r>
      <w:r w:rsidRPr="00740953">
        <w:rPr>
          <w:rFonts w:ascii="Arial" w:hAnsi="Arial" w:cs="Arial"/>
        </w:rPr>
        <w:t>(</w:t>
      </w:r>
      <w:hyperlink r:id="rId95" w:anchor="art156§1">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156,</w:t>
        </w:r>
        <w:r w:rsidRPr="00740953">
          <w:rPr>
            <w:rFonts w:ascii="Arial" w:hAnsi="Arial" w:cs="Arial"/>
            <w:spacing w:val="-2"/>
            <w:u w:val="single"/>
          </w:rPr>
          <w:t xml:space="preserve"> </w:t>
        </w:r>
        <w:r w:rsidRPr="00740953">
          <w:rPr>
            <w:rFonts w:ascii="Arial" w:hAnsi="Arial" w:cs="Arial"/>
            <w:u w:val="single"/>
          </w:rPr>
          <w:t>§1º,</w:t>
        </w:r>
        <w:r w:rsidRPr="00740953">
          <w:rPr>
            <w:rFonts w:ascii="Arial" w:hAnsi="Arial" w:cs="Arial"/>
            <w:spacing w:val="-2"/>
            <w:u w:val="single"/>
          </w:rPr>
          <w:t xml:space="preserve"> </w:t>
        </w:r>
        <w:r w:rsidRPr="00740953">
          <w:rPr>
            <w:rFonts w:ascii="Arial" w:hAnsi="Arial" w:cs="Arial"/>
            <w:u w:val="single"/>
          </w:rPr>
          <w:t>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1"/>
            <w:u w:val="single"/>
          </w:rPr>
          <w:t xml:space="preserve"> </w:t>
        </w:r>
        <w:r w:rsidRPr="00740953">
          <w:rPr>
            <w:rFonts w:ascii="Arial" w:hAnsi="Arial" w:cs="Arial"/>
            <w:u w:val="single"/>
          </w:rPr>
          <w:t>14.133, de 2021</w:t>
        </w:r>
      </w:hyperlink>
      <w:r w:rsidRPr="00740953">
        <w:rPr>
          <w:rFonts w:ascii="Arial" w:hAnsi="Arial" w:cs="Arial"/>
        </w:rPr>
        <w:t>):</w:t>
      </w:r>
    </w:p>
    <w:p w14:paraId="5ED2782F" w14:textId="77777777" w:rsidR="00233F5B" w:rsidRPr="00740953" w:rsidRDefault="00233F5B" w:rsidP="00391A89">
      <w:pPr>
        <w:pStyle w:val="PargrafodaLista"/>
        <w:numPr>
          <w:ilvl w:val="0"/>
          <w:numId w:val="1"/>
        </w:numPr>
        <w:tabs>
          <w:tab w:val="left" w:pos="567"/>
        </w:tabs>
        <w:spacing w:before="154"/>
        <w:ind w:left="0" w:right="-29" w:firstLine="0"/>
        <w:rPr>
          <w:rFonts w:ascii="Arial" w:hAnsi="Arial" w:cs="Arial"/>
        </w:rPr>
      </w:pPr>
      <w:r w:rsidRPr="00740953">
        <w:rPr>
          <w:rFonts w:ascii="Arial" w:hAnsi="Arial" w:cs="Arial"/>
        </w:rPr>
        <w:t>a</w:t>
      </w:r>
      <w:r w:rsidRPr="00740953">
        <w:rPr>
          <w:rFonts w:ascii="Arial" w:hAnsi="Arial" w:cs="Arial"/>
          <w:spacing w:val="-3"/>
        </w:rPr>
        <w:t xml:space="preserve"> </w:t>
      </w:r>
      <w:r w:rsidRPr="00740953">
        <w:rPr>
          <w:rFonts w:ascii="Arial" w:hAnsi="Arial" w:cs="Arial"/>
        </w:rPr>
        <w:t>natureza</w:t>
      </w:r>
      <w:r w:rsidRPr="00740953">
        <w:rPr>
          <w:rFonts w:ascii="Arial" w:hAnsi="Arial" w:cs="Arial"/>
          <w:spacing w:val="-3"/>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w:t>
      </w:r>
      <w:r w:rsidRPr="00740953">
        <w:rPr>
          <w:rFonts w:ascii="Arial" w:hAnsi="Arial" w:cs="Arial"/>
          <w:spacing w:val="-3"/>
        </w:rPr>
        <w:t xml:space="preserve"> </w:t>
      </w:r>
      <w:r w:rsidRPr="00740953">
        <w:rPr>
          <w:rFonts w:ascii="Arial" w:hAnsi="Arial" w:cs="Arial"/>
        </w:rPr>
        <w:t>gravidade</w:t>
      </w:r>
      <w:r w:rsidRPr="00740953">
        <w:rPr>
          <w:rFonts w:ascii="Arial" w:hAnsi="Arial" w:cs="Arial"/>
          <w:spacing w:val="-1"/>
        </w:rPr>
        <w:t xml:space="preserve"> </w:t>
      </w:r>
      <w:r w:rsidRPr="00740953">
        <w:rPr>
          <w:rFonts w:ascii="Arial" w:hAnsi="Arial" w:cs="Arial"/>
        </w:rPr>
        <w:t>da</w:t>
      </w:r>
      <w:r w:rsidRPr="00740953">
        <w:rPr>
          <w:rFonts w:ascii="Arial" w:hAnsi="Arial" w:cs="Arial"/>
          <w:spacing w:val="-2"/>
        </w:rPr>
        <w:t xml:space="preserve"> </w:t>
      </w:r>
      <w:r w:rsidRPr="00740953">
        <w:rPr>
          <w:rFonts w:ascii="Arial" w:hAnsi="Arial" w:cs="Arial"/>
        </w:rPr>
        <w:t>infração</w:t>
      </w:r>
      <w:r w:rsidRPr="00740953">
        <w:rPr>
          <w:rFonts w:ascii="Arial" w:hAnsi="Arial" w:cs="Arial"/>
          <w:spacing w:val="-3"/>
        </w:rPr>
        <w:t xml:space="preserve"> </w:t>
      </w:r>
      <w:r w:rsidRPr="00740953">
        <w:rPr>
          <w:rFonts w:ascii="Arial" w:hAnsi="Arial" w:cs="Arial"/>
        </w:rPr>
        <w:t>cometida;</w:t>
      </w:r>
    </w:p>
    <w:p w14:paraId="4B598F7F" w14:textId="77777777" w:rsidR="00233F5B" w:rsidRPr="00740953" w:rsidRDefault="00233F5B" w:rsidP="00391A89">
      <w:pPr>
        <w:pStyle w:val="PargrafodaLista"/>
        <w:numPr>
          <w:ilvl w:val="0"/>
          <w:numId w:val="1"/>
        </w:numPr>
        <w:tabs>
          <w:tab w:val="left" w:pos="567"/>
        </w:tabs>
        <w:spacing w:before="36"/>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peculiaridades</w:t>
      </w:r>
      <w:r w:rsidRPr="00740953">
        <w:rPr>
          <w:rFonts w:ascii="Arial" w:hAnsi="Arial" w:cs="Arial"/>
          <w:spacing w:val="-2"/>
        </w:rPr>
        <w:t xml:space="preserve"> </w:t>
      </w:r>
      <w:r w:rsidRPr="00740953">
        <w:rPr>
          <w:rFonts w:ascii="Arial" w:hAnsi="Arial" w:cs="Arial"/>
        </w:rPr>
        <w:t>do</w:t>
      </w:r>
      <w:r w:rsidRPr="00740953">
        <w:rPr>
          <w:rFonts w:ascii="Arial" w:hAnsi="Arial" w:cs="Arial"/>
          <w:spacing w:val="-2"/>
        </w:rPr>
        <w:t xml:space="preserve"> </w:t>
      </w:r>
      <w:r w:rsidRPr="00740953">
        <w:rPr>
          <w:rFonts w:ascii="Arial" w:hAnsi="Arial" w:cs="Arial"/>
        </w:rPr>
        <w:t>caso</w:t>
      </w:r>
      <w:r w:rsidRPr="00740953">
        <w:rPr>
          <w:rFonts w:ascii="Arial" w:hAnsi="Arial" w:cs="Arial"/>
          <w:spacing w:val="-1"/>
        </w:rPr>
        <w:t xml:space="preserve"> </w:t>
      </w:r>
      <w:r w:rsidRPr="00740953">
        <w:rPr>
          <w:rFonts w:ascii="Arial" w:hAnsi="Arial" w:cs="Arial"/>
        </w:rPr>
        <w:t>concreto;</w:t>
      </w:r>
    </w:p>
    <w:p w14:paraId="45E2CE9B" w14:textId="77777777" w:rsidR="00233F5B" w:rsidRPr="00740953"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as</w:t>
      </w:r>
      <w:r w:rsidRPr="00740953">
        <w:rPr>
          <w:rFonts w:ascii="Arial" w:hAnsi="Arial" w:cs="Arial"/>
          <w:spacing w:val="-3"/>
        </w:rPr>
        <w:t xml:space="preserve"> </w:t>
      </w:r>
      <w:r w:rsidRPr="00740953">
        <w:rPr>
          <w:rFonts w:ascii="Arial" w:hAnsi="Arial" w:cs="Arial"/>
        </w:rPr>
        <w:t>circunstâncias</w:t>
      </w:r>
      <w:r w:rsidRPr="00740953">
        <w:rPr>
          <w:rFonts w:ascii="Arial" w:hAnsi="Arial" w:cs="Arial"/>
          <w:spacing w:val="-2"/>
        </w:rPr>
        <w:t xml:space="preserve"> </w:t>
      </w:r>
      <w:r w:rsidRPr="00740953">
        <w:rPr>
          <w:rFonts w:ascii="Arial" w:hAnsi="Arial" w:cs="Arial"/>
        </w:rPr>
        <w:t>agravantes</w:t>
      </w:r>
      <w:r w:rsidRPr="00740953">
        <w:rPr>
          <w:rFonts w:ascii="Arial" w:hAnsi="Arial" w:cs="Arial"/>
          <w:spacing w:val="-3"/>
        </w:rPr>
        <w:t xml:space="preserve"> </w:t>
      </w:r>
      <w:r w:rsidRPr="00740953">
        <w:rPr>
          <w:rFonts w:ascii="Arial" w:hAnsi="Arial" w:cs="Arial"/>
        </w:rPr>
        <w:t>ou</w:t>
      </w:r>
      <w:r w:rsidRPr="00740953">
        <w:rPr>
          <w:rFonts w:ascii="Arial" w:hAnsi="Arial" w:cs="Arial"/>
          <w:spacing w:val="-3"/>
        </w:rPr>
        <w:t xml:space="preserve"> </w:t>
      </w:r>
      <w:r w:rsidRPr="00740953">
        <w:rPr>
          <w:rFonts w:ascii="Arial" w:hAnsi="Arial" w:cs="Arial"/>
        </w:rPr>
        <w:t>atenuantes;</w:t>
      </w:r>
    </w:p>
    <w:p w14:paraId="574F2E75" w14:textId="6E0E1E55" w:rsidR="00233F5B" w:rsidRPr="00E12AA4" w:rsidRDefault="00233F5B" w:rsidP="00391A89">
      <w:pPr>
        <w:pStyle w:val="PargrafodaLista"/>
        <w:numPr>
          <w:ilvl w:val="0"/>
          <w:numId w:val="1"/>
        </w:numPr>
        <w:tabs>
          <w:tab w:val="left" w:pos="567"/>
        </w:tabs>
        <w:spacing w:before="34"/>
        <w:ind w:left="0" w:right="-29" w:firstLine="0"/>
        <w:rPr>
          <w:rFonts w:ascii="Arial" w:hAnsi="Arial" w:cs="Arial"/>
        </w:rPr>
      </w:pPr>
      <w:r w:rsidRPr="00740953">
        <w:rPr>
          <w:rFonts w:ascii="Arial" w:hAnsi="Arial" w:cs="Arial"/>
        </w:rPr>
        <w:t>os</w:t>
      </w:r>
      <w:r w:rsidRPr="00740953">
        <w:rPr>
          <w:rFonts w:ascii="Arial" w:hAnsi="Arial" w:cs="Arial"/>
          <w:spacing w:val="-2"/>
        </w:rPr>
        <w:t xml:space="preserve"> </w:t>
      </w:r>
      <w:r w:rsidRPr="00740953">
        <w:rPr>
          <w:rFonts w:ascii="Arial" w:hAnsi="Arial" w:cs="Arial"/>
        </w:rPr>
        <w:t>danos</w:t>
      </w:r>
      <w:r w:rsidRPr="00740953">
        <w:rPr>
          <w:rFonts w:ascii="Arial" w:hAnsi="Arial" w:cs="Arial"/>
          <w:spacing w:val="-2"/>
        </w:rPr>
        <w:t xml:space="preserve"> </w:t>
      </w:r>
      <w:r w:rsidRPr="00740953">
        <w:rPr>
          <w:rFonts w:ascii="Arial" w:hAnsi="Arial" w:cs="Arial"/>
        </w:rPr>
        <w:t>que dela</w:t>
      </w:r>
      <w:r w:rsidRPr="00740953">
        <w:rPr>
          <w:rFonts w:ascii="Arial" w:hAnsi="Arial" w:cs="Arial"/>
          <w:spacing w:val="-1"/>
        </w:rPr>
        <w:t xml:space="preserve"> </w:t>
      </w:r>
      <w:r w:rsidRPr="00740953">
        <w:rPr>
          <w:rFonts w:ascii="Arial" w:hAnsi="Arial" w:cs="Arial"/>
        </w:rPr>
        <w:t>provierem</w:t>
      </w:r>
      <w:r w:rsidRPr="00740953">
        <w:rPr>
          <w:rFonts w:ascii="Arial" w:hAnsi="Arial" w:cs="Arial"/>
          <w:spacing w:val="2"/>
        </w:rPr>
        <w:t xml:space="preserve"> </w:t>
      </w:r>
      <w:r w:rsidRPr="00740953">
        <w:rPr>
          <w:rFonts w:ascii="Arial" w:hAnsi="Arial" w:cs="Arial"/>
        </w:rPr>
        <w:t>para</w:t>
      </w:r>
      <w:r w:rsidRPr="00740953">
        <w:rPr>
          <w:rFonts w:ascii="Arial" w:hAnsi="Arial" w:cs="Arial"/>
          <w:spacing w:val="-3"/>
        </w:rPr>
        <w:t xml:space="preserve"> </w:t>
      </w:r>
      <w:r w:rsidRPr="00740953">
        <w:rPr>
          <w:rFonts w:ascii="Arial" w:hAnsi="Arial" w:cs="Arial"/>
        </w:rPr>
        <w:t>o</w:t>
      </w:r>
      <w:r w:rsidRPr="00740953">
        <w:rPr>
          <w:rFonts w:ascii="Arial" w:hAnsi="Arial" w:cs="Arial"/>
          <w:spacing w:val="-2"/>
        </w:rPr>
        <w:t xml:space="preserve"> </w:t>
      </w:r>
      <w:r w:rsidRPr="00740953">
        <w:rPr>
          <w:rFonts w:ascii="Arial" w:hAnsi="Arial" w:cs="Arial"/>
        </w:rPr>
        <w:t>Contratante;</w:t>
      </w:r>
    </w:p>
    <w:p w14:paraId="13B61340" w14:textId="77777777" w:rsidR="00233F5B" w:rsidRPr="00740953" w:rsidRDefault="00233F5B" w:rsidP="00391A89">
      <w:pPr>
        <w:pStyle w:val="PargrafodaLista"/>
        <w:numPr>
          <w:ilvl w:val="0"/>
          <w:numId w:val="1"/>
        </w:numPr>
        <w:tabs>
          <w:tab w:val="left" w:pos="567"/>
        </w:tabs>
        <w:spacing w:before="34" w:line="276" w:lineRule="auto"/>
        <w:ind w:left="0" w:right="-29" w:firstLine="0"/>
        <w:rPr>
          <w:rFonts w:ascii="Arial" w:hAnsi="Arial" w:cs="Arial"/>
        </w:rPr>
      </w:pPr>
      <w:r w:rsidRPr="00740953">
        <w:rPr>
          <w:rFonts w:ascii="Arial" w:hAnsi="Arial" w:cs="Arial"/>
        </w:rPr>
        <w:t>a</w:t>
      </w:r>
      <w:r w:rsidRPr="00740953">
        <w:rPr>
          <w:rFonts w:ascii="Arial" w:hAnsi="Arial" w:cs="Arial"/>
          <w:spacing w:val="18"/>
        </w:rPr>
        <w:t xml:space="preserve"> </w:t>
      </w:r>
      <w:r w:rsidRPr="00740953">
        <w:rPr>
          <w:rFonts w:ascii="Arial" w:hAnsi="Arial" w:cs="Arial"/>
        </w:rPr>
        <w:t>implantação</w:t>
      </w:r>
      <w:r w:rsidRPr="00740953">
        <w:rPr>
          <w:rFonts w:ascii="Arial" w:hAnsi="Arial" w:cs="Arial"/>
          <w:spacing w:val="19"/>
        </w:rPr>
        <w:t xml:space="preserve"> </w:t>
      </w:r>
      <w:r w:rsidRPr="00740953">
        <w:rPr>
          <w:rFonts w:ascii="Arial" w:hAnsi="Arial" w:cs="Arial"/>
        </w:rPr>
        <w:t>ou</w:t>
      </w:r>
      <w:r w:rsidRPr="00740953">
        <w:rPr>
          <w:rFonts w:ascii="Arial" w:hAnsi="Arial" w:cs="Arial"/>
          <w:spacing w:val="19"/>
        </w:rPr>
        <w:t xml:space="preserve"> </w:t>
      </w:r>
      <w:r w:rsidRPr="00740953">
        <w:rPr>
          <w:rFonts w:ascii="Arial" w:hAnsi="Arial" w:cs="Arial"/>
        </w:rPr>
        <w:t>o</w:t>
      </w:r>
      <w:r w:rsidRPr="00740953">
        <w:rPr>
          <w:rFonts w:ascii="Arial" w:hAnsi="Arial" w:cs="Arial"/>
          <w:spacing w:val="22"/>
        </w:rPr>
        <w:t xml:space="preserve"> </w:t>
      </w:r>
      <w:r w:rsidRPr="00740953">
        <w:rPr>
          <w:rFonts w:ascii="Arial" w:hAnsi="Arial" w:cs="Arial"/>
        </w:rPr>
        <w:t>aperfeiçoamento</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8"/>
        </w:rPr>
        <w:t xml:space="preserve"> </w:t>
      </w:r>
      <w:r w:rsidRPr="00740953">
        <w:rPr>
          <w:rFonts w:ascii="Arial" w:hAnsi="Arial" w:cs="Arial"/>
        </w:rPr>
        <w:t>programa</w:t>
      </w:r>
      <w:r w:rsidRPr="00740953">
        <w:rPr>
          <w:rFonts w:ascii="Arial" w:hAnsi="Arial" w:cs="Arial"/>
          <w:spacing w:val="19"/>
        </w:rPr>
        <w:t xml:space="preserve"> </w:t>
      </w:r>
      <w:r w:rsidRPr="00740953">
        <w:rPr>
          <w:rFonts w:ascii="Arial" w:hAnsi="Arial" w:cs="Arial"/>
        </w:rPr>
        <w:t>de</w:t>
      </w:r>
      <w:r w:rsidRPr="00740953">
        <w:rPr>
          <w:rFonts w:ascii="Arial" w:hAnsi="Arial" w:cs="Arial"/>
          <w:spacing w:val="19"/>
        </w:rPr>
        <w:t xml:space="preserve"> </w:t>
      </w:r>
      <w:r w:rsidRPr="00740953">
        <w:rPr>
          <w:rFonts w:ascii="Arial" w:hAnsi="Arial" w:cs="Arial"/>
        </w:rPr>
        <w:t>integridade,</w:t>
      </w:r>
      <w:r w:rsidRPr="00740953">
        <w:rPr>
          <w:rFonts w:ascii="Arial" w:hAnsi="Arial" w:cs="Arial"/>
          <w:spacing w:val="19"/>
        </w:rPr>
        <w:t xml:space="preserve"> </w:t>
      </w:r>
      <w:r w:rsidRPr="00740953">
        <w:rPr>
          <w:rFonts w:ascii="Arial" w:hAnsi="Arial" w:cs="Arial"/>
        </w:rPr>
        <w:t>conforme</w:t>
      </w:r>
      <w:r w:rsidRPr="00740953">
        <w:rPr>
          <w:rFonts w:ascii="Arial" w:hAnsi="Arial" w:cs="Arial"/>
          <w:spacing w:val="19"/>
        </w:rPr>
        <w:t xml:space="preserve"> </w:t>
      </w:r>
      <w:r w:rsidRPr="00740953">
        <w:rPr>
          <w:rFonts w:ascii="Arial" w:hAnsi="Arial" w:cs="Arial"/>
        </w:rPr>
        <w:t>normas</w:t>
      </w:r>
      <w:r w:rsidRPr="00740953">
        <w:rPr>
          <w:rFonts w:ascii="Arial" w:hAnsi="Arial" w:cs="Arial"/>
          <w:spacing w:val="21"/>
        </w:rPr>
        <w:t xml:space="preserve"> </w:t>
      </w:r>
      <w:r w:rsidRPr="00740953">
        <w:rPr>
          <w:rFonts w:ascii="Arial" w:hAnsi="Arial" w:cs="Arial"/>
        </w:rPr>
        <w:t>e</w:t>
      </w:r>
      <w:r w:rsidRPr="00740953">
        <w:rPr>
          <w:rFonts w:ascii="Arial" w:hAnsi="Arial" w:cs="Arial"/>
          <w:spacing w:val="18"/>
        </w:rPr>
        <w:t xml:space="preserve"> </w:t>
      </w:r>
      <w:r w:rsidRPr="00740953">
        <w:rPr>
          <w:rFonts w:ascii="Arial" w:hAnsi="Arial" w:cs="Arial"/>
        </w:rPr>
        <w:t>orientações</w:t>
      </w:r>
      <w:r w:rsidRPr="00740953">
        <w:rPr>
          <w:rFonts w:ascii="Arial" w:hAnsi="Arial" w:cs="Arial"/>
          <w:spacing w:val="-52"/>
        </w:rPr>
        <w:t xml:space="preserve"> </w:t>
      </w:r>
      <w:r w:rsidRPr="00740953">
        <w:rPr>
          <w:rFonts w:ascii="Arial" w:hAnsi="Arial" w:cs="Arial"/>
        </w:rPr>
        <w:t>dos</w:t>
      </w:r>
      <w:r w:rsidRPr="00740953">
        <w:rPr>
          <w:rFonts w:ascii="Arial" w:hAnsi="Arial" w:cs="Arial"/>
          <w:spacing w:val="-1"/>
        </w:rPr>
        <w:t xml:space="preserve"> </w:t>
      </w:r>
      <w:r w:rsidRPr="00740953">
        <w:rPr>
          <w:rFonts w:ascii="Arial" w:hAnsi="Arial" w:cs="Arial"/>
        </w:rPr>
        <w:t>órgãos de</w:t>
      </w:r>
      <w:r w:rsidRPr="00740953">
        <w:rPr>
          <w:rFonts w:ascii="Arial" w:hAnsi="Arial" w:cs="Arial"/>
          <w:spacing w:val="-1"/>
        </w:rPr>
        <w:t xml:space="preserve"> </w:t>
      </w:r>
      <w:r w:rsidRPr="00740953">
        <w:rPr>
          <w:rFonts w:ascii="Arial" w:hAnsi="Arial" w:cs="Arial"/>
        </w:rPr>
        <w:t>controle.</w:t>
      </w:r>
    </w:p>
    <w:p w14:paraId="4B0D426F" w14:textId="77777777" w:rsidR="00233F5B" w:rsidRPr="00740953" w:rsidRDefault="00233F5B" w:rsidP="00281331">
      <w:pPr>
        <w:pStyle w:val="PargrafodaLista"/>
        <w:numPr>
          <w:ilvl w:val="1"/>
          <w:numId w:val="8"/>
        </w:numPr>
        <w:tabs>
          <w:tab w:val="left" w:pos="567"/>
        </w:tabs>
        <w:spacing w:before="122" w:line="276" w:lineRule="auto"/>
        <w:ind w:left="0" w:right="-29" w:firstLine="0"/>
        <w:rPr>
          <w:rFonts w:ascii="Arial" w:hAnsi="Arial" w:cs="Arial"/>
        </w:rPr>
      </w:pPr>
      <w:r w:rsidRPr="00740953">
        <w:rPr>
          <w:rFonts w:ascii="Arial" w:hAnsi="Arial" w:cs="Arial"/>
        </w:rPr>
        <w:t xml:space="preserve">Os atos previstos como infrações administrativas na </w:t>
      </w:r>
      <w:hyperlink r:id="rId96">
        <w:r w:rsidRPr="00740953">
          <w:rPr>
            <w:rFonts w:ascii="Arial" w:hAnsi="Arial" w:cs="Arial"/>
            <w:u w:val="single"/>
          </w:rPr>
          <w:t>Lei nº 14.133, de 2021</w:t>
        </w:r>
        <w:r w:rsidRPr="00740953">
          <w:rPr>
            <w:rFonts w:ascii="Arial" w:hAnsi="Arial" w:cs="Arial"/>
          </w:rPr>
          <w:t xml:space="preserve">, </w:t>
        </w:r>
      </w:hyperlink>
      <w:r w:rsidRPr="00740953">
        <w:rPr>
          <w:rFonts w:ascii="Arial" w:hAnsi="Arial" w:cs="Arial"/>
        </w:rPr>
        <w:t>ou em outras leis de</w:t>
      </w:r>
      <w:r w:rsidRPr="00740953">
        <w:rPr>
          <w:rFonts w:ascii="Arial" w:hAnsi="Arial" w:cs="Arial"/>
          <w:spacing w:val="1"/>
        </w:rPr>
        <w:t xml:space="preserve"> </w:t>
      </w:r>
      <w:r w:rsidRPr="00740953">
        <w:rPr>
          <w:rFonts w:ascii="Arial" w:hAnsi="Arial" w:cs="Arial"/>
        </w:rPr>
        <w:lastRenderedPageBreak/>
        <w:t xml:space="preserve">licitações e contratos da Administração Pública que também sejam tipificados como atos lesivos na </w:t>
      </w:r>
      <w:hyperlink r:id="rId97">
        <w:r w:rsidRPr="00740953">
          <w:rPr>
            <w:rFonts w:ascii="Arial" w:hAnsi="Arial" w:cs="Arial"/>
            <w:u w:val="single"/>
          </w:rPr>
          <w:t>Lei nº</w:t>
        </w:r>
      </w:hyperlink>
      <w:r w:rsidRPr="00740953">
        <w:rPr>
          <w:rFonts w:ascii="Arial" w:hAnsi="Arial" w:cs="Arial"/>
          <w:spacing w:val="1"/>
        </w:rPr>
        <w:t xml:space="preserve"> </w:t>
      </w:r>
      <w:hyperlink r:id="rId98">
        <w:r w:rsidRPr="00740953">
          <w:rPr>
            <w:rFonts w:ascii="Arial" w:hAnsi="Arial" w:cs="Arial"/>
            <w:u w:val="single"/>
          </w:rPr>
          <w:t>12.846,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2013</w:t>
        </w:r>
        <w:r w:rsidRPr="00740953">
          <w:rPr>
            <w:rFonts w:ascii="Arial" w:hAnsi="Arial" w:cs="Arial"/>
          </w:rPr>
          <w:t>,</w:t>
        </w:r>
      </w:hyperlink>
      <w:r w:rsidRPr="00740953">
        <w:rPr>
          <w:rFonts w:ascii="Arial" w:hAnsi="Arial" w:cs="Arial"/>
          <w:spacing w:val="1"/>
        </w:rPr>
        <w:t xml:space="preserve"> </w:t>
      </w:r>
      <w:r w:rsidRPr="00740953">
        <w:rPr>
          <w:rFonts w:ascii="Arial" w:hAnsi="Arial" w:cs="Arial"/>
        </w:rPr>
        <w:t>serão</w:t>
      </w:r>
      <w:r w:rsidRPr="00740953">
        <w:rPr>
          <w:rFonts w:ascii="Arial" w:hAnsi="Arial" w:cs="Arial"/>
          <w:spacing w:val="1"/>
        </w:rPr>
        <w:t xml:space="preserve"> </w:t>
      </w:r>
      <w:r w:rsidRPr="00740953">
        <w:rPr>
          <w:rFonts w:ascii="Arial" w:hAnsi="Arial" w:cs="Arial"/>
        </w:rPr>
        <w:t>apurados</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julgados</w:t>
      </w:r>
      <w:r w:rsidRPr="00740953">
        <w:rPr>
          <w:rFonts w:ascii="Arial" w:hAnsi="Arial" w:cs="Arial"/>
          <w:spacing w:val="1"/>
        </w:rPr>
        <w:t xml:space="preserve"> </w:t>
      </w:r>
      <w:r w:rsidRPr="00740953">
        <w:rPr>
          <w:rFonts w:ascii="Arial" w:hAnsi="Arial" w:cs="Arial"/>
        </w:rPr>
        <w:t>conjuntamente,</w:t>
      </w:r>
      <w:r w:rsidRPr="00740953">
        <w:rPr>
          <w:rFonts w:ascii="Arial" w:hAnsi="Arial" w:cs="Arial"/>
          <w:spacing w:val="1"/>
        </w:rPr>
        <w:t xml:space="preserve"> </w:t>
      </w:r>
      <w:r w:rsidRPr="00740953">
        <w:rPr>
          <w:rFonts w:ascii="Arial" w:hAnsi="Arial" w:cs="Arial"/>
        </w:rPr>
        <w:t>nos</w:t>
      </w:r>
      <w:r w:rsidRPr="00740953">
        <w:rPr>
          <w:rFonts w:ascii="Arial" w:hAnsi="Arial" w:cs="Arial"/>
          <w:spacing w:val="1"/>
        </w:rPr>
        <w:t xml:space="preserve"> </w:t>
      </w:r>
      <w:r w:rsidRPr="00740953">
        <w:rPr>
          <w:rFonts w:ascii="Arial" w:hAnsi="Arial" w:cs="Arial"/>
        </w:rPr>
        <w:t>mesmos</w:t>
      </w:r>
      <w:r w:rsidRPr="00740953">
        <w:rPr>
          <w:rFonts w:ascii="Arial" w:hAnsi="Arial" w:cs="Arial"/>
          <w:spacing w:val="1"/>
        </w:rPr>
        <w:t xml:space="preserve"> </w:t>
      </w:r>
      <w:r w:rsidRPr="00740953">
        <w:rPr>
          <w:rFonts w:ascii="Arial" w:hAnsi="Arial" w:cs="Arial"/>
        </w:rPr>
        <w:t>autos,</w:t>
      </w:r>
      <w:r w:rsidRPr="00740953">
        <w:rPr>
          <w:rFonts w:ascii="Arial" w:hAnsi="Arial" w:cs="Arial"/>
          <w:spacing w:val="1"/>
        </w:rPr>
        <w:t xml:space="preserve"> </w:t>
      </w:r>
      <w:r w:rsidRPr="00740953">
        <w:rPr>
          <w:rFonts w:ascii="Arial" w:hAnsi="Arial" w:cs="Arial"/>
        </w:rPr>
        <w:t>observados</w:t>
      </w:r>
      <w:r w:rsidRPr="00740953">
        <w:rPr>
          <w:rFonts w:ascii="Arial" w:hAnsi="Arial" w:cs="Arial"/>
          <w:spacing w:val="1"/>
        </w:rPr>
        <w:t xml:space="preserve"> </w:t>
      </w:r>
      <w:r w:rsidRPr="00740953">
        <w:rPr>
          <w:rFonts w:ascii="Arial" w:hAnsi="Arial" w:cs="Arial"/>
        </w:rPr>
        <w:t>o</w:t>
      </w:r>
      <w:r w:rsidRPr="00740953">
        <w:rPr>
          <w:rFonts w:ascii="Arial" w:hAnsi="Arial" w:cs="Arial"/>
          <w:spacing w:val="1"/>
        </w:rPr>
        <w:t xml:space="preserve"> </w:t>
      </w:r>
      <w:r w:rsidRPr="00740953">
        <w:rPr>
          <w:rFonts w:ascii="Arial" w:hAnsi="Arial" w:cs="Arial"/>
        </w:rPr>
        <w:t>rito</w:t>
      </w:r>
      <w:r w:rsidRPr="00740953">
        <w:rPr>
          <w:rFonts w:ascii="Arial" w:hAnsi="Arial" w:cs="Arial"/>
          <w:spacing w:val="1"/>
        </w:rPr>
        <w:t xml:space="preserve"> </w:t>
      </w:r>
      <w:r w:rsidRPr="00740953">
        <w:rPr>
          <w:rFonts w:ascii="Arial" w:hAnsi="Arial" w:cs="Arial"/>
        </w:rPr>
        <w:t>procedimental</w:t>
      </w:r>
      <w:r w:rsidRPr="00740953">
        <w:rPr>
          <w:rFonts w:ascii="Arial" w:hAnsi="Arial" w:cs="Arial"/>
          <w:spacing w:val="-1"/>
        </w:rPr>
        <w:t xml:space="preserve"> </w:t>
      </w:r>
      <w:r w:rsidRPr="00740953">
        <w:rPr>
          <w:rFonts w:ascii="Arial" w:hAnsi="Arial" w:cs="Arial"/>
        </w:rPr>
        <w:t>e</w:t>
      </w:r>
      <w:r w:rsidRPr="00740953">
        <w:rPr>
          <w:rFonts w:ascii="Arial" w:hAnsi="Arial" w:cs="Arial"/>
          <w:spacing w:val="-1"/>
        </w:rPr>
        <w:t xml:space="preserve"> </w:t>
      </w:r>
      <w:r w:rsidRPr="00740953">
        <w:rPr>
          <w:rFonts w:ascii="Arial" w:hAnsi="Arial" w:cs="Arial"/>
        </w:rPr>
        <w:t>autoridade</w:t>
      </w:r>
      <w:r w:rsidRPr="00740953">
        <w:rPr>
          <w:rFonts w:ascii="Arial" w:hAnsi="Arial" w:cs="Arial"/>
          <w:spacing w:val="1"/>
        </w:rPr>
        <w:t xml:space="preserve"> </w:t>
      </w:r>
      <w:r w:rsidRPr="00740953">
        <w:rPr>
          <w:rFonts w:ascii="Arial" w:hAnsi="Arial" w:cs="Arial"/>
        </w:rPr>
        <w:t>competente</w:t>
      </w:r>
      <w:r w:rsidRPr="00740953">
        <w:rPr>
          <w:rFonts w:ascii="Arial" w:hAnsi="Arial" w:cs="Arial"/>
          <w:spacing w:val="-1"/>
        </w:rPr>
        <w:t xml:space="preserve"> </w:t>
      </w:r>
      <w:r w:rsidRPr="00740953">
        <w:rPr>
          <w:rFonts w:ascii="Arial" w:hAnsi="Arial" w:cs="Arial"/>
        </w:rPr>
        <w:t>definidos na</w:t>
      </w:r>
      <w:r w:rsidRPr="00740953">
        <w:rPr>
          <w:rFonts w:ascii="Arial" w:hAnsi="Arial" w:cs="Arial"/>
          <w:spacing w:val="-1"/>
        </w:rPr>
        <w:t xml:space="preserve"> </w:t>
      </w:r>
      <w:r w:rsidRPr="00740953">
        <w:rPr>
          <w:rFonts w:ascii="Arial" w:hAnsi="Arial" w:cs="Arial"/>
        </w:rPr>
        <w:t>referida</w:t>
      </w:r>
      <w:r w:rsidRPr="00740953">
        <w:rPr>
          <w:rFonts w:ascii="Arial" w:hAnsi="Arial" w:cs="Arial"/>
          <w:spacing w:val="-2"/>
        </w:rPr>
        <w:t xml:space="preserve"> </w:t>
      </w:r>
      <w:r w:rsidRPr="00740953">
        <w:rPr>
          <w:rFonts w:ascii="Arial" w:hAnsi="Arial" w:cs="Arial"/>
        </w:rPr>
        <w:t>Lei</w:t>
      </w:r>
      <w:r w:rsidRPr="00740953">
        <w:rPr>
          <w:rFonts w:ascii="Arial" w:hAnsi="Arial" w:cs="Arial"/>
          <w:spacing w:val="-2"/>
        </w:rPr>
        <w:t xml:space="preserve"> </w:t>
      </w:r>
      <w:r w:rsidRPr="00740953">
        <w:rPr>
          <w:rFonts w:ascii="Arial" w:hAnsi="Arial" w:cs="Arial"/>
        </w:rPr>
        <w:t>(</w:t>
      </w:r>
      <w:hyperlink r:id="rId99">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159</w:t>
        </w:r>
      </w:hyperlink>
      <w:r w:rsidRPr="00740953">
        <w:rPr>
          <w:rFonts w:ascii="Arial" w:hAnsi="Arial" w:cs="Arial"/>
        </w:rPr>
        <w:t>).</w:t>
      </w:r>
    </w:p>
    <w:p w14:paraId="56BA8167" w14:textId="77777777" w:rsidR="00233F5B" w:rsidRPr="00740953" w:rsidRDefault="00233F5B" w:rsidP="00281331">
      <w:pPr>
        <w:pStyle w:val="PargrafodaLista"/>
        <w:numPr>
          <w:ilvl w:val="1"/>
          <w:numId w:val="8"/>
        </w:numPr>
        <w:tabs>
          <w:tab w:val="left" w:pos="567"/>
        </w:tabs>
        <w:spacing w:before="118" w:line="276" w:lineRule="auto"/>
        <w:ind w:left="0" w:right="-29" w:firstLine="0"/>
        <w:rPr>
          <w:rFonts w:ascii="Arial" w:hAnsi="Arial" w:cs="Arial"/>
        </w:rPr>
      </w:pPr>
      <w:r w:rsidRPr="00740953">
        <w:rPr>
          <w:rFonts w:ascii="Arial" w:hAnsi="Arial" w:cs="Arial"/>
        </w:rPr>
        <w:t>A personalidade jurídica do Contratado poderá ser desconsiderada sempre que utilizada com abuso</w:t>
      </w:r>
      <w:r w:rsidRPr="00740953">
        <w:rPr>
          <w:rFonts w:ascii="Arial" w:hAnsi="Arial" w:cs="Arial"/>
          <w:spacing w:val="-53"/>
        </w:rPr>
        <w:t xml:space="preserve"> </w:t>
      </w:r>
      <w:r w:rsidRPr="00740953">
        <w:rPr>
          <w:rFonts w:ascii="Arial" w:hAnsi="Arial" w:cs="Arial"/>
        </w:rPr>
        <w:t>do direito para facilitar, encobrir ou dissimular a prática dos atos ilícitos previstos neste Contrato ou para</w:t>
      </w:r>
      <w:r w:rsidRPr="00740953">
        <w:rPr>
          <w:rFonts w:ascii="Arial" w:hAnsi="Arial" w:cs="Arial"/>
          <w:spacing w:val="1"/>
        </w:rPr>
        <w:t xml:space="preserve"> </w:t>
      </w:r>
      <w:r w:rsidRPr="00740953">
        <w:rPr>
          <w:rFonts w:ascii="Arial" w:hAnsi="Arial" w:cs="Arial"/>
        </w:rPr>
        <w:t>provocar confusão patrimonial, e, nesse caso, todos os efeitos das sanções aplicadas à pessoa jurídica</w:t>
      </w:r>
      <w:r w:rsidRPr="00740953">
        <w:rPr>
          <w:rFonts w:ascii="Arial" w:hAnsi="Arial" w:cs="Arial"/>
          <w:spacing w:val="1"/>
        </w:rPr>
        <w:t xml:space="preserve"> </w:t>
      </w:r>
      <w:r w:rsidRPr="00740953">
        <w:rPr>
          <w:rFonts w:ascii="Arial" w:hAnsi="Arial" w:cs="Arial"/>
        </w:rPr>
        <w:t>serão estendidos aos seus administradores e sócios com poderes de administração, à pessoa jurídica</w:t>
      </w:r>
      <w:r w:rsidRPr="00740953">
        <w:rPr>
          <w:rFonts w:ascii="Arial" w:hAnsi="Arial" w:cs="Arial"/>
          <w:spacing w:val="1"/>
        </w:rPr>
        <w:t xml:space="preserve"> </w:t>
      </w:r>
      <w:r w:rsidRPr="00740953">
        <w:rPr>
          <w:rFonts w:ascii="Arial" w:hAnsi="Arial" w:cs="Arial"/>
        </w:rPr>
        <w:t>sucessora ou à empresa do mesmo ramo com relação de coligação ou controle, de fato ou de direito, com o</w:t>
      </w:r>
      <w:r w:rsidRPr="00740953">
        <w:rPr>
          <w:rFonts w:ascii="Arial" w:hAnsi="Arial" w:cs="Arial"/>
          <w:spacing w:val="-53"/>
        </w:rPr>
        <w:t xml:space="preserve"> </w:t>
      </w:r>
      <w:r w:rsidRPr="00740953">
        <w:rPr>
          <w:rFonts w:ascii="Arial" w:hAnsi="Arial" w:cs="Arial"/>
        </w:rPr>
        <w:t>Contratado, observados, em todos os casos, o contraditório, a ampla defesa e a obrigatoriedade de análise</w:t>
      </w:r>
      <w:r w:rsidRPr="00740953">
        <w:rPr>
          <w:rFonts w:ascii="Arial" w:hAnsi="Arial" w:cs="Arial"/>
          <w:spacing w:val="1"/>
        </w:rPr>
        <w:t xml:space="preserve"> </w:t>
      </w:r>
      <w:r w:rsidRPr="00740953">
        <w:rPr>
          <w:rFonts w:ascii="Arial" w:hAnsi="Arial" w:cs="Arial"/>
        </w:rPr>
        <w:t>jurídica</w:t>
      </w:r>
      <w:r w:rsidRPr="00740953">
        <w:rPr>
          <w:rFonts w:ascii="Arial" w:hAnsi="Arial" w:cs="Arial"/>
          <w:spacing w:val="-2"/>
        </w:rPr>
        <w:t xml:space="preserve"> </w:t>
      </w:r>
      <w:r w:rsidRPr="00740953">
        <w:rPr>
          <w:rFonts w:ascii="Arial" w:hAnsi="Arial" w:cs="Arial"/>
        </w:rPr>
        <w:t>prévia</w:t>
      </w:r>
      <w:r w:rsidRPr="00740953">
        <w:rPr>
          <w:rFonts w:ascii="Arial" w:hAnsi="Arial" w:cs="Arial"/>
          <w:spacing w:val="-1"/>
        </w:rPr>
        <w:t xml:space="preserve"> </w:t>
      </w:r>
      <w:r w:rsidRPr="00740953">
        <w:rPr>
          <w:rFonts w:ascii="Arial" w:hAnsi="Arial" w:cs="Arial"/>
        </w:rPr>
        <w:t>(</w:t>
      </w:r>
      <w:hyperlink r:id="rId100" w:anchor="art160">
        <w:r w:rsidRPr="00740953">
          <w:rPr>
            <w:rFonts w:ascii="Arial" w:hAnsi="Arial" w:cs="Arial"/>
            <w:u w:val="single"/>
          </w:rPr>
          <w:t>art.</w:t>
        </w:r>
        <w:r w:rsidRPr="00740953">
          <w:rPr>
            <w:rFonts w:ascii="Arial" w:hAnsi="Arial" w:cs="Arial"/>
            <w:spacing w:val="2"/>
            <w:u w:val="single"/>
          </w:rPr>
          <w:t xml:space="preserve"> </w:t>
        </w:r>
        <w:r w:rsidRPr="00740953">
          <w:rPr>
            <w:rFonts w:ascii="Arial" w:hAnsi="Arial" w:cs="Arial"/>
            <w:u w:val="single"/>
          </w:rPr>
          <w:t>160,</w:t>
        </w:r>
        <w:r w:rsidRPr="00740953">
          <w:rPr>
            <w:rFonts w:ascii="Arial" w:hAnsi="Arial" w:cs="Arial"/>
            <w:spacing w:val="1"/>
            <w:u w:val="single"/>
          </w:rPr>
          <w:t xml:space="preserve"> </w:t>
        </w:r>
        <w:r w:rsidRPr="00740953">
          <w:rPr>
            <w:rFonts w:ascii="Arial" w:hAnsi="Arial" w:cs="Arial"/>
            <w:u w:val="single"/>
          </w:rPr>
          <w:t>da</w:t>
        </w:r>
        <w:r w:rsidRPr="00740953">
          <w:rPr>
            <w:rFonts w:ascii="Arial" w:hAnsi="Arial" w:cs="Arial"/>
            <w:spacing w:val="1"/>
            <w:u w:val="single"/>
          </w:rPr>
          <w:t xml:space="preserve"> </w:t>
        </w:r>
        <w:r w:rsidRPr="00740953">
          <w:rPr>
            <w:rFonts w:ascii="Arial" w:hAnsi="Arial" w:cs="Arial"/>
            <w:u w:val="single"/>
          </w:rPr>
          <w:t>Lei nº</w:t>
        </w:r>
        <w:r w:rsidRPr="00740953">
          <w:rPr>
            <w:rFonts w:ascii="Arial" w:hAnsi="Arial" w:cs="Arial"/>
            <w:spacing w:val="-1"/>
            <w:u w:val="single"/>
          </w:rPr>
          <w:t xml:space="preserve"> </w:t>
        </w:r>
        <w:r w:rsidRPr="00740953">
          <w:rPr>
            <w:rFonts w:ascii="Arial" w:hAnsi="Arial" w:cs="Arial"/>
            <w:u w:val="single"/>
          </w:rPr>
          <w:t>14.133,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2021</w:t>
        </w:r>
      </w:hyperlink>
      <w:r w:rsidRPr="00740953">
        <w:rPr>
          <w:rFonts w:ascii="Arial" w:hAnsi="Arial" w:cs="Arial"/>
        </w:rPr>
        <w:t>).</w:t>
      </w:r>
    </w:p>
    <w:p w14:paraId="4C032788" w14:textId="77777777" w:rsidR="00233F5B" w:rsidRPr="00740953" w:rsidRDefault="00233F5B" w:rsidP="00281331">
      <w:pPr>
        <w:pStyle w:val="PargrafodaLista"/>
        <w:numPr>
          <w:ilvl w:val="1"/>
          <w:numId w:val="8"/>
        </w:numPr>
        <w:tabs>
          <w:tab w:val="left" w:pos="567"/>
          <w:tab w:val="left" w:pos="1017"/>
        </w:tabs>
        <w:spacing w:before="122" w:line="276" w:lineRule="auto"/>
        <w:ind w:left="0" w:right="-29" w:firstLine="0"/>
        <w:rPr>
          <w:rFonts w:ascii="Arial" w:hAnsi="Arial" w:cs="Arial"/>
        </w:rPr>
      </w:pPr>
      <w:r w:rsidRPr="00740953">
        <w:rPr>
          <w:rFonts w:ascii="Arial" w:hAnsi="Arial" w:cs="Arial"/>
        </w:rPr>
        <w:t>O Contratante deverá, no prazo máximo de 15 (quinze) dias úteis, contado da data de aplicação da</w:t>
      </w:r>
      <w:r w:rsidRPr="00740953">
        <w:rPr>
          <w:rFonts w:ascii="Arial" w:hAnsi="Arial" w:cs="Arial"/>
          <w:spacing w:val="1"/>
        </w:rPr>
        <w:t xml:space="preserve"> </w:t>
      </w:r>
      <w:r w:rsidRPr="00740953">
        <w:rPr>
          <w:rFonts w:ascii="Arial" w:hAnsi="Arial" w:cs="Arial"/>
        </w:rPr>
        <w:t>sanção, informar e manter atualizados os dados relativos às sanções por ela aplicadas, para fins de</w:t>
      </w:r>
      <w:r w:rsidRPr="00740953">
        <w:rPr>
          <w:rFonts w:ascii="Arial" w:hAnsi="Arial" w:cs="Arial"/>
          <w:spacing w:val="1"/>
        </w:rPr>
        <w:t xml:space="preserve"> </w:t>
      </w:r>
      <w:r w:rsidRPr="00740953">
        <w:rPr>
          <w:rFonts w:ascii="Arial" w:hAnsi="Arial" w:cs="Arial"/>
        </w:rPr>
        <w:t>publicidade no Cadastro Nacional de Empresas Inidôneas e Suspensas (Ceis) e no Cadastro Nacional de</w:t>
      </w:r>
      <w:r w:rsidRPr="00740953">
        <w:rPr>
          <w:rFonts w:ascii="Arial" w:hAnsi="Arial" w:cs="Arial"/>
          <w:spacing w:val="1"/>
        </w:rPr>
        <w:t xml:space="preserve"> </w:t>
      </w:r>
      <w:r w:rsidRPr="00740953">
        <w:rPr>
          <w:rFonts w:ascii="Arial" w:hAnsi="Arial" w:cs="Arial"/>
        </w:rPr>
        <w:t>Empresas Punidas (Cnep), instituídos no âmbito do Poder Executivo Federal. (</w:t>
      </w:r>
      <w:hyperlink r:id="rId101" w:anchor="art161">
        <w:r w:rsidRPr="00740953">
          <w:rPr>
            <w:rFonts w:ascii="Arial" w:hAnsi="Arial" w:cs="Arial"/>
            <w:u w:val="single"/>
          </w:rPr>
          <w:t>Art. 161, da Lei nº 14.133, de</w:t>
        </w:r>
      </w:hyperlink>
      <w:r w:rsidRPr="00740953">
        <w:rPr>
          <w:rFonts w:ascii="Arial" w:hAnsi="Arial" w:cs="Arial"/>
          <w:spacing w:val="-53"/>
        </w:rPr>
        <w:t xml:space="preserve"> </w:t>
      </w:r>
      <w:hyperlink r:id="rId102" w:anchor="art161">
        <w:r w:rsidRPr="00740953">
          <w:rPr>
            <w:rFonts w:ascii="Arial" w:hAnsi="Arial" w:cs="Arial"/>
            <w:u w:val="single"/>
          </w:rPr>
          <w:t>2021</w:t>
        </w:r>
      </w:hyperlink>
      <w:r w:rsidRPr="00740953">
        <w:rPr>
          <w:rFonts w:ascii="Arial" w:hAnsi="Arial" w:cs="Arial"/>
        </w:rPr>
        <w:t>).</w:t>
      </w:r>
    </w:p>
    <w:p w14:paraId="30106173" w14:textId="77777777" w:rsidR="00233F5B" w:rsidRPr="00740953" w:rsidRDefault="00233F5B" w:rsidP="00281331">
      <w:pPr>
        <w:pStyle w:val="PargrafodaLista"/>
        <w:numPr>
          <w:ilvl w:val="1"/>
          <w:numId w:val="8"/>
        </w:numPr>
        <w:tabs>
          <w:tab w:val="left" w:pos="567"/>
        </w:tabs>
        <w:spacing w:before="120" w:line="276" w:lineRule="auto"/>
        <w:ind w:left="0" w:right="-29" w:firstLine="0"/>
        <w:rPr>
          <w:rFonts w:ascii="Arial" w:hAnsi="Arial" w:cs="Arial"/>
        </w:rPr>
      </w:pPr>
      <w:r w:rsidRPr="00740953">
        <w:rPr>
          <w:rFonts w:ascii="Arial" w:hAnsi="Arial" w:cs="Arial"/>
        </w:rPr>
        <w:t>As sanções de impedimento de licitar e contratar e declaração de inidoneidade para licitar ou</w:t>
      </w:r>
      <w:r w:rsidRPr="00740953">
        <w:rPr>
          <w:rFonts w:ascii="Arial" w:hAnsi="Arial" w:cs="Arial"/>
          <w:spacing w:val="1"/>
        </w:rPr>
        <w:t xml:space="preserve"> </w:t>
      </w:r>
      <w:r w:rsidRPr="00740953">
        <w:rPr>
          <w:rFonts w:ascii="Arial" w:hAnsi="Arial" w:cs="Arial"/>
        </w:rPr>
        <w:t>contratar</w:t>
      </w:r>
      <w:r w:rsidRPr="00740953">
        <w:rPr>
          <w:rFonts w:ascii="Arial" w:hAnsi="Arial" w:cs="Arial"/>
          <w:spacing w:val="-1"/>
        </w:rPr>
        <w:t xml:space="preserve"> </w:t>
      </w:r>
      <w:r w:rsidRPr="00740953">
        <w:rPr>
          <w:rFonts w:ascii="Arial" w:hAnsi="Arial" w:cs="Arial"/>
        </w:rPr>
        <w:t>são</w:t>
      </w:r>
      <w:r w:rsidRPr="00740953">
        <w:rPr>
          <w:rFonts w:ascii="Arial" w:hAnsi="Arial" w:cs="Arial"/>
          <w:spacing w:val="1"/>
        </w:rPr>
        <w:t xml:space="preserve"> </w:t>
      </w:r>
      <w:r w:rsidRPr="00740953">
        <w:rPr>
          <w:rFonts w:ascii="Arial" w:hAnsi="Arial" w:cs="Arial"/>
        </w:rPr>
        <w:t>passíveis de reabilitação</w:t>
      </w:r>
      <w:r w:rsidRPr="00740953">
        <w:rPr>
          <w:rFonts w:ascii="Arial" w:hAnsi="Arial" w:cs="Arial"/>
          <w:spacing w:val="1"/>
        </w:rPr>
        <w:t xml:space="preserve"> </w:t>
      </w:r>
      <w:r w:rsidRPr="00740953">
        <w:rPr>
          <w:rFonts w:ascii="Arial" w:hAnsi="Arial" w:cs="Arial"/>
        </w:rPr>
        <w:t>na</w:t>
      </w:r>
      <w:r w:rsidRPr="00740953">
        <w:rPr>
          <w:rFonts w:ascii="Arial" w:hAnsi="Arial" w:cs="Arial"/>
          <w:spacing w:val="-1"/>
        </w:rPr>
        <w:t xml:space="preserve"> </w:t>
      </w:r>
      <w:r w:rsidRPr="00740953">
        <w:rPr>
          <w:rFonts w:ascii="Arial" w:hAnsi="Arial" w:cs="Arial"/>
        </w:rPr>
        <w:t>forma</w:t>
      </w:r>
      <w:r w:rsidRPr="00740953">
        <w:rPr>
          <w:rFonts w:ascii="Arial" w:hAnsi="Arial" w:cs="Arial"/>
          <w:spacing w:val="-2"/>
        </w:rPr>
        <w:t xml:space="preserve"> </w:t>
      </w:r>
      <w:r w:rsidRPr="00740953">
        <w:rPr>
          <w:rFonts w:ascii="Arial" w:hAnsi="Arial" w:cs="Arial"/>
        </w:rPr>
        <w:t>do</w:t>
      </w:r>
      <w:r w:rsidRPr="00740953">
        <w:rPr>
          <w:rFonts w:ascii="Arial" w:hAnsi="Arial" w:cs="Arial"/>
          <w:spacing w:val="4"/>
        </w:rPr>
        <w:t xml:space="preserve"> </w:t>
      </w:r>
      <w:hyperlink r:id="rId103" w:anchor="163">
        <w:r w:rsidRPr="00740953">
          <w:rPr>
            <w:rFonts w:ascii="Arial" w:hAnsi="Arial" w:cs="Arial"/>
            <w:u w:val="single"/>
          </w:rPr>
          <w:t>art.</w:t>
        </w:r>
        <w:r w:rsidRPr="00740953">
          <w:rPr>
            <w:rFonts w:ascii="Arial" w:hAnsi="Arial" w:cs="Arial"/>
            <w:spacing w:val="-1"/>
            <w:u w:val="single"/>
          </w:rPr>
          <w:t xml:space="preserve"> </w:t>
        </w:r>
        <w:r w:rsidRPr="00740953">
          <w:rPr>
            <w:rFonts w:ascii="Arial" w:hAnsi="Arial" w:cs="Arial"/>
            <w:u w:val="single"/>
          </w:rPr>
          <w:t>163 da</w:t>
        </w:r>
        <w:r w:rsidRPr="00740953">
          <w:rPr>
            <w:rFonts w:ascii="Arial" w:hAnsi="Arial" w:cs="Arial"/>
            <w:spacing w:val="2"/>
            <w:u w:val="single"/>
          </w:rPr>
          <w:t xml:space="preserve"> </w:t>
        </w:r>
        <w:r w:rsidRPr="00740953">
          <w:rPr>
            <w:rFonts w:ascii="Arial" w:hAnsi="Arial" w:cs="Arial"/>
            <w:u w:val="single"/>
          </w:rPr>
          <w:t>Lei</w:t>
        </w:r>
        <w:r w:rsidRPr="00740953">
          <w:rPr>
            <w:rFonts w:ascii="Arial" w:hAnsi="Arial" w:cs="Arial"/>
            <w:spacing w:val="-2"/>
            <w:u w:val="single"/>
          </w:rPr>
          <w:t xml:space="preserve"> </w:t>
        </w:r>
        <w:r w:rsidRPr="00740953">
          <w:rPr>
            <w:rFonts w:ascii="Arial" w:hAnsi="Arial" w:cs="Arial"/>
            <w:u w:val="single"/>
          </w:rPr>
          <w:t>nº</w:t>
        </w:r>
        <w:r w:rsidRPr="00740953">
          <w:rPr>
            <w:rFonts w:ascii="Arial" w:hAnsi="Arial" w:cs="Arial"/>
            <w:spacing w:val="-2"/>
            <w:u w:val="single"/>
          </w:rPr>
          <w:t xml:space="preserve"> </w:t>
        </w:r>
        <w:r w:rsidRPr="00740953">
          <w:rPr>
            <w:rFonts w:ascii="Arial" w:hAnsi="Arial" w:cs="Arial"/>
            <w:u w:val="single"/>
          </w:rPr>
          <w:t>14.133/21</w:t>
        </w:r>
        <w:r w:rsidRPr="00740953">
          <w:rPr>
            <w:rFonts w:ascii="Arial" w:hAnsi="Arial" w:cs="Arial"/>
          </w:rPr>
          <w:t>.</w:t>
        </w:r>
      </w:hyperlink>
    </w:p>
    <w:p w14:paraId="7F7758D5" w14:textId="77777777" w:rsidR="00233F5B" w:rsidRPr="00740953" w:rsidRDefault="00233F5B" w:rsidP="00281331">
      <w:pPr>
        <w:pStyle w:val="PargrafodaLista"/>
        <w:numPr>
          <w:ilvl w:val="1"/>
          <w:numId w:val="8"/>
        </w:numPr>
        <w:tabs>
          <w:tab w:val="left" w:pos="567"/>
        </w:tabs>
        <w:spacing w:line="276" w:lineRule="auto"/>
        <w:ind w:left="0" w:right="-29" w:firstLine="0"/>
        <w:rPr>
          <w:rFonts w:ascii="Arial" w:hAnsi="Arial" w:cs="Arial"/>
        </w:rPr>
      </w:pPr>
      <w:r w:rsidRPr="00740953">
        <w:rPr>
          <w:rFonts w:ascii="Arial" w:hAnsi="Arial" w:cs="Arial"/>
        </w:rPr>
        <w:t>Os débitos do contratado para com a Administração contratante, resultantes de multa administrativa</w:t>
      </w:r>
      <w:r w:rsidRPr="00740953">
        <w:rPr>
          <w:rFonts w:ascii="Arial" w:hAnsi="Arial" w:cs="Arial"/>
          <w:spacing w:val="1"/>
        </w:rPr>
        <w:t xml:space="preserve"> </w:t>
      </w:r>
      <w:r w:rsidRPr="00740953">
        <w:rPr>
          <w:rFonts w:ascii="Arial" w:hAnsi="Arial" w:cs="Arial"/>
        </w:rPr>
        <w:t>e/ou indenizações, não inscritos em dívida ativa, poderão ser compensados, total ou parcialmente, com os</w:t>
      </w:r>
      <w:r w:rsidRPr="00740953">
        <w:rPr>
          <w:rFonts w:ascii="Arial" w:hAnsi="Arial" w:cs="Arial"/>
          <w:spacing w:val="1"/>
        </w:rPr>
        <w:t xml:space="preserve"> </w:t>
      </w:r>
      <w:r w:rsidRPr="00740953">
        <w:rPr>
          <w:rFonts w:ascii="Arial" w:hAnsi="Arial" w:cs="Arial"/>
        </w:rPr>
        <w:t>créditos</w:t>
      </w:r>
      <w:r w:rsidRPr="00740953">
        <w:rPr>
          <w:rFonts w:ascii="Arial" w:hAnsi="Arial" w:cs="Arial"/>
          <w:spacing w:val="1"/>
        </w:rPr>
        <w:t xml:space="preserve"> </w:t>
      </w:r>
      <w:r w:rsidRPr="00740953">
        <w:rPr>
          <w:rFonts w:ascii="Arial" w:hAnsi="Arial" w:cs="Arial"/>
        </w:rPr>
        <w:t>devidos</w:t>
      </w:r>
      <w:r w:rsidRPr="00740953">
        <w:rPr>
          <w:rFonts w:ascii="Arial" w:hAnsi="Arial" w:cs="Arial"/>
          <w:spacing w:val="1"/>
        </w:rPr>
        <w:t xml:space="preserve"> </w:t>
      </w:r>
      <w:r w:rsidRPr="00740953">
        <w:rPr>
          <w:rFonts w:ascii="Arial" w:hAnsi="Arial" w:cs="Arial"/>
        </w:rPr>
        <w:t>pelo</w:t>
      </w:r>
      <w:r w:rsidRPr="00740953">
        <w:rPr>
          <w:rFonts w:ascii="Arial" w:hAnsi="Arial" w:cs="Arial"/>
          <w:spacing w:val="1"/>
        </w:rPr>
        <w:t xml:space="preserve"> </w:t>
      </w:r>
      <w:r w:rsidRPr="00740953">
        <w:rPr>
          <w:rFonts w:ascii="Arial" w:hAnsi="Arial" w:cs="Arial"/>
        </w:rPr>
        <w:t>referido</w:t>
      </w:r>
      <w:r w:rsidRPr="00740953">
        <w:rPr>
          <w:rFonts w:ascii="Arial" w:hAnsi="Arial" w:cs="Arial"/>
          <w:spacing w:val="1"/>
        </w:rPr>
        <w:t xml:space="preserve"> </w:t>
      </w:r>
      <w:r w:rsidRPr="00740953">
        <w:rPr>
          <w:rFonts w:ascii="Arial" w:hAnsi="Arial" w:cs="Arial"/>
        </w:rPr>
        <w:t>órgão</w:t>
      </w:r>
      <w:r w:rsidRPr="00740953">
        <w:rPr>
          <w:rFonts w:ascii="Arial" w:hAnsi="Arial" w:cs="Arial"/>
          <w:spacing w:val="1"/>
        </w:rPr>
        <w:t xml:space="preserve"> </w:t>
      </w:r>
      <w:r w:rsidRPr="00740953">
        <w:rPr>
          <w:rFonts w:ascii="Arial" w:hAnsi="Arial" w:cs="Arial"/>
        </w:rPr>
        <w:t>decorrentes</w:t>
      </w:r>
      <w:r w:rsidRPr="00740953">
        <w:rPr>
          <w:rFonts w:ascii="Arial" w:hAnsi="Arial" w:cs="Arial"/>
          <w:spacing w:val="1"/>
        </w:rPr>
        <w:t xml:space="preserve"> </w:t>
      </w:r>
      <w:r w:rsidRPr="00740953">
        <w:rPr>
          <w:rFonts w:ascii="Arial" w:hAnsi="Arial" w:cs="Arial"/>
        </w:rPr>
        <w:t>deste</w:t>
      </w:r>
      <w:r w:rsidRPr="00740953">
        <w:rPr>
          <w:rFonts w:ascii="Arial" w:hAnsi="Arial" w:cs="Arial"/>
          <w:spacing w:val="1"/>
        </w:rPr>
        <w:t xml:space="preserve"> </w:t>
      </w:r>
      <w:r w:rsidRPr="00740953">
        <w:rPr>
          <w:rFonts w:ascii="Arial" w:hAnsi="Arial" w:cs="Arial"/>
        </w:rPr>
        <w:t>mesmo</w:t>
      </w:r>
      <w:r w:rsidRPr="00740953">
        <w:rPr>
          <w:rFonts w:ascii="Arial" w:hAnsi="Arial" w:cs="Arial"/>
          <w:spacing w:val="1"/>
        </w:rPr>
        <w:t xml:space="preserve"> </w:t>
      </w:r>
      <w:r w:rsidRPr="00740953">
        <w:rPr>
          <w:rFonts w:ascii="Arial" w:hAnsi="Arial" w:cs="Arial"/>
        </w:rPr>
        <w:t>contrato</w:t>
      </w:r>
      <w:r w:rsidRPr="00740953">
        <w:rPr>
          <w:rFonts w:ascii="Arial" w:hAnsi="Arial" w:cs="Arial"/>
          <w:spacing w:val="1"/>
        </w:rPr>
        <w:t xml:space="preserve"> </w:t>
      </w:r>
      <w:r w:rsidRPr="00740953">
        <w:rPr>
          <w:rFonts w:ascii="Arial" w:hAnsi="Arial" w:cs="Arial"/>
        </w:rPr>
        <w:t>ou</w:t>
      </w:r>
      <w:r w:rsidRPr="00740953">
        <w:rPr>
          <w:rFonts w:ascii="Arial" w:hAnsi="Arial" w:cs="Arial"/>
          <w:spacing w:val="1"/>
        </w:rPr>
        <w:t xml:space="preserve"> </w:t>
      </w:r>
      <w:r w:rsidRPr="00740953">
        <w:rPr>
          <w:rFonts w:ascii="Arial" w:hAnsi="Arial" w:cs="Arial"/>
        </w:rPr>
        <w:t>de</w:t>
      </w:r>
      <w:r w:rsidRPr="00740953">
        <w:rPr>
          <w:rFonts w:ascii="Arial" w:hAnsi="Arial" w:cs="Arial"/>
          <w:spacing w:val="1"/>
        </w:rPr>
        <w:t xml:space="preserve"> </w:t>
      </w:r>
      <w:r w:rsidRPr="00740953">
        <w:rPr>
          <w:rFonts w:ascii="Arial" w:hAnsi="Arial" w:cs="Arial"/>
        </w:rPr>
        <w:t>outros</w:t>
      </w:r>
      <w:r w:rsidRPr="00740953">
        <w:rPr>
          <w:rFonts w:ascii="Arial" w:hAnsi="Arial" w:cs="Arial"/>
          <w:spacing w:val="1"/>
        </w:rPr>
        <w:t xml:space="preserve"> </w:t>
      </w:r>
      <w:r w:rsidRPr="00740953">
        <w:rPr>
          <w:rFonts w:ascii="Arial" w:hAnsi="Arial" w:cs="Arial"/>
        </w:rPr>
        <w:t>contratos</w:t>
      </w:r>
      <w:r w:rsidRPr="00740953">
        <w:rPr>
          <w:rFonts w:ascii="Arial" w:hAnsi="Arial" w:cs="Arial"/>
          <w:spacing w:val="1"/>
        </w:rPr>
        <w:t xml:space="preserve"> </w:t>
      </w:r>
      <w:r w:rsidRPr="00740953">
        <w:rPr>
          <w:rFonts w:ascii="Arial" w:hAnsi="Arial" w:cs="Arial"/>
        </w:rPr>
        <w:t>administrativos que o contratado possua com</w:t>
      </w:r>
      <w:r w:rsidRPr="00740953">
        <w:rPr>
          <w:rFonts w:ascii="Arial" w:hAnsi="Arial" w:cs="Arial"/>
          <w:spacing w:val="1"/>
        </w:rPr>
        <w:t xml:space="preserve"> </w:t>
      </w:r>
      <w:r w:rsidRPr="00740953">
        <w:rPr>
          <w:rFonts w:ascii="Arial" w:hAnsi="Arial" w:cs="Arial"/>
        </w:rPr>
        <w:t>o mesmo órgão ora contratante, na forma da Instrução</w:t>
      </w:r>
      <w:r w:rsidRPr="00740953">
        <w:rPr>
          <w:rFonts w:ascii="Arial" w:hAnsi="Arial" w:cs="Arial"/>
          <w:spacing w:val="1"/>
        </w:rPr>
        <w:t xml:space="preserve"> </w:t>
      </w:r>
      <w:hyperlink r:id="rId104">
        <w:r w:rsidRPr="00740953">
          <w:rPr>
            <w:rFonts w:ascii="Arial" w:hAnsi="Arial" w:cs="Arial"/>
            <w:u w:val="single"/>
          </w:rPr>
          <w:t>Normativa</w:t>
        </w:r>
        <w:r w:rsidRPr="00740953">
          <w:rPr>
            <w:rFonts w:ascii="Arial" w:hAnsi="Arial" w:cs="Arial"/>
            <w:spacing w:val="-2"/>
            <w:u w:val="single"/>
          </w:rPr>
          <w:t xml:space="preserve"> </w:t>
        </w:r>
        <w:r w:rsidRPr="00740953">
          <w:rPr>
            <w:rFonts w:ascii="Arial" w:hAnsi="Arial" w:cs="Arial"/>
            <w:u w:val="single"/>
          </w:rPr>
          <w:t>SEGES/ME nº 26,</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13</w:t>
        </w:r>
        <w:r w:rsidRPr="00740953">
          <w:rPr>
            <w:rFonts w:ascii="Arial" w:hAnsi="Arial" w:cs="Arial"/>
            <w:spacing w:val="1"/>
            <w:u w:val="single"/>
          </w:rPr>
          <w:t xml:space="preserve"> </w:t>
        </w:r>
        <w:r w:rsidRPr="00740953">
          <w:rPr>
            <w:rFonts w:ascii="Arial" w:hAnsi="Arial" w:cs="Arial"/>
            <w:u w:val="single"/>
          </w:rPr>
          <w:t>de</w:t>
        </w:r>
        <w:r w:rsidRPr="00740953">
          <w:rPr>
            <w:rFonts w:ascii="Arial" w:hAnsi="Arial" w:cs="Arial"/>
            <w:spacing w:val="1"/>
            <w:u w:val="single"/>
          </w:rPr>
          <w:t xml:space="preserve"> </w:t>
        </w:r>
        <w:r w:rsidRPr="00740953">
          <w:rPr>
            <w:rFonts w:ascii="Arial" w:hAnsi="Arial" w:cs="Arial"/>
            <w:u w:val="single"/>
          </w:rPr>
          <w:t>abril</w:t>
        </w:r>
        <w:r w:rsidRPr="00740953">
          <w:rPr>
            <w:rFonts w:ascii="Arial" w:hAnsi="Arial" w:cs="Arial"/>
            <w:spacing w:val="-2"/>
            <w:u w:val="single"/>
          </w:rPr>
          <w:t xml:space="preserve"> </w:t>
        </w:r>
        <w:r w:rsidRPr="00740953">
          <w:rPr>
            <w:rFonts w:ascii="Arial" w:hAnsi="Arial" w:cs="Arial"/>
            <w:u w:val="single"/>
          </w:rPr>
          <w:t>de</w:t>
        </w:r>
        <w:r w:rsidRPr="00740953">
          <w:rPr>
            <w:rFonts w:ascii="Arial" w:hAnsi="Arial" w:cs="Arial"/>
            <w:spacing w:val="-2"/>
            <w:u w:val="single"/>
          </w:rPr>
          <w:t xml:space="preserve"> </w:t>
        </w:r>
        <w:r w:rsidRPr="00740953">
          <w:rPr>
            <w:rFonts w:ascii="Arial" w:hAnsi="Arial" w:cs="Arial"/>
            <w:u w:val="single"/>
          </w:rPr>
          <w:t>2022</w:t>
        </w:r>
        <w:r w:rsidRPr="00740953">
          <w:rPr>
            <w:rFonts w:ascii="Arial" w:hAnsi="Arial" w:cs="Arial"/>
          </w:rPr>
          <w:t>.</w:t>
        </w:r>
      </w:hyperlink>
    </w:p>
    <w:p w14:paraId="2097DE57" w14:textId="77777777" w:rsidR="00233F5B" w:rsidRPr="00F353CE" w:rsidRDefault="00233F5B" w:rsidP="00391A89">
      <w:pPr>
        <w:pStyle w:val="Corpodetexto"/>
        <w:tabs>
          <w:tab w:val="left" w:pos="567"/>
        </w:tabs>
        <w:spacing w:before="5"/>
        <w:ind w:right="-29"/>
        <w:jc w:val="left"/>
        <w:rPr>
          <w:rFonts w:ascii="Arial" w:hAnsi="Arial" w:cs="Arial"/>
          <w:color w:val="FF0000"/>
          <w:sz w:val="22"/>
          <w:szCs w:val="22"/>
        </w:rPr>
      </w:pPr>
    </w:p>
    <w:p w14:paraId="7D3965ED" w14:textId="77777777" w:rsidR="00233F5B" w:rsidRPr="00091A82" w:rsidRDefault="00233F5B" w:rsidP="00281331">
      <w:pPr>
        <w:pStyle w:val="Ttulo2"/>
        <w:numPr>
          <w:ilvl w:val="0"/>
          <w:numId w:val="26"/>
        </w:numPr>
        <w:tabs>
          <w:tab w:val="left" w:pos="284"/>
          <w:tab w:val="left" w:pos="820"/>
        </w:tabs>
        <w:ind w:left="0" w:right="-29" w:firstLine="0"/>
        <w:rPr>
          <w:sz w:val="22"/>
          <w:szCs w:val="22"/>
        </w:rPr>
      </w:pPr>
      <w:r w:rsidRPr="004F76C7">
        <w:rPr>
          <w:sz w:val="22"/>
          <w:szCs w:val="22"/>
        </w:rPr>
        <w:t>CLÁUSULA</w:t>
      </w:r>
      <w:r w:rsidRPr="004F76C7">
        <w:rPr>
          <w:spacing w:val="-5"/>
          <w:sz w:val="22"/>
          <w:szCs w:val="22"/>
        </w:rPr>
        <w:t xml:space="preserve"> </w:t>
      </w:r>
      <w:r w:rsidRPr="004F76C7">
        <w:rPr>
          <w:sz w:val="22"/>
          <w:szCs w:val="22"/>
        </w:rPr>
        <w:t>DÉCIMA</w:t>
      </w:r>
      <w:r w:rsidRPr="004F76C7">
        <w:rPr>
          <w:spacing w:val="-7"/>
          <w:sz w:val="22"/>
          <w:szCs w:val="22"/>
        </w:rPr>
        <w:t xml:space="preserve"> </w:t>
      </w:r>
      <w:r>
        <w:rPr>
          <w:sz w:val="22"/>
          <w:szCs w:val="22"/>
        </w:rPr>
        <w:t>TERCEIRA</w:t>
      </w:r>
      <w:r w:rsidRPr="004F76C7">
        <w:rPr>
          <w:sz w:val="22"/>
          <w:szCs w:val="22"/>
        </w:rPr>
        <w:t>–</w:t>
      </w:r>
      <w:r w:rsidRPr="004F76C7">
        <w:rPr>
          <w:spacing w:val="-2"/>
          <w:sz w:val="22"/>
          <w:szCs w:val="22"/>
        </w:rPr>
        <w:t xml:space="preserve"> </w:t>
      </w:r>
      <w:r w:rsidRPr="004F76C7">
        <w:rPr>
          <w:sz w:val="22"/>
          <w:szCs w:val="22"/>
        </w:rPr>
        <w:t>DA</w:t>
      </w:r>
      <w:r w:rsidRPr="004F76C7">
        <w:rPr>
          <w:spacing w:val="-4"/>
          <w:sz w:val="22"/>
          <w:szCs w:val="22"/>
        </w:rPr>
        <w:t xml:space="preserve"> </w:t>
      </w:r>
      <w:r w:rsidRPr="004F76C7">
        <w:rPr>
          <w:sz w:val="22"/>
          <w:szCs w:val="22"/>
        </w:rPr>
        <w:t>EXTINÇÃO</w:t>
      </w:r>
      <w:r w:rsidRPr="004F76C7">
        <w:rPr>
          <w:spacing w:val="2"/>
          <w:sz w:val="22"/>
          <w:szCs w:val="22"/>
        </w:rPr>
        <w:t xml:space="preserve"> </w:t>
      </w:r>
      <w:r w:rsidRPr="004F76C7">
        <w:rPr>
          <w:sz w:val="22"/>
          <w:szCs w:val="22"/>
        </w:rPr>
        <w:t>CONTRATUAL (</w:t>
      </w:r>
      <w:hyperlink r:id="rId105" w:anchor="art92">
        <w:r w:rsidRPr="004F76C7">
          <w:rPr>
            <w:sz w:val="22"/>
            <w:szCs w:val="22"/>
            <w:u w:val="thick"/>
          </w:rPr>
          <w:t>art. 92, XIX</w:t>
        </w:r>
      </w:hyperlink>
      <w:r>
        <w:rPr>
          <w:sz w:val="22"/>
          <w:szCs w:val="22"/>
          <w:u w:val="thick"/>
        </w:rPr>
        <w:t>, da Lei 14.133/2021</w:t>
      </w:r>
      <w:r w:rsidRPr="004F76C7">
        <w:rPr>
          <w:sz w:val="22"/>
          <w:szCs w:val="22"/>
        </w:rPr>
        <w:t>)</w:t>
      </w:r>
    </w:p>
    <w:p w14:paraId="1E082964" w14:textId="77777777" w:rsidR="00233F5B" w:rsidRPr="004F76C7" w:rsidRDefault="00233F5B" w:rsidP="00281331">
      <w:pPr>
        <w:pStyle w:val="PargrafodaLista"/>
        <w:numPr>
          <w:ilvl w:val="1"/>
          <w:numId w:val="26"/>
        </w:numPr>
        <w:tabs>
          <w:tab w:val="left" w:pos="567"/>
        </w:tabs>
        <w:spacing w:before="122"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será extinto</w:t>
      </w:r>
      <w:r w:rsidRPr="004F76C7">
        <w:rPr>
          <w:rFonts w:ascii="Arial" w:hAnsi="Arial" w:cs="Arial"/>
          <w:i/>
        </w:rPr>
        <w:t xml:space="preserve"> quando cumpridas as obrigações de ambas as partes, ainda que isso ocorra</w:t>
      </w:r>
      <w:r w:rsidRPr="004F76C7">
        <w:rPr>
          <w:rFonts w:ascii="Arial" w:hAnsi="Arial" w:cs="Arial"/>
          <w:i/>
          <w:spacing w:val="1"/>
        </w:rPr>
        <w:t xml:space="preserve"> </w:t>
      </w:r>
      <w:r w:rsidRPr="004F76C7">
        <w:rPr>
          <w:rFonts w:ascii="Arial" w:hAnsi="Arial" w:cs="Arial"/>
          <w:i/>
        </w:rPr>
        <w:t>antes</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prazo</w:t>
      </w:r>
      <w:r w:rsidRPr="004F76C7">
        <w:rPr>
          <w:rFonts w:ascii="Arial" w:hAnsi="Arial" w:cs="Arial"/>
          <w:i/>
          <w:spacing w:val="1"/>
        </w:rPr>
        <w:t xml:space="preserve"> </w:t>
      </w:r>
      <w:r w:rsidRPr="004F76C7">
        <w:rPr>
          <w:rFonts w:ascii="Arial" w:hAnsi="Arial" w:cs="Arial"/>
          <w:i/>
        </w:rPr>
        <w:t>estipulado</w:t>
      </w:r>
      <w:r w:rsidRPr="004F76C7">
        <w:rPr>
          <w:rFonts w:ascii="Arial" w:hAnsi="Arial" w:cs="Arial"/>
          <w:i/>
          <w:spacing w:val="3"/>
        </w:rPr>
        <w:t xml:space="preserve"> </w:t>
      </w:r>
      <w:r w:rsidRPr="004F76C7">
        <w:rPr>
          <w:rFonts w:ascii="Arial" w:hAnsi="Arial" w:cs="Arial"/>
          <w:i/>
        </w:rPr>
        <w:t>para</w:t>
      </w:r>
      <w:r w:rsidRPr="004F76C7">
        <w:rPr>
          <w:rFonts w:ascii="Arial" w:hAnsi="Arial" w:cs="Arial"/>
          <w:i/>
          <w:spacing w:val="-1"/>
        </w:rPr>
        <w:t xml:space="preserve"> </w:t>
      </w:r>
      <w:r w:rsidRPr="004F76C7">
        <w:rPr>
          <w:rFonts w:ascii="Arial" w:hAnsi="Arial" w:cs="Arial"/>
          <w:i/>
        </w:rPr>
        <w:t>tanto.</w:t>
      </w:r>
    </w:p>
    <w:p w14:paraId="3A289135" w14:textId="77777777" w:rsidR="00233F5B" w:rsidRPr="004F76C7" w:rsidRDefault="00233F5B" w:rsidP="00281331">
      <w:pPr>
        <w:pStyle w:val="PargrafodaLista"/>
        <w:numPr>
          <w:ilvl w:val="1"/>
          <w:numId w:val="26"/>
        </w:numPr>
        <w:tabs>
          <w:tab w:val="left" w:pos="567"/>
        </w:tabs>
        <w:spacing w:before="120" w:line="276" w:lineRule="auto"/>
        <w:ind w:left="0" w:right="-29" w:firstLine="0"/>
        <w:rPr>
          <w:rFonts w:ascii="Arial" w:hAnsi="Arial" w:cs="Arial"/>
          <w:i/>
        </w:rPr>
      </w:pPr>
      <w:r w:rsidRPr="004F76C7">
        <w:rPr>
          <w:rFonts w:ascii="Arial" w:hAnsi="Arial" w:cs="Arial"/>
          <w:i/>
        </w:rPr>
        <w:t>Se as obrigações não forem cumpridas no prazo estipulado, a vigência ficará prorrogada até a</w:t>
      </w:r>
      <w:r w:rsidRPr="004F76C7">
        <w:rPr>
          <w:rFonts w:ascii="Arial" w:hAnsi="Arial" w:cs="Arial"/>
          <w:i/>
          <w:spacing w:val="1"/>
        </w:rPr>
        <w:t xml:space="preserve"> </w:t>
      </w:r>
      <w:r w:rsidRPr="004F76C7">
        <w:rPr>
          <w:rFonts w:ascii="Arial" w:hAnsi="Arial" w:cs="Arial"/>
          <w:i/>
        </w:rPr>
        <w:t>conclusão do objeto, caso em que deverá a Administração providenciar a readequação do cronograma</w:t>
      </w:r>
      <w:r w:rsidRPr="004F76C7">
        <w:rPr>
          <w:rFonts w:ascii="Arial" w:hAnsi="Arial" w:cs="Arial"/>
          <w:i/>
          <w:spacing w:val="1"/>
        </w:rPr>
        <w:t xml:space="preserve"> </w:t>
      </w:r>
      <w:r w:rsidRPr="004F76C7">
        <w:rPr>
          <w:rFonts w:ascii="Arial" w:hAnsi="Arial" w:cs="Arial"/>
          <w:i/>
        </w:rPr>
        <w:t>fixado para</w:t>
      </w:r>
      <w:r w:rsidRPr="004F76C7">
        <w:rPr>
          <w:rFonts w:ascii="Arial" w:hAnsi="Arial" w:cs="Arial"/>
          <w:i/>
          <w:spacing w:val="1"/>
        </w:rPr>
        <w:t xml:space="preserve"> </w:t>
      </w:r>
      <w:r w:rsidRPr="004F76C7">
        <w:rPr>
          <w:rFonts w:ascii="Arial" w:hAnsi="Arial" w:cs="Arial"/>
          <w:i/>
        </w:rPr>
        <w:t>o</w:t>
      </w:r>
      <w:r w:rsidRPr="004F76C7">
        <w:rPr>
          <w:rFonts w:ascii="Arial" w:hAnsi="Arial" w:cs="Arial"/>
          <w:i/>
          <w:spacing w:val="-1"/>
        </w:rPr>
        <w:t xml:space="preserve"> </w:t>
      </w:r>
      <w:r w:rsidRPr="004F76C7">
        <w:rPr>
          <w:rFonts w:ascii="Arial" w:hAnsi="Arial" w:cs="Arial"/>
          <w:i/>
        </w:rPr>
        <w:t>contrato.</w:t>
      </w:r>
    </w:p>
    <w:p w14:paraId="41577AB7" w14:textId="77777777" w:rsidR="00233F5B" w:rsidRPr="004F76C7" w:rsidRDefault="00233F5B" w:rsidP="00281331">
      <w:pPr>
        <w:pStyle w:val="PargrafodaLista"/>
        <w:numPr>
          <w:ilvl w:val="2"/>
          <w:numId w:val="26"/>
        </w:numPr>
        <w:tabs>
          <w:tab w:val="left" w:pos="567"/>
        </w:tabs>
        <w:spacing w:before="121" w:line="276" w:lineRule="auto"/>
        <w:ind w:left="0" w:right="-29" w:firstLine="0"/>
        <w:rPr>
          <w:rFonts w:ascii="Arial" w:hAnsi="Arial" w:cs="Arial"/>
          <w:i/>
        </w:rPr>
      </w:pPr>
      <w:r w:rsidRPr="004F76C7">
        <w:rPr>
          <w:rFonts w:ascii="Arial" w:hAnsi="Arial" w:cs="Arial"/>
          <w:i/>
        </w:rPr>
        <w:t>Quando</w:t>
      </w:r>
      <w:r w:rsidRPr="004F76C7">
        <w:rPr>
          <w:rFonts w:ascii="Arial" w:hAnsi="Arial" w:cs="Arial"/>
          <w:i/>
          <w:spacing w:val="1"/>
        </w:rPr>
        <w:t xml:space="preserve"> </w:t>
      </w:r>
      <w:r w:rsidRPr="004F76C7">
        <w:rPr>
          <w:rFonts w:ascii="Arial" w:hAnsi="Arial" w:cs="Arial"/>
          <w:i/>
        </w:rPr>
        <w:t>a</w:t>
      </w:r>
      <w:r w:rsidRPr="004F76C7">
        <w:rPr>
          <w:rFonts w:ascii="Arial" w:hAnsi="Arial" w:cs="Arial"/>
          <w:i/>
          <w:spacing w:val="1"/>
        </w:rPr>
        <w:t xml:space="preserve"> </w:t>
      </w:r>
      <w:r w:rsidRPr="004F76C7">
        <w:rPr>
          <w:rFonts w:ascii="Arial" w:hAnsi="Arial" w:cs="Arial"/>
          <w:i/>
        </w:rPr>
        <w:t>não</w:t>
      </w:r>
      <w:r w:rsidRPr="004F76C7">
        <w:rPr>
          <w:rFonts w:ascii="Arial" w:hAnsi="Arial" w:cs="Arial"/>
          <w:i/>
          <w:spacing w:val="1"/>
        </w:rPr>
        <w:t xml:space="preserve"> </w:t>
      </w:r>
      <w:r w:rsidRPr="004F76C7">
        <w:rPr>
          <w:rFonts w:ascii="Arial" w:hAnsi="Arial" w:cs="Arial"/>
          <w:i/>
        </w:rPr>
        <w:t>conclusão</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contrato</w:t>
      </w:r>
      <w:r w:rsidRPr="004F76C7">
        <w:rPr>
          <w:rFonts w:ascii="Arial" w:hAnsi="Arial" w:cs="Arial"/>
          <w:i/>
          <w:spacing w:val="1"/>
        </w:rPr>
        <w:t xml:space="preserve"> </w:t>
      </w:r>
      <w:r w:rsidRPr="004F76C7">
        <w:rPr>
          <w:rFonts w:ascii="Arial" w:hAnsi="Arial" w:cs="Arial"/>
          <w:i/>
        </w:rPr>
        <w:t>referida</w:t>
      </w:r>
      <w:r w:rsidRPr="004F76C7">
        <w:rPr>
          <w:rFonts w:ascii="Arial" w:hAnsi="Arial" w:cs="Arial"/>
          <w:i/>
          <w:spacing w:val="1"/>
        </w:rPr>
        <w:t xml:space="preserve"> </w:t>
      </w:r>
      <w:r w:rsidRPr="004F76C7">
        <w:rPr>
          <w:rFonts w:ascii="Arial" w:hAnsi="Arial" w:cs="Arial"/>
          <w:i/>
        </w:rPr>
        <w:t>no</w:t>
      </w:r>
      <w:r w:rsidRPr="004F76C7">
        <w:rPr>
          <w:rFonts w:ascii="Arial" w:hAnsi="Arial" w:cs="Arial"/>
          <w:i/>
          <w:spacing w:val="1"/>
        </w:rPr>
        <w:t xml:space="preserve"> </w:t>
      </w:r>
      <w:r w:rsidRPr="004F76C7">
        <w:rPr>
          <w:rFonts w:ascii="Arial" w:hAnsi="Arial" w:cs="Arial"/>
          <w:i/>
        </w:rPr>
        <w:t>item</w:t>
      </w:r>
      <w:r w:rsidRPr="004F76C7">
        <w:rPr>
          <w:rFonts w:ascii="Arial" w:hAnsi="Arial" w:cs="Arial"/>
          <w:i/>
          <w:spacing w:val="1"/>
        </w:rPr>
        <w:t xml:space="preserve"> </w:t>
      </w:r>
      <w:r w:rsidRPr="004F76C7">
        <w:rPr>
          <w:rFonts w:ascii="Arial" w:hAnsi="Arial" w:cs="Arial"/>
          <w:i/>
        </w:rPr>
        <w:t>anterior</w:t>
      </w:r>
      <w:r w:rsidRPr="004F76C7">
        <w:rPr>
          <w:rFonts w:ascii="Arial" w:hAnsi="Arial" w:cs="Arial"/>
          <w:i/>
          <w:spacing w:val="1"/>
        </w:rPr>
        <w:t xml:space="preserve"> </w:t>
      </w:r>
      <w:r w:rsidRPr="004F76C7">
        <w:rPr>
          <w:rFonts w:ascii="Arial" w:hAnsi="Arial" w:cs="Arial"/>
          <w:i/>
        </w:rPr>
        <w:t>decorrer</w:t>
      </w:r>
      <w:r w:rsidRPr="004F76C7">
        <w:rPr>
          <w:rFonts w:ascii="Arial" w:hAnsi="Arial" w:cs="Arial"/>
          <w:i/>
          <w:spacing w:val="1"/>
        </w:rPr>
        <w:t xml:space="preserve"> </w:t>
      </w:r>
      <w:r w:rsidRPr="004F76C7">
        <w:rPr>
          <w:rFonts w:ascii="Arial" w:hAnsi="Arial" w:cs="Arial"/>
          <w:i/>
        </w:rPr>
        <w:t>de</w:t>
      </w:r>
      <w:r w:rsidRPr="004F76C7">
        <w:rPr>
          <w:rFonts w:ascii="Arial" w:hAnsi="Arial" w:cs="Arial"/>
          <w:i/>
          <w:spacing w:val="1"/>
        </w:rPr>
        <w:t xml:space="preserve"> </w:t>
      </w:r>
      <w:r w:rsidRPr="004F76C7">
        <w:rPr>
          <w:rFonts w:ascii="Arial" w:hAnsi="Arial" w:cs="Arial"/>
          <w:i/>
        </w:rPr>
        <w:t>culpa</w:t>
      </w:r>
      <w:r w:rsidRPr="004F76C7">
        <w:rPr>
          <w:rFonts w:ascii="Arial" w:hAnsi="Arial" w:cs="Arial"/>
          <w:i/>
          <w:spacing w:val="1"/>
        </w:rPr>
        <w:t xml:space="preserve"> </w:t>
      </w:r>
      <w:r w:rsidRPr="004F76C7">
        <w:rPr>
          <w:rFonts w:ascii="Arial" w:hAnsi="Arial" w:cs="Arial"/>
          <w:i/>
        </w:rPr>
        <w:t>do</w:t>
      </w:r>
      <w:r w:rsidRPr="004F76C7">
        <w:rPr>
          <w:rFonts w:ascii="Arial" w:hAnsi="Arial" w:cs="Arial"/>
          <w:i/>
          <w:spacing w:val="1"/>
        </w:rPr>
        <w:t xml:space="preserve"> </w:t>
      </w:r>
      <w:r w:rsidRPr="004F76C7">
        <w:rPr>
          <w:rFonts w:ascii="Arial" w:hAnsi="Arial" w:cs="Arial"/>
          <w:i/>
        </w:rPr>
        <w:t>contratado:</w:t>
      </w:r>
    </w:p>
    <w:p w14:paraId="540B9DDD" w14:textId="77777777" w:rsidR="00233F5B" w:rsidRPr="004F76C7" w:rsidRDefault="00233F5B" w:rsidP="00281331">
      <w:pPr>
        <w:pStyle w:val="PargrafodaLista"/>
        <w:numPr>
          <w:ilvl w:val="3"/>
          <w:numId w:val="26"/>
        </w:numPr>
        <w:tabs>
          <w:tab w:val="left" w:pos="567"/>
          <w:tab w:val="left" w:pos="1669"/>
          <w:tab w:val="left" w:pos="1670"/>
        </w:tabs>
        <w:spacing w:before="117" w:line="312" w:lineRule="auto"/>
        <w:ind w:left="0" w:right="-29" w:firstLine="0"/>
        <w:rPr>
          <w:rFonts w:ascii="Arial" w:hAnsi="Arial" w:cs="Arial"/>
          <w:i/>
        </w:rPr>
      </w:pPr>
      <w:r w:rsidRPr="004F76C7">
        <w:rPr>
          <w:rFonts w:ascii="Arial" w:hAnsi="Arial" w:cs="Arial"/>
          <w:i/>
        </w:rPr>
        <w:t>ficará ele constituído em mora, sendo-lhe aplicáveis as respectivas sanções administrativas;</w:t>
      </w:r>
      <w:r w:rsidRPr="004F76C7">
        <w:rPr>
          <w:rFonts w:ascii="Arial" w:hAnsi="Arial" w:cs="Arial"/>
          <w:i/>
          <w:spacing w:val="-53"/>
        </w:rPr>
        <w:t xml:space="preserve"> </w:t>
      </w:r>
      <w:r w:rsidRPr="004F76C7">
        <w:rPr>
          <w:rFonts w:ascii="Arial" w:hAnsi="Arial" w:cs="Arial"/>
          <w:i/>
        </w:rPr>
        <w:t>e</w:t>
      </w:r>
    </w:p>
    <w:p w14:paraId="5CB409E4" w14:textId="77777777" w:rsidR="00233F5B" w:rsidRPr="00091A82" w:rsidRDefault="00233F5B" w:rsidP="00281331">
      <w:pPr>
        <w:pStyle w:val="PargrafodaLista"/>
        <w:numPr>
          <w:ilvl w:val="3"/>
          <w:numId w:val="26"/>
        </w:numPr>
        <w:tabs>
          <w:tab w:val="left" w:pos="567"/>
          <w:tab w:val="left" w:pos="1669"/>
          <w:tab w:val="left" w:pos="1670"/>
        </w:tabs>
        <w:spacing w:before="2" w:line="309" w:lineRule="auto"/>
        <w:ind w:left="0" w:right="-29" w:firstLine="0"/>
        <w:rPr>
          <w:rFonts w:ascii="Arial" w:hAnsi="Arial" w:cs="Arial"/>
          <w:i/>
        </w:rPr>
      </w:pPr>
      <w:r w:rsidRPr="004F76C7">
        <w:rPr>
          <w:rFonts w:ascii="Arial" w:hAnsi="Arial" w:cs="Arial"/>
          <w:i/>
        </w:rPr>
        <w:t>poderá a Administração optar pela extinção do contrato e, nesse caso, adotará as medidas</w:t>
      </w:r>
      <w:r w:rsidRPr="004F76C7">
        <w:rPr>
          <w:rFonts w:ascii="Arial" w:hAnsi="Arial" w:cs="Arial"/>
          <w:i/>
          <w:spacing w:val="1"/>
        </w:rPr>
        <w:t xml:space="preserve"> </w:t>
      </w:r>
      <w:r w:rsidRPr="004F76C7">
        <w:rPr>
          <w:rFonts w:ascii="Arial" w:hAnsi="Arial" w:cs="Arial"/>
          <w:i/>
        </w:rPr>
        <w:t>admitidas</w:t>
      </w:r>
      <w:r w:rsidRPr="004F76C7">
        <w:rPr>
          <w:rFonts w:ascii="Arial" w:hAnsi="Arial" w:cs="Arial"/>
          <w:i/>
          <w:spacing w:val="-1"/>
        </w:rPr>
        <w:t xml:space="preserve"> </w:t>
      </w:r>
      <w:r w:rsidRPr="004F76C7">
        <w:rPr>
          <w:rFonts w:ascii="Arial" w:hAnsi="Arial" w:cs="Arial"/>
          <w:i/>
        </w:rPr>
        <w:t>em</w:t>
      </w:r>
      <w:r w:rsidRPr="004F76C7">
        <w:rPr>
          <w:rFonts w:ascii="Arial" w:hAnsi="Arial" w:cs="Arial"/>
          <w:i/>
          <w:spacing w:val="-1"/>
        </w:rPr>
        <w:t xml:space="preserve"> </w:t>
      </w:r>
      <w:r w:rsidRPr="004F76C7">
        <w:rPr>
          <w:rFonts w:ascii="Arial" w:hAnsi="Arial" w:cs="Arial"/>
          <w:i/>
        </w:rPr>
        <w:t>lei para a</w:t>
      </w:r>
      <w:r w:rsidRPr="004F76C7">
        <w:rPr>
          <w:rFonts w:ascii="Arial" w:hAnsi="Arial" w:cs="Arial"/>
          <w:i/>
          <w:spacing w:val="-1"/>
        </w:rPr>
        <w:t xml:space="preserve"> </w:t>
      </w:r>
      <w:r w:rsidRPr="004F76C7">
        <w:rPr>
          <w:rFonts w:ascii="Arial" w:hAnsi="Arial" w:cs="Arial"/>
          <w:i/>
        </w:rPr>
        <w:t>continuidade</w:t>
      </w:r>
      <w:r w:rsidRPr="004F76C7">
        <w:rPr>
          <w:rFonts w:ascii="Arial" w:hAnsi="Arial" w:cs="Arial"/>
          <w:i/>
          <w:spacing w:val="1"/>
        </w:rPr>
        <w:t xml:space="preserve"> </w:t>
      </w:r>
      <w:r w:rsidRPr="004F76C7">
        <w:rPr>
          <w:rFonts w:ascii="Arial" w:hAnsi="Arial" w:cs="Arial"/>
          <w:i/>
        </w:rPr>
        <w:t>da execução</w:t>
      </w:r>
      <w:r w:rsidRPr="004F76C7">
        <w:rPr>
          <w:rFonts w:ascii="Arial" w:hAnsi="Arial" w:cs="Arial"/>
          <w:i/>
          <w:spacing w:val="-1"/>
        </w:rPr>
        <w:t xml:space="preserve"> </w:t>
      </w:r>
      <w:r w:rsidRPr="004F76C7">
        <w:rPr>
          <w:rFonts w:ascii="Arial" w:hAnsi="Arial" w:cs="Arial"/>
          <w:i/>
        </w:rPr>
        <w:t>contratual.</w:t>
      </w:r>
      <w:r w:rsidRPr="00091A82">
        <w:rPr>
          <w:rFonts w:ascii="Arial" w:hAnsi="Arial" w:cs="Arial"/>
          <w:i/>
        </w:rPr>
        <w:t>.</w:t>
      </w:r>
    </w:p>
    <w:p w14:paraId="01EC4B2B" w14:textId="77777777" w:rsidR="00233F5B" w:rsidRPr="00060101" w:rsidRDefault="00233F5B" w:rsidP="00281331">
      <w:pPr>
        <w:pStyle w:val="PargrafodaLista"/>
        <w:numPr>
          <w:ilvl w:val="2"/>
          <w:numId w:val="26"/>
        </w:numPr>
        <w:tabs>
          <w:tab w:val="left" w:pos="567"/>
          <w:tab w:val="left" w:pos="709"/>
        </w:tabs>
        <w:spacing w:before="117" w:line="276" w:lineRule="auto"/>
        <w:ind w:left="0" w:right="-29" w:firstLine="0"/>
        <w:rPr>
          <w:rFonts w:ascii="Arial" w:hAnsi="Arial" w:cs="Arial"/>
          <w:i/>
        </w:rPr>
      </w:pPr>
      <w:r w:rsidRPr="004F76C7">
        <w:rPr>
          <w:rFonts w:ascii="Arial" w:hAnsi="Arial" w:cs="Arial"/>
          <w:i/>
        </w:rPr>
        <w:t xml:space="preserve">O contrato </w:t>
      </w:r>
      <w:r w:rsidRPr="00A05595">
        <w:rPr>
          <w:rFonts w:ascii="Arial" w:hAnsi="Arial" w:cs="Arial"/>
          <w:i/>
        </w:rPr>
        <w:t>poderá</w:t>
      </w:r>
      <w:r w:rsidRPr="004F76C7">
        <w:rPr>
          <w:rFonts w:ascii="Arial" w:hAnsi="Arial" w:cs="Arial"/>
          <w:i/>
        </w:rPr>
        <w:t xml:space="preserve"> ser extinto antes do prazo nele fixado, sem ônus para o Contratante,</w:t>
      </w:r>
      <w:r w:rsidRPr="004F76C7">
        <w:rPr>
          <w:rFonts w:ascii="Arial" w:hAnsi="Arial" w:cs="Arial"/>
          <w:i/>
          <w:spacing w:val="1"/>
        </w:rPr>
        <w:t xml:space="preserve"> </w:t>
      </w:r>
      <w:r w:rsidRPr="004F76C7">
        <w:rPr>
          <w:rFonts w:ascii="Arial" w:hAnsi="Arial" w:cs="Arial"/>
          <w:i/>
        </w:rPr>
        <w:t>quando este não dispuser de créditos orçamentários para sua continuidade ou quando entender que o</w:t>
      </w:r>
      <w:r w:rsidRPr="004F76C7">
        <w:rPr>
          <w:rFonts w:ascii="Arial" w:hAnsi="Arial" w:cs="Arial"/>
          <w:i/>
          <w:spacing w:val="1"/>
        </w:rPr>
        <w:t xml:space="preserve"> </w:t>
      </w:r>
      <w:r w:rsidRPr="004F76C7">
        <w:rPr>
          <w:rFonts w:ascii="Arial" w:hAnsi="Arial" w:cs="Arial"/>
          <w:i/>
        </w:rPr>
        <w:t>contrato não</w:t>
      </w:r>
      <w:r w:rsidRPr="004F76C7">
        <w:rPr>
          <w:rFonts w:ascii="Arial" w:hAnsi="Arial" w:cs="Arial"/>
          <w:i/>
          <w:spacing w:val="1"/>
        </w:rPr>
        <w:t xml:space="preserve"> </w:t>
      </w:r>
      <w:r w:rsidRPr="004F76C7">
        <w:rPr>
          <w:rFonts w:ascii="Arial" w:hAnsi="Arial" w:cs="Arial"/>
          <w:i/>
        </w:rPr>
        <w:t>mais lhe</w:t>
      </w:r>
      <w:r w:rsidRPr="004F76C7">
        <w:rPr>
          <w:rFonts w:ascii="Arial" w:hAnsi="Arial" w:cs="Arial"/>
          <w:i/>
          <w:spacing w:val="-1"/>
        </w:rPr>
        <w:t xml:space="preserve"> </w:t>
      </w:r>
      <w:r w:rsidRPr="004F76C7">
        <w:rPr>
          <w:rFonts w:ascii="Arial" w:hAnsi="Arial" w:cs="Arial"/>
          <w:i/>
        </w:rPr>
        <w:t>oferece</w:t>
      </w:r>
      <w:r w:rsidRPr="004F76C7">
        <w:rPr>
          <w:rFonts w:ascii="Arial" w:hAnsi="Arial" w:cs="Arial"/>
          <w:i/>
          <w:spacing w:val="-1"/>
        </w:rPr>
        <w:t xml:space="preserve"> </w:t>
      </w:r>
      <w:r w:rsidRPr="004F76C7">
        <w:rPr>
          <w:rFonts w:ascii="Arial" w:hAnsi="Arial" w:cs="Arial"/>
          <w:i/>
        </w:rPr>
        <w:t>vantagem.</w:t>
      </w:r>
    </w:p>
    <w:p w14:paraId="610C7434" w14:textId="77777777" w:rsidR="00233F5B" w:rsidRPr="004F76C7" w:rsidRDefault="00233F5B" w:rsidP="00281331">
      <w:pPr>
        <w:pStyle w:val="PargrafodaLista"/>
        <w:numPr>
          <w:ilvl w:val="2"/>
          <w:numId w:val="26"/>
        </w:numPr>
        <w:tabs>
          <w:tab w:val="left" w:pos="567"/>
          <w:tab w:val="left" w:pos="709"/>
        </w:tabs>
        <w:spacing w:before="118" w:line="276" w:lineRule="auto"/>
        <w:ind w:left="0" w:right="-29" w:firstLine="0"/>
        <w:rPr>
          <w:rFonts w:ascii="Arial" w:hAnsi="Arial" w:cs="Arial"/>
          <w:i/>
        </w:rPr>
      </w:pPr>
      <w:r w:rsidRPr="004F76C7">
        <w:rPr>
          <w:rFonts w:ascii="Arial" w:hAnsi="Arial" w:cs="Arial"/>
          <w:i/>
        </w:rPr>
        <w:t>A extinção nesta hipótese ocorrerá na próxima data de aniversário do contrato, desde que</w:t>
      </w:r>
      <w:r w:rsidRPr="004F76C7">
        <w:rPr>
          <w:rFonts w:ascii="Arial" w:hAnsi="Arial" w:cs="Arial"/>
          <w:i/>
          <w:spacing w:val="1"/>
        </w:rPr>
        <w:t xml:space="preserve"> </w:t>
      </w:r>
      <w:r w:rsidRPr="004F76C7">
        <w:rPr>
          <w:rFonts w:ascii="Arial" w:hAnsi="Arial" w:cs="Arial"/>
          <w:i/>
        </w:rPr>
        <w:t>haja a notificação do contratado pelo contratante nesse sentido com pelo menos 2 (dois) meses de</w:t>
      </w:r>
      <w:r w:rsidRPr="004F76C7">
        <w:rPr>
          <w:rFonts w:ascii="Arial" w:hAnsi="Arial" w:cs="Arial"/>
          <w:i/>
          <w:spacing w:val="1"/>
        </w:rPr>
        <w:t xml:space="preserve"> </w:t>
      </w:r>
      <w:r w:rsidRPr="004F76C7">
        <w:rPr>
          <w:rFonts w:ascii="Arial" w:hAnsi="Arial" w:cs="Arial"/>
          <w:i/>
        </w:rPr>
        <w:t>antecedência</w:t>
      </w:r>
      <w:r w:rsidRPr="004F76C7">
        <w:rPr>
          <w:rFonts w:ascii="Arial" w:hAnsi="Arial" w:cs="Arial"/>
          <w:i/>
          <w:spacing w:val="-2"/>
        </w:rPr>
        <w:t xml:space="preserve"> </w:t>
      </w:r>
      <w:r w:rsidRPr="004F76C7">
        <w:rPr>
          <w:rFonts w:ascii="Arial" w:hAnsi="Arial" w:cs="Arial"/>
          <w:i/>
        </w:rPr>
        <w:t>desse</w:t>
      </w:r>
      <w:r w:rsidRPr="004F76C7">
        <w:rPr>
          <w:rFonts w:ascii="Arial" w:hAnsi="Arial" w:cs="Arial"/>
          <w:i/>
          <w:spacing w:val="-1"/>
        </w:rPr>
        <w:t xml:space="preserve"> </w:t>
      </w:r>
      <w:r w:rsidRPr="004F76C7">
        <w:rPr>
          <w:rFonts w:ascii="Arial" w:hAnsi="Arial" w:cs="Arial"/>
          <w:i/>
        </w:rPr>
        <w:t>dia.</w:t>
      </w:r>
    </w:p>
    <w:p w14:paraId="35D2E8F4" w14:textId="77777777" w:rsidR="00233F5B" w:rsidRPr="004F76C7" w:rsidRDefault="00233F5B" w:rsidP="00281331">
      <w:pPr>
        <w:pStyle w:val="PargrafodaLista"/>
        <w:numPr>
          <w:ilvl w:val="2"/>
          <w:numId w:val="26"/>
        </w:numPr>
        <w:tabs>
          <w:tab w:val="left" w:pos="567"/>
          <w:tab w:val="left" w:pos="709"/>
        </w:tabs>
        <w:spacing w:before="121" w:line="276" w:lineRule="auto"/>
        <w:ind w:left="0" w:right="-29" w:firstLine="0"/>
        <w:rPr>
          <w:rFonts w:ascii="Arial" w:hAnsi="Arial" w:cs="Arial"/>
          <w:i/>
        </w:rPr>
      </w:pPr>
      <w:r w:rsidRPr="004F76C7">
        <w:rPr>
          <w:rFonts w:ascii="Arial" w:hAnsi="Arial" w:cs="Arial"/>
          <w:i/>
        </w:rPr>
        <w:lastRenderedPageBreak/>
        <w:t>Caso a notificação da não-continuidade do contrato de que trata este subitem ocorra com</w:t>
      </w:r>
      <w:r w:rsidRPr="004F76C7">
        <w:rPr>
          <w:rFonts w:ascii="Arial" w:hAnsi="Arial" w:cs="Arial"/>
          <w:i/>
          <w:spacing w:val="1"/>
        </w:rPr>
        <w:t xml:space="preserve"> </w:t>
      </w:r>
      <w:r w:rsidRPr="004F76C7">
        <w:rPr>
          <w:rFonts w:ascii="Arial" w:hAnsi="Arial" w:cs="Arial"/>
          <w:i/>
        </w:rPr>
        <w:t>menos de 2 (dois) meses da data de aniversário, a extinção contratual ocorrerá após 2 (dois) meses da</w:t>
      </w:r>
      <w:r w:rsidRPr="004F76C7">
        <w:rPr>
          <w:rFonts w:ascii="Arial" w:hAnsi="Arial" w:cs="Arial"/>
          <w:i/>
          <w:spacing w:val="1"/>
        </w:rPr>
        <w:t xml:space="preserve"> </w:t>
      </w:r>
      <w:r w:rsidRPr="004F76C7">
        <w:rPr>
          <w:rFonts w:ascii="Arial" w:hAnsi="Arial" w:cs="Arial"/>
          <w:i/>
        </w:rPr>
        <w:t>data da</w:t>
      </w:r>
      <w:r w:rsidRPr="004F76C7">
        <w:rPr>
          <w:rFonts w:ascii="Arial" w:hAnsi="Arial" w:cs="Arial"/>
          <w:i/>
          <w:spacing w:val="-1"/>
        </w:rPr>
        <w:t xml:space="preserve"> </w:t>
      </w:r>
      <w:r w:rsidRPr="004F76C7">
        <w:rPr>
          <w:rFonts w:ascii="Arial" w:hAnsi="Arial" w:cs="Arial"/>
          <w:i/>
        </w:rPr>
        <w:t>comunicação.</w:t>
      </w:r>
    </w:p>
    <w:p w14:paraId="773F9EFF" w14:textId="77777777" w:rsidR="00233F5B" w:rsidRPr="004F76C7" w:rsidRDefault="00233F5B" w:rsidP="00281331">
      <w:pPr>
        <w:pStyle w:val="PargrafodaLista"/>
        <w:numPr>
          <w:ilvl w:val="1"/>
          <w:numId w:val="26"/>
        </w:numPr>
        <w:tabs>
          <w:tab w:val="left" w:pos="567"/>
        </w:tabs>
        <w:spacing w:before="124" w:line="276" w:lineRule="auto"/>
        <w:ind w:left="0" w:right="-29" w:firstLine="0"/>
        <w:rPr>
          <w:rFonts w:ascii="Arial" w:hAnsi="Arial" w:cs="Arial"/>
        </w:rPr>
      </w:pPr>
      <w:r w:rsidRPr="004F76C7">
        <w:rPr>
          <w:rFonts w:ascii="Arial" w:hAnsi="Arial" w:cs="Arial"/>
        </w:rPr>
        <w:t xml:space="preserve">O contrato </w:t>
      </w:r>
      <w:r w:rsidRPr="00A05595">
        <w:rPr>
          <w:rFonts w:ascii="Arial" w:hAnsi="Arial" w:cs="Arial"/>
        </w:rPr>
        <w:t>poderá</w:t>
      </w:r>
      <w:r w:rsidRPr="004F76C7">
        <w:rPr>
          <w:rFonts w:ascii="Arial" w:hAnsi="Arial" w:cs="Arial"/>
        </w:rPr>
        <w:t xml:space="preserve"> ser extinto antes de cumpridas as obrigações nele estipuladas, ou antes do prazo</w:t>
      </w:r>
      <w:r w:rsidRPr="004F76C7">
        <w:rPr>
          <w:rFonts w:ascii="Arial" w:hAnsi="Arial" w:cs="Arial"/>
          <w:spacing w:val="-53"/>
        </w:rPr>
        <w:t xml:space="preserve"> </w:t>
      </w:r>
      <w:r w:rsidRPr="004F76C7">
        <w:rPr>
          <w:rFonts w:ascii="Arial" w:hAnsi="Arial" w:cs="Arial"/>
        </w:rPr>
        <w:t xml:space="preserve">nele fixado, por algum dos motivos previstos no </w:t>
      </w:r>
      <w:hyperlink r:id="rId106" w:anchor="art137">
        <w:r w:rsidRPr="004F76C7">
          <w:rPr>
            <w:rFonts w:ascii="Arial" w:hAnsi="Arial" w:cs="Arial"/>
            <w:u w:val="single"/>
          </w:rPr>
          <w:t>artigo 137 da Lei nº 14.133/21</w:t>
        </w:r>
        <w:r w:rsidRPr="004F76C7">
          <w:rPr>
            <w:rFonts w:ascii="Arial" w:hAnsi="Arial" w:cs="Arial"/>
          </w:rPr>
          <w:t xml:space="preserve">, </w:t>
        </w:r>
      </w:hyperlink>
      <w:r w:rsidRPr="004F76C7">
        <w:rPr>
          <w:rFonts w:ascii="Arial" w:hAnsi="Arial" w:cs="Arial"/>
        </w:rPr>
        <w:t>bem como amigavelmente,</w:t>
      </w:r>
      <w:r w:rsidRPr="004F76C7">
        <w:rPr>
          <w:rFonts w:ascii="Arial" w:hAnsi="Arial" w:cs="Arial"/>
          <w:spacing w:val="1"/>
        </w:rPr>
        <w:t xml:space="preserve"> </w:t>
      </w:r>
      <w:r w:rsidRPr="004F76C7">
        <w:rPr>
          <w:rFonts w:ascii="Arial" w:hAnsi="Arial" w:cs="Arial"/>
        </w:rPr>
        <w:t>assegurados</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contraditório</w:t>
      </w:r>
      <w:r w:rsidRPr="004F76C7">
        <w:rPr>
          <w:rFonts w:ascii="Arial" w:hAnsi="Arial" w:cs="Arial"/>
          <w:spacing w:val="-1"/>
        </w:rPr>
        <w:t xml:space="preserve"> </w:t>
      </w:r>
      <w:r w:rsidRPr="004F76C7">
        <w:rPr>
          <w:rFonts w:ascii="Arial" w:hAnsi="Arial" w:cs="Arial"/>
        </w:rPr>
        <w:t>e</w:t>
      </w:r>
      <w:r w:rsidRPr="004F76C7">
        <w:rPr>
          <w:rFonts w:ascii="Arial" w:hAnsi="Arial" w:cs="Arial"/>
          <w:spacing w:val="-1"/>
        </w:rPr>
        <w:t xml:space="preserve"> </w:t>
      </w:r>
      <w:r w:rsidRPr="004F76C7">
        <w:rPr>
          <w:rFonts w:ascii="Arial" w:hAnsi="Arial" w:cs="Arial"/>
        </w:rPr>
        <w:t>a</w:t>
      </w:r>
      <w:r w:rsidRPr="004F76C7">
        <w:rPr>
          <w:rFonts w:ascii="Arial" w:hAnsi="Arial" w:cs="Arial"/>
          <w:spacing w:val="1"/>
        </w:rPr>
        <w:t xml:space="preserve"> </w:t>
      </w:r>
      <w:r w:rsidRPr="004F76C7">
        <w:rPr>
          <w:rFonts w:ascii="Arial" w:hAnsi="Arial" w:cs="Arial"/>
        </w:rPr>
        <w:t>ampla</w:t>
      </w:r>
      <w:r w:rsidRPr="004F76C7">
        <w:rPr>
          <w:rFonts w:ascii="Arial" w:hAnsi="Arial" w:cs="Arial"/>
          <w:spacing w:val="-1"/>
        </w:rPr>
        <w:t xml:space="preserve"> </w:t>
      </w:r>
      <w:r w:rsidRPr="004F76C7">
        <w:rPr>
          <w:rFonts w:ascii="Arial" w:hAnsi="Arial" w:cs="Arial"/>
        </w:rPr>
        <w:t>defesa.</w:t>
      </w:r>
    </w:p>
    <w:p w14:paraId="5EC38BFB" w14:textId="77777777" w:rsidR="00233F5B" w:rsidRPr="004F76C7" w:rsidRDefault="00233F5B" w:rsidP="00281331">
      <w:pPr>
        <w:pStyle w:val="PargrafodaLista"/>
        <w:numPr>
          <w:ilvl w:val="2"/>
          <w:numId w:val="26"/>
        </w:numPr>
        <w:tabs>
          <w:tab w:val="left" w:pos="709"/>
        </w:tabs>
        <w:ind w:left="0" w:right="-29" w:firstLine="0"/>
        <w:rPr>
          <w:rFonts w:ascii="Arial" w:hAnsi="Arial" w:cs="Arial"/>
        </w:rPr>
      </w:pPr>
      <w:r w:rsidRPr="004F76C7">
        <w:rPr>
          <w:rFonts w:ascii="Arial" w:hAnsi="Arial" w:cs="Arial"/>
        </w:rPr>
        <w:t>Nesta</w:t>
      </w:r>
      <w:r w:rsidRPr="004F76C7">
        <w:rPr>
          <w:rFonts w:ascii="Arial" w:hAnsi="Arial" w:cs="Arial"/>
          <w:spacing w:val="-2"/>
        </w:rPr>
        <w:t xml:space="preserve"> </w:t>
      </w:r>
      <w:r w:rsidRPr="004F76C7">
        <w:rPr>
          <w:rFonts w:ascii="Arial" w:hAnsi="Arial" w:cs="Arial"/>
        </w:rPr>
        <w:t>hipótese, aplicam-se</w:t>
      </w:r>
      <w:r w:rsidRPr="004F76C7">
        <w:rPr>
          <w:rFonts w:ascii="Arial" w:hAnsi="Arial" w:cs="Arial"/>
          <w:spacing w:val="-4"/>
        </w:rPr>
        <w:t xml:space="preserve"> </w:t>
      </w:r>
      <w:r w:rsidRPr="004F76C7">
        <w:rPr>
          <w:rFonts w:ascii="Arial" w:hAnsi="Arial" w:cs="Arial"/>
        </w:rPr>
        <w:t>também</w:t>
      </w:r>
      <w:r w:rsidRPr="004F76C7">
        <w:rPr>
          <w:rFonts w:ascii="Arial" w:hAnsi="Arial" w:cs="Arial"/>
          <w:spacing w:val="3"/>
        </w:rPr>
        <w:t xml:space="preserve"> </w:t>
      </w:r>
      <w:r w:rsidRPr="004F76C7">
        <w:rPr>
          <w:rFonts w:ascii="Arial" w:hAnsi="Arial" w:cs="Arial"/>
        </w:rPr>
        <w:t xml:space="preserve">os </w:t>
      </w:r>
      <w:hyperlink r:id="rId107" w:anchor="art138">
        <w:r w:rsidRPr="004F76C7">
          <w:rPr>
            <w:rFonts w:ascii="Arial" w:hAnsi="Arial" w:cs="Arial"/>
            <w:u w:val="single"/>
          </w:rPr>
          <w:t>artigos</w:t>
        </w:r>
        <w:r w:rsidRPr="004F76C7">
          <w:rPr>
            <w:rFonts w:ascii="Arial" w:hAnsi="Arial" w:cs="Arial"/>
            <w:spacing w:val="-1"/>
            <w:u w:val="single"/>
          </w:rPr>
          <w:t xml:space="preserve"> </w:t>
        </w:r>
        <w:r w:rsidRPr="004F76C7">
          <w:rPr>
            <w:rFonts w:ascii="Arial" w:hAnsi="Arial" w:cs="Arial"/>
            <w:u w:val="single"/>
          </w:rPr>
          <w:t>138</w:t>
        </w:r>
        <w:r w:rsidRPr="004F76C7">
          <w:rPr>
            <w:rFonts w:ascii="Arial" w:hAnsi="Arial" w:cs="Arial"/>
            <w:spacing w:val="-2"/>
            <w:u w:val="single"/>
          </w:rPr>
          <w:t xml:space="preserve"> </w:t>
        </w:r>
        <w:r w:rsidRPr="004F76C7">
          <w:rPr>
            <w:rFonts w:ascii="Arial" w:hAnsi="Arial" w:cs="Arial"/>
            <w:u w:val="single"/>
          </w:rPr>
          <w:t>e 139</w:t>
        </w:r>
        <w:r w:rsidRPr="004F76C7">
          <w:rPr>
            <w:rFonts w:ascii="Arial" w:hAnsi="Arial" w:cs="Arial"/>
            <w:spacing w:val="-2"/>
            <w:u w:val="single"/>
          </w:rPr>
          <w:t xml:space="preserve"> </w:t>
        </w:r>
        <w:r w:rsidRPr="004F76C7">
          <w:rPr>
            <w:rFonts w:ascii="Arial" w:hAnsi="Arial" w:cs="Arial"/>
            <w:u w:val="single"/>
          </w:rPr>
          <w:t>da</w:t>
        </w:r>
        <w:r w:rsidRPr="004F76C7">
          <w:rPr>
            <w:rFonts w:ascii="Arial" w:hAnsi="Arial" w:cs="Arial"/>
            <w:spacing w:val="-2"/>
            <w:u w:val="single"/>
          </w:rPr>
          <w:t xml:space="preserve"> </w:t>
        </w:r>
        <w:r w:rsidRPr="004F76C7">
          <w:rPr>
            <w:rFonts w:ascii="Arial" w:hAnsi="Arial" w:cs="Arial"/>
            <w:u w:val="single"/>
          </w:rPr>
          <w:t>mesma</w:t>
        </w:r>
        <w:r w:rsidRPr="004F76C7">
          <w:rPr>
            <w:rFonts w:ascii="Arial" w:hAnsi="Arial" w:cs="Arial"/>
            <w:spacing w:val="-2"/>
            <w:u w:val="single"/>
          </w:rPr>
          <w:t xml:space="preserve"> </w:t>
        </w:r>
        <w:r w:rsidRPr="004F76C7">
          <w:rPr>
            <w:rFonts w:ascii="Arial" w:hAnsi="Arial" w:cs="Arial"/>
            <w:u w:val="single"/>
          </w:rPr>
          <w:t>Lei</w:t>
        </w:r>
        <w:r w:rsidRPr="004F76C7">
          <w:rPr>
            <w:rFonts w:ascii="Arial" w:hAnsi="Arial" w:cs="Arial"/>
          </w:rPr>
          <w:t>.</w:t>
        </w:r>
      </w:hyperlink>
    </w:p>
    <w:p w14:paraId="0EDDF307" w14:textId="77777777" w:rsidR="00233F5B" w:rsidRPr="004F76C7" w:rsidRDefault="00233F5B" w:rsidP="00281331">
      <w:pPr>
        <w:pStyle w:val="PargrafodaLista"/>
        <w:numPr>
          <w:ilvl w:val="2"/>
          <w:numId w:val="26"/>
        </w:numPr>
        <w:tabs>
          <w:tab w:val="left" w:pos="426"/>
          <w:tab w:val="left" w:pos="567"/>
        </w:tabs>
        <w:spacing w:before="154" w:line="278" w:lineRule="auto"/>
        <w:ind w:left="0" w:right="-29" w:firstLine="0"/>
        <w:rPr>
          <w:rFonts w:ascii="Arial" w:hAnsi="Arial" w:cs="Arial"/>
        </w:rPr>
      </w:pPr>
      <w:r w:rsidRPr="004F76C7">
        <w:rPr>
          <w:rFonts w:ascii="Arial" w:hAnsi="Arial" w:cs="Arial"/>
        </w:rPr>
        <w:t>A</w:t>
      </w:r>
      <w:r w:rsidRPr="004F76C7">
        <w:rPr>
          <w:rFonts w:ascii="Arial" w:hAnsi="Arial" w:cs="Arial"/>
          <w:spacing w:val="8"/>
        </w:rPr>
        <w:t xml:space="preserve"> </w:t>
      </w:r>
      <w:r w:rsidRPr="004F76C7">
        <w:rPr>
          <w:rFonts w:ascii="Arial" w:hAnsi="Arial" w:cs="Arial"/>
        </w:rPr>
        <w:t>alteração</w:t>
      </w:r>
      <w:r w:rsidRPr="004F76C7">
        <w:rPr>
          <w:rFonts w:ascii="Arial" w:hAnsi="Arial" w:cs="Arial"/>
          <w:spacing w:val="9"/>
        </w:rPr>
        <w:t xml:space="preserve"> </w:t>
      </w:r>
      <w:r w:rsidRPr="004F76C7">
        <w:rPr>
          <w:rFonts w:ascii="Arial" w:hAnsi="Arial" w:cs="Arial"/>
        </w:rPr>
        <w:t>social</w:t>
      </w:r>
      <w:r w:rsidRPr="004F76C7">
        <w:rPr>
          <w:rFonts w:ascii="Arial" w:hAnsi="Arial" w:cs="Arial"/>
          <w:spacing w:val="11"/>
        </w:rPr>
        <w:t xml:space="preserve"> </w:t>
      </w:r>
      <w:r w:rsidRPr="004F76C7">
        <w:rPr>
          <w:rFonts w:ascii="Arial" w:hAnsi="Arial" w:cs="Arial"/>
        </w:rPr>
        <w:t>ou</w:t>
      </w:r>
      <w:r w:rsidRPr="004F76C7">
        <w:rPr>
          <w:rFonts w:ascii="Arial" w:hAnsi="Arial" w:cs="Arial"/>
          <w:spacing w:val="9"/>
        </w:rPr>
        <w:t xml:space="preserve"> </w:t>
      </w:r>
      <w:r w:rsidRPr="004F76C7">
        <w:rPr>
          <w:rFonts w:ascii="Arial" w:hAnsi="Arial" w:cs="Arial"/>
        </w:rPr>
        <w:t>a</w:t>
      </w:r>
      <w:r w:rsidRPr="004F76C7">
        <w:rPr>
          <w:rFonts w:ascii="Arial" w:hAnsi="Arial" w:cs="Arial"/>
          <w:spacing w:val="9"/>
        </w:rPr>
        <w:t xml:space="preserve"> </w:t>
      </w:r>
      <w:r w:rsidRPr="004F76C7">
        <w:rPr>
          <w:rFonts w:ascii="Arial" w:hAnsi="Arial" w:cs="Arial"/>
        </w:rPr>
        <w:t>modificação</w:t>
      </w:r>
      <w:r w:rsidRPr="004F76C7">
        <w:rPr>
          <w:rFonts w:ascii="Arial" w:hAnsi="Arial" w:cs="Arial"/>
          <w:spacing w:val="9"/>
        </w:rPr>
        <w:t xml:space="preserve"> </w:t>
      </w:r>
      <w:r w:rsidRPr="004F76C7">
        <w:rPr>
          <w:rFonts w:ascii="Arial" w:hAnsi="Arial" w:cs="Arial"/>
        </w:rPr>
        <w:t>da</w:t>
      </w:r>
      <w:r w:rsidRPr="004F76C7">
        <w:rPr>
          <w:rFonts w:ascii="Arial" w:hAnsi="Arial" w:cs="Arial"/>
          <w:spacing w:val="10"/>
        </w:rPr>
        <w:t xml:space="preserve"> </w:t>
      </w:r>
      <w:r w:rsidRPr="004F76C7">
        <w:rPr>
          <w:rFonts w:ascii="Arial" w:hAnsi="Arial" w:cs="Arial"/>
        </w:rPr>
        <w:t>finalidade</w:t>
      </w:r>
      <w:r w:rsidRPr="004F76C7">
        <w:rPr>
          <w:rFonts w:ascii="Arial" w:hAnsi="Arial" w:cs="Arial"/>
          <w:spacing w:val="12"/>
        </w:rPr>
        <w:t xml:space="preserve"> </w:t>
      </w:r>
      <w:r w:rsidRPr="004F76C7">
        <w:rPr>
          <w:rFonts w:ascii="Arial" w:hAnsi="Arial" w:cs="Arial"/>
        </w:rPr>
        <w:t>ou</w:t>
      </w:r>
      <w:r w:rsidRPr="004F76C7">
        <w:rPr>
          <w:rFonts w:ascii="Arial" w:hAnsi="Arial" w:cs="Arial"/>
          <w:spacing w:val="10"/>
        </w:rPr>
        <w:t xml:space="preserve"> </w:t>
      </w:r>
      <w:r w:rsidRPr="004F76C7">
        <w:rPr>
          <w:rFonts w:ascii="Arial" w:hAnsi="Arial" w:cs="Arial"/>
        </w:rPr>
        <w:t>da</w:t>
      </w:r>
      <w:r w:rsidRPr="004F76C7">
        <w:rPr>
          <w:rFonts w:ascii="Arial" w:hAnsi="Arial" w:cs="Arial"/>
          <w:spacing w:val="9"/>
        </w:rPr>
        <w:t xml:space="preserve"> </w:t>
      </w:r>
      <w:r w:rsidRPr="004F76C7">
        <w:rPr>
          <w:rFonts w:ascii="Arial" w:hAnsi="Arial" w:cs="Arial"/>
        </w:rPr>
        <w:t>estrutura</w:t>
      </w:r>
      <w:r w:rsidRPr="004F76C7">
        <w:rPr>
          <w:rFonts w:ascii="Arial" w:hAnsi="Arial" w:cs="Arial"/>
          <w:spacing w:val="10"/>
        </w:rPr>
        <w:t xml:space="preserve"> </w:t>
      </w:r>
      <w:r w:rsidRPr="004F76C7">
        <w:rPr>
          <w:rFonts w:ascii="Arial" w:hAnsi="Arial" w:cs="Arial"/>
        </w:rPr>
        <w:t>da</w:t>
      </w:r>
      <w:r w:rsidRPr="004F76C7">
        <w:rPr>
          <w:rFonts w:ascii="Arial" w:hAnsi="Arial" w:cs="Arial"/>
          <w:spacing w:val="11"/>
        </w:rPr>
        <w:t xml:space="preserve"> </w:t>
      </w:r>
      <w:r w:rsidRPr="004F76C7">
        <w:rPr>
          <w:rFonts w:ascii="Arial" w:hAnsi="Arial" w:cs="Arial"/>
        </w:rPr>
        <w:t>empresa</w:t>
      </w:r>
      <w:r w:rsidRPr="004F76C7">
        <w:rPr>
          <w:rFonts w:ascii="Arial" w:hAnsi="Arial" w:cs="Arial"/>
          <w:spacing w:val="10"/>
        </w:rPr>
        <w:t xml:space="preserve"> </w:t>
      </w:r>
      <w:r w:rsidRPr="004F76C7">
        <w:rPr>
          <w:rFonts w:ascii="Arial" w:hAnsi="Arial" w:cs="Arial"/>
        </w:rPr>
        <w:t>não</w:t>
      </w:r>
      <w:r w:rsidRPr="004F76C7">
        <w:rPr>
          <w:rFonts w:ascii="Arial" w:hAnsi="Arial" w:cs="Arial"/>
          <w:spacing w:val="9"/>
        </w:rPr>
        <w:t xml:space="preserve"> </w:t>
      </w:r>
      <w:r w:rsidRPr="004F76C7">
        <w:rPr>
          <w:rFonts w:ascii="Arial" w:hAnsi="Arial" w:cs="Arial"/>
        </w:rPr>
        <w:t>ensejará</w:t>
      </w:r>
      <w:r w:rsidRPr="004F76C7">
        <w:rPr>
          <w:rFonts w:ascii="Arial" w:hAnsi="Arial" w:cs="Arial"/>
          <w:spacing w:val="-52"/>
        </w:rPr>
        <w:t xml:space="preserve"> </w:t>
      </w:r>
      <w:r>
        <w:rPr>
          <w:rFonts w:ascii="Arial" w:hAnsi="Arial" w:cs="Arial"/>
          <w:spacing w:val="-52"/>
        </w:rPr>
        <w:t xml:space="preserve"> </w:t>
      </w:r>
      <w:r w:rsidRPr="004F76C7">
        <w:rPr>
          <w:rFonts w:ascii="Arial" w:hAnsi="Arial" w:cs="Arial"/>
        </w:rPr>
        <w:t>a</w:t>
      </w:r>
      <w:r w:rsidRPr="004F76C7">
        <w:rPr>
          <w:rFonts w:ascii="Arial" w:hAnsi="Arial" w:cs="Arial"/>
          <w:spacing w:val="-2"/>
        </w:rPr>
        <w:t xml:space="preserve"> </w:t>
      </w:r>
      <w:r w:rsidRPr="00A05595">
        <w:rPr>
          <w:rFonts w:ascii="Arial" w:hAnsi="Arial" w:cs="Arial"/>
        </w:rPr>
        <w:t xml:space="preserve">extinção </w:t>
      </w:r>
      <w:r w:rsidRPr="004F76C7">
        <w:rPr>
          <w:rFonts w:ascii="Arial" w:hAnsi="Arial" w:cs="Arial"/>
        </w:rPr>
        <w:t>se</w:t>
      </w:r>
      <w:r w:rsidRPr="00A05595">
        <w:rPr>
          <w:rFonts w:ascii="Arial" w:hAnsi="Arial" w:cs="Arial"/>
        </w:rPr>
        <w:t xml:space="preserve"> </w:t>
      </w:r>
      <w:r w:rsidRPr="004F76C7">
        <w:rPr>
          <w:rFonts w:ascii="Arial" w:hAnsi="Arial" w:cs="Arial"/>
        </w:rPr>
        <w:t>não</w:t>
      </w:r>
      <w:r w:rsidRPr="004F76C7">
        <w:rPr>
          <w:rFonts w:ascii="Arial" w:hAnsi="Arial" w:cs="Arial"/>
          <w:spacing w:val="-1"/>
        </w:rPr>
        <w:t xml:space="preserve"> </w:t>
      </w:r>
      <w:r w:rsidRPr="004F76C7">
        <w:rPr>
          <w:rFonts w:ascii="Arial" w:hAnsi="Arial" w:cs="Arial"/>
        </w:rPr>
        <w:t>restringir</w:t>
      </w:r>
      <w:r w:rsidRPr="004F76C7">
        <w:rPr>
          <w:rFonts w:ascii="Arial" w:hAnsi="Arial" w:cs="Arial"/>
          <w:spacing w:val="1"/>
        </w:rPr>
        <w:t xml:space="preserve"> </w:t>
      </w:r>
      <w:r w:rsidRPr="004F76C7">
        <w:rPr>
          <w:rFonts w:ascii="Arial" w:hAnsi="Arial" w:cs="Arial"/>
        </w:rPr>
        <w:t>sua</w:t>
      </w:r>
      <w:r w:rsidRPr="004F76C7">
        <w:rPr>
          <w:rFonts w:ascii="Arial" w:hAnsi="Arial" w:cs="Arial"/>
          <w:spacing w:val="-1"/>
        </w:rPr>
        <w:t xml:space="preserve"> </w:t>
      </w:r>
      <w:r w:rsidRPr="004F76C7">
        <w:rPr>
          <w:rFonts w:ascii="Arial" w:hAnsi="Arial" w:cs="Arial"/>
        </w:rPr>
        <w:t>capacidade</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concluir o</w:t>
      </w:r>
      <w:r w:rsidRPr="004F76C7">
        <w:rPr>
          <w:rFonts w:ascii="Arial" w:hAnsi="Arial" w:cs="Arial"/>
          <w:spacing w:val="-2"/>
        </w:rPr>
        <w:t xml:space="preserve"> </w:t>
      </w:r>
      <w:r w:rsidRPr="004F76C7">
        <w:rPr>
          <w:rFonts w:ascii="Arial" w:hAnsi="Arial" w:cs="Arial"/>
        </w:rPr>
        <w:t>contrato.</w:t>
      </w:r>
    </w:p>
    <w:p w14:paraId="73C11B06" w14:textId="77777777" w:rsidR="00233F5B" w:rsidRPr="004F76C7" w:rsidRDefault="00233F5B" w:rsidP="00391A89">
      <w:pPr>
        <w:pStyle w:val="Corpodetexto"/>
        <w:tabs>
          <w:tab w:val="left" w:pos="567"/>
        </w:tabs>
        <w:spacing w:before="117" w:line="276" w:lineRule="auto"/>
        <w:ind w:right="-29"/>
        <w:jc w:val="left"/>
        <w:rPr>
          <w:rFonts w:ascii="Arial" w:hAnsi="Arial" w:cs="Arial"/>
          <w:sz w:val="22"/>
          <w:szCs w:val="22"/>
        </w:rPr>
      </w:pPr>
      <w:r w:rsidRPr="004F76C7">
        <w:rPr>
          <w:rFonts w:ascii="Arial" w:hAnsi="Arial" w:cs="Arial"/>
          <w:sz w:val="22"/>
          <w:szCs w:val="22"/>
        </w:rPr>
        <w:t>1</w:t>
      </w:r>
      <w:r>
        <w:rPr>
          <w:rFonts w:ascii="Arial" w:hAnsi="Arial" w:cs="Arial"/>
          <w:sz w:val="22"/>
          <w:szCs w:val="22"/>
        </w:rPr>
        <w:t>3</w:t>
      </w:r>
      <w:r w:rsidRPr="004F76C7">
        <w:rPr>
          <w:rFonts w:ascii="Arial" w:hAnsi="Arial" w:cs="Arial"/>
          <w:sz w:val="22"/>
          <w:szCs w:val="22"/>
        </w:rPr>
        <w:t>.</w:t>
      </w:r>
      <w:r>
        <w:rPr>
          <w:rFonts w:ascii="Arial" w:hAnsi="Arial" w:cs="Arial"/>
          <w:sz w:val="22"/>
          <w:szCs w:val="22"/>
        </w:rPr>
        <w:t>3</w:t>
      </w:r>
      <w:r w:rsidRPr="004F76C7">
        <w:rPr>
          <w:rFonts w:ascii="Arial" w:hAnsi="Arial" w:cs="Arial"/>
          <w:sz w:val="22"/>
          <w:szCs w:val="22"/>
        </w:rPr>
        <w:t>.2.1.</w:t>
      </w:r>
      <w:r w:rsidRPr="004F76C7">
        <w:rPr>
          <w:rFonts w:ascii="Arial" w:hAnsi="Arial" w:cs="Arial"/>
          <w:spacing w:val="16"/>
          <w:sz w:val="22"/>
          <w:szCs w:val="22"/>
        </w:rPr>
        <w:t xml:space="preserve"> </w:t>
      </w:r>
      <w:r w:rsidRPr="004F76C7">
        <w:rPr>
          <w:rFonts w:ascii="Arial" w:hAnsi="Arial" w:cs="Arial"/>
          <w:sz w:val="22"/>
          <w:szCs w:val="22"/>
        </w:rPr>
        <w:t>Se</w:t>
      </w:r>
      <w:r w:rsidRPr="004F76C7">
        <w:rPr>
          <w:rFonts w:ascii="Arial" w:hAnsi="Arial" w:cs="Arial"/>
          <w:spacing w:val="39"/>
          <w:sz w:val="22"/>
          <w:szCs w:val="22"/>
        </w:rPr>
        <w:t xml:space="preserve"> </w:t>
      </w:r>
      <w:r w:rsidRPr="004F76C7">
        <w:rPr>
          <w:rFonts w:ascii="Arial" w:hAnsi="Arial" w:cs="Arial"/>
          <w:sz w:val="22"/>
          <w:szCs w:val="22"/>
        </w:rPr>
        <w:t>a</w:t>
      </w:r>
      <w:r w:rsidRPr="004F76C7">
        <w:rPr>
          <w:rFonts w:ascii="Arial" w:hAnsi="Arial" w:cs="Arial"/>
          <w:spacing w:val="43"/>
          <w:sz w:val="22"/>
          <w:szCs w:val="22"/>
        </w:rPr>
        <w:t xml:space="preserve"> </w:t>
      </w:r>
      <w:r w:rsidRPr="004F76C7">
        <w:rPr>
          <w:rFonts w:ascii="Arial" w:hAnsi="Arial" w:cs="Arial"/>
          <w:sz w:val="22"/>
          <w:szCs w:val="22"/>
        </w:rPr>
        <w:t>operação</w:t>
      </w:r>
      <w:r w:rsidRPr="004F76C7">
        <w:rPr>
          <w:rFonts w:ascii="Arial" w:hAnsi="Arial" w:cs="Arial"/>
          <w:spacing w:val="41"/>
          <w:sz w:val="22"/>
          <w:szCs w:val="22"/>
        </w:rPr>
        <w:t xml:space="preserve"> </w:t>
      </w:r>
      <w:r w:rsidRPr="004F76C7">
        <w:rPr>
          <w:rFonts w:ascii="Arial" w:hAnsi="Arial" w:cs="Arial"/>
          <w:sz w:val="22"/>
          <w:szCs w:val="22"/>
        </w:rPr>
        <w:t>implicar</w:t>
      </w:r>
      <w:r w:rsidRPr="004F76C7">
        <w:rPr>
          <w:rFonts w:ascii="Arial" w:hAnsi="Arial" w:cs="Arial"/>
          <w:spacing w:val="40"/>
          <w:sz w:val="22"/>
          <w:szCs w:val="22"/>
        </w:rPr>
        <w:t xml:space="preserve"> </w:t>
      </w:r>
      <w:r w:rsidRPr="004F76C7">
        <w:rPr>
          <w:rFonts w:ascii="Arial" w:hAnsi="Arial" w:cs="Arial"/>
          <w:sz w:val="22"/>
          <w:szCs w:val="22"/>
        </w:rPr>
        <w:t>mudança</w:t>
      </w:r>
      <w:r w:rsidRPr="004F76C7">
        <w:rPr>
          <w:rFonts w:ascii="Arial" w:hAnsi="Arial" w:cs="Arial"/>
          <w:spacing w:val="42"/>
          <w:sz w:val="22"/>
          <w:szCs w:val="22"/>
        </w:rPr>
        <w:t xml:space="preserve"> </w:t>
      </w:r>
      <w:r w:rsidRPr="004F76C7">
        <w:rPr>
          <w:rFonts w:ascii="Arial" w:hAnsi="Arial" w:cs="Arial"/>
          <w:sz w:val="22"/>
          <w:szCs w:val="22"/>
        </w:rPr>
        <w:t>da</w:t>
      </w:r>
      <w:r w:rsidRPr="004F76C7">
        <w:rPr>
          <w:rFonts w:ascii="Arial" w:hAnsi="Arial" w:cs="Arial"/>
          <w:spacing w:val="41"/>
          <w:sz w:val="22"/>
          <w:szCs w:val="22"/>
        </w:rPr>
        <w:t xml:space="preserve"> </w:t>
      </w:r>
      <w:r w:rsidRPr="004F76C7">
        <w:rPr>
          <w:rFonts w:ascii="Arial" w:hAnsi="Arial" w:cs="Arial"/>
          <w:sz w:val="22"/>
          <w:szCs w:val="22"/>
        </w:rPr>
        <w:t>pessoa</w:t>
      </w:r>
      <w:r w:rsidRPr="004F76C7">
        <w:rPr>
          <w:rFonts w:ascii="Arial" w:hAnsi="Arial" w:cs="Arial"/>
          <w:spacing w:val="40"/>
          <w:sz w:val="22"/>
          <w:szCs w:val="22"/>
        </w:rPr>
        <w:t xml:space="preserve"> </w:t>
      </w:r>
      <w:r w:rsidRPr="004F76C7">
        <w:rPr>
          <w:rFonts w:ascii="Arial" w:hAnsi="Arial" w:cs="Arial"/>
          <w:sz w:val="22"/>
          <w:szCs w:val="22"/>
        </w:rPr>
        <w:t>jurídica</w:t>
      </w:r>
      <w:r w:rsidRPr="004F76C7">
        <w:rPr>
          <w:rFonts w:ascii="Arial" w:hAnsi="Arial" w:cs="Arial"/>
          <w:spacing w:val="39"/>
          <w:sz w:val="22"/>
          <w:szCs w:val="22"/>
        </w:rPr>
        <w:t xml:space="preserve"> </w:t>
      </w:r>
      <w:r w:rsidRPr="004F76C7">
        <w:rPr>
          <w:rFonts w:ascii="Arial" w:hAnsi="Arial" w:cs="Arial"/>
          <w:sz w:val="22"/>
          <w:szCs w:val="22"/>
        </w:rPr>
        <w:t>contratada,</w:t>
      </w:r>
      <w:r w:rsidRPr="004F76C7">
        <w:rPr>
          <w:rFonts w:ascii="Arial" w:hAnsi="Arial" w:cs="Arial"/>
          <w:spacing w:val="41"/>
          <w:sz w:val="22"/>
          <w:szCs w:val="22"/>
        </w:rPr>
        <w:t xml:space="preserve"> </w:t>
      </w:r>
      <w:r w:rsidRPr="004F76C7">
        <w:rPr>
          <w:rFonts w:ascii="Arial" w:hAnsi="Arial" w:cs="Arial"/>
          <w:sz w:val="22"/>
          <w:szCs w:val="22"/>
        </w:rPr>
        <w:t>deverá</w:t>
      </w:r>
      <w:r w:rsidRPr="004F76C7">
        <w:rPr>
          <w:rFonts w:ascii="Arial" w:hAnsi="Arial" w:cs="Arial"/>
          <w:spacing w:val="41"/>
          <w:sz w:val="22"/>
          <w:szCs w:val="22"/>
        </w:rPr>
        <w:t xml:space="preserve"> </w:t>
      </w:r>
      <w:r w:rsidRPr="004F76C7">
        <w:rPr>
          <w:rFonts w:ascii="Arial" w:hAnsi="Arial" w:cs="Arial"/>
          <w:sz w:val="22"/>
          <w:szCs w:val="22"/>
        </w:rPr>
        <w:t>ser</w:t>
      </w:r>
      <w:r w:rsidRPr="004F76C7">
        <w:rPr>
          <w:rFonts w:ascii="Arial" w:hAnsi="Arial" w:cs="Arial"/>
          <w:spacing w:val="40"/>
          <w:sz w:val="22"/>
          <w:szCs w:val="22"/>
        </w:rPr>
        <w:t xml:space="preserve"> </w:t>
      </w:r>
      <w:r w:rsidRPr="004F76C7">
        <w:rPr>
          <w:rFonts w:ascii="Arial" w:hAnsi="Arial" w:cs="Arial"/>
          <w:sz w:val="22"/>
          <w:szCs w:val="22"/>
        </w:rPr>
        <w:t>formalizado</w:t>
      </w:r>
      <w:r>
        <w:rPr>
          <w:rFonts w:ascii="Arial" w:hAnsi="Arial" w:cs="Arial"/>
          <w:sz w:val="22"/>
          <w:szCs w:val="22"/>
        </w:rPr>
        <w:t xml:space="preserve">  </w:t>
      </w:r>
      <w:r w:rsidRPr="004F76C7">
        <w:rPr>
          <w:rFonts w:ascii="Arial" w:hAnsi="Arial" w:cs="Arial"/>
          <w:spacing w:val="-52"/>
          <w:sz w:val="22"/>
          <w:szCs w:val="22"/>
        </w:rPr>
        <w:t xml:space="preserve"> </w:t>
      </w:r>
      <w:r w:rsidRPr="004F76C7">
        <w:rPr>
          <w:rFonts w:ascii="Arial" w:hAnsi="Arial" w:cs="Arial"/>
          <w:sz w:val="22"/>
          <w:szCs w:val="22"/>
        </w:rPr>
        <w:t>termo</w:t>
      </w:r>
      <w:r w:rsidRPr="004F76C7">
        <w:rPr>
          <w:rFonts w:ascii="Arial" w:hAnsi="Arial" w:cs="Arial"/>
          <w:spacing w:val="-2"/>
          <w:sz w:val="22"/>
          <w:szCs w:val="22"/>
        </w:rPr>
        <w:t xml:space="preserve"> </w:t>
      </w:r>
      <w:r w:rsidRPr="004F76C7">
        <w:rPr>
          <w:rFonts w:ascii="Arial" w:hAnsi="Arial" w:cs="Arial"/>
          <w:sz w:val="22"/>
          <w:szCs w:val="22"/>
        </w:rPr>
        <w:t>aditivo</w:t>
      </w:r>
      <w:r w:rsidRPr="004F76C7">
        <w:rPr>
          <w:rFonts w:ascii="Arial" w:hAnsi="Arial" w:cs="Arial"/>
          <w:spacing w:val="1"/>
          <w:sz w:val="22"/>
          <w:szCs w:val="22"/>
        </w:rPr>
        <w:t xml:space="preserve"> </w:t>
      </w:r>
      <w:r w:rsidRPr="004F76C7">
        <w:rPr>
          <w:rFonts w:ascii="Arial" w:hAnsi="Arial" w:cs="Arial"/>
          <w:sz w:val="22"/>
          <w:szCs w:val="22"/>
        </w:rPr>
        <w:t>para</w:t>
      </w:r>
      <w:r w:rsidRPr="004F76C7">
        <w:rPr>
          <w:rFonts w:ascii="Arial" w:hAnsi="Arial" w:cs="Arial"/>
          <w:spacing w:val="1"/>
          <w:sz w:val="22"/>
          <w:szCs w:val="22"/>
        </w:rPr>
        <w:t xml:space="preserve"> </w:t>
      </w:r>
      <w:r w:rsidRPr="004F76C7">
        <w:rPr>
          <w:rFonts w:ascii="Arial" w:hAnsi="Arial" w:cs="Arial"/>
          <w:sz w:val="22"/>
          <w:szCs w:val="22"/>
        </w:rPr>
        <w:t>alteração</w:t>
      </w:r>
      <w:r w:rsidRPr="004F76C7">
        <w:rPr>
          <w:rFonts w:ascii="Arial" w:hAnsi="Arial" w:cs="Arial"/>
          <w:spacing w:val="-1"/>
          <w:sz w:val="22"/>
          <w:szCs w:val="22"/>
        </w:rPr>
        <w:t xml:space="preserve"> </w:t>
      </w:r>
      <w:r w:rsidRPr="004F76C7">
        <w:rPr>
          <w:rFonts w:ascii="Arial" w:hAnsi="Arial" w:cs="Arial"/>
          <w:sz w:val="22"/>
          <w:szCs w:val="22"/>
        </w:rPr>
        <w:t>subjetiva.</w:t>
      </w:r>
    </w:p>
    <w:p w14:paraId="523699F5" w14:textId="77777777" w:rsidR="00233F5B" w:rsidRPr="004F76C7" w:rsidRDefault="00233F5B" w:rsidP="00281331">
      <w:pPr>
        <w:pStyle w:val="PargrafodaLista"/>
        <w:numPr>
          <w:ilvl w:val="1"/>
          <w:numId w:val="26"/>
        </w:numPr>
        <w:tabs>
          <w:tab w:val="left" w:pos="567"/>
        </w:tabs>
        <w:ind w:left="0" w:right="-29" w:firstLine="0"/>
        <w:rPr>
          <w:rFonts w:ascii="Arial" w:hAnsi="Arial" w:cs="Arial"/>
        </w:rPr>
      </w:pPr>
      <w:r w:rsidRPr="004F76C7">
        <w:rPr>
          <w:rFonts w:ascii="Arial" w:hAnsi="Arial" w:cs="Arial"/>
        </w:rPr>
        <w:t>O</w:t>
      </w:r>
      <w:r w:rsidRPr="004F76C7">
        <w:rPr>
          <w:rFonts w:ascii="Arial" w:hAnsi="Arial" w:cs="Arial"/>
          <w:spacing w:val="-2"/>
        </w:rPr>
        <w:t xml:space="preserve"> </w:t>
      </w:r>
      <w:r w:rsidRPr="004F76C7">
        <w:rPr>
          <w:rFonts w:ascii="Arial" w:hAnsi="Arial" w:cs="Arial"/>
        </w:rPr>
        <w:t>termo</w:t>
      </w:r>
      <w:r w:rsidRPr="004F76C7">
        <w:rPr>
          <w:rFonts w:ascii="Arial" w:hAnsi="Arial" w:cs="Arial"/>
          <w:spacing w:val="-2"/>
        </w:rPr>
        <w:t xml:space="preserve"> </w:t>
      </w:r>
      <w:r w:rsidRPr="004F76C7">
        <w:rPr>
          <w:rFonts w:ascii="Arial" w:hAnsi="Arial" w:cs="Arial"/>
        </w:rPr>
        <w:t>de</w:t>
      </w:r>
      <w:r w:rsidRPr="00A05595">
        <w:rPr>
          <w:rFonts w:ascii="Arial" w:hAnsi="Arial" w:cs="Arial"/>
        </w:rPr>
        <w:t xml:space="preserve"> extinção</w:t>
      </w:r>
      <w:r w:rsidRPr="004F76C7">
        <w:rPr>
          <w:rFonts w:ascii="Arial" w:hAnsi="Arial" w:cs="Arial"/>
        </w:rPr>
        <w:t>,</w:t>
      </w:r>
      <w:r w:rsidRPr="00A05595">
        <w:rPr>
          <w:rFonts w:ascii="Arial" w:hAnsi="Arial" w:cs="Arial"/>
        </w:rPr>
        <w:t xml:space="preserve"> </w:t>
      </w:r>
      <w:r w:rsidRPr="004F76C7">
        <w:rPr>
          <w:rFonts w:ascii="Arial" w:hAnsi="Arial" w:cs="Arial"/>
        </w:rPr>
        <w:t>sempre</w:t>
      </w:r>
      <w:r w:rsidRPr="004F76C7">
        <w:rPr>
          <w:rFonts w:ascii="Arial" w:hAnsi="Arial" w:cs="Arial"/>
          <w:spacing w:val="-3"/>
        </w:rPr>
        <w:t xml:space="preserve"> </w:t>
      </w:r>
      <w:r w:rsidRPr="004F76C7">
        <w:rPr>
          <w:rFonts w:ascii="Arial" w:hAnsi="Arial" w:cs="Arial"/>
        </w:rPr>
        <w:t>que</w:t>
      </w:r>
      <w:r w:rsidRPr="004F76C7">
        <w:rPr>
          <w:rFonts w:ascii="Arial" w:hAnsi="Arial" w:cs="Arial"/>
          <w:spacing w:val="-1"/>
        </w:rPr>
        <w:t xml:space="preserve"> </w:t>
      </w:r>
      <w:r w:rsidRPr="004F76C7">
        <w:rPr>
          <w:rFonts w:ascii="Arial" w:hAnsi="Arial" w:cs="Arial"/>
        </w:rPr>
        <w:t>possível,</w:t>
      </w:r>
      <w:r w:rsidRPr="004F76C7">
        <w:rPr>
          <w:rFonts w:ascii="Arial" w:hAnsi="Arial" w:cs="Arial"/>
          <w:spacing w:val="-2"/>
        </w:rPr>
        <w:t xml:space="preserve"> </w:t>
      </w:r>
      <w:r w:rsidRPr="004F76C7">
        <w:rPr>
          <w:rFonts w:ascii="Arial" w:hAnsi="Arial" w:cs="Arial"/>
        </w:rPr>
        <w:t>será</w:t>
      </w:r>
      <w:r w:rsidRPr="004F76C7">
        <w:rPr>
          <w:rFonts w:ascii="Arial" w:hAnsi="Arial" w:cs="Arial"/>
          <w:spacing w:val="-2"/>
        </w:rPr>
        <w:t xml:space="preserve"> </w:t>
      </w:r>
      <w:r w:rsidRPr="004F76C7">
        <w:rPr>
          <w:rFonts w:ascii="Arial" w:hAnsi="Arial" w:cs="Arial"/>
        </w:rPr>
        <w:t>precedido:</w:t>
      </w:r>
    </w:p>
    <w:p w14:paraId="13BD31AF"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Balanço</w:t>
      </w:r>
      <w:r w:rsidRPr="004F76C7">
        <w:rPr>
          <w:rFonts w:ascii="Arial" w:hAnsi="Arial" w:cs="Arial"/>
          <w:spacing w:val="-2"/>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eventos</w:t>
      </w:r>
      <w:r w:rsidRPr="004F76C7">
        <w:rPr>
          <w:rFonts w:ascii="Arial" w:hAnsi="Arial" w:cs="Arial"/>
          <w:spacing w:val="-2"/>
        </w:rPr>
        <w:t xml:space="preserve"> </w:t>
      </w:r>
      <w:r w:rsidRPr="004F76C7">
        <w:rPr>
          <w:rFonts w:ascii="Arial" w:hAnsi="Arial" w:cs="Arial"/>
        </w:rPr>
        <w:t>contratuais</w:t>
      </w:r>
      <w:r w:rsidRPr="004F76C7">
        <w:rPr>
          <w:rFonts w:ascii="Arial" w:hAnsi="Arial" w:cs="Arial"/>
          <w:spacing w:val="-3"/>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cumpridos</w:t>
      </w:r>
      <w:r w:rsidRPr="004F76C7">
        <w:rPr>
          <w:rFonts w:ascii="Arial" w:hAnsi="Arial" w:cs="Arial"/>
          <w:spacing w:val="-2"/>
        </w:rPr>
        <w:t xml:space="preserve"> </w:t>
      </w:r>
      <w:r w:rsidRPr="004F76C7">
        <w:rPr>
          <w:rFonts w:ascii="Arial" w:hAnsi="Arial" w:cs="Arial"/>
        </w:rPr>
        <w:t>ou</w:t>
      </w:r>
      <w:r w:rsidRPr="004F76C7">
        <w:rPr>
          <w:rFonts w:ascii="Arial" w:hAnsi="Arial" w:cs="Arial"/>
          <w:spacing w:val="-3"/>
        </w:rPr>
        <w:t xml:space="preserve"> </w:t>
      </w:r>
      <w:r w:rsidRPr="004F76C7">
        <w:rPr>
          <w:rFonts w:ascii="Arial" w:hAnsi="Arial" w:cs="Arial"/>
        </w:rPr>
        <w:t>parcialmente</w:t>
      </w:r>
      <w:r w:rsidRPr="004F76C7">
        <w:rPr>
          <w:rFonts w:ascii="Arial" w:hAnsi="Arial" w:cs="Arial"/>
          <w:spacing w:val="-3"/>
        </w:rPr>
        <w:t xml:space="preserve"> </w:t>
      </w:r>
      <w:r w:rsidRPr="004F76C7">
        <w:rPr>
          <w:rFonts w:ascii="Arial" w:hAnsi="Arial" w:cs="Arial"/>
        </w:rPr>
        <w:t>cumpridos;</w:t>
      </w:r>
    </w:p>
    <w:p w14:paraId="5C27CCB5" w14:textId="77777777" w:rsidR="00233F5B" w:rsidRPr="004F76C7" w:rsidRDefault="00233F5B" w:rsidP="00281331">
      <w:pPr>
        <w:pStyle w:val="PargrafodaLista"/>
        <w:numPr>
          <w:ilvl w:val="2"/>
          <w:numId w:val="26"/>
        </w:numPr>
        <w:tabs>
          <w:tab w:val="left" w:pos="567"/>
        </w:tabs>
        <w:spacing w:before="157"/>
        <w:ind w:left="0" w:right="-29" w:firstLine="0"/>
        <w:rPr>
          <w:rFonts w:ascii="Arial" w:hAnsi="Arial" w:cs="Arial"/>
        </w:rPr>
      </w:pPr>
      <w:r w:rsidRPr="004F76C7">
        <w:rPr>
          <w:rFonts w:ascii="Arial" w:hAnsi="Arial" w:cs="Arial"/>
        </w:rPr>
        <w:t>Relação</w:t>
      </w:r>
      <w:r w:rsidRPr="004F76C7">
        <w:rPr>
          <w:rFonts w:ascii="Arial" w:hAnsi="Arial" w:cs="Arial"/>
          <w:spacing w:val="-3"/>
        </w:rPr>
        <w:t xml:space="preserve"> </w:t>
      </w:r>
      <w:r w:rsidRPr="004F76C7">
        <w:rPr>
          <w:rFonts w:ascii="Arial" w:hAnsi="Arial" w:cs="Arial"/>
        </w:rPr>
        <w:t>dos</w:t>
      </w:r>
      <w:r w:rsidRPr="004F76C7">
        <w:rPr>
          <w:rFonts w:ascii="Arial" w:hAnsi="Arial" w:cs="Arial"/>
          <w:spacing w:val="-2"/>
        </w:rPr>
        <w:t xml:space="preserve"> </w:t>
      </w:r>
      <w:r w:rsidRPr="004F76C7">
        <w:rPr>
          <w:rFonts w:ascii="Arial" w:hAnsi="Arial" w:cs="Arial"/>
        </w:rPr>
        <w:t>pagamentos</w:t>
      </w:r>
      <w:r w:rsidRPr="004F76C7">
        <w:rPr>
          <w:rFonts w:ascii="Arial" w:hAnsi="Arial" w:cs="Arial"/>
          <w:spacing w:val="-2"/>
        </w:rPr>
        <w:t xml:space="preserve"> </w:t>
      </w:r>
      <w:r w:rsidRPr="004F76C7">
        <w:rPr>
          <w:rFonts w:ascii="Arial" w:hAnsi="Arial" w:cs="Arial"/>
        </w:rPr>
        <w:t>já</w:t>
      </w:r>
      <w:r w:rsidRPr="004F76C7">
        <w:rPr>
          <w:rFonts w:ascii="Arial" w:hAnsi="Arial" w:cs="Arial"/>
          <w:spacing w:val="-3"/>
        </w:rPr>
        <w:t xml:space="preserve"> </w:t>
      </w:r>
      <w:r w:rsidRPr="004F76C7">
        <w:rPr>
          <w:rFonts w:ascii="Arial" w:hAnsi="Arial" w:cs="Arial"/>
        </w:rPr>
        <w:t>efetuados</w:t>
      </w:r>
      <w:r w:rsidRPr="004F76C7">
        <w:rPr>
          <w:rFonts w:ascii="Arial" w:hAnsi="Arial" w:cs="Arial"/>
          <w:spacing w:val="-2"/>
        </w:rPr>
        <w:t xml:space="preserve"> </w:t>
      </w:r>
      <w:r w:rsidRPr="004F76C7">
        <w:rPr>
          <w:rFonts w:ascii="Arial" w:hAnsi="Arial" w:cs="Arial"/>
        </w:rPr>
        <w:t>e ainda</w:t>
      </w:r>
      <w:r w:rsidRPr="004F76C7">
        <w:rPr>
          <w:rFonts w:ascii="Arial" w:hAnsi="Arial" w:cs="Arial"/>
          <w:spacing w:val="-1"/>
        </w:rPr>
        <w:t xml:space="preserve"> </w:t>
      </w:r>
      <w:r w:rsidRPr="004F76C7">
        <w:rPr>
          <w:rFonts w:ascii="Arial" w:hAnsi="Arial" w:cs="Arial"/>
        </w:rPr>
        <w:t>devidos;</w:t>
      </w:r>
    </w:p>
    <w:p w14:paraId="7DE51630" w14:textId="77777777" w:rsidR="00233F5B" w:rsidRPr="004F76C7" w:rsidRDefault="00233F5B" w:rsidP="00281331">
      <w:pPr>
        <w:pStyle w:val="PargrafodaLista"/>
        <w:numPr>
          <w:ilvl w:val="2"/>
          <w:numId w:val="26"/>
        </w:numPr>
        <w:tabs>
          <w:tab w:val="left" w:pos="567"/>
        </w:tabs>
        <w:spacing w:before="154"/>
        <w:ind w:left="0" w:right="-29" w:firstLine="0"/>
        <w:rPr>
          <w:rFonts w:ascii="Arial" w:hAnsi="Arial" w:cs="Arial"/>
        </w:rPr>
      </w:pPr>
      <w:r w:rsidRPr="004F76C7">
        <w:rPr>
          <w:rFonts w:ascii="Arial" w:hAnsi="Arial" w:cs="Arial"/>
        </w:rPr>
        <w:t>Indenizações</w:t>
      </w:r>
      <w:r w:rsidRPr="004F76C7">
        <w:rPr>
          <w:rFonts w:ascii="Arial" w:hAnsi="Arial" w:cs="Arial"/>
          <w:spacing w:val="-2"/>
        </w:rPr>
        <w:t xml:space="preserve"> </w:t>
      </w:r>
      <w:r w:rsidRPr="004F76C7">
        <w:rPr>
          <w:rFonts w:ascii="Arial" w:hAnsi="Arial" w:cs="Arial"/>
        </w:rPr>
        <w:t>e</w:t>
      </w:r>
      <w:r w:rsidRPr="004F76C7">
        <w:rPr>
          <w:rFonts w:ascii="Arial" w:hAnsi="Arial" w:cs="Arial"/>
          <w:spacing w:val="-4"/>
        </w:rPr>
        <w:t xml:space="preserve"> </w:t>
      </w:r>
      <w:r w:rsidRPr="004F76C7">
        <w:rPr>
          <w:rFonts w:ascii="Arial" w:hAnsi="Arial" w:cs="Arial"/>
        </w:rPr>
        <w:t>multas.</w:t>
      </w:r>
    </w:p>
    <w:p w14:paraId="589138DB" w14:textId="77777777" w:rsidR="00233F5B" w:rsidRPr="004F76C7" w:rsidRDefault="00233F5B" w:rsidP="00281331">
      <w:pPr>
        <w:pStyle w:val="PargrafodaLista"/>
        <w:numPr>
          <w:ilvl w:val="1"/>
          <w:numId w:val="26"/>
        </w:numPr>
        <w:tabs>
          <w:tab w:val="left" w:pos="567"/>
        </w:tabs>
        <w:spacing w:before="154" w:line="276" w:lineRule="auto"/>
        <w:ind w:left="0" w:right="-29" w:firstLine="0"/>
        <w:rPr>
          <w:rFonts w:ascii="Arial" w:hAnsi="Arial" w:cs="Arial"/>
        </w:rPr>
      </w:pPr>
      <w:r w:rsidRPr="004F76C7">
        <w:rPr>
          <w:rFonts w:ascii="Arial" w:hAnsi="Arial" w:cs="Arial"/>
        </w:rPr>
        <w:t>A extinção do contrato não configura óbice para o reconhecimento do desequilíbrio econômico-</w:t>
      </w:r>
      <w:r w:rsidRPr="004F76C7">
        <w:rPr>
          <w:rFonts w:ascii="Arial" w:hAnsi="Arial" w:cs="Arial"/>
          <w:spacing w:val="1"/>
        </w:rPr>
        <w:t xml:space="preserve"> </w:t>
      </w:r>
      <w:r w:rsidRPr="004F76C7">
        <w:rPr>
          <w:rFonts w:ascii="Arial" w:hAnsi="Arial" w:cs="Arial"/>
        </w:rPr>
        <w:t>financeiro, hipótese em que será concedida indenização por meio de termo indenizatório (</w:t>
      </w:r>
      <w:hyperlink r:id="rId108" w:anchor="art131">
        <w:r w:rsidRPr="004F76C7">
          <w:rPr>
            <w:rFonts w:ascii="Arial" w:hAnsi="Arial" w:cs="Arial"/>
            <w:u w:val="single"/>
          </w:rPr>
          <w:t xml:space="preserve">art. 131, </w:t>
        </w:r>
        <w:r w:rsidRPr="004F76C7">
          <w:rPr>
            <w:rFonts w:ascii="Arial" w:hAnsi="Arial" w:cs="Arial"/>
            <w:i/>
            <w:u w:val="single"/>
          </w:rPr>
          <w:t xml:space="preserve">caput, </w:t>
        </w:r>
        <w:r w:rsidRPr="004F76C7">
          <w:rPr>
            <w:rFonts w:ascii="Arial" w:hAnsi="Arial" w:cs="Arial"/>
            <w:u w:val="single"/>
          </w:rPr>
          <w:t>da</w:t>
        </w:r>
      </w:hyperlink>
      <w:r w:rsidRPr="004F76C7">
        <w:rPr>
          <w:rFonts w:ascii="Arial" w:hAnsi="Arial" w:cs="Arial"/>
          <w:spacing w:val="-53"/>
        </w:rPr>
        <w:t xml:space="preserve"> </w:t>
      </w:r>
      <w:hyperlink r:id="rId109" w:anchor="art131">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1"/>
            <w:u w:val="single"/>
          </w:rPr>
          <w:t xml:space="preserve"> </w:t>
        </w:r>
        <w:r w:rsidRPr="004F76C7">
          <w:rPr>
            <w:rFonts w:ascii="Arial" w:hAnsi="Arial" w:cs="Arial"/>
            <w:u w:val="single"/>
          </w:rPr>
          <w:t>2021</w:t>
        </w:r>
      </w:hyperlink>
      <w:r w:rsidRPr="004F76C7">
        <w:rPr>
          <w:rFonts w:ascii="Arial" w:hAnsi="Arial" w:cs="Arial"/>
        </w:rPr>
        <w:t>).</w:t>
      </w:r>
    </w:p>
    <w:p w14:paraId="563F087E" w14:textId="77777777" w:rsidR="00233F5B" w:rsidRPr="004F76C7" w:rsidRDefault="00233F5B" w:rsidP="00A05595">
      <w:pPr>
        <w:pStyle w:val="PargrafodaLista"/>
        <w:numPr>
          <w:ilvl w:val="1"/>
          <w:numId w:val="26"/>
        </w:numPr>
        <w:tabs>
          <w:tab w:val="left" w:pos="567"/>
        </w:tabs>
        <w:spacing w:before="154" w:line="276" w:lineRule="auto"/>
        <w:ind w:left="0" w:right="-29" w:firstLine="0"/>
        <w:rPr>
          <w:rFonts w:ascii="Arial" w:hAnsi="Arial" w:cs="Arial"/>
        </w:rPr>
      </w:pPr>
      <w:r w:rsidRPr="00A05595">
        <w:rPr>
          <w:rFonts w:ascii="Arial" w:hAnsi="Arial"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35A8EF" w14:textId="77777777" w:rsidR="00233F5B" w:rsidRPr="004F76C7" w:rsidRDefault="00233F5B" w:rsidP="00391A89">
      <w:pPr>
        <w:pStyle w:val="Corpodetexto"/>
        <w:tabs>
          <w:tab w:val="left" w:pos="567"/>
        </w:tabs>
        <w:spacing w:before="5"/>
        <w:ind w:right="-29"/>
        <w:jc w:val="left"/>
        <w:rPr>
          <w:rFonts w:ascii="Arial" w:hAnsi="Arial" w:cs="Arial"/>
          <w:sz w:val="22"/>
          <w:szCs w:val="22"/>
        </w:rPr>
      </w:pPr>
    </w:p>
    <w:p w14:paraId="649EA686" w14:textId="77777777" w:rsidR="00233F5B" w:rsidRPr="009C7CFF"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8"/>
          <w:sz w:val="22"/>
          <w:szCs w:val="22"/>
        </w:rPr>
        <w:t xml:space="preserve"> </w:t>
      </w:r>
      <w:r>
        <w:rPr>
          <w:sz w:val="22"/>
          <w:szCs w:val="22"/>
        </w:rPr>
        <w:t>QUARTA</w:t>
      </w:r>
      <w:r w:rsidRPr="004F76C7">
        <w:rPr>
          <w:spacing w:val="-1"/>
          <w:sz w:val="22"/>
          <w:szCs w:val="22"/>
        </w:rPr>
        <w:t xml:space="preserve"> </w:t>
      </w:r>
      <w:r w:rsidRPr="004F76C7">
        <w:rPr>
          <w:sz w:val="22"/>
          <w:szCs w:val="22"/>
        </w:rPr>
        <w:t>–</w:t>
      </w:r>
      <w:r w:rsidRPr="004F76C7">
        <w:rPr>
          <w:spacing w:val="-1"/>
          <w:sz w:val="22"/>
          <w:szCs w:val="22"/>
        </w:rPr>
        <w:t xml:space="preserve"> </w:t>
      </w:r>
      <w:r w:rsidRPr="004F76C7">
        <w:rPr>
          <w:sz w:val="22"/>
          <w:szCs w:val="22"/>
        </w:rPr>
        <w:t>DOTAÇÃO ORÇAMENTÁRIA</w:t>
      </w:r>
      <w:r w:rsidRPr="004F76C7">
        <w:rPr>
          <w:spacing w:val="-5"/>
          <w:sz w:val="22"/>
          <w:szCs w:val="22"/>
        </w:rPr>
        <w:t xml:space="preserve"> </w:t>
      </w:r>
      <w:r w:rsidRPr="004F76C7">
        <w:rPr>
          <w:sz w:val="22"/>
          <w:szCs w:val="22"/>
        </w:rPr>
        <w:t>(</w:t>
      </w:r>
      <w:hyperlink r:id="rId110"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VIII</w:t>
        </w:r>
      </w:hyperlink>
      <w:r>
        <w:rPr>
          <w:sz w:val="22"/>
          <w:szCs w:val="22"/>
          <w:u w:val="thick"/>
        </w:rPr>
        <w:t>, da Lei 14.133/2021</w:t>
      </w:r>
      <w:r w:rsidRPr="004F76C7">
        <w:rPr>
          <w:sz w:val="22"/>
          <w:szCs w:val="22"/>
        </w:rPr>
        <w:t>)</w:t>
      </w:r>
    </w:p>
    <w:p w14:paraId="335C03B9" w14:textId="107FF6BB" w:rsidR="00335362" w:rsidRDefault="00233F5B" w:rsidP="00335362">
      <w:pPr>
        <w:pStyle w:val="PargrafodaLista"/>
        <w:numPr>
          <w:ilvl w:val="1"/>
          <w:numId w:val="26"/>
        </w:numPr>
        <w:tabs>
          <w:tab w:val="left" w:pos="567"/>
        </w:tabs>
        <w:spacing w:before="0"/>
        <w:ind w:left="0" w:right="-29" w:firstLine="0"/>
        <w:rPr>
          <w:rFonts w:ascii="Arial" w:hAnsi="Arial" w:cs="Arial"/>
        </w:rPr>
      </w:pPr>
      <w:r w:rsidRPr="004F76C7">
        <w:rPr>
          <w:rFonts w:ascii="Arial" w:hAnsi="Arial" w:cs="Arial"/>
        </w:rPr>
        <w:t>As</w:t>
      </w:r>
      <w:r w:rsidRPr="004F76C7">
        <w:rPr>
          <w:rFonts w:ascii="Arial" w:hAnsi="Arial" w:cs="Arial"/>
          <w:spacing w:val="1"/>
        </w:rPr>
        <w:t xml:space="preserve"> </w:t>
      </w:r>
      <w:r w:rsidRPr="004F76C7">
        <w:rPr>
          <w:rFonts w:ascii="Arial" w:hAnsi="Arial" w:cs="Arial"/>
        </w:rPr>
        <w:t>despesas</w:t>
      </w:r>
      <w:r w:rsidRPr="004F76C7">
        <w:rPr>
          <w:rFonts w:ascii="Arial" w:hAnsi="Arial" w:cs="Arial"/>
          <w:spacing w:val="1"/>
        </w:rPr>
        <w:t xml:space="preserve"> </w:t>
      </w:r>
      <w:r w:rsidRPr="004F76C7">
        <w:rPr>
          <w:rFonts w:ascii="Arial" w:hAnsi="Arial" w:cs="Arial"/>
        </w:rPr>
        <w:t>decorrentes</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contratação</w:t>
      </w:r>
      <w:r w:rsidRPr="004F76C7">
        <w:rPr>
          <w:rFonts w:ascii="Arial" w:hAnsi="Arial" w:cs="Arial"/>
          <w:spacing w:val="1"/>
        </w:rPr>
        <w:t xml:space="preserve"> </w:t>
      </w:r>
      <w:r w:rsidRPr="004F76C7">
        <w:rPr>
          <w:rFonts w:ascii="Arial" w:hAnsi="Arial" w:cs="Arial"/>
        </w:rPr>
        <w:t>correrão</w:t>
      </w:r>
      <w:r w:rsidRPr="004F76C7">
        <w:rPr>
          <w:rFonts w:ascii="Arial" w:hAnsi="Arial" w:cs="Arial"/>
          <w:spacing w:val="1"/>
        </w:rPr>
        <w:t xml:space="preserve"> </w:t>
      </w:r>
      <w:r w:rsidRPr="004F76C7">
        <w:rPr>
          <w:rFonts w:ascii="Arial" w:hAnsi="Arial" w:cs="Arial"/>
        </w:rPr>
        <w:t>à</w:t>
      </w:r>
      <w:r w:rsidRPr="004F76C7">
        <w:rPr>
          <w:rFonts w:ascii="Arial" w:hAnsi="Arial" w:cs="Arial"/>
          <w:spacing w:val="1"/>
        </w:rPr>
        <w:t xml:space="preserve"> </w:t>
      </w:r>
      <w:r w:rsidRPr="004F76C7">
        <w:rPr>
          <w:rFonts w:ascii="Arial" w:hAnsi="Arial" w:cs="Arial"/>
        </w:rPr>
        <w:t>conta</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recursos</w:t>
      </w:r>
      <w:r w:rsidRPr="004F76C7">
        <w:rPr>
          <w:rFonts w:ascii="Arial" w:hAnsi="Arial" w:cs="Arial"/>
          <w:spacing w:val="1"/>
        </w:rPr>
        <w:t xml:space="preserve"> </w:t>
      </w:r>
      <w:r w:rsidRPr="004F76C7">
        <w:rPr>
          <w:rFonts w:ascii="Arial" w:hAnsi="Arial" w:cs="Arial"/>
        </w:rPr>
        <w:t>específicos</w:t>
      </w:r>
      <w:r w:rsidRPr="004F76C7">
        <w:rPr>
          <w:rFonts w:ascii="Arial" w:hAnsi="Arial" w:cs="Arial"/>
          <w:spacing w:val="1"/>
        </w:rPr>
        <w:t xml:space="preserve"> </w:t>
      </w:r>
      <w:r w:rsidRPr="004F76C7">
        <w:rPr>
          <w:rFonts w:ascii="Arial" w:hAnsi="Arial" w:cs="Arial"/>
        </w:rPr>
        <w:t>consignados</w:t>
      </w:r>
      <w:r w:rsidRPr="004F76C7">
        <w:rPr>
          <w:rFonts w:ascii="Arial" w:hAnsi="Arial" w:cs="Arial"/>
          <w:spacing w:val="-1"/>
        </w:rPr>
        <w:t xml:space="preserve"> </w:t>
      </w:r>
      <w:r w:rsidRPr="004F76C7">
        <w:rPr>
          <w:rFonts w:ascii="Arial" w:hAnsi="Arial" w:cs="Arial"/>
        </w:rPr>
        <w:t>no</w:t>
      </w:r>
      <w:r w:rsidRPr="004F76C7">
        <w:rPr>
          <w:rFonts w:ascii="Arial" w:hAnsi="Arial" w:cs="Arial"/>
          <w:spacing w:val="-2"/>
        </w:rPr>
        <w:t xml:space="preserve"> </w:t>
      </w:r>
      <w:r w:rsidRPr="004F76C7">
        <w:rPr>
          <w:rFonts w:ascii="Arial" w:hAnsi="Arial" w:cs="Arial"/>
        </w:rPr>
        <w:t>Orçamento</w:t>
      </w:r>
      <w:r w:rsidRPr="004F76C7">
        <w:rPr>
          <w:rFonts w:ascii="Arial" w:hAnsi="Arial" w:cs="Arial"/>
          <w:spacing w:val="-1"/>
        </w:rPr>
        <w:t xml:space="preserve"> </w:t>
      </w:r>
      <w:r w:rsidRPr="004F76C7">
        <w:rPr>
          <w:rFonts w:ascii="Arial" w:hAnsi="Arial" w:cs="Arial"/>
        </w:rPr>
        <w:t>Geral</w:t>
      </w:r>
      <w:r w:rsidRPr="004F76C7">
        <w:rPr>
          <w:rFonts w:ascii="Arial" w:hAnsi="Arial" w:cs="Arial"/>
          <w:spacing w:val="-2"/>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União</w:t>
      </w:r>
      <w:r w:rsidRPr="004F76C7">
        <w:rPr>
          <w:rFonts w:ascii="Arial" w:hAnsi="Arial" w:cs="Arial"/>
          <w:spacing w:val="-2"/>
        </w:rPr>
        <w:t xml:space="preserve"> </w:t>
      </w:r>
      <w:r w:rsidRPr="004F76C7">
        <w:rPr>
          <w:rFonts w:ascii="Arial" w:hAnsi="Arial" w:cs="Arial"/>
        </w:rPr>
        <w:t>deste</w:t>
      </w:r>
      <w:r w:rsidRPr="004F76C7">
        <w:rPr>
          <w:rFonts w:ascii="Arial" w:hAnsi="Arial" w:cs="Arial"/>
          <w:spacing w:val="-1"/>
        </w:rPr>
        <w:t xml:space="preserve"> </w:t>
      </w:r>
      <w:r w:rsidRPr="004F76C7">
        <w:rPr>
          <w:rFonts w:ascii="Arial" w:hAnsi="Arial" w:cs="Arial"/>
        </w:rPr>
        <w:t>exercício,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dotação abaixo</w:t>
      </w:r>
      <w:r w:rsidRPr="004F76C7">
        <w:rPr>
          <w:rFonts w:ascii="Arial" w:hAnsi="Arial" w:cs="Arial"/>
          <w:spacing w:val="-1"/>
        </w:rPr>
        <w:t xml:space="preserve"> </w:t>
      </w:r>
      <w:r w:rsidRPr="004F76C7">
        <w:rPr>
          <w:rFonts w:ascii="Arial" w:hAnsi="Arial" w:cs="Arial"/>
        </w:rPr>
        <w:t>discriminada:</w:t>
      </w:r>
    </w:p>
    <w:p w14:paraId="182912D7" w14:textId="77777777" w:rsidR="00335362" w:rsidRPr="00F73352" w:rsidRDefault="00335362" w:rsidP="00335362">
      <w:pPr>
        <w:pStyle w:val="PargrafodaLista"/>
        <w:tabs>
          <w:tab w:val="left" w:pos="567"/>
        </w:tabs>
        <w:spacing w:before="0"/>
        <w:ind w:left="0" w:right="-29"/>
        <w:rPr>
          <w:rFonts w:ascii="Arial" w:hAnsi="Arial" w:cs="Arial"/>
          <w:color w:val="FF0000"/>
        </w:rPr>
      </w:pPr>
    </w:p>
    <w:p w14:paraId="2486DEA9" w14:textId="77777777" w:rsidR="002F077D" w:rsidRPr="002F077D" w:rsidRDefault="002F077D" w:rsidP="002F077D">
      <w:pPr>
        <w:pStyle w:val="PargrafodaLista"/>
        <w:suppressAutoHyphens/>
        <w:spacing w:before="0"/>
        <w:ind w:left="0" w:right="-34"/>
        <w:rPr>
          <w:rFonts w:ascii="Arial" w:hAnsi="Arial" w:cs="Arial"/>
          <w:b/>
          <w:color w:val="FF0000"/>
          <w:sz w:val="20"/>
          <w:szCs w:val="20"/>
          <w:lang w:eastAsia="ar-SA"/>
        </w:rPr>
      </w:pPr>
      <w:r w:rsidRPr="002F077D">
        <w:rPr>
          <w:rFonts w:ascii="Arial" w:hAnsi="Arial" w:cs="Arial"/>
          <w:b/>
          <w:sz w:val="20"/>
          <w:szCs w:val="20"/>
          <w:lang w:eastAsia="ar-SA"/>
        </w:rPr>
        <w:t>Órgão/Unidade:02.04.01/02.05.02/02.06.02/02.09.02/02.09.01/02.10.01</w:t>
      </w:r>
    </w:p>
    <w:p w14:paraId="6518B662" w14:textId="77777777" w:rsidR="002F077D" w:rsidRPr="002F077D" w:rsidRDefault="002F077D" w:rsidP="002F077D">
      <w:pPr>
        <w:pStyle w:val="PargrafodaLista"/>
        <w:suppressAutoHyphens/>
        <w:spacing w:before="0"/>
        <w:ind w:left="0" w:right="-34"/>
        <w:rPr>
          <w:rFonts w:ascii="Arial" w:hAnsi="Arial" w:cs="Arial"/>
          <w:b/>
          <w:color w:val="FF0000"/>
          <w:sz w:val="20"/>
          <w:szCs w:val="20"/>
          <w:lang w:eastAsia="ar-SA"/>
        </w:rPr>
      </w:pPr>
      <w:r w:rsidRPr="002F077D">
        <w:rPr>
          <w:rFonts w:ascii="Arial" w:hAnsi="Arial" w:cs="Arial"/>
          <w:b/>
          <w:sz w:val="20"/>
          <w:szCs w:val="20"/>
          <w:lang w:eastAsia="ar-SA"/>
        </w:rPr>
        <w:t>Atividade: 2008/1012/1013/1014/2013//2018/2055/2037/2017/2087/2010/1020/1050/2023</w:t>
      </w:r>
    </w:p>
    <w:p w14:paraId="0019C843" w14:textId="77777777" w:rsidR="002F077D" w:rsidRPr="002F077D" w:rsidRDefault="002F077D" w:rsidP="002F077D">
      <w:pPr>
        <w:pStyle w:val="PargrafodaLista"/>
        <w:suppressAutoHyphens/>
        <w:spacing w:before="0"/>
        <w:ind w:left="0" w:right="-34"/>
        <w:rPr>
          <w:rFonts w:ascii="Arial" w:hAnsi="Arial" w:cs="Arial"/>
          <w:b/>
          <w:color w:val="FF0000"/>
          <w:sz w:val="20"/>
          <w:szCs w:val="20"/>
          <w:lang w:eastAsia="ar-SA"/>
        </w:rPr>
      </w:pPr>
      <w:r w:rsidRPr="002F077D">
        <w:rPr>
          <w:rFonts w:ascii="Arial" w:hAnsi="Arial" w:cs="Arial"/>
          <w:b/>
          <w:sz w:val="20"/>
          <w:szCs w:val="20"/>
          <w:lang w:eastAsia="ar-SA"/>
        </w:rPr>
        <w:t>Elemento de Despesa: 3390.30.00/4490.51.00/4490.52.00/4490.30.00/3330.30.00</w:t>
      </w:r>
    </w:p>
    <w:p w14:paraId="78247313" w14:textId="77777777" w:rsidR="002F077D" w:rsidRPr="002F077D" w:rsidRDefault="002F077D" w:rsidP="002F077D">
      <w:pPr>
        <w:pStyle w:val="PargrafodaLista"/>
        <w:suppressAutoHyphens/>
        <w:spacing w:before="0"/>
        <w:ind w:left="0" w:right="-34"/>
        <w:rPr>
          <w:rFonts w:ascii="Arial" w:hAnsi="Arial" w:cs="Arial"/>
          <w:b/>
          <w:color w:val="FF0000"/>
          <w:sz w:val="20"/>
          <w:szCs w:val="20"/>
          <w:lang w:eastAsia="ar-SA"/>
        </w:rPr>
      </w:pPr>
      <w:r w:rsidRPr="002F077D">
        <w:rPr>
          <w:rFonts w:ascii="Arial" w:hAnsi="Arial" w:cs="Arial"/>
          <w:b/>
          <w:sz w:val="20"/>
          <w:szCs w:val="20"/>
          <w:lang w:eastAsia="ar-SA"/>
        </w:rPr>
        <w:t>Fonte de Recurso:1.500/1.550/1.551/1.570/1.542/1.541/1.600</w:t>
      </w:r>
    </w:p>
    <w:p w14:paraId="6139C097" w14:textId="26AEACBD" w:rsidR="00411D17" w:rsidRDefault="00233F5B" w:rsidP="00281331">
      <w:pPr>
        <w:pStyle w:val="PargrafodaLista"/>
        <w:numPr>
          <w:ilvl w:val="1"/>
          <w:numId w:val="26"/>
        </w:numPr>
        <w:tabs>
          <w:tab w:val="left" w:pos="567"/>
        </w:tabs>
        <w:spacing w:before="151" w:line="276" w:lineRule="auto"/>
        <w:ind w:left="0" w:right="-29" w:firstLine="0"/>
        <w:rPr>
          <w:rFonts w:ascii="Arial" w:hAnsi="Arial" w:cs="Arial"/>
          <w:i/>
        </w:rPr>
      </w:pPr>
      <w:r w:rsidRPr="00411D17">
        <w:rPr>
          <w:rFonts w:ascii="Arial" w:hAnsi="Arial" w:cs="Arial"/>
          <w:i/>
        </w:rPr>
        <w:t>A dotação relativa aos exercícios financeiros subsequentes será indicada após aprovação da Lei</w:t>
      </w:r>
      <w:r w:rsidRPr="00411D17">
        <w:rPr>
          <w:rFonts w:ascii="Arial" w:hAnsi="Arial" w:cs="Arial"/>
          <w:i/>
          <w:spacing w:val="1"/>
        </w:rPr>
        <w:t xml:space="preserve"> </w:t>
      </w:r>
      <w:r w:rsidRPr="00411D17">
        <w:rPr>
          <w:rFonts w:ascii="Arial" w:hAnsi="Arial" w:cs="Arial"/>
          <w:i/>
        </w:rPr>
        <w:t>Orçamentária</w:t>
      </w:r>
      <w:r w:rsidRPr="00411D17">
        <w:rPr>
          <w:rFonts w:ascii="Arial" w:hAnsi="Arial" w:cs="Arial"/>
          <w:i/>
          <w:spacing w:val="-2"/>
        </w:rPr>
        <w:t xml:space="preserve"> </w:t>
      </w:r>
      <w:r w:rsidRPr="00411D17">
        <w:rPr>
          <w:rFonts w:ascii="Arial" w:hAnsi="Arial" w:cs="Arial"/>
          <w:i/>
        </w:rPr>
        <w:t>respectiva</w:t>
      </w:r>
      <w:r w:rsidRPr="00411D17">
        <w:rPr>
          <w:rFonts w:ascii="Arial" w:hAnsi="Arial" w:cs="Arial"/>
          <w:i/>
          <w:spacing w:val="-2"/>
        </w:rPr>
        <w:t xml:space="preserve"> </w:t>
      </w:r>
      <w:r w:rsidRPr="00411D17">
        <w:rPr>
          <w:rFonts w:ascii="Arial" w:hAnsi="Arial" w:cs="Arial"/>
          <w:i/>
        </w:rPr>
        <w:t>e liberação</w:t>
      </w:r>
      <w:r w:rsidRPr="00411D17">
        <w:rPr>
          <w:rFonts w:ascii="Arial" w:hAnsi="Arial" w:cs="Arial"/>
          <w:i/>
          <w:spacing w:val="-2"/>
        </w:rPr>
        <w:t xml:space="preserve"> </w:t>
      </w:r>
      <w:r w:rsidRPr="00411D17">
        <w:rPr>
          <w:rFonts w:ascii="Arial" w:hAnsi="Arial" w:cs="Arial"/>
          <w:i/>
        </w:rPr>
        <w:t>dos</w:t>
      </w:r>
      <w:r w:rsidRPr="00411D17">
        <w:rPr>
          <w:rFonts w:ascii="Arial" w:hAnsi="Arial" w:cs="Arial"/>
          <w:i/>
          <w:spacing w:val="-1"/>
        </w:rPr>
        <w:t xml:space="preserve"> </w:t>
      </w:r>
      <w:r w:rsidRPr="00411D17">
        <w:rPr>
          <w:rFonts w:ascii="Arial" w:hAnsi="Arial" w:cs="Arial"/>
          <w:i/>
        </w:rPr>
        <w:t>créditos</w:t>
      </w:r>
      <w:r w:rsidRPr="00411D17">
        <w:rPr>
          <w:rFonts w:ascii="Arial" w:hAnsi="Arial" w:cs="Arial"/>
          <w:i/>
          <w:spacing w:val="-1"/>
        </w:rPr>
        <w:t xml:space="preserve"> </w:t>
      </w:r>
      <w:r w:rsidRPr="00411D17">
        <w:rPr>
          <w:rFonts w:ascii="Arial" w:hAnsi="Arial" w:cs="Arial"/>
          <w:i/>
        </w:rPr>
        <w:t>correspondentes,</w:t>
      </w:r>
      <w:r w:rsidRPr="00411D17">
        <w:rPr>
          <w:rFonts w:ascii="Arial" w:hAnsi="Arial" w:cs="Arial"/>
          <w:i/>
          <w:spacing w:val="1"/>
        </w:rPr>
        <w:t xml:space="preserve"> </w:t>
      </w:r>
      <w:r w:rsidRPr="00411D17">
        <w:rPr>
          <w:rFonts w:ascii="Arial" w:hAnsi="Arial" w:cs="Arial"/>
          <w:i/>
        </w:rPr>
        <w:t>mediante apostilamento.</w:t>
      </w:r>
    </w:p>
    <w:p w14:paraId="7EADF16B" w14:textId="77777777" w:rsidR="00411D17" w:rsidRPr="00571CB7" w:rsidRDefault="00411D17" w:rsidP="00391A89">
      <w:pPr>
        <w:suppressAutoHyphens/>
        <w:ind w:right="-29"/>
        <w:jc w:val="both"/>
        <w:rPr>
          <w:rFonts w:ascii="Arial" w:hAnsi="Arial" w:cs="Arial"/>
          <w:b/>
          <w:lang w:eastAsia="ar-SA"/>
        </w:rPr>
      </w:pPr>
    </w:p>
    <w:p w14:paraId="05113C7A" w14:textId="77777777" w:rsidR="00233F5B" w:rsidRPr="004F76C7" w:rsidRDefault="00233F5B" w:rsidP="00281331">
      <w:pPr>
        <w:pStyle w:val="Ttulo2"/>
        <w:numPr>
          <w:ilvl w:val="0"/>
          <w:numId w:val="26"/>
        </w:numPr>
        <w:tabs>
          <w:tab w:val="left" w:pos="567"/>
          <w:tab w:val="left" w:pos="820"/>
        </w:tabs>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sidRPr="004F76C7">
        <w:rPr>
          <w:sz w:val="22"/>
          <w:szCs w:val="22"/>
        </w:rPr>
        <w:t>Q</w:t>
      </w:r>
      <w:r>
        <w:rPr>
          <w:sz w:val="22"/>
          <w:szCs w:val="22"/>
        </w:rPr>
        <w:t>UINTA</w:t>
      </w:r>
      <w:r w:rsidRPr="004F76C7">
        <w:rPr>
          <w:spacing w:val="-3"/>
          <w:sz w:val="22"/>
          <w:szCs w:val="22"/>
        </w:rPr>
        <w:t xml:space="preserve"> </w:t>
      </w:r>
      <w:r w:rsidRPr="004F76C7">
        <w:rPr>
          <w:sz w:val="22"/>
          <w:szCs w:val="22"/>
        </w:rPr>
        <w:t>–</w:t>
      </w:r>
      <w:r w:rsidRPr="004F76C7">
        <w:rPr>
          <w:spacing w:val="-1"/>
          <w:sz w:val="22"/>
          <w:szCs w:val="22"/>
        </w:rPr>
        <w:t xml:space="preserve"> </w:t>
      </w:r>
      <w:r w:rsidRPr="004F76C7">
        <w:rPr>
          <w:sz w:val="22"/>
          <w:szCs w:val="22"/>
        </w:rPr>
        <w:t>DOS</w:t>
      </w:r>
      <w:r w:rsidRPr="004F76C7">
        <w:rPr>
          <w:spacing w:val="-1"/>
          <w:sz w:val="22"/>
          <w:szCs w:val="22"/>
        </w:rPr>
        <w:t xml:space="preserve"> </w:t>
      </w:r>
      <w:r w:rsidRPr="004F76C7">
        <w:rPr>
          <w:sz w:val="22"/>
          <w:szCs w:val="22"/>
        </w:rPr>
        <w:t>CASOS OMISSOS</w:t>
      </w:r>
      <w:r w:rsidRPr="004F76C7">
        <w:rPr>
          <w:spacing w:val="-1"/>
          <w:sz w:val="22"/>
          <w:szCs w:val="22"/>
        </w:rPr>
        <w:t xml:space="preserve"> </w:t>
      </w:r>
      <w:r w:rsidRPr="004F76C7">
        <w:rPr>
          <w:sz w:val="22"/>
          <w:szCs w:val="22"/>
        </w:rPr>
        <w:t>(</w:t>
      </w:r>
      <w:hyperlink r:id="rId111" w:anchor="art92">
        <w:r w:rsidRPr="004F76C7">
          <w:rPr>
            <w:sz w:val="22"/>
            <w:szCs w:val="22"/>
            <w:u w:val="thick"/>
          </w:rPr>
          <w:t>art.</w:t>
        </w:r>
        <w:r w:rsidRPr="004F76C7">
          <w:rPr>
            <w:spacing w:val="-1"/>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III</w:t>
        </w:r>
      </w:hyperlink>
      <w:r>
        <w:rPr>
          <w:sz w:val="22"/>
          <w:szCs w:val="22"/>
          <w:u w:val="thick"/>
        </w:rPr>
        <w:t>, da Lei 14.133/2021</w:t>
      </w:r>
      <w:r w:rsidRPr="004F76C7">
        <w:rPr>
          <w:sz w:val="22"/>
          <w:szCs w:val="22"/>
        </w:rPr>
        <w:t>)</w:t>
      </w:r>
    </w:p>
    <w:p w14:paraId="0149B60B" w14:textId="77777777" w:rsidR="00233F5B" w:rsidRPr="00FD74F9" w:rsidRDefault="00233F5B" w:rsidP="00281331">
      <w:pPr>
        <w:pStyle w:val="PargrafodaLista"/>
        <w:numPr>
          <w:ilvl w:val="1"/>
          <w:numId w:val="26"/>
        </w:numPr>
        <w:tabs>
          <w:tab w:val="left" w:pos="567"/>
        </w:tabs>
        <w:spacing w:before="123" w:line="276" w:lineRule="auto"/>
        <w:ind w:left="0" w:right="-29" w:firstLine="0"/>
        <w:rPr>
          <w:rFonts w:ascii="Arial" w:hAnsi="Arial" w:cs="Arial"/>
        </w:rPr>
      </w:pPr>
      <w:r w:rsidRPr="004F76C7">
        <w:rPr>
          <w:rFonts w:ascii="Arial" w:hAnsi="Arial" w:cs="Arial"/>
        </w:rPr>
        <w:t xml:space="preserve">Os casos omissos serão decididos pelo contratante, segundo as disposições contidas na Lei </w:t>
      </w:r>
      <w:hyperlink r:id="rId112">
        <w:r w:rsidRPr="004F76C7">
          <w:rPr>
            <w:rFonts w:ascii="Arial" w:hAnsi="Arial" w:cs="Arial"/>
            <w:u w:val="single"/>
          </w:rPr>
          <w:t>nº</w:t>
        </w:r>
      </w:hyperlink>
      <w:r w:rsidRPr="004F76C7">
        <w:rPr>
          <w:rFonts w:ascii="Arial" w:hAnsi="Arial" w:cs="Arial"/>
          <w:spacing w:val="1"/>
        </w:rPr>
        <w:t xml:space="preserve"> </w:t>
      </w:r>
      <w:hyperlink r:id="rId113">
        <w:r w:rsidRPr="004F76C7">
          <w:rPr>
            <w:rFonts w:ascii="Arial" w:hAnsi="Arial" w:cs="Arial"/>
            <w:u w:val="single"/>
          </w:rPr>
          <w:t>14.133, de 2021</w:t>
        </w:r>
        <w:r w:rsidRPr="004F76C7">
          <w:rPr>
            <w:rFonts w:ascii="Arial" w:hAnsi="Arial" w:cs="Arial"/>
          </w:rPr>
          <w:t xml:space="preserve">, </w:t>
        </w:r>
      </w:hyperlink>
      <w:r w:rsidRPr="004F76C7">
        <w:rPr>
          <w:rFonts w:ascii="Arial" w:hAnsi="Arial" w:cs="Arial"/>
        </w:rPr>
        <w:t>e demais normas federais aplicáveis e, subsidiariamente, segundo as disposições contidas</w:t>
      </w:r>
      <w:r>
        <w:rPr>
          <w:rFonts w:ascii="Arial" w:hAnsi="Arial" w:cs="Arial"/>
        </w:rPr>
        <w:t xml:space="preserve">  </w:t>
      </w:r>
      <w:r w:rsidRPr="004F76C7">
        <w:rPr>
          <w:rFonts w:ascii="Arial" w:hAnsi="Arial" w:cs="Arial"/>
          <w:spacing w:val="-53"/>
        </w:rPr>
        <w:t xml:space="preserve"> </w:t>
      </w:r>
      <w:r w:rsidRPr="004F76C7">
        <w:rPr>
          <w:rFonts w:ascii="Arial" w:hAnsi="Arial" w:cs="Arial"/>
        </w:rPr>
        <w:t>na</w:t>
      </w:r>
      <w:r w:rsidRPr="004F76C7">
        <w:rPr>
          <w:rFonts w:ascii="Arial" w:hAnsi="Arial" w:cs="Arial"/>
          <w:spacing w:val="-3"/>
        </w:rPr>
        <w:t xml:space="preserve"> </w:t>
      </w:r>
      <w:hyperlink r:id="rId114">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w:t>
        </w:r>
        <w:r w:rsidRPr="004F76C7">
          <w:rPr>
            <w:rFonts w:ascii="Arial" w:hAnsi="Arial" w:cs="Arial"/>
            <w:spacing w:val="-1"/>
            <w:u w:val="single"/>
          </w:rPr>
          <w:t xml:space="preserve"> </w:t>
        </w:r>
        <w:r w:rsidRPr="004F76C7">
          <w:rPr>
            <w:rFonts w:ascii="Arial" w:hAnsi="Arial" w:cs="Arial"/>
            <w:u w:val="single"/>
          </w:rPr>
          <w:t>8.078,</w:t>
        </w:r>
        <w:r w:rsidRPr="004F76C7">
          <w:rPr>
            <w:rFonts w:ascii="Arial" w:hAnsi="Arial" w:cs="Arial"/>
            <w:spacing w:val="-2"/>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1990</w:t>
        </w:r>
        <w:r w:rsidRPr="004F76C7">
          <w:rPr>
            <w:rFonts w:ascii="Arial" w:hAnsi="Arial" w:cs="Arial"/>
            <w:spacing w:val="1"/>
            <w:u w:val="single"/>
          </w:rPr>
          <w:t xml:space="preserve"> </w:t>
        </w:r>
        <w:r w:rsidRPr="004F76C7">
          <w:rPr>
            <w:rFonts w:ascii="Arial" w:hAnsi="Arial" w:cs="Arial"/>
            <w:u w:val="single"/>
          </w:rPr>
          <w:t>–</w:t>
        </w:r>
        <w:r w:rsidRPr="004F76C7">
          <w:rPr>
            <w:rFonts w:ascii="Arial" w:hAnsi="Arial" w:cs="Arial"/>
            <w:spacing w:val="-1"/>
            <w:u w:val="single"/>
          </w:rPr>
          <w:t xml:space="preserve"> </w:t>
        </w:r>
        <w:r w:rsidRPr="004F76C7">
          <w:rPr>
            <w:rFonts w:ascii="Arial" w:hAnsi="Arial" w:cs="Arial"/>
            <w:u w:val="single"/>
          </w:rPr>
          <w:t>Código de</w:t>
        </w:r>
        <w:r w:rsidRPr="004F76C7">
          <w:rPr>
            <w:rFonts w:ascii="Arial" w:hAnsi="Arial" w:cs="Arial"/>
            <w:spacing w:val="-2"/>
            <w:u w:val="single"/>
          </w:rPr>
          <w:t xml:space="preserve"> </w:t>
        </w:r>
        <w:r w:rsidRPr="004F76C7">
          <w:rPr>
            <w:rFonts w:ascii="Arial" w:hAnsi="Arial" w:cs="Arial"/>
            <w:u w:val="single"/>
          </w:rPr>
          <w:t>Defesa</w:t>
        </w:r>
        <w:r w:rsidRPr="004F76C7">
          <w:rPr>
            <w:rFonts w:ascii="Arial" w:hAnsi="Arial" w:cs="Arial"/>
            <w:spacing w:val="-2"/>
            <w:u w:val="single"/>
          </w:rPr>
          <w:t xml:space="preserve"> </w:t>
        </w:r>
        <w:r w:rsidRPr="004F76C7">
          <w:rPr>
            <w:rFonts w:ascii="Arial" w:hAnsi="Arial" w:cs="Arial"/>
            <w:u w:val="single"/>
          </w:rPr>
          <w:t>do</w:t>
        </w:r>
        <w:r w:rsidRPr="004F76C7">
          <w:rPr>
            <w:rFonts w:ascii="Arial" w:hAnsi="Arial" w:cs="Arial"/>
            <w:spacing w:val="-2"/>
            <w:u w:val="single"/>
          </w:rPr>
          <w:t xml:space="preserve"> </w:t>
        </w:r>
        <w:r w:rsidRPr="004F76C7">
          <w:rPr>
            <w:rFonts w:ascii="Arial" w:hAnsi="Arial" w:cs="Arial"/>
            <w:u w:val="single"/>
          </w:rPr>
          <w:t>Consumidor</w:t>
        </w:r>
        <w:r w:rsidRPr="004F76C7">
          <w:rPr>
            <w:rFonts w:ascii="Arial" w:hAnsi="Arial" w:cs="Arial"/>
            <w:spacing w:val="2"/>
          </w:rPr>
          <w:t xml:space="preserve"> </w:t>
        </w:r>
      </w:hyperlink>
      <w:r w:rsidRPr="004F76C7">
        <w:rPr>
          <w:rFonts w:ascii="Arial" w:hAnsi="Arial" w:cs="Arial"/>
        </w:rPr>
        <w:t>–</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normas</w:t>
      </w:r>
      <w:r w:rsidRPr="004F76C7">
        <w:rPr>
          <w:rFonts w:ascii="Arial" w:hAnsi="Arial" w:cs="Arial"/>
          <w:spacing w:val="-2"/>
        </w:rPr>
        <w:t xml:space="preserve"> </w:t>
      </w:r>
      <w:r w:rsidRPr="004F76C7">
        <w:rPr>
          <w:rFonts w:ascii="Arial" w:hAnsi="Arial" w:cs="Arial"/>
        </w:rPr>
        <w:t>e</w:t>
      </w:r>
      <w:r w:rsidRPr="004F76C7">
        <w:rPr>
          <w:rFonts w:ascii="Arial" w:hAnsi="Arial" w:cs="Arial"/>
          <w:spacing w:val="-2"/>
        </w:rPr>
        <w:t xml:space="preserve"> </w:t>
      </w:r>
      <w:r w:rsidRPr="004F76C7">
        <w:rPr>
          <w:rFonts w:ascii="Arial" w:hAnsi="Arial" w:cs="Arial"/>
        </w:rPr>
        <w:t>princípios</w:t>
      </w:r>
      <w:r w:rsidRPr="004F76C7">
        <w:rPr>
          <w:rFonts w:ascii="Arial" w:hAnsi="Arial" w:cs="Arial"/>
          <w:spacing w:val="-1"/>
        </w:rPr>
        <w:t xml:space="preserve"> </w:t>
      </w:r>
      <w:r w:rsidRPr="004F76C7">
        <w:rPr>
          <w:rFonts w:ascii="Arial" w:hAnsi="Arial" w:cs="Arial"/>
        </w:rPr>
        <w:t>gerais</w:t>
      </w:r>
      <w:r w:rsidRPr="004F76C7">
        <w:rPr>
          <w:rFonts w:ascii="Arial" w:hAnsi="Arial" w:cs="Arial"/>
          <w:spacing w:val="1"/>
        </w:rPr>
        <w:t xml:space="preserve"> </w:t>
      </w:r>
      <w:r w:rsidRPr="004F76C7">
        <w:rPr>
          <w:rFonts w:ascii="Arial" w:hAnsi="Arial" w:cs="Arial"/>
        </w:rPr>
        <w:t>dos</w:t>
      </w:r>
      <w:r w:rsidRPr="004F76C7">
        <w:rPr>
          <w:rFonts w:ascii="Arial" w:hAnsi="Arial" w:cs="Arial"/>
          <w:spacing w:val="-1"/>
        </w:rPr>
        <w:t xml:space="preserve"> </w:t>
      </w:r>
      <w:r w:rsidRPr="004F76C7">
        <w:rPr>
          <w:rFonts w:ascii="Arial" w:hAnsi="Arial" w:cs="Arial"/>
        </w:rPr>
        <w:t>contratos.</w:t>
      </w:r>
    </w:p>
    <w:p w14:paraId="03D96D6F" w14:textId="77777777" w:rsidR="00233F5B" w:rsidRPr="004F76C7" w:rsidRDefault="00233F5B" w:rsidP="00281331">
      <w:pPr>
        <w:pStyle w:val="Ttulo2"/>
        <w:numPr>
          <w:ilvl w:val="0"/>
          <w:numId w:val="26"/>
        </w:numPr>
        <w:tabs>
          <w:tab w:val="left" w:pos="567"/>
          <w:tab w:val="left" w:pos="820"/>
        </w:tabs>
        <w:spacing w:before="92"/>
        <w:ind w:left="0" w:right="-29" w:firstLine="0"/>
        <w:rPr>
          <w:sz w:val="22"/>
          <w:szCs w:val="22"/>
        </w:rPr>
      </w:pPr>
      <w:r w:rsidRPr="004F76C7">
        <w:rPr>
          <w:sz w:val="22"/>
          <w:szCs w:val="22"/>
        </w:rPr>
        <w:t>CLÁUSULA</w:t>
      </w:r>
      <w:r w:rsidRPr="004F76C7">
        <w:rPr>
          <w:spacing w:val="-3"/>
          <w:sz w:val="22"/>
          <w:szCs w:val="22"/>
        </w:rPr>
        <w:t xml:space="preserve"> </w:t>
      </w:r>
      <w:r w:rsidRPr="004F76C7">
        <w:rPr>
          <w:sz w:val="22"/>
          <w:szCs w:val="22"/>
        </w:rPr>
        <w:t>DÉCIMA</w:t>
      </w:r>
      <w:r w:rsidRPr="004F76C7">
        <w:rPr>
          <w:spacing w:val="-8"/>
          <w:sz w:val="22"/>
          <w:szCs w:val="22"/>
        </w:rPr>
        <w:t xml:space="preserve"> </w:t>
      </w:r>
      <w:r>
        <w:rPr>
          <w:sz w:val="22"/>
          <w:szCs w:val="22"/>
        </w:rPr>
        <w:t>SEXTA</w:t>
      </w:r>
      <w:r w:rsidRPr="004F76C7">
        <w:rPr>
          <w:spacing w:val="-4"/>
          <w:sz w:val="22"/>
          <w:szCs w:val="22"/>
        </w:rPr>
        <w:t xml:space="preserve"> </w:t>
      </w:r>
      <w:r w:rsidRPr="004F76C7">
        <w:rPr>
          <w:sz w:val="22"/>
          <w:szCs w:val="22"/>
        </w:rPr>
        <w:t>–</w:t>
      </w:r>
      <w:r w:rsidRPr="004F76C7">
        <w:rPr>
          <w:spacing w:val="4"/>
          <w:sz w:val="22"/>
          <w:szCs w:val="22"/>
        </w:rPr>
        <w:t xml:space="preserve"> </w:t>
      </w:r>
      <w:r w:rsidRPr="004F76C7">
        <w:rPr>
          <w:sz w:val="22"/>
          <w:szCs w:val="22"/>
        </w:rPr>
        <w:t>ALTERAÇÕES</w:t>
      </w:r>
    </w:p>
    <w:p w14:paraId="4747FFF6" w14:textId="77777777" w:rsidR="00233F5B" w:rsidRPr="004F76C7"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lastRenderedPageBreak/>
        <w:t xml:space="preserve">Eventuais alterações contratuais reger-se-ão pela disciplina dos </w:t>
      </w:r>
      <w:hyperlink r:id="rId115" w:anchor="art124">
        <w:r w:rsidRPr="004F76C7">
          <w:rPr>
            <w:rFonts w:ascii="Arial" w:hAnsi="Arial" w:cs="Arial"/>
            <w:u w:val="single"/>
          </w:rPr>
          <w:t>arts. 124 e seguintes da Lei nº</w:t>
        </w:r>
      </w:hyperlink>
      <w:r w:rsidRPr="004F76C7">
        <w:rPr>
          <w:rFonts w:ascii="Arial" w:hAnsi="Arial" w:cs="Arial"/>
          <w:spacing w:val="1"/>
        </w:rPr>
        <w:t xml:space="preserve"> </w:t>
      </w:r>
      <w:hyperlink r:id="rId116" w:anchor="art124">
        <w:r w:rsidRPr="004F76C7">
          <w:rPr>
            <w:rFonts w:ascii="Arial" w:hAnsi="Arial" w:cs="Arial"/>
            <w:u w:val="single"/>
          </w:rPr>
          <w:t>14.133, de</w:t>
        </w:r>
        <w:r w:rsidRPr="004F76C7">
          <w:rPr>
            <w:rFonts w:ascii="Arial" w:hAnsi="Arial" w:cs="Arial"/>
            <w:spacing w:val="-1"/>
            <w:u w:val="single"/>
          </w:rPr>
          <w:t xml:space="preserve"> </w:t>
        </w:r>
        <w:r w:rsidRPr="004F76C7">
          <w:rPr>
            <w:rFonts w:ascii="Arial" w:hAnsi="Arial" w:cs="Arial"/>
            <w:u w:val="single"/>
          </w:rPr>
          <w:t>2021</w:t>
        </w:r>
        <w:r w:rsidRPr="004F76C7">
          <w:rPr>
            <w:rFonts w:ascii="Arial" w:hAnsi="Arial" w:cs="Arial"/>
          </w:rPr>
          <w:t>.</w:t>
        </w:r>
      </w:hyperlink>
    </w:p>
    <w:p w14:paraId="30334E07" w14:textId="77777777" w:rsidR="00233F5B" w:rsidRPr="00FD74F9" w:rsidRDefault="00233F5B" w:rsidP="00281331">
      <w:pPr>
        <w:pStyle w:val="PargrafodaLista"/>
        <w:numPr>
          <w:ilvl w:val="1"/>
          <w:numId w:val="26"/>
        </w:numPr>
        <w:tabs>
          <w:tab w:val="left" w:pos="567"/>
        </w:tabs>
        <w:spacing w:line="276" w:lineRule="auto"/>
        <w:ind w:left="0" w:right="-29" w:firstLine="0"/>
        <w:rPr>
          <w:rFonts w:ascii="Arial" w:hAnsi="Arial" w:cs="Arial"/>
        </w:rPr>
      </w:pPr>
      <w:r w:rsidRPr="00FD74F9">
        <w:rPr>
          <w:rFonts w:ascii="Arial" w:hAnsi="Arial" w:cs="Arial"/>
        </w:rPr>
        <w:t>O</w:t>
      </w:r>
      <w:r w:rsidRPr="00FD74F9">
        <w:rPr>
          <w:rFonts w:ascii="Arial" w:hAnsi="Arial" w:cs="Arial"/>
          <w:spacing w:val="1"/>
        </w:rPr>
        <w:t xml:space="preserve"> </w:t>
      </w:r>
      <w:r w:rsidRPr="00FD74F9">
        <w:rPr>
          <w:rFonts w:ascii="Arial" w:hAnsi="Arial" w:cs="Arial"/>
        </w:rPr>
        <w:t>contratado</w:t>
      </w:r>
      <w:r w:rsidRPr="00FD74F9">
        <w:rPr>
          <w:rFonts w:ascii="Arial" w:hAnsi="Arial" w:cs="Arial"/>
          <w:spacing w:val="1"/>
        </w:rPr>
        <w:t xml:space="preserve"> </w:t>
      </w:r>
      <w:r w:rsidRPr="00FD74F9">
        <w:rPr>
          <w:rFonts w:ascii="Arial" w:hAnsi="Arial" w:cs="Arial"/>
        </w:rPr>
        <w:t>é</w:t>
      </w:r>
      <w:r w:rsidRPr="00FD74F9">
        <w:rPr>
          <w:rFonts w:ascii="Arial" w:hAnsi="Arial" w:cs="Arial"/>
          <w:spacing w:val="1"/>
        </w:rPr>
        <w:t xml:space="preserve"> </w:t>
      </w:r>
      <w:r w:rsidRPr="00FD74F9">
        <w:rPr>
          <w:rFonts w:ascii="Arial" w:hAnsi="Arial" w:cs="Arial"/>
        </w:rPr>
        <w:t>obrigado</w:t>
      </w:r>
      <w:r w:rsidRPr="00FD74F9">
        <w:rPr>
          <w:rFonts w:ascii="Arial" w:hAnsi="Arial" w:cs="Arial"/>
          <w:spacing w:val="1"/>
        </w:rPr>
        <w:t xml:space="preserve"> </w:t>
      </w:r>
      <w:r w:rsidRPr="00FD74F9">
        <w:rPr>
          <w:rFonts w:ascii="Arial" w:hAnsi="Arial" w:cs="Arial"/>
        </w:rPr>
        <w:t>a</w:t>
      </w:r>
      <w:r w:rsidRPr="00FD74F9">
        <w:rPr>
          <w:rFonts w:ascii="Arial" w:hAnsi="Arial" w:cs="Arial"/>
          <w:spacing w:val="1"/>
        </w:rPr>
        <w:t xml:space="preserve"> </w:t>
      </w:r>
      <w:r w:rsidRPr="00FD74F9">
        <w:rPr>
          <w:rFonts w:ascii="Arial" w:hAnsi="Arial" w:cs="Arial"/>
        </w:rPr>
        <w:t>aceitar,</w:t>
      </w:r>
      <w:r w:rsidRPr="00FD74F9">
        <w:rPr>
          <w:rFonts w:ascii="Arial" w:hAnsi="Arial" w:cs="Arial"/>
          <w:spacing w:val="1"/>
        </w:rPr>
        <w:t xml:space="preserve"> </w:t>
      </w:r>
      <w:r w:rsidRPr="00FD74F9">
        <w:rPr>
          <w:rFonts w:ascii="Arial" w:hAnsi="Arial" w:cs="Arial"/>
        </w:rPr>
        <w:t>nas</w:t>
      </w:r>
      <w:r w:rsidRPr="00FD74F9">
        <w:rPr>
          <w:rFonts w:ascii="Arial" w:hAnsi="Arial" w:cs="Arial"/>
          <w:spacing w:val="1"/>
        </w:rPr>
        <w:t xml:space="preserve"> </w:t>
      </w:r>
      <w:r w:rsidRPr="00FD74F9">
        <w:rPr>
          <w:rFonts w:ascii="Arial" w:hAnsi="Arial" w:cs="Arial"/>
        </w:rPr>
        <w:t>mesmas</w:t>
      </w:r>
      <w:r w:rsidRPr="00FD74F9">
        <w:rPr>
          <w:rFonts w:ascii="Arial" w:hAnsi="Arial" w:cs="Arial"/>
          <w:spacing w:val="1"/>
        </w:rPr>
        <w:t xml:space="preserve"> </w:t>
      </w:r>
      <w:r w:rsidRPr="00FD74F9">
        <w:rPr>
          <w:rFonts w:ascii="Arial" w:hAnsi="Arial" w:cs="Arial"/>
        </w:rPr>
        <w:t>condições</w:t>
      </w:r>
      <w:r w:rsidRPr="00FD74F9">
        <w:rPr>
          <w:rFonts w:ascii="Arial" w:hAnsi="Arial" w:cs="Arial"/>
          <w:spacing w:val="1"/>
        </w:rPr>
        <w:t xml:space="preserve"> </w:t>
      </w:r>
      <w:r w:rsidRPr="00FD74F9">
        <w:rPr>
          <w:rFonts w:ascii="Arial" w:hAnsi="Arial" w:cs="Arial"/>
        </w:rPr>
        <w:t>contratuais,</w:t>
      </w:r>
      <w:r w:rsidRPr="00FD74F9">
        <w:rPr>
          <w:rFonts w:ascii="Arial" w:hAnsi="Arial" w:cs="Arial"/>
          <w:spacing w:val="1"/>
        </w:rPr>
        <w:t xml:space="preserve"> </w:t>
      </w:r>
      <w:r w:rsidRPr="00FD74F9">
        <w:rPr>
          <w:rFonts w:ascii="Arial" w:hAnsi="Arial" w:cs="Arial"/>
        </w:rPr>
        <w:t>os</w:t>
      </w:r>
      <w:r w:rsidRPr="00FD74F9">
        <w:rPr>
          <w:rFonts w:ascii="Arial" w:hAnsi="Arial" w:cs="Arial"/>
          <w:spacing w:val="1"/>
        </w:rPr>
        <w:t xml:space="preserve"> </w:t>
      </w:r>
      <w:r w:rsidRPr="00FD74F9">
        <w:rPr>
          <w:rFonts w:ascii="Arial" w:hAnsi="Arial" w:cs="Arial"/>
        </w:rPr>
        <w:t>acréscimos</w:t>
      </w:r>
      <w:r w:rsidRPr="00FD74F9">
        <w:rPr>
          <w:rFonts w:ascii="Arial" w:hAnsi="Arial" w:cs="Arial"/>
          <w:spacing w:val="55"/>
        </w:rPr>
        <w:t xml:space="preserve"> </w:t>
      </w:r>
      <w:r w:rsidRPr="00FD74F9">
        <w:rPr>
          <w:rFonts w:ascii="Arial" w:hAnsi="Arial" w:cs="Arial"/>
        </w:rPr>
        <w:t>ou</w:t>
      </w:r>
      <w:r w:rsidRPr="00FD74F9">
        <w:rPr>
          <w:rFonts w:ascii="Arial" w:hAnsi="Arial" w:cs="Arial"/>
          <w:spacing w:val="1"/>
        </w:rPr>
        <w:t xml:space="preserve"> </w:t>
      </w:r>
      <w:r w:rsidRPr="00FD74F9">
        <w:rPr>
          <w:rFonts w:ascii="Arial" w:hAnsi="Arial" w:cs="Arial"/>
        </w:rPr>
        <w:t>supressões que se fizerem necessários, até o limite de 25% (vinte e cinco por cento) do valor inicial</w:t>
      </w:r>
      <w:r w:rsidRPr="00FD74F9">
        <w:rPr>
          <w:rFonts w:ascii="Arial" w:hAnsi="Arial" w:cs="Arial"/>
          <w:spacing w:val="1"/>
        </w:rPr>
        <w:t xml:space="preserve"> </w:t>
      </w:r>
      <w:r w:rsidRPr="00FD74F9">
        <w:rPr>
          <w:rFonts w:ascii="Arial" w:hAnsi="Arial" w:cs="Arial"/>
        </w:rPr>
        <w:t>atualizado</w:t>
      </w:r>
      <w:r w:rsidRPr="00FD74F9">
        <w:rPr>
          <w:rFonts w:ascii="Arial" w:hAnsi="Arial" w:cs="Arial"/>
          <w:spacing w:val="-2"/>
        </w:rPr>
        <w:t xml:space="preserve"> </w:t>
      </w:r>
      <w:r w:rsidRPr="00FD74F9">
        <w:rPr>
          <w:rFonts w:ascii="Arial" w:hAnsi="Arial" w:cs="Arial"/>
        </w:rPr>
        <w:t>do</w:t>
      </w:r>
      <w:r w:rsidRPr="00FD74F9">
        <w:rPr>
          <w:rFonts w:ascii="Arial" w:hAnsi="Arial" w:cs="Arial"/>
          <w:spacing w:val="-1"/>
        </w:rPr>
        <w:t xml:space="preserve"> </w:t>
      </w:r>
      <w:r w:rsidRPr="00FD74F9">
        <w:rPr>
          <w:rFonts w:ascii="Arial" w:hAnsi="Arial" w:cs="Arial"/>
        </w:rPr>
        <w:t>contrato.</w:t>
      </w:r>
    </w:p>
    <w:p w14:paraId="3B452BF9" w14:textId="77777777" w:rsidR="00233F5B" w:rsidRPr="004F76C7"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As alterações contratuais deverão ser promovidas mediante celebração de termo aditivo, submetido</w:t>
      </w:r>
      <w:r w:rsidRPr="004F76C7">
        <w:rPr>
          <w:rFonts w:ascii="Arial" w:hAnsi="Arial" w:cs="Arial"/>
          <w:spacing w:val="1"/>
        </w:rPr>
        <w:t xml:space="preserve"> </w:t>
      </w:r>
      <w:r w:rsidRPr="004F76C7">
        <w:rPr>
          <w:rFonts w:ascii="Arial" w:hAnsi="Arial" w:cs="Arial"/>
        </w:rPr>
        <w:t>à prévia aprovação da consultoria jurídica do contratante, salvo nos casos de justificada necessidade de</w:t>
      </w:r>
      <w:r w:rsidRPr="004F76C7">
        <w:rPr>
          <w:rFonts w:ascii="Arial" w:hAnsi="Arial" w:cs="Arial"/>
          <w:spacing w:val="1"/>
        </w:rPr>
        <w:t xml:space="preserve"> </w:t>
      </w:r>
      <w:r w:rsidRPr="004F76C7">
        <w:rPr>
          <w:rFonts w:ascii="Arial" w:hAnsi="Arial" w:cs="Arial"/>
        </w:rPr>
        <w:t>antecipação de seus efeitos, hipótese em que a formalização do aditivo deverá ocorrer no prazo máximo de</w:t>
      </w:r>
      <w:r w:rsidRPr="004F76C7">
        <w:rPr>
          <w:rFonts w:ascii="Arial" w:hAnsi="Arial" w:cs="Arial"/>
          <w:spacing w:val="1"/>
        </w:rPr>
        <w:t xml:space="preserve"> </w:t>
      </w:r>
      <w:r w:rsidRPr="004F76C7">
        <w:rPr>
          <w:rFonts w:ascii="Arial" w:hAnsi="Arial" w:cs="Arial"/>
        </w:rPr>
        <w:t>1</w:t>
      </w:r>
      <w:r w:rsidRPr="004F76C7">
        <w:rPr>
          <w:rFonts w:ascii="Arial" w:hAnsi="Arial" w:cs="Arial"/>
          <w:spacing w:val="-2"/>
        </w:rPr>
        <w:t xml:space="preserve"> </w:t>
      </w:r>
      <w:r w:rsidRPr="004F76C7">
        <w:rPr>
          <w:rFonts w:ascii="Arial" w:hAnsi="Arial" w:cs="Arial"/>
        </w:rPr>
        <w:t>(um)</w:t>
      </w:r>
      <w:r w:rsidRPr="004F76C7">
        <w:rPr>
          <w:rFonts w:ascii="Arial" w:hAnsi="Arial" w:cs="Arial"/>
          <w:spacing w:val="-3"/>
        </w:rPr>
        <w:t xml:space="preserve"> </w:t>
      </w:r>
      <w:r w:rsidRPr="004F76C7">
        <w:rPr>
          <w:rFonts w:ascii="Arial" w:hAnsi="Arial" w:cs="Arial"/>
        </w:rPr>
        <w:t>mês</w:t>
      </w:r>
      <w:r w:rsidRPr="004F76C7">
        <w:rPr>
          <w:rFonts w:ascii="Arial" w:hAnsi="Arial" w:cs="Arial"/>
          <w:spacing w:val="2"/>
        </w:rPr>
        <w:t xml:space="preserve"> </w:t>
      </w:r>
      <w:r w:rsidRPr="004F76C7">
        <w:rPr>
          <w:rFonts w:ascii="Arial" w:hAnsi="Arial" w:cs="Arial"/>
        </w:rPr>
        <w:t>(art.</w:t>
      </w:r>
      <w:r w:rsidRPr="004F76C7">
        <w:rPr>
          <w:rFonts w:ascii="Arial" w:hAnsi="Arial" w:cs="Arial"/>
          <w:spacing w:val="-1"/>
        </w:rPr>
        <w:t xml:space="preserve"> </w:t>
      </w:r>
      <w:r w:rsidRPr="004F76C7">
        <w:rPr>
          <w:rFonts w:ascii="Arial" w:hAnsi="Arial" w:cs="Arial"/>
        </w:rPr>
        <w:t>132</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 nº</w:t>
      </w:r>
      <w:r w:rsidRPr="004F76C7">
        <w:rPr>
          <w:rFonts w:ascii="Arial" w:hAnsi="Arial" w:cs="Arial"/>
          <w:spacing w:val="-2"/>
        </w:rPr>
        <w:t xml:space="preserve"> </w:t>
      </w:r>
      <w:r w:rsidRPr="004F76C7">
        <w:rPr>
          <w:rFonts w:ascii="Arial" w:hAnsi="Arial" w:cs="Arial"/>
        </w:rPr>
        <w:t>14.133,</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2021).</w:t>
      </w:r>
    </w:p>
    <w:p w14:paraId="67B4C998" w14:textId="77777777" w:rsidR="00233F5B" w:rsidRPr="00FD74F9" w:rsidRDefault="00233F5B" w:rsidP="00281331">
      <w:pPr>
        <w:pStyle w:val="PargrafodaLista"/>
        <w:numPr>
          <w:ilvl w:val="1"/>
          <w:numId w:val="26"/>
        </w:numPr>
        <w:tabs>
          <w:tab w:val="left" w:pos="567"/>
        </w:tabs>
        <w:spacing w:before="121" w:line="276" w:lineRule="auto"/>
        <w:ind w:left="0" w:right="-29" w:firstLine="0"/>
        <w:rPr>
          <w:rFonts w:ascii="Arial" w:hAnsi="Arial" w:cs="Arial"/>
        </w:rPr>
      </w:pPr>
      <w:r w:rsidRPr="004F76C7">
        <w:rPr>
          <w:rFonts w:ascii="Arial" w:hAnsi="Arial" w:cs="Arial"/>
        </w:rPr>
        <w:t>Registros que não caracterizam alteração do contrato podem ser realizados por simples apostila</w:t>
      </w:r>
      <w:r>
        <w:rPr>
          <w:rFonts w:ascii="Arial" w:hAnsi="Arial" w:cs="Arial"/>
        </w:rPr>
        <w:t>mento</w:t>
      </w:r>
      <w:r w:rsidRPr="004F76C7">
        <w:rPr>
          <w:rFonts w:ascii="Arial" w:hAnsi="Arial" w:cs="Arial"/>
        </w:rPr>
        <w:t>,</w:t>
      </w:r>
      <w:r w:rsidRPr="004F76C7">
        <w:rPr>
          <w:rFonts w:ascii="Arial" w:hAnsi="Arial" w:cs="Arial"/>
          <w:spacing w:val="1"/>
        </w:rPr>
        <w:t xml:space="preserve"> </w:t>
      </w:r>
      <w:r w:rsidRPr="004F76C7">
        <w:rPr>
          <w:rFonts w:ascii="Arial" w:hAnsi="Arial" w:cs="Arial"/>
        </w:rPr>
        <w:t>dispensada a</w:t>
      </w:r>
      <w:r w:rsidRPr="004F76C7">
        <w:rPr>
          <w:rFonts w:ascii="Arial" w:hAnsi="Arial" w:cs="Arial"/>
          <w:spacing w:val="-1"/>
        </w:rPr>
        <w:t xml:space="preserve"> </w:t>
      </w:r>
      <w:r w:rsidRPr="004F76C7">
        <w:rPr>
          <w:rFonts w:ascii="Arial" w:hAnsi="Arial" w:cs="Arial"/>
        </w:rPr>
        <w:t>celebração</w:t>
      </w:r>
      <w:r w:rsidRPr="004F76C7">
        <w:rPr>
          <w:rFonts w:ascii="Arial" w:hAnsi="Arial" w:cs="Arial"/>
          <w:spacing w:val="-2"/>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termo</w:t>
      </w:r>
      <w:r w:rsidRPr="004F76C7">
        <w:rPr>
          <w:rFonts w:ascii="Arial" w:hAnsi="Arial" w:cs="Arial"/>
          <w:spacing w:val="-1"/>
        </w:rPr>
        <w:t xml:space="preserve"> </w:t>
      </w:r>
      <w:r w:rsidRPr="004F76C7">
        <w:rPr>
          <w:rFonts w:ascii="Arial" w:hAnsi="Arial" w:cs="Arial"/>
        </w:rPr>
        <w:t>aditivo,</w:t>
      </w:r>
      <w:r w:rsidRPr="004F76C7">
        <w:rPr>
          <w:rFonts w:ascii="Arial" w:hAnsi="Arial" w:cs="Arial"/>
          <w:spacing w:val="-2"/>
        </w:rPr>
        <w:t xml:space="preserve"> </w:t>
      </w:r>
      <w:r w:rsidRPr="004F76C7">
        <w:rPr>
          <w:rFonts w:ascii="Arial" w:hAnsi="Arial" w:cs="Arial"/>
        </w:rPr>
        <w:t>na</w:t>
      </w:r>
      <w:r w:rsidRPr="004F76C7">
        <w:rPr>
          <w:rFonts w:ascii="Arial" w:hAnsi="Arial" w:cs="Arial"/>
          <w:spacing w:val="-1"/>
        </w:rPr>
        <w:t xml:space="preserve"> </w:t>
      </w:r>
      <w:r w:rsidRPr="004F76C7">
        <w:rPr>
          <w:rFonts w:ascii="Arial" w:hAnsi="Arial" w:cs="Arial"/>
        </w:rPr>
        <w:t>forma</w:t>
      </w:r>
      <w:r w:rsidRPr="004F76C7">
        <w:rPr>
          <w:rFonts w:ascii="Arial" w:hAnsi="Arial" w:cs="Arial"/>
          <w:spacing w:val="-2"/>
        </w:rPr>
        <w:t xml:space="preserve"> </w:t>
      </w:r>
      <w:r w:rsidRPr="004F76C7">
        <w:rPr>
          <w:rFonts w:ascii="Arial" w:hAnsi="Arial" w:cs="Arial"/>
        </w:rPr>
        <w:t>do</w:t>
      </w:r>
      <w:r w:rsidRPr="004F76C7">
        <w:rPr>
          <w:rFonts w:ascii="Arial" w:hAnsi="Arial" w:cs="Arial"/>
          <w:spacing w:val="4"/>
        </w:rPr>
        <w:t xml:space="preserve"> </w:t>
      </w:r>
      <w:hyperlink r:id="rId117" w:anchor="art136">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136 da</w:t>
        </w:r>
        <w:r w:rsidRPr="004F76C7">
          <w:rPr>
            <w:rFonts w:ascii="Arial" w:hAnsi="Arial" w:cs="Arial"/>
            <w:spacing w:val="-1"/>
            <w:u w:val="single"/>
          </w:rPr>
          <w:t xml:space="preserve"> </w:t>
        </w:r>
        <w:r w:rsidRPr="004F76C7">
          <w:rPr>
            <w:rFonts w:ascii="Arial" w:hAnsi="Arial" w:cs="Arial"/>
            <w:u w:val="single"/>
          </w:rPr>
          <w:t>Lei</w:t>
        </w:r>
        <w:r w:rsidRPr="004F76C7">
          <w:rPr>
            <w:rFonts w:ascii="Arial" w:hAnsi="Arial" w:cs="Arial"/>
            <w:spacing w:val="-1"/>
            <w:u w:val="single"/>
          </w:rPr>
          <w:t xml:space="preserve"> </w:t>
        </w:r>
        <w:r w:rsidRPr="004F76C7">
          <w:rPr>
            <w:rFonts w:ascii="Arial" w:hAnsi="Arial" w:cs="Arial"/>
            <w:u w:val="single"/>
          </w:rPr>
          <w:t>nº 14.133,</w:t>
        </w:r>
        <w:r w:rsidRPr="004F76C7">
          <w:rPr>
            <w:rFonts w:ascii="Arial" w:hAnsi="Arial" w:cs="Arial"/>
            <w:spacing w:val="1"/>
            <w:u w:val="single"/>
          </w:rPr>
          <w:t xml:space="preserve"> </w:t>
        </w:r>
        <w:r w:rsidRPr="004F76C7">
          <w:rPr>
            <w:rFonts w:ascii="Arial" w:hAnsi="Arial" w:cs="Arial"/>
            <w:u w:val="single"/>
          </w:rPr>
          <w:t>de</w:t>
        </w:r>
        <w:r w:rsidRPr="004F76C7">
          <w:rPr>
            <w:rFonts w:ascii="Arial" w:hAnsi="Arial" w:cs="Arial"/>
            <w:spacing w:val="-2"/>
            <w:u w:val="single"/>
          </w:rPr>
          <w:t xml:space="preserve"> </w:t>
        </w:r>
        <w:r w:rsidRPr="004F76C7">
          <w:rPr>
            <w:rFonts w:ascii="Arial" w:hAnsi="Arial" w:cs="Arial"/>
            <w:u w:val="single"/>
          </w:rPr>
          <w:t>2021</w:t>
        </w:r>
        <w:r w:rsidRPr="004F76C7">
          <w:rPr>
            <w:rFonts w:ascii="Arial" w:hAnsi="Arial" w:cs="Arial"/>
          </w:rPr>
          <w:t>.</w:t>
        </w:r>
      </w:hyperlink>
    </w:p>
    <w:p w14:paraId="1DA6B9C4"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sidRPr="004F76C7">
        <w:rPr>
          <w:sz w:val="22"/>
          <w:szCs w:val="22"/>
        </w:rPr>
        <w:t>S</w:t>
      </w:r>
      <w:r>
        <w:rPr>
          <w:sz w:val="22"/>
          <w:szCs w:val="22"/>
        </w:rPr>
        <w:t>ÉTIMA</w:t>
      </w:r>
      <w:r w:rsidRPr="004F76C7">
        <w:rPr>
          <w:spacing w:val="-3"/>
          <w:sz w:val="22"/>
          <w:szCs w:val="22"/>
        </w:rPr>
        <w:t xml:space="preserve"> </w:t>
      </w:r>
      <w:r w:rsidRPr="004F76C7">
        <w:rPr>
          <w:sz w:val="22"/>
          <w:szCs w:val="22"/>
        </w:rPr>
        <w:t>–</w:t>
      </w:r>
      <w:r w:rsidRPr="004F76C7">
        <w:rPr>
          <w:spacing w:val="-2"/>
          <w:sz w:val="22"/>
          <w:szCs w:val="22"/>
        </w:rPr>
        <w:t xml:space="preserve"> </w:t>
      </w:r>
      <w:r w:rsidRPr="004F76C7">
        <w:rPr>
          <w:sz w:val="22"/>
          <w:szCs w:val="22"/>
        </w:rPr>
        <w:t>PUBLICAÇÃO</w:t>
      </w:r>
    </w:p>
    <w:p w14:paraId="20315D1C" w14:textId="77777777" w:rsidR="00233F5B" w:rsidRPr="00FD74F9" w:rsidRDefault="00233F5B" w:rsidP="00281331">
      <w:pPr>
        <w:pStyle w:val="PargrafodaLista"/>
        <w:numPr>
          <w:ilvl w:val="1"/>
          <w:numId w:val="26"/>
        </w:numPr>
        <w:tabs>
          <w:tab w:val="left" w:pos="567"/>
        </w:tabs>
        <w:spacing w:before="126" w:line="276" w:lineRule="auto"/>
        <w:ind w:left="0" w:right="-29" w:firstLine="0"/>
        <w:rPr>
          <w:rFonts w:ascii="Arial" w:hAnsi="Arial" w:cs="Arial"/>
        </w:rPr>
      </w:pPr>
      <w:r w:rsidRPr="004F76C7">
        <w:rPr>
          <w:rFonts w:ascii="Arial" w:hAnsi="Arial" w:cs="Arial"/>
        </w:rPr>
        <w:t>Incumbirá</w:t>
      </w:r>
      <w:r w:rsidRPr="004F76C7">
        <w:rPr>
          <w:rFonts w:ascii="Arial" w:hAnsi="Arial" w:cs="Arial"/>
          <w:spacing w:val="1"/>
        </w:rPr>
        <w:t xml:space="preserve"> </w:t>
      </w:r>
      <w:r w:rsidRPr="004F76C7">
        <w:rPr>
          <w:rFonts w:ascii="Arial" w:hAnsi="Arial" w:cs="Arial"/>
        </w:rPr>
        <w:t>ao</w:t>
      </w:r>
      <w:r w:rsidRPr="004F76C7">
        <w:rPr>
          <w:rFonts w:ascii="Arial" w:hAnsi="Arial" w:cs="Arial"/>
          <w:spacing w:val="1"/>
        </w:rPr>
        <w:t xml:space="preserve"> </w:t>
      </w:r>
      <w:r w:rsidRPr="004F76C7">
        <w:rPr>
          <w:rFonts w:ascii="Arial" w:hAnsi="Arial" w:cs="Arial"/>
        </w:rPr>
        <w:t>contratante</w:t>
      </w:r>
      <w:r w:rsidRPr="004F76C7">
        <w:rPr>
          <w:rFonts w:ascii="Arial" w:hAnsi="Arial" w:cs="Arial"/>
          <w:spacing w:val="1"/>
        </w:rPr>
        <w:t xml:space="preserve"> </w:t>
      </w:r>
      <w:r w:rsidRPr="004F76C7">
        <w:rPr>
          <w:rFonts w:ascii="Arial" w:hAnsi="Arial" w:cs="Arial"/>
        </w:rPr>
        <w:t>divulgar</w:t>
      </w:r>
      <w:r w:rsidRPr="004F76C7">
        <w:rPr>
          <w:rFonts w:ascii="Arial" w:hAnsi="Arial" w:cs="Arial"/>
          <w:spacing w:val="1"/>
        </w:rPr>
        <w:t xml:space="preserve"> </w:t>
      </w:r>
      <w:r w:rsidRPr="004F76C7">
        <w:rPr>
          <w:rFonts w:ascii="Arial" w:hAnsi="Arial" w:cs="Arial"/>
        </w:rPr>
        <w:t>o</w:t>
      </w:r>
      <w:r w:rsidRPr="004F76C7">
        <w:rPr>
          <w:rFonts w:ascii="Arial" w:hAnsi="Arial" w:cs="Arial"/>
          <w:spacing w:val="1"/>
        </w:rPr>
        <w:t xml:space="preserve"> </w:t>
      </w:r>
      <w:r w:rsidRPr="004F76C7">
        <w:rPr>
          <w:rFonts w:ascii="Arial" w:hAnsi="Arial" w:cs="Arial"/>
        </w:rPr>
        <w:t>presente</w:t>
      </w:r>
      <w:r w:rsidRPr="004F76C7">
        <w:rPr>
          <w:rFonts w:ascii="Arial" w:hAnsi="Arial" w:cs="Arial"/>
          <w:spacing w:val="1"/>
        </w:rPr>
        <w:t xml:space="preserve"> </w:t>
      </w:r>
      <w:r w:rsidRPr="004F76C7">
        <w:rPr>
          <w:rFonts w:ascii="Arial" w:hAnsi="Arial" w:cs="Arial"/>
        </w:rPr>
        <w:t>instrumento</w:t>
      </w:r>
      <w:r w:rsidRPr="004F76C7">
        <w:rPr>
          <w:rFonts w:ascii="Arial" w:hAnsi="Arial" w:cs="Arial"/>
          <w:spacing w:val="1"/>
        </w:rPr>
        <w:t xml:space="preserve"> </w:t>
      </w:r>
      <w:r w:rsidRPr="004F76C7">
        <w:rPr>
          <w:rFonts w:ascii="Arial" w:hAnsi="Arial" w:cs="Arial"/>
        </w:rPr>
        <w:t>no</w:t>
      </w:r>
      <w:r w:rsidRPr="004F76C7">
        <w:rPr>
          <w:rFonts w:ascii="Arial" w:hAnsi="Arial" w:cs="Arial"/>
          <w:spacing w:val="1"/>
        </w:rPr>
        <w:t xml:space="preserve"> </w:t>
      </w:r>
      <w:r w:rsidRPr="004F76C7">
        <w:rPr>
          <w:rFonts w:ascii="Arial" w:hAnsi="Arial" w:cs="Arial"/>
        </w:rPr>
        <w:t>Portal</w:t>
      </w:r>
      <w:r w:rsidRPr="004F76C7">
        <w:rPr>
          <w:rFonts w:ascii="Arial" w:hAnsi="Arial" w:cs="Arial"/>
          <w:spacing w:val="1"/>
        </w:rPr>
        <w:t xml:space="preserve"> </w:t>
      </w:r>
      <w:r w:rsidRPr="004F76C7">
        <w:rPr>
          <w:rFonts w:ascii="Arial" w:hAnsi="Arial" w:cs="Arial"/>
        </w:rPr>
        <w:t>Nacional</w:t>
      </w:r>
      <w:r w:rsidRPr="004F76C7">
        <w:rPr>
          <w:rFonts w:ascii="Arial" w:hAnsi="Arial" w:cs="Arial"/>
          <w:spacing w:val="1"/>
        </w:rPr>
        <w:t xml:space="preserve"> </w:t>
      </w:r>
      <w:r w:rsidRPr="004F76C7">
        <w:rPr>
          <w:rFonts w:ascii="Arial" w:hAnsi="Arial" w:cs="Arial"/>
        </w:rPr>
        <w:t>de</w:t>
      </w:r>
      <w:r w:rsidRPr="004F76C7">
        <w:rPr>
          <w:rFonts w:ascii="Arial" w:hAnsi="Arial" w:cs="Arial"/>
          <w:spacing w:val="1"/>
        </w:rPr>
        <w:t xml:space="preserve"> </w:t>
      </w:r>
      <w:r w:rsidRPr="004F76C7">
        <w:rPr>
          <w:rFonts w:ascii="Arial" w:hAnsi="Arial" w:cs="Arial"/>
        </w:rPr>
        <w:t>Contratações</w:t>
      </w:r>
      <w:r w:rsidRPr="004F76C7">
        <w:rPr>
          <w:rFonts w:ascii="Arial" w:hAnsi="Arial" w:cs="Arial"/>
          <w:spacing w:val="-53"/>
        </w:rPr>
        <w:t xml:space="preserve"> </w:t>
      </w:r>
      <w:r w:rsidRPr="004F76C7">
        <w:rPr>
          <w:rFonts w:ascii="Arial" w:hAnsi="Arial" w:cs="Arial"/>
        </w:rPr>
        <w:t xml:space="preserve">Públicas (PNCP), na forma prevista no </w:t>
      </w:r>
      <w:hyperlink r:id="rId118" w:anchor="art94">
        <w:r w:rsidRPr="004F76C7">
          <w:rPr>
            <w:rFonts w:ascii="Arial" w:hAnsi="Arial" w:cs="Arial"/>
            <w:u w:val="single"/>
          </w:rPr>
          <w:t>art. 94 da Lei 14.133, de 2021</w:t>
        </w:r>
        <w:r w:rsidRPr="004F76C7">
          <w:rPr>
            <w:rFonts w:ascii="Arial" w:hAnsi="Arial" w:cs="Arial"/>
          </w:rPr>
          <w:t xml:space="preserve">, </w:t>
        </w:r>
      </w:hyperlink>
      <w:r w:rsidRPr="004F76C7">
        <w:rPr>
          <w:rFonts w:ascii="Arial" w:hAnsi="Arial" w:cs="Arial"/>
        </w:rPr>
        <w:t>bem como no respectivo sítio oficial</w:t>
      </w:r>
      <w:r w:rsidRPr="004F76C7">
        <w:rPr>
          <w:rFonts w:ascii="Arial" w:hAnsi="Arial" w:cs="Arial"/>
          <w:spacing w:val="1"/>
        </w:rPr>
        <w:t xml:space="preserve"> </w:t>
      </w:r>
      <w:r w:rsidRPr="004F76C7">
        <w:rPr>
          <w:rFonts w:ascii="Arial" w:hAnsi="Arial" w:cs="Arial"/>
        </w:rPr>
        <w:t xml:space="preserve">na Internet, em atenção ao art. 91, </w:t>
      </w:r>
      <w:r w:rsidRPr="004F76C7">
        <w:rPr>
          <w:rFonts w:ascii="Arial" w:hAnsi="Arial" w:cs="Arial"/>
          <w:i/>
        </w:rPr>
        <w:t xml:space="preserve">caput, </w:t>
      </w:r>
      <w:r w:rsidRPr="004F76C7">
        <w:rPr>
          <w:rFonts w:ascii="Arial" w:hAnsi="Arial" w:cs="Arial"/>
        </w:rPr>
        <w:t xml:space="preserve">da Lei n.º 14.133, de 2021, e ao </w:t>
      </w:r>
      <w:hyperlink r:id="rId119" w:anchor="art8§2">
        <w:r w:rsidRPr="004F76C7">
          <w:rPr>
            <w:rFonts w:ascii="Arial" w:hAnsi="Arial" w:cs="Arial"/>
            <w:u w:val="single"/>
          </w:rPr>
          <w:t>art. 8º, §2º, da Lei n. 12.527, de</w:t>
        </w:r>
      </w:hyperlink>
      <w:r w:rsidRPr="004F76C7">
        <w:rPr>
          <w:rFonts w:ascii="Arial" w:hAnsi="Arial" w:cs="Arial"/>
          <w:spacing w:val="1"/>
        </w:rPr>
        <w:t xml:space="preserve"> </w:t>
      </w:r>
      <w:hyperlink r:id="rId120" w:anchor="art8§2">
        <w:r w:rsidRPr="004F76C7">
          <w:rPr>
            <w:rFonts w:ascii="Arial" w:hAnsi="Arial" w:cs="Arial"/>
            <w:u w:val="single"/>
          </w:rPr>
          <w:t>2011</w:t>
        </w:r>
        <w:r w:rsidRPr="004F76C7">
          <w:rPr>
            <w:rFonts w:ascii="Arial" w:hAnsi="Arial" w:cs="Arial"/>
          </w:rPr>
          <w:t>,</w:t>
        </w:r>
        <w:r w:rsidRPr="004F76C7">
          <w:rPr>
            <w:rFonts w:ascii="Arial" w:hAnsi="Arial" w:cs="Arial"/>
            <w:spacing w:val="-2"/>
          </w:rPr>
          <w:t xml:space="preserve"> </w:t>
        </w:r>
      </w:hyperlink>
      <w:r w:rsidRPr="004F76C7">
        <w:rPr>
          <w:rFonts w:ascii="Arial" w:hAnsi="Arial" w:cs="Arial"/>
        </w:rPr>
        <w:t xml:space="preserve">c/c </w:t>
      </w:r>
      <w:hyperlink r:id="rId121" w:anchor="art7§3">
        <w:r w:rsidRPr="004F76C7">
          <w:rPr>
            <w:rFonts w:ascii="Arial" w:hAnsi="Arial" w:cs="Arial"/>
            <w:u w:val="single"/>
          </w:rPr>
          <w:t>art.</w:t>
        </w:r>
        <w:r w:rsidRPr="004F76C7">
          <w:rPr>
            <w:rFonts w:ascii="Arial" w:hAnsi="Arial" w:cs="Arial"/>
            <w:spacing w:val="-1"/>
            <w:u w:val="single"/>
          </w:rPr>
          <w:t xml:space="preserve"> </w:t>
        </w:r>
        <w:r w:rsidRPr="004F76C7">
          <w:rPr>
            <w:rFonts w:ascii="Arial" w:hAnsi="Arial" w:cs="Arial"/>
            <w:u w:val="single"/>
          </w:rPr>
          <w:t>7º,</w:t>
        </w:r>
        <w:r w:rsidRPr="004F76C7">
          <w:rPr>
            <w:rFonts w:ascii="Arial" w:hAnsi="Arial" w:cs="Arial"/>
            <w:spacing w:val="-1"/>
            <w:u w:val="single"/>
          </w:rPr>
          <w:t xml:space="preserve"> </w:t>
        </w:r>
        <w:r w:rsidRPr="004F76C7">
          <w:rPr>
            <w:rFonts w:ascii="Arial" w:hAnsi="Arial" w:cs="Arial"/>
            <w:u w:val="single"/>
          </w:rPr>
          <w:t>§3º,</w:t>
        </w:r>
        <w:r w:rsidRPr="004F76C7">
          <w:rPr>
            <w:rFonts w:ascii="Arial" w:hAnsi="Arial" w:cs="Arial"/>
            <w:spacing w:val="1"/>
            <w:u w:val="single"/>
          </w:rPr>
          <w:t xml:space="preserve"> </w:t>
        </w:r>
        <w:r w:rsidRPr="004F76C7">
          <w:rPr>
            <w:rFonts w:ascii="Arial" w:hAnsi="Arial" w:cs="Arial"/>
            <w:u w:val="single"/>
          </w:rPr>
          <w:t>inciso V,</w:t>
        </w:r>
        <w:r w:rsidRPr="004F76C7">
          <w:rPr>
            <w:rFonts w:ascii="Arial" w:hAnsi="Arial" w:cs="Arial"/>
            <w:spacing w:val="-1"/>
            <w:u w:val="single"/>
          </w:rPr>
          <w:t xml:space="preserve"> </w:t>
        </w:r>
        <w:r w:rsidRPr="004F76C7">
          <w:rPr>
            <w:rFonts w:ascii="Arial" w:hAnsi="Arial" w:cs="Arial"/>
            <w:u w:val="single"/>
          </w:rPr>
          <w:t>do</w:t>
        </w:r>
        <w:r w:rsidRPr="004F76C7">
          <w:rPr>
            <w:rFonts w:ascii="Arial" w:hAnsi="Arial" w:cs="Arial"/>
            <w:spacing w:val="-1"/>
            <w:u w:val="single"/>
          </w:rPr>
          <w:t xml:space="preserve"> </w:t>
        </w:r>
        <w:r w:rsidRPr="004F76C7">
          <w:rPr>
            <w:rFonts w:ascii="Arial" w:hAnsi="Arial" w:cs="Arial"/>
            <w:u w:val="single"/>
          </w:rPr>
          <w:t>Decreto</w:t>
        </w:r>
        <w:r w:rsidRPr="004F76C7">
          <w:rPr>
            <w:rFonts w:ascii="Arial" w:hAnsi="Arial" w:cs="Arial"/>
            <w:spacing w:val="-1"/>
            <w:u w:val="single"/>
          </w:rPr>
          <w:t xml:space="preserve"> </w:t>
        </w:r>
        <w:r w:rsidRPr="004F76C7">
          <w:rPr>
            <w:rFonts w:ascii="Arial" w:hAnsi="Arial" w:cs="Arial"/>
            <w:u w:val="single"/>
          </w:rPr>
          <w:t>n.</w:t>
        </w:r>
        <w:r w:rsidRPr="004F76C7">
          <w:rPr>
            <w:rFonts w:ascii="Arial" w:hAnsi="Arial" w:cs="Arial"/>
            <w:spacing w:val="1"/>
            <w:u w:val="single"/>
          </w:rPr>
          <w:t xml:space="preserve"> </w:t>
        </w:r>
        <w:r w:rsidRPr="004F76C7">
          <w:rPr>
            <w:rFonts w:ascii="Arial" w:hAnsi="Arial" w:cs="Arial"/>
            <w:u w:val="single"/>
          </w:rPr>
          <w:t>7.724, de</w:t>
        </w:r>
        <w:r w:rsidRPr="004F76C7">
          <w:rPr>
            <w:rFonts w:ascii="Arial" w:hAnsi="Arial" w:cs="Arial"/>
            <w:spacing w:val="1"/>
            <w:u w:val="single"/>
          </w:rPr>
          <w:t xml:space="preserve"> </w:t>
        </w:r>
        <w:r w:rsidRPr="004F76C7">
          <w:rPr>
            <w:rFonts w:ascii="Arial" w:hAnsi="Arial" w:cs="Arial"/>
            <w:u w:val="single"/>
          </w:rPr>
          <w:t>2012</w:t>
        </w:r>
        <w:r w:rsidRPr="004F76C7">
          <w:rPr>
            <w:rFonts w:ascii="Arial" w:hAnsi="Arial" w:cs="Arial"/>
          </w:rPr>
          <w:t>.</w:t>
        </w:r>
      </w:hyperlink>
    </w:p>
    <w:p w14:paraId="20CDCAE6" w14:textId="77777777" w:rsidR="00233F5B" w:rsidRPr="004F76C7" w:rsidRDefault="00233F5B" w:rsidP="00281331">
      <w:pPr>
        <w:pStyle w:val="Ttulo2"/>
        <w:numPr>
          <w:ilvl w:val="0"/>
          <w:numId w:val="26"/>
        </w:numPr>
        <w:tabs>
          <w:tab w:val="left" w:pos="567"/>
          <w:tab w:val="left" w:pos="820"/>
        </w:tabs>
        <w:spacing w:before="93"/>
        <w:ind w:left="0" w:right="-29" w:firstLine="0"/>
        <w:rPr>
          <w:sz w:val="22"/>
          <w:szCs w:val="22"/>
        </w:rPr>
      </w:pPr>
      <w:r w:rsidRPr="004F76C7">
        <w:rPr>
          <w:sz w:val="22"/>
          <w:szCs w:val="22"/>
        </w:rPr>
        <w:t>CLÁUSULA</w:t>
      </w:r>
      <w:r w:rsidRPr="004F76C7">
        <w:rPr>
          <w:spacing w:val="-4"/>
          <w:sz w:val="22"/>
          <w:szCs w:val="22"/>
        </w:rPr>
        <w:t xml:space="preserve"> </w:t>
      </w:r>
      <w:r w:rsidRPr="004F76C7">
        <w:rPr>
          <w:sz w:val="22"/>
          <w:szCs w:val="22"/>
        </w:rPr>
        <w:t>DÉCIMA</w:t>
      </w:r>
      <w:r w:rsidRPr="004F76C7">
        <w:rPr>
          <w:spacing w:val="-6"/>
          <w:sz w:val="22"/>
          <w:szCs w:val="22"/>
        </w:rPr>
        <w:t xml:space="preserve"> </w:t>
      </w:r>
      <w:r>
        <w:rPr>
          <w:sz w:val="22"/>
          <w:szCs w:val="22"/>
        </w:rPr>
        <w:t>OITAVA</w:t>
      </w:r>
      <w:r w:rsidRPr="004F76C7">
        <w:rPr>
          <w:sz w:val="22"/>
          <w:szCs w:val="22"/>
        </w:rPr>
        <w:t>–</w:t>
      </w:r>
      <w:r w:rsidRPr="004F76C7">
        <w:rPr>
          <w:spacing w:val="-2"/>
          <w:sz w:val="22"/>
          <w:szCs w:val="22"/>
        </w:rPr>
        <w:t xml:space="preserve"> </w:t>
      </w:r>
      <w:r w:rsidRPr="004F76C7">
        <w:rPr>
          <w:sz w:val="22"/>
          <w:szCs w:val="22"/>
        </w:rPr>
        <w:t>FORO (</w:t>
      </w:r>
      <w:hyperlink r:id="rId122" w:anchor="art92§1">
        <w:r w:rsidRPr="004F76C7">
          <w:rPr>
            <w:sz w:val="22"/>
            <w:szCs w:val="22"/>
            <w:u w:val="thick"/>
          </w:rPr>
          <w:t>art.</w:t>
        </w:r>
        <w:r w:rsidRPr="004F76C7">
          <w:rPr>
            <w:spacing w:val="-2"/>
            <w:sz w:val="22"/>
            <w:szCs w:val="22"/>
            <w:u w:val="thick"/>
          </w:rPr>
          <w:t xml:space="preserve"> </w:t>
        </w:r>
        <w:r w:rsidRPr="004F76C7">
          <w:rPr>
            <w:sz w:val="22"/>
            <w:szCs w:val="22"/>
            <w:u w:val="thick"/>
          </w:rPr>
          <w:t>92,</w:t>
        </w:r>
        <w:r w:rsidRPr="004F76C7">
          <w:rPr>
            <w:spacing w:val="1"/>
            <w:sz w:val="22"/>
            <w:szCs w:val="22"/>
            <w:u w:val="thick"/>
          </w:rPr>
          <w:t xml:space="preserve"> </w:t>
        </w:r>
        <w:r w:rsidRPr="004F76C7">
          <w:rPr>
            <w:sz w:val="22"/>
            <w:szCs w:val="22"/>
            <w:u w:val="thick"/>
          </w:rPr>
          <w:t>§1º</w:t>
        </w:r>
      </w:hyperlink>
      <w:r>
        <w:rPr>
          <w:sz w:val="22"/>
          <w:szCs w:val="22"/>
          <w:u w:val="thick"/>
        </w:rPr>
        <w:t xml:space="preserve"> da Lei 14.133/2021</w:t>
      </w:r>
      <w:r w:rsidRPr="004F76C7">
        <w:rPr>
          <w:sz w:val="22"/>
          <w:szCs w:val="22"/>
        </w:rPr>
        <w:t>)</w:t>
      </w:r>
    </w:p>
    <w:p w14:paraId="11ED9739" w14:textId="77777777" w:rsidR="00233F5B" w:rsidRPr="004F76C7" w:rsidRDefault="00233F5B" w:rsidP="00391A89">
      <w:pPr>
        <w:pStyle w:val="PargrafodaLista"/>
        <w:tabs>
          <w:tab w:val="left" w:pos="567"/>
        </w:tabs>
        <w:spacing w:before="126" w:line="276" w:lineRule="auto"/>
        <w:ind w:left="0" w:right="-29"/>
        <w:rPr>
          <w:rFonts w:ascii="Arial" w:hAnsi="Arial" w:cs="Arial"/>
        </w:rPr>
      </w:pPr>
      <w:r w:rsidRPr="004F76C7">
        <w:rPr>
          <w:rFonts w:ascii="Arial" w:hAnsi="Arial" w:cs="Arial"/>
        </w:rPr>
        <w:t>Fica eleito o Foro d</w:t>
      </w:r>
      <w:r>
        <w:rPr>
          <w:rFonts w:ascii="Arial" w:hAnsi="Arial" w:cs="Arial"/>
        </w:rPr>
        <w:t>e Iraquara – BA,</w:t>
      </w:r>
      <w:r w:rsidRPr="004F76C7">
        <w:rPr>
          <w:rFonts w:ascii="Arial" w:hAnsi="Arial" w:cs="Arial"/>
        </w:rPr>
        <w:t xml:space="preserve"> para dirimir os litígios que</w:t>
      </w:r>
      <w:r w:rsidRPr="004F76C7">
        <w:rPr>
          <w:rFonts w:ascii="Arial" w:hAnsi="Arial" w:cs="Arial"/>
          <w:spacing w:val="1"/>
        </w:rPr>
        <w:t xml:space="preserve"> </w:t>
      </w:r>
      <w:r w:rsidRPr="004F76C7">
        <w:rPr>
          <w:rFonts w:ascii="Arial" w:hAnsi="Arial" w:cs="Arial"/>
        </w:rPr>
        <w:t>decorrerem da execução deste Termo de Contrato que não puderem ser compostos pela conciliação,</w:t>
      </w:r>
      <w:r w:rsidRPr="004F76C7">
        <w:rPr>
          <w:rFonts w:ascii="Arial" w:hAnsi="Arial" w:cs="Arial"/>
          <w:spacing w:val="1"/>
        </w:rPr>
        <w:t xml:space="preserve"> </w:t>
      </w:r>
      <w:r w:rsidRPr="004F76C7">
        <w:rPr>
          <w:rFonts w:ascii="Arial" w:hAnsi="Arial" w:cs="Arial"/>
        </w:rPr>
        <w:t>conforme</w:t>
      </w:r>
      <w:r w:rsidRPr="004F76C7">
        <w:rPr>
          <w:rFonts w:ascii="Arial" w:hAnsi="Arial" w:cs="Arial"/>
          <w:spacing w:val="-1"/>
        </w:rPr>
        <w:t xml:space="preserve"> </w:t>
      </w:r>
      <w:hyperlink r:id="rId123" w:anchor="art92§1">
        <w:r w:rsidRPr="004F76C7">
          <w:rPr>
            <w:rFonts w:ascii="Arial" w:hAnsi="Arial" w:cs="Arial"/>
          </w:rPr>
          <w:t>art.</w:t>
        </w:r>
        <w:r w:rsidRPr="004F76C7">
          <w:rPr>
            <w:rFonts w:ascii="Arial" w:hAnsi="Arial" w:cs="Arial"/>
            <w:spacing w:val="-1"/>
          </w:rPr>
          <w:t xml:space="preserve"> </w:t>
        </w:r>
        <w:r w:rsidRPr="004F76C7">
          <w:rPr>
            <w:rFonts w:ascii="Arial" w:hAnsi="Arial" w:cs="Arial"/>
          </w:rPr>
          <w:t>92,</w:t>
        </w:r>
        <w:r w:rsidRPr="004F76C7">
          <w:rPr>
            <w:rFonts w:ascii="Arial" w:hAnsi="Arial" w:cs="Arial"/>
            <w:spacing w:val="-1"/>
          </w:rPr>
          <w:t xml:space="preserve"> </w:t>
        </w:r>
        <w:r w:rsidRPr="004F76C7">
          <w:rPr>
            <w:rFonts w:ascii="Arial" w:hAnsi="Arial" w:cs="Arial"/>
          </w:rPr>
          <w:t>§1º,</w:t>
        </w:r>
        <w:r w:rsidRPr="004F76C7">
          <w:rPr>
            <w:rFonts w:ascii="Arial" w:hAnsi="Arial" w:cs="Arial"/>
            <w:spacing w:val="1"/>
          </w:rPr>
          <w:t xml:space="preserve"> </w:t>
        </w:r>
        <w:r w:rsidRPr="004F76C7">
          <w:rPr>
            <w:rFonts w:ascii="Arial" w:hAnsi="Arial" w:cs="Arial"/>
          </w:rPr>
          <w:t>da</w:t>
        </w:r>
        <w:r w:rsidRPr="004F76C7">
          <w:rPr>
            <w:rFonts w:ascii="Arial" w:hAnsi="Arial" w:cs="Arial"/>
            <w:spacing w:val="1"/>
          </w:rPr>
          <w:t xml:space="preserve"> </w:t>
        </w:r>
        <w:r w:rsidRPr="004F76C7">
          <w:rPr>
            <w:rFonts w:ascii="Arial" w:hAnsi="Arial" w:cs="Arial"/>
          </w:rPr>
          <w:t>Lei</w:t>
        </w:r>
        <w:r w:rsidRPr="004F76C7">
          <w:rPr>
            <w:rFonts w:ascii="Arial" w:hAnsi="Arial" w:cs="Arial"/>
            <w:spacing w:val="-2"/>
          </w:rPr>
          <w:t xml:space="preserve"> </w:t>
        </w:r>
        <w:r w:rsidRPr="004F76C7">
          <w:rPr>
            <w:rFonts w:ascii="Arial" w:hAnsi="Arial" w:cs="Arial"/>
          </w:rPr>
          <w:t>nº</w:t>
        </w:r>
        <w:r w:rsidRPr="004F76C7">
          <w:rPr>
            <w:rFonts w:ascii="Arial" w:hAnsi="Arial" w:cs="Arial"/>
            <w:spacing w:val="-1"/>
          </w:rPr>
          <w:t xml:space="preserve"> </w:t>
        </w:r>
        <w:r w:rsidRPr="004F76C7">
          <w:rPr>
            <w:rFonts w:ascii="Arial" w:hAnsi="Arial" w:cs="Arial"/>
          </w:rPr>
          <w:t>14.133/21.</w:t>
        </w:r>
      </w:hyperlink>
    </w:p>
    <w:p w14:paraId="62CF2BFD" w14:textId="77777777" w:rsidR="00233F5B" w:rsidRPr="004F76C7" w:rsidRDefault="00233F5B" w:rsidP="00233F5B">
      <w:pPr>
        <w:pStyle w:val="Corpodetexto"/>
        <w:spacing w:before="0"/>
        <w:jc w:val="left"/>
        <w:rPr>
          <w:rFonts w:ascii="Arial" w:hAnsi="Arial" w:cs="Arial"/>
          <w:i/>
          <w:sz w:val="22"/>
          <w:szCs w:val="22"/>
        </w:rPr>
      </w:pPr>
    </w:p>
    <w:p w14:paraId="4523433A" w14:textId="77777777" w:rsidR="00B1770C" w:rsidRPr="004F76C7" w:rsidRDefault="00B1770C">
      <w:pPr>
        <w:pStyle w:val="Corpodetexto"/>
        <w:spacing w:before="0"/>
        <w:jc w:val="left"/>
        <w:rPr>
          <w:rFonts w:ascii="Arial" w:hAnsi="Arial" w:cs="Arial"/>
          <w:i/>
          <w:sz w:val="22"/>
          <w:szCs w:val="22"/>
        </w:rPr>
      </w:pPr>
    </w:p>
    <w:p w14:paraId="74D6D8D7" w14:textId="77777777" w:rsidR="00B1770C" w:rsidRPr="004F76C7" w:rsidRDefault="00B1770C">
      <w:pPr>
        <w:pStyle w:val="Corpodetexto"/>
        <w:spacing w:before="0"/>
        <w:jc w:val="left"/>
        <w:rPr>
          <w:rFonts w:ascii="Arial" w:hAnsi="Arial" w:cs="Arial"/>
          <w:i/>
          <w:sz w:val="22"/>
          <w:szCs w:val="22"/>
        </w:rPr>
      </w:pPr>
    </w:p>
    <w:p w14:paraId="4D3C717C" w14:textId="4CF89789"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Iraquara</w:t>
      </w:r>
      <w:r>
        <w:rPr>
          <w:rFonts w:ascii="Arial" w:hAnsi="Arial" w:cs="Arial"/>
          <w:lang w:eastAsia="ar-SA"/>
        </w:rPr>
        <w:t>-</w:t>
      </w:r>
      <w:r w:rsidRPr="00764C0F">
        <w:rPr>
          <w:rFonts w:ascii="Arial" w:hAnsi="Arial" w:cs="Arial"/>
          <w:lang w:eastAsia="ar-SA"/>
        </w:rPr>
        <w:t xml:space="preserve">Ba, _____ de ____________ de </w:t>
      </w:r>
      <w:r>
        <w:rPr>
          <w:rFonts w:ascii="Arial" w:hAnsi="Arial" w:cs="Arial"/>
          <w:lang w:eastAsia="ar-SA"/>
        </w:rPr>
        <w:t>202</w:t>
      </w:r>
      <w:r w:rsidR="006E472D">
        <w:rPr>
          <w:rFonts w:ascii="Arial" w:hAnsi="Arial" w:cs="Arial"/>
          <w:lang w:eastAsia="ar-SA"/>
        </w:rPr>
        <w:t>5</w:t>
      </w:r>
    </w:p>
    <w:p w14:paraId="22DA7E70" w14:textId="77777777" w:rsidR="009C7CFF" w:rsidRPr="00764C0F" w:rsidRDefault="009C7CFF" w:rsidP="009C7CFF">
      <w:pPr>
        <w:suppressAutoHyphens/>
        <w:jc w:val="both"/>
        <w:rPr>
          <w:rFonts w:ascii="Arial" w:hAnsi="Arial" w:cs="Arial"/>
          <w:lang w:eastAsia="ar-SA"/>
        </w:rPr>
      </w:pPr>
    </w:p>
    <w:p w14:paraId="333140BE" w14:textId="77777777" w:rsidR="009C7CFF" w:rsidRPr="00764C0F" w:rsidRDefault="009C7CFF" w:rsidP="009C7CFF">
      <w:pPr>
        <w:suppressAutoHyphens/>
        <w:jc w:val="center"/>
        <w:rPr>
          <w:rFonts w:ascii="Arial" w:hAnsi="Arial" w:cs="Arial"/>
          <w:lang w:eastAsia="ar-SA"/>
        </w:rPr>
      </w:pPr>
    </w:p>
    <w:p w14:paraId="038D7964" w14:textId="77777777" w:rsidR="009C7CFF" w:rsidRPr="00764C0F" w:rsidRDefault="009C7CFF" w:rsidP="009C7CFF">
      <w:pPr>
        <w:suppressAutoHyphens/>
        <w:jc w:val="center"/>
        <w:rPr>
          <w:rFonts w:ascii="Arial" w:hAnsi="Arial" w:cs="Arial"/>
          <w:lang w:eastAsia="ar-SA"/>
        </w:rPr>
      </w:pPr>
    </w:p>
    <w:p w14:paraId="6576A5ED" w14:textId="77777777" w:rsidR="009C7CFF" w:rsidRPr="00764C0F" w:rsidRDefault="009C7CFF" w:rsidP="009C7CFF">
      <w:pPr>
        <w:suppressAutoHyphens/>
        <w:jc w:val="center"/>
        <w:rPr>
          <w:rFonts w:ascii="Arial" w:hAnsi="Arial" w:cs="Arial"/>
          <w:lang w:eastAsia="ar-SA"/>
        </w:rPr>
      </w:pPr>
      <w:r w:rsidRPr="00764C0F">
        <w:rPr>
          <w:rFonts w:ascii="Arial" w:hAnsi="Arial" w:cs="Arial"/>
          <w:lang w:eastAsia="ar-SA"/>
        </w:rPr>
        <w:t>Prefeito Municipal</w:t>
      </w:r>
    </w:p>
    <w:p w14:paraId="097A3CFB" w14:textId="77777777" w:rsidR="009C7CFF" w:rsidRPr="00764C0F" w:rsidRDefault="009C7CFF" w:rsidP="009C7CFF">
      <w:pPr>
        <w:suppressAutoHyphens/>
        <w:jc w:val="both"/>
        <w:rPr>
          <w:rFonts w:ascii="Arial" w:hAnsi="Arial" w:cs="Arial"/>
          <w:lang w:eastAsia="ar-SA"/>
        </w:rPr>
      </w:pPr>
    </w:p>
    <w:p w14:paraId="318216AB" w14:textId="2AD09ADD" w:rsidR="009C7CFF" w:rsidRDefault="009C7CFF" w:rsidP="009C7CFF">
      <w:pPr>
        <w:suppressAutoHyphens/>
        <w:jc w:val="center"/>
        <w:rPr>
          <w:rFonts w:ascii="Arial" w:hAnsi="Arial" w:cs="Arial"/>
          <w:lang w:eastAsia="ar-SA"/>
        </w:rPr>
      </w:pPr>
      <w:r w:rsidRPr="00764C0F">
        <w:rPr>
          <w:rFonts w:ascii="Arial" w:hAnsi="Arial" w:cs="Arial"/>
          <w:lang w:eastAsia="ar-SA"/>
        </w:rPr>
        <w:t>Empresa Detentora da Ata</w:t>
      </w:r>
    </w:p>
    <w:p w14:paraId="1FD1E5A1" w14:textId="77777777" w:rsidR="00F73352" w:rsidRDefault="00F73352" w:rsidP="009C7CFF">
      <w:pPr>
        <w:suppressAutoHyphens/>
        <w:jc w:val="center"/>
        <w:rPr>
          <w:rFonts w:ascii="Arial" w:hAnsi="Arial" w:cs="Arial"/>
          <w:lang w:eastAsia="ar-SA"/>
        </w:rPr>
      </w:pPr>
    </w:p>
    <w:p w14:paraId="60E7E8DE" w14:textId="77777777" w:rsidR="00FA1478" w:rsidRPr="00764C0F" w:rsidRDefault="00FA1478" w:rsidP="009C7CFF">
      <w:pPr>
        <w:suppressAutoHyphens/>
        <w:jc w:val="center"/>
        <w:rPr>
          <w:rFonts w:ascii="Arial" w:hAnsi="Arial" w:cs="Arial"/>
          <w:lang w:eastAsia="ar-SA"/>
        </w:rPr>
      </w:pPr>
    </w:p>
    <w:p w14:paraId="66AC5B69" w14:textId="77777777" w:rsidR="009C7CFF" w:rsidRPr="00764C0F" w:rsidRDefault="009C7CFF" w:rsidP="009C7CFF">
      <w:pPr>
        <w:suppressAutoHyphens/>
        <w:jc w:val="both"/>
        <w:rPr>
          <w:rFonts w:ascii="Arial" w:hAnsi="Arial" w:cs="Arial"/>
          <w:lang w:eastAsia="ar-SA"/>
        </w:rPr>
      </w:pPr>
      <w:r w:rsidRPr="00764C0F">
        <w:rPr>
          <w:rFonts w:ascii="Arial" w:hAnsi="Arial" w:cs="Arial"/>
          <w:lang w:eastAsia="ar-SA"/>
        </w:rPr>
        <w:t>Testemunhas:</w:t>
      </w:r>
    </w:p>
    <w:p w14:paraId="7D3BBB4F" w14:textId="77777777" w:rsidR="009C7CFF" w:rsidRPr="00764C0F" w:rsidRDefault="009C7CFF" w:rsidP="009C7CFF">
      <w:pPr>
        <w:suppressAutoHyphens/>
        <w:jc w:val="both"/>
        <w:rPr>
          <w:rFonts w:ascii="Arial" w:hAnsi="Arial" w:cs="Arial"/>
          <w:lang w:eastAsia="ar-SA"/>
        </w:rPr>
      </w:pPr>
    </w:p>
    <w:p w14:paraId="778DC2AD"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w:t>
      </w:r>
    </w:p>
    <w:p w14:paraId="14726627"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03C5B106"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ab/>
      </w:r>
      <w:r w:rsidRPr="00764C0F">
        <w:rPr>
          <w:rFonts w:ascii="Arial" w:hAnsi="Arial" w:cs="Arial"/>
          <w:lang w:eastAsia="ar-SA"/>
        </w:rPr>
        <w:tab/>
      </w:r>
      <w:r w:rsidRPr="00764C0F">
        <w:rPr>
          <w:rFonts w:ascii="Arial" w:hAnsi="Arial" w:cs="Arial"/>
          <w:lang w:eastAsia="ar-SA"/>
        </w:rPr>
        <w:tab/>
      </w:r>
    </w:p>
    <w:p w14:paraId="5224F843"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Nome:________________________________</w:t>
      </w:r>
    </w:p>
    <w:p w14:paraId="6F550E4F" w14:textId="77777777" w:rsidR="009C7CFF" w:rsidRPr="00764C0F" w:rsidRDefault="009C7CFF" w:rsidP="009C7CFF">
      <w:pPr>
        <w:suppressAutoHyphens/>
        <w:overflowPunct w:val="0"/>
        <w:adjustRightInd w:val="0"/>
        <w:jc w:val="both"/>
        <w:textAlignment w:val="baseline"/>
        <w:rPr>
          <w:rFonts w:ascii="Arial" w:hAnsi="Arial" w:cs="Arial"/>
          <w:lang w:eastAsia="ar-SA"/>
        </w:rPr>
      </w:pPr>
      <w:r w:rsidRPr="00764C0F">
        <w:rPr>
          <w:rFonts w:ascii="Arial" w:hAnsi="Arial" w:cs="Arial"/>
          <w:lang w:eastAsia="ar-SA"/>
        </w:rPr>
        <w:t>CPF nº_______________________________</w:t>
      </w:r>
    </w:p>
    <w:p w14:paraId="71642F47" w14:textId="77777777" w:rsidR="00FB20DA" w:rsidRDefault="00FB20DA">
      <w:pPr>
        <w:pStyle w:val="Corpodetexto"/>
        <w:spacing w:before="11"/>
        <w:jc w:val="left"/>
        <w:rPr>
          <w:rFonts w:ascii="Arial" w:hAnsi="Arial" w:cs="Arial"/>
          <w:i/>
          <w:sz w:val="22"/>
          <w:szCs w:val="22"/>
        </w:rPr>
      </w:pPr>
    </w:p>
    <w:p w14:paraId="0393AF2F" w14:textId="77777777" w:rsidR="00FB20DA" w:rsidRDefault="00FB20DA">
      <w:pPr>
        <w:pStyle w:val="Corpodetexto"/>
        <w:spacing w:before="11"/>
        <w:jc w:val="left"/>
        <w:rPr>
          <w:rFonts w:ascii="Arial" w:hAnsi="Arial" w:cs="Arial"/>
          <w:i/>
          <w:sz w:val="22"/>
          <w:szCs w:val="22"/>
        </w:rPr>
      </w:pPr>
    </w:p>
    <w:p w14:paraId="71EEA41F" w14:textId="77777777" w:rsidR="008872FB" w:rsidRDefault="008872FB">
      <w:pPr>
        <w:pStyle w:val="Corpodetexto"/>
        <w:spacing w:before="11"/>
        <w:jc w:val="left"/>
        <w:rPr>
          <w:rFonts w:ascii="Arial" w:hAnsi="Arial" w:cs="Arial"/>
          <w:i/>
          <w:sz w:val="22"/>
          <w:szCs w:val="22"/>
        </w:rPr>
      </w:pPr>
    </w:p>
    <w:p w14:paraId="7A3676F0" w14:textId="77777777" w:rsidR="000A48BA" w:rsidRDefault="000A48BA">
      <w:pPr>
        <w:pStyle w:val="Corpodetexto"/>
        <w:spacing w:before="11"/>
        <w:jc w:val="left"/>
        <w:rPr>
          <w:rFonts w:ascii="Arial" w:hAnsi="Arial" w:cs="Arial"/>
          <w:i/>
          <w:sz w:val="22"/>
          <w:szCs w:val="22"/>
        </w:rPr>
      </w:pPr>
    </w:p>
    <w:p w14:paraId="1E48B21D" w14:textId="77777777" w:rsidR="00E12AA4" w:rsidRDefault="00E12AA4">
      <w:pPr>
        <w:pStyle w:val="Corpodetexto"/>
        <w:spacing w:before="11"/>
        <w:jc w:val="left"/>
        <w:rPr>
          <w:rFonts w:ascii="Arial" w:hAnsi="Arial" w:cs="Arial"/>
          <w:i/>
          <w:sz w:val="22"/>
          <w:szCs w:val="22"/>
        </w:rPr>
      </w:pPr>
    </w:p>
    <w:p w14:paraId="3BF3FB30" w14:textId="77777777" w:rsidR="00E12AA4" w:rsidRDefault="00E12AA4">
      <w:pPr>
        <w:pStyle w:val="Corpodetexto"/>
        <w:spacing w:before="11"/>
        <w:jc w:val="left"/>
        <w:rPr>
          <w:rFonts w:ascii="Arial" w:hAnsi="Arial" w:cs="Arial"/>
          <w:i/>
          <w:sz w:val="22"/>
          <w:szCs w:val="22"/>
        </w:rPr>
      </w:pPr>
    </w:p>
    <w:p w14:paraId="638CFFB4" w14:textId="77777777" w:rsidR="00E12AA4" w:rsidRDefault="00E12AA4">
      <w:pPr>
        <w:pStyle w:val="Corpodetexto"/>
        <w:spacing w:before="11"/>
        <w:jc w:val="left"/>
        <w:rPr>
          <w:rFonts w:ascii="Arial" w:hAnsi="Arial" w:cs="Arial"/>
          <w:i/>
          <w:sz w:val="22"/>
          <w:szCs w:val="22"/>
        </w:rPr>
      </w:pPr>
    </w:p>
    <w:p w14:paraId="67F5A327" w14:textId="77777777" w:rsidR="00E12AA4" w:rsidRDefault="00E12AA4">
      <w:pPr>
        <w:pStyle w:val="Corpodetexto"/>
        <w:spacing w:before="11"/>
        <w:jc w:val="left"/>
        <w:rPr>
          <w:rFonts w:ascii="Arial" w:hAnsi="Arial" w:cs="Arial"/>
          <w:i/>
          <w:sz w:val="22"/>
          <w:szCs w:val="22"/>
        </w:rPr>
      </w:pPr>
    </w:p>
    <w:p w14:paraId="4E2FBB1F" w14:textId="77777777" w:rsidR="00E12AA4" w:rsidRDefault="00E12AA4">
      <w:pPr>
        <w:pStyle w:val="Corpodetexto"/>
        <w:spacing w:before="11"/>
        <w:jc w:val="left"/>
        <w:rPr>
          <w:rFonts w:ascii="Arial" w:hAnsi="Arial" w:cs="Arial"/>
          <w:i/>
          <w:sz w:val="22"/>
          <w:szCs w:val="22"/>
        </w:rPr>
      </w:pPr>
    </w:p>
    <w:p w14:paraId="0F1954BD" w14:textId="77777777" w:rsidR="008872FB" w:rsidRPr="004F76C7" w:rsidRDefault="008872FB">
      <w:pPr>
        <w:pStyle w:val="Corpodetexto"/>
        <w:spacing w:before="11"/>
        <w:jc w:val="left"/>
        <w:rPr>
          <w:rFonts w:ascii="Arial" w:hAnsi="Arial" w:cs="Arial"/>
          <w:i/>
          <w:sz w:val="22"/>
          <w:szCs w:val="22"/>
        </w:rPr>
      </w:pPr>
    </w:p>
    <w:p w14:paraId="35052219" w14:textId="77777777" w:rsidR="004459F0" w:rsidRPr="00033A8F" w:rsidRDefault="00D60216" w:rsidP="004459F0">
      <w:pPr>
        <w:spacing w:after="120"/>
        <w:jc w:val="center"/>
        <w:outlineLvl w:val="0"/>
        <w:rPr>
          <w:rFonts w:ascii="Arial" w:hAnsi="Arial" w:cs="Arial"/>
          <w:b/>
        </w:rPr>
      </w:pPr>
      <w:r>
        <w:t xml:space="preserve">     </w:t>
      </w:r>
      <w:r w:rsidR="004459F0" w:rsidRPr="00033A8F">
        <w:rPr>
          <w:rFonts w:ascii="Arial" w:hAnsi="Arial" w:cs="Arial"/>
          <w:b/>
        </w:rPr>
        <w:t xml:space="preserve">Modalidade: PREGÃO ELETRÔNICO </w:t>
      </w:r>
    </w:p>
    <w:p w14:paraId="10260D71" w14:textId="3EE7E1AB" w:rsidR="005D2652" w:rsidRPr="004459F0" w:rsidRDefault="004459F0" w:rsidP="004459F0">
      <w:pPr>
        <w:spacing w:after="120"/>
        <w:jc w:val="center"/>
        <w:outlineLvl w:val="0"/>
        <w:rPr>
          <w:rFonts w:ascii="Arial" w:hAnsi="Arial" w:cs="Arial"/>
          <w:b/>
        </w:rPr>
      </w:pPr>
      <w:r w:rsidRPr="00033A8F">
        <w:rPr>
          <w:rFonts w:ascii="Arial" w:hAnsi="Arial" w:cs="Arial"/>
          <w:b/>
        </w:rPr>
        <w:t xml:space="preserve">EDITAL Nº: </w:t>
      </w:r>
      <w:r w:rsidR="00476F85">
        <w:rPr>
          <w:rFonts w:ascii="Arial" w:hAnsi="Arial" w:cs="Arial"/>
          <w:b/>
        </w:rPr>
        <w:t>016-2025</w:t>
      </w:r>
      <w:r w:rsidR="00D60216">
        <w:t xml:space="preserve">                 </w:t>
      </w:r>
    </w:p>
    <w:p w14:paraId="7807AE82" w14:textId="299CE304" w:rsidR="00B77CD1" w:rsidRDefault="004459F0" w:rsidP="004459F0">
      <w:pPr>
        <w:pStyle w:val="Ttulo2"/>
        <w:spacing w:line="690" w:lineRule="atLeast"/>
        <w:ind w:right="2395"/>
        <w:rPr>
          <w:sz w:val="22"/>
          <w:szCs w:val="22"/>
        </w:rPr>
      </w:pPr>
      <w:r>
        <w:rPr>
          <w:sz w:val="22"/>
          <w:szCs w:val="22"/>
        </w:rPr>
        <w:t xml:space="preserve">                                                                       </w:t>
      </w:r>
      <w:r w:rsidR="00927DFB" w:rsidRPr="004F76C7">
        <w:rPr>
          <w:sz w:val="22"/>
          <w:szCs w:val="22"/>
        </w:rPr>
        <w:t xml:space="preserve">ANEXO </w:t>
      </w:r>
      <w:r w:rsidR="00BF0E14">
        <w:rPr>
          <w:sz w:val="22"/>
          <w:szCs w:val="22"/>
        </w:rPr>
        <w:t>XI</w:t>
      </w:r>
      <w:r w:rsidR="00F05511">
        <w:rPr>
          <w:sz w:val="22"/>
          <w:szCs w:val="22"/>
        </w:rPr>
        <w:t>I</w:t>
      </w:r>
    </w:p>
    <w:p w14:paraId="682A215D" w14:textId="77777777" w:rsidR="004459F0" w:rsidRDefault="00B77CD1" w:rsidP="004459F0">
      <w:pPr>
        <w:pStyle w:val="Ttulo2"/>
        <w:spacing w:line="690" w:lineRule="atLeast"/>
        <w:ind w:right="2395"/>
        <w:jc w:val="center"/>
        <w:rPr>
          <w:spacing w:val="-54"/>
          <w:sz w:val="22"/>
          <w:szCs w:val="22"/>
        </w:rPr>
      </w:pPr>
      <w:r>
        <w:rPr>
          <w:sz w:val="22"/>
          <w:szCs w:val="22"/>
        </w:rPr>
        <w:t xml:space="preserve">     </w:t>
      </w:r>
      <w:r w:rsidR="004459F0">
        <w:rPr>
          <w:sz w:val="22"/>
          <w:szCs w:val="22"/>
        </w:rPr>
        <w:t xml:space="preserve">    </w:t>
      </w:r>
      <w:r>
        <w:rPr>
          <w:sz w:val="22"/>
          <w:szCs w:val="22"/>
        </w:rPr>
        <w:t xml:space="preserve">                              </w:t>
      </w:r>
      <w:r w:rsidR="00927DFB" w:rsidRPr="004F76C7">
        <w:rPr>
          <w:sz w:val="22"/>
          <w:szCs w:val="22"/>
        </w:rPr>
        <w:t>MINUTA DE ATA DE REG</w:t>
      </w:r>
      <w:r w:rsidR="00DD6842">
        <w:rPr>
          <w:sz w:val="22"/>
          <w:szCs w:val="22"/>
        </w:rPr>
        <w:t>I</w:t>
      </w:r>
      <w:r w:rsidR="00927DFB" w:rsidRPr="004F76C7">
        <w:rPr>
          <w:sz w:val="22"/>
          <w:szCs w:val="22"/>
        </w:rPr>
        <w:t xml:space="preserve">STRO </w:t>
      </w:r>
      <w:r w:rsidR="00927DFB" w:rsidRPr="00CD033A">
        <w:rPr>
          <w:sz w:val="22"/>
          <w:szCs w:val="22"/>
        </w:rPr>
        <w:t>PREÇOS</w:t>
      </w:r>
      <w:r w:rsidRPr="00CD033A">
        <w:rPr>
          <w:sz w:val="22"/>
          <w:szCs w:val="22"/>
        </w:rPr>
        <w:t xml:space="preserve"> nº ........</w:t>
      </w:r>
    </w:p>
    <w:p w14:paraId="1EF0E597" w14:textId="6AC379F2" w:rsidR="00B1770C" w:rsidRPr="004459F0" w:rsidRDefault="00D60216" w:rsidP="004459F0">
      <w:pPr>
        <w:pStyle w:val="Ttulo2"/>
        <w:spacing w:line="690" w:lineRule="atLeast"/>
        <w:ind w:right="2395"/>
        <w:jc w:val="center"/>
        <w:rPr>
          <w:spacing w:val="-54"/>
          <w:sz w:val="22"/>
          <w:szCs w:val="22"/>
        </w:rPr>
      </w:pPr>
      <w:r w:rsidRPr="00CD033A">
        <w:rPr>
          <w:sz w:val="22"/>
          <w:szCs w:val="22"/>
        </w:rPr>
        <w:t xml:space="preserve">            </w:t>
      </w:r>
    </w:p>
    <w:p w14:paraId="24C85599" w14:textId="6B4E0F77" w:rsidR="00B1770C" w:rsidRPr="00CD033A" w:rsidRDefault="00DD6842" w:rsidP="005D2652">
      <w:pPr>
        <w:pStyle w:val="Corpodetexto"/>
        <w:spacing w:before="32"/>
        <w:ind w:right="-36"/>
        <w:rPr>
          <w:rFonts w:ascii="Arial" w:hAnsi="Arial" w:cs="Arial"/>
          <w:sz w:val="22"/>
          <w:szCs w:val="22"/>
        </w:rPr>
      </w:pPr>
      <w:r w:rsidRPr="00CD033A">
        <w:rPr>
          <w:rFonts w:ascii="Arial" w:hAnsi="Arial" w:cs="Arial"/>
          <w:sz w:val="22"/>
          <w:szCs w:val="22"/>
        </w:rPr>
        <w:t xml:space="preserve">A Prefeitura Municipal </w:t>
      </w:r>
      <w:r w:rsidR="001D61B7">
        <w:rPr>
          <w:rFonts w:ascii="Arial" w:hAnsi="Arial" w:cs="Arial"/>
          <w:sz w:val="22"/>
          <w:szCs w:val="22"/>
        </w:rPr>
        <w:t>d</w:t>
      </w:r>
      <w:r w:rsidRPr="00CD033A">
        <w:rPr>
          <w:rFonts w:ascii="Arial" w:hAnsi="Arial" w:cs="Arial"/>
          <w:sz w:val="22"/>
          <w:szCs w:val="22"/>
        </w:rPr>
        <w:t xml:space="preserve">e Iraquara, </w:t>
      </w:r>
      <w:r w:rsidR="00D60216" w:rsidRPr="00CD033A">
        <w:rPr>
          <w:rFonts w:ascii="Arial" w:hAnsi="Arial" w:cs="Arial"/>
          <w:sz w:val="22"/>
          <w:szCs w:val="22"/>
        </w:rPr>
        <w:t>pessoa jurídica de direito público, inscrita no CNPJ sob n.º 13.922.596/0001-29, com sede na Rua Rosalvo Félix , nº 74, Centro, Iraquara – Bahia - CEP: 46.980-000, neste ato representado pelo Chefe do Poder Executivo o Sr.............................................brasileiro,</w:t>
      </w:r>
      <w:r w:rsidR="001D61B7">
        <w:rPr>
          <w:rFonts w:ascii="Arial" w:hAnsi="Arial" w:cs="Arial"/>
          <w:sz w:val="22"/>
          <w:szCs w:val="22"/>
        </w:rPr>
        <w:t xml:space="preserve"> </w:t>
      </w:r>
      <w:r w:rsidR="00D60216" w:rsidRPr="00CD033A">
        <w:rPr>
          <w:rFonts w:ascii="Arial" w:hAnsi="Arial" w:cs="Arial"/>
          <w:sz w:val="22"/>
          <w:szCs w:val="22"/>
        </w:rPr>
        <w:t>agente</w:t>
      </w:r>
      <w:r w:rsidR="00D60216" w:rsidRPr="00CD033A">
        <w:rPr>
          <w:rFonts w:ascii="Arial" w:hAnsi="Arial" w:cs="Arial"/>
          <w:sz w:val="22"/>
          <w:szCs w:val="22"/>
        </w:rPr>
        <w:tab/>
        <w:t>político, com endereço residencial</w:t>
      </w:r>
      <w:r w:rsidR="00D60216" w:rsidRPr="00CD033A">
        <w:rPr>
          <w:rFonts w:ascii="Arial" w:hAnsi="Arial" w:cs="Arial"/>
          <w:sz w:val="22"/>
          <w:szCs w:val="22"/>
        </w:rPr>
        <w:tab/>
      </w:r>
      <w:r w:rsidR="00D60216" w:rsidRPr="00CD033A">
        <w:rPr>
          <w:rFonts w:ascii="Arial" w:hAnsi="Arial" w:cs="Arial"/>
          <w:sz w:val="22"/>
          <w:szCs w:val="22"/>
        </w:rPr>
        <w:tab/>
        <w:t>à .........................................nº ......  – ....... – Cidade – Estado – CEP nº ...................., inscrito no CPF nº .........................portador da  cédula de identidade nº ...................... SSP/...., e a empresa ........................................................,</w:t>
      </w:r>
      <w:r w:rsidR="00D60216" w:rsidRPr="00CD033A">
        <w:rPr>
          <w:rFonts w:ascii="Arial" w:hAnsi="Arial" w:cs="Arial"/>
          <w:sz w:val="22"/>
          <w:szCs w:val="22"/>
        </w:rPr>
        <w:tab/>
        <w:t>pessoa jurídica de direito privado,</w:t>
      </w:r>
      <w:r w:rsidR="00D60216" w:rsidRPr="00CD033A">
        <w:rPr>
          <w:rFonts w:ascii="Arial" w:hAnsi="Arial" w:cs="Arial"/>
          <w:sz w:val="22"/>
          <w:szCs w:val="22"/>
        </w:rPr>
        <w:tab/>
        <w:t>Inscrito</w:t>
      </w:r>
      <w:r w:rsidR="00D60216" w:rsidRPr="00CD033A">
        <w:rPr>
          <w:rFonts w:ascii="Arial" w:hAnsi="Arial" w:cs="Arial"/>
          <w:sz w:val="22"/>
          <w:szCs w:val="22"/>
        </w:rPr>
        <w:tab/>
        <w:t xml:space="preserve">  no CNPJ nº ........................................,   com   endereço   comercial............., representado neste ato pelo Sr............, brasileiro, portador da cédula de identidade nº..........., emitido pelo SSP/......., inscrito</w:t>
      </w:r>
      <w:r w:rsidR="00D60216" w:rsidRPr="00CD033A">
        <w:rPr>
          <w:rFonts w:ascii="Arial" w:hAnsi="Arial" w:cs="Arial"/>
          <w:sz w:val="22"/>
          <w:szCs w:val="22"/>
        </w:rPr>
        <w:tab/>
        <w:t>no</w:t>
      </w:r>
      <w:r w:rsidR="00D60216" w:rsidRPr="00CD033A">
        <w:rPr>
          <w:rFonts w:ascii="Arial" w:hAnsi="Arial" w:cs="Arial"/>
          <w:sz w:val="22"/>
          <w:szCs w:val="22"/>
        </w:rPr>
        <w:tab/>
        <w:t>CPF</w:t>
      </w:r>
      <w:r w:rsidR="00D60216" w:rsidRPr="00CD033A">
        <w:rPr>
          <w:rFonts w:ascii="Arial" w:hAnsi="Arial" w:cs="Arial"/>
          <w:sz w:val="22"/>
          <w:szCs w:val="22"/>
        </w:rPr>
        <w:tab/>
        <w:t>sob</w:t>
      </w:r>
      <w:r w:rsidR="00D60216" w:rsidRPr="00CD033A">
        <w:rPr>
          <w:rFonts w:ascii="Arial" w:hAnsi="Arial" w:cs="Arial"/>
          <w:sz w:val="22"/>
          <w:szCs w:val="22"/>
        </w:rPr>
        <w:tab/>
        <w:t>o nº</w:t>
      </w:r>
      <w:r w:rsidR="00D60216" w:rsidRPr="00CD033A">
        <w:rPr>
          <w:rFonts w:ascii="Arial" w:hAnsi="Arial" w:cs="Arial"/>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considerando</w:t>
      </w:r>
      <w:r w:rsidRPr="00CD033A">
        <w:rPr>
          <w:rFonts w:ascii="Arial" w:hAnsi="Arial" w:cs="Arial"/>
          <w:spacing w:val="1"/>
          <w:sz w:val="22"/>
          <w:szCs w:val="22"/>
        </w:rPr>
        <w:t xml:space="preserve"> </w:t>
      </w:r>
      <w:r w:rsidRPr="00CD033A">
        <w:rPr>
          <w:rFonts w:ascii="Arial" w:hAnsi="Arial" w:cs="Arial"/>
          <w:sz w:val="22"/>
          <w:szCs w:val="22"/>
        </w:rPr>
        <w:t>o</w:t>
      </w:r>
      <w:r w:rsidRPr="00CD033A">
        <w:rPr>
          <w:rFonts w:ascii="Arial" w:hAnsi="Arial" w:cs="Arial"/>
          <w:spacing w:val="1"/>
          <w:sz w:val="22"/>
          <w:szCs w:val="22"/>
        </w:rPr>
        <w:t xml:space="preserve"> </w:t>
      </w:r>
      <w:r w:rsidRPr="00CD033A">
        <w:rPr>
          <w:rFonts w:ascii="Arial" w:hAnsi="Arial" w:cs="Arial"/>
          <w:sz w:val="22"/>
          <w:szCs w:val="22"/>
        </w:rPr>
        <w:t>julgamento</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licitação</w:t>
      </w:r>
      <w:r w:rsidRPr="00CD033A">
        <w:rPr>
          <w:rFonts w:ascii="Arial" w:hAnsi="Arial" w:cs="Arial"/>
          <w:spacing w:val="1"/>
          <w:sz w:val="22"/>
          <w:szCs w:val="22"/>
        </w:rPr>
        <w:t xml:space="preserve"> </w:t>
      </w:r>
      <w:r w:rsidRPr="00CD033A">
        <w:rPr>
          <w:rFonts w:ascii="Arial" w:hAnsi="Arial" w:cs="Arial"/>
          <w:sz w:val="22"/>
          <w:szCs w:val="22"/>
        </w:rPr>
        <w:t>na</w:t>
      </w:r>
      <w:r w:rsidRPr="00CD033A">
        <w:rPr>
          <w:rFonts w:ascii="Arial" w:hAnsi="Arial" w:cs="Arial"/>
          <w:spacing w:val="1"/>
          <w:sz w:val="22"/>
          <w:szCs w:val="22"/>
        </w:rPr>
        <w:t xml:space="preserve"> </w:t>
      </w:r>
      <w:r w:rsidRPr="00CD033A">
        <w:rPr>
          <w:rFonts w:ascii="Arial" w:hAnsi="Arial" w:cs="Arial"/>
          <w:sz w:val="22"/>
          <w:szCs w:val="22"/>
        </w:rPr>
        <w:t>modalidade</w:t>
      </w:r>
      <w:r w:rsidRPr="00CD033A">
        <w:rPr>
          <w:rFonts w:ascii="Arial" w:hAnsi="Arial" w:cs="Arial"/>
          <w:spacing w:val="6"/>
          <w:sz w:val="22"/>
          <w:szCs w:val="22"/>
        </w:rPr>
        <w:t xml:space="preserve"> </w:t>
      </w:r>
      <w:r w:rsidRPr="00CD033A">
        <w:rPr>
          <w:rFonts w:ascii="Arial" w:hAnsi="Arial" w:cs="Arial"/>
          <w:sz w:val="22"/>
          <w:szCs w:val="22"/>
        </w:rPr>
        <w:t>de</w:t>
      </w:r>
      <w:r w:rsidRPr="00CD033A">
        <w:rPr>
          <w:rFonts w:ascii="Arial" w:hAnsi="Arial" w:cs="Arial"/>
          <w:spacing w:val="6"/>
          <w:sz w:val="22"/>
          <w:szCs w:val="22"/>
        </w:rPr>
        <w:t xml:space="preserve"> </w:t>
      </w:r>
      <w:r w:rsidRPr="00CD033A">
        <w:rPr>
          <w:rFonts w:ascii="Arial" w:hAnsi="Arial" w:cs="Arial"/>
          <w:sz w:val="22"/>
          <w:szCs w:val="22"/>
        </w:rPr>
        <w:t>pregão,</w:t>
      </w:r>
      <w:r w:rsidRPr="00CD033A">
        <w:rPr>
          <w:rFonts w:ascii="Arial" w:hAnsi="Arial" w:cs="Arial"/>
          <w:spacing w:val="8"/>
          <w:sz w:val="22"/>
          <w:szCs w:val="22"/>
        </w:rPr>
        <w:t xml:space="preserve"> </w:t>
      </w:r>
      <w:r w:rsidRPr="00CD033A">
        <w:rPr>
          <w:rFonts w:ascii="Arial" w:hAnsi="Arial" w:cs="Arial"/>
          <w:sz w:val="22"/>
          <w:szCs w:val="22"/>
        </w:rPr>
        <w:t>na</w:t>
      </w:r>
      <w:r w:rsidRPr="00CD033A">
        <w:rPr>
          <w:rFonts w:ascii="Arial" w:hAnsi="Arial" w:cs="Arial"/>
          <w:spacing w:val="8"/>
          <w:sz w:val="22"/>
          <w:szCs w:val="22"/>
        </w:rPr>
        <w:t xml:space="preserve"> </w:t>
      </w:r>
      <w:r w:rsidRPr="00CD033A">
        <w:rPr>
          <w:rFonts w:ascii="Arial" w:hAnsi="Arial" w:cs="Arial"/>
          <w:sz w:val="22"/>
          <w:szCs w:val="22"/>
        </w:rPr>
        <w:t>forma</w:t>
      </w:r>
      <w:r w:rsidRPr="00CD033A">
        <w:rPr>
          <w:rFonts w:ascii="Arial" w:hAnsi="Arial" w:cs="Arial"/>
          <w:spacing w:val="7"/>
          <w:sz w:val="22"/>
          <w:szCs w:val="22"/>
        </w:rPr>
        <w:t xml:space="preserve"> </w:t>
      </w:r>
      <w:r w:rsidRPr="00CD033A">
        <w:rPr>
          <w:rFonts w:ascii="Arial" w:hAnsi="Arial" w:cs="Arial"/>
          <w:sz w:val="22"/>
          <w:szCs w:val="22"/>
        </w:rPr>
        <w:t>eletrônica,</w:t>
      </w:r>
      <w:r w:rsidRPr="00CD033A">
        <w:rPr>
          <w:rFonts w:ascii="Arial" w:hAnsi="Arial" w:cs="Arial"/>
          <w:spacing w:val="6"/>
          <w:sz w:val="22"/>
          <w:szCs w:val="22"/>
        </w:rPr>
        <w:t xml:space="preserve"> </w:t>
      </w:r>
      <w:r w:rsidRPr="00CD033A">
        <w:rPr>
          <w:rFonts w:ascii="Arial" w:hAnsi="Arial" w:cs="Arial"/>
          <w:sz w:val="22"/>
          <w:szCs w:val="22"/>
        </w:rPr>
        <w:t>para</w:t>
      </w:r>
      <w:r w:rsidRPr="00CD033A">
        <w:rPr>
          <w:rFonts w:ascii="Arial" w:hAnsi="Arial" w:cs="Arial"/>
          <w:spacing w:val="6"/>
          <w:sz w:val="22"/>
          <w:szCs w:val="22"/>
        </w:rPr>
        <w:t xml:space="preserve"> </w:t>
      </w:r>
      <w:r w:rsidRPr="00CD033A">
        <w:rPr>
          <w:rFonts w:ascii="Arial" w:hAnsi="Arial" w:cs="Arial"/>
          <w:sz w:val="22"/>
          <w:szCs w:val="22"/>
        </w:rPr>
        <w:t>REGISTRO</w:t>
      </w:r>
      <w:r w:rsidRPr="00CD033A">
        <w:rPr>
          <w:rFonts w:ascii="Arial" w:hAnsi="Arial" w:cs="Arial"/>
          <w:spacing w:val="7"/>
          <w:sz w:val="22"/>
          <w:szCs w:val="22"/>
        </w:rPr>
        <w:t xml:space="preserve"> </w:t>
      </w:r>
      <w:r w:rsidRPr="00CD033A">
        <w:rPr>
          <w:rFonts w:ascii="Arial" w:hAnsi="Arial" w:cs="Arial"/>
          <w:sz w:val="22"/>
          <w:szCs w:val="22"/>
        </w:rPr>
        <w:t>DE</w:t>
      </w:r>
      <w:r w:rsidRPr="00CD033A">
        <w:rPr>
          <w:rFonts w:ascii="Arial" w:hAnsi="Arial" w:cs="Arial"/>
          <w:spacing w:val="7"/>
          <w:sz w:val="22"/>
          <w:szCs w:val="22"/>
        </w:rPr>
        <w:t xml:space="preserve"> </w:t>
      </w:r>
      <w:r w:rsidRPr="00CD033A">
        <w:rPr>
          <w:rFonts w:ascii="Arial" w:hAnsi="Arial" w:cs="Arial"/>
          <w:sz w:val="22"/>
          <w:szCs w:val="22"/>
        </w:rPr>
        <w:t>PREÇOS</w:t>
      </w:r>
      <w:r w:rsidRPr="00CD033A">
        <w:rPr>
          <w:rFonts w:ascii="Arial" w:hAnsi="Arial" w:cs="Arial"/>
          <w:spacing w:val="8"/>
          <w:sz w:val="22"/>
          <w:szCs w:val="22"/>
        </w:rPr>
        <w:t xml:space="preserve"> </w:t>
      </w:r>
      <w:r w:rsidRPr="00CD033A">
        <w:rPr>
          <w:rFonts w:ascii="Arial" w:hAnsi="Arial" w:cs="Arial"/>
          <w:sz w:val="22"/>
          <w:szCs w:val="22"/>
        </w:rPr>
        <w:t>nº</w:t>
      </w:r>
      <w:r w:rsidRPr="00CD033A">
        <w:rPr>
          <w:rFonts w:ascii="Arial" w:hAnsi="Arial" w:cs="Arial"/>
          <w:spacing w:val="8"/>
          <w:sz w:val="22"/>
          <w:szCs w:val="22"/>
        </w:rPr>
        <w:t xml:space="preserve"> </w:t>
      </w:r>
      <w:r w:rsidRPr="00CD033A">
        <w:rPr>
          <w:rFonts w:ascii="Arial" w:hAnsi="Arial" w:cs="Arial"/>
          <w:sz w:val="22"/>
          <w:szCs w:val="22"/>
        </w:rPr>
        <w:t>......./202</w:t>
      </w:r>
      <w:r w:rsidR="00D648BC">
        <w:rPr>
          <w:rFonts w:ascii="Arial" w:hAnsi="Arial" w:cs="Arial"/>
          <w:sz w:val="22"/>
          <w:szCs w:val="22"/>
        </w:rPr>
        <w:t>5</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processo</w:t>
      </w:r>
      <w:r w:rsidRPr="00CD033A">
        <w:rPr>
          <w:rFonts w:ascii="Arial" w:hAnsi="Arial" w:cs="Arial"/>
          <w:spacing w:val="1"/>
          <w:sz w:val="22"/>
          <w:szCs w:val="22"/>
        </w:rPr>
        <w:t xml:space="preserve"> </w:t>
      </w:r>
      <w:r w:rsidRPr="00CD033A">
        <w:rPr>
          <w:rFonts w:ascii="Arial" w:hAnsi="Arial" w:cs="Arial"/>
          <w:sz w:val="22"/>
          <w:szCs w:val="22"/>
        </w:rPr>
        <w:t>administrativo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1"/>
          <w:sz w:val="22"/>
          <w:szCs w:val="22"/>
        </w:rPr>
        <w:t xml:space="preserve"> </w:t>
      </w:r>
      <w:r w:rsidRPr="00CD033A">
        <w:rPr>
          <w:rFonts w:ascii="Arial" w:hAnsi="Arial" w:cs="Arial"/>
          <w:sz w:val="22"/>
          <w:szCs w:val="22"/>
        </w:rPr>
        <w:t>........,</w:t>
      </w:r>
      <w:r w:rsidRPr="00CD033A">
        <w:rPr>
          <w:rFonts w:ascii="Arial" w:hAnsi="Arial" w:cs="Arial"/>
          <w:spacing w:val="1"/>
          <w:sz w:val="22"/>
          <w:szCs w:val="22"/>
        </w:rPr>
        <w:t xml:space="preserve"> </w:t>
      </w:r>
      <w:r w:rsidRPr="00CD033A">
        <w:rPr>
          <w:rFonts w:ascii="Arial" w:hAnsi="Arial" w:cs="Arial"/>
          <w:sz w:val="22"/>
          <w:szCs w:val="22"/>
        </w:rPr>
        <w:t>RESOLVE</w:t>
      </w:r>
      <w:r w:rsidRPr="00CD033A">
        <w:rPr>
          <w:rFonts w:ascii="Arial" w:hAnsi="Arial" w:cs="Arial"/>
          <w:spacing w:val="1"/>
          <w:sz w:val="22"/>
          <w:szCs w:val="22"/>
        </w:rPr>
        <w:t xml:space="preserve"> </w:t>
      </w:r>
      <w:r w:rsidRPr="00CD033A">
        <w:rPr>
          <w:rFonts w:ascii="Arial" w:hAnsi="Arial" w:cs="Arial"/>
          <w:sz w:val="22"/>
          <w:szCs w:val="22"/>
        </w:rPr>
        <w:t>registrar</w:t>
      </w:r>
      <w:r w:rsidRPr="00CD033A">
        <w:rPr>
          <w:rFonts w:ascii="Arial" w:hAnsi="Arial" w:cs="Arial"/>
          <w:spacing w:val="1"/>
          <w:sz w:val="22"/>
          <w:szCs w:val="22"/>
        </w:rPr>
        <w:t xml:space="preserve"> </w:t>
      </w:r>
      <w:r w:rsidRPr="00CD033A">
        <w:rPr>
          <w:rFonts w:ascii="Arial" w:hAnsi="Arial" w:cs="Arial"/>
          <w:sz w:val="22"/>
          <w:szCs w:val="22"/>
        </w:rPr>
        <w:t>os</w:t>
      </w:r>
      <w:r w:rsidRPr="00CD033A">
        <w:rPr>
          <w:rFonts w:ascii="Arial" w:hAnsi="Arial" w:cs="Arial"/>
          <w:spacing w:val="1"/>
          <w:sz w:val="22"/>
          <w:szCs w:val="22"/>
        </w:rPr>
        <w:t xml:space="preserve"> </w:t>
      </w:r>
      <w:r w:rsidRPr="00CD033A">
        <w:rPr>
          <w:rFonts w:ascii="Arial" w:hAnsi="Arial" w:cs="Arial"/>
          <w:sz w:val="22"/>
          <w:szCs w:val="22"/>
        </w:rPr>
        <w:t>preços</w:t>
      </w:r>
      <w:r w:rsidRPr="00CD033A">
        <w:rPr>
          <w:rFonts w:ascii="Arial" w:hAnsi="Arial" w:cs="Arial"/>
          <w:spacing w:val="1"/>
          <w:sz w:val="22"/>
          <w:szCs w:val="22"/>
        </w:rPr>
        <w:t xml:space="preserve"> </w:t>
      </w:r>
      <w:r w:rsidRPr="00CD033A">
        <w:rPr>
          <w:rFonts w:ascii="Arial" w:hAnsi="Arial" w:cs="Arial"/>
          <w:sz w:val="22"/>
          <w:szCs w:val="22"/>
        </w:rPr>
        <w:t>da</w:t>
      </w:r>
      <w:r w:rsidRPr="00CD033A">
        <w:rPr>
          <w:rFonts w:ascii="Arial" w:hAnsi="Arial" w:cs="Arial"/>
          <w:spacing w:val="1"/>
          <w:sz w:val="22"/>
          <w:szCs w:val="22"/>
        </w:rPr>
        <w:t xml:space="preserve"> </w:t>
      </w:r>
      <w:r w:rsidRPr="00CD033A">
        <w:rPr>
          <w:rFonts w:ascii="Arial" w:hAnsi="Arial" w:cs="Arial"/>
          <w:sz w:val="22"/>
          <w:szCs w:val="22"/>
        </w:rPr>
        <w:t>empresa</w:t>
      </w:r>
      <w:r w:rsidR="00D60216" w:rsidRPr="00CD033A">
        <w:rPr>
          <w:rFonts w:ascii="Arial" w:hAnsi="Arial" w:cs="Arial"/>
          <w:sz w:val="22"/>
          <w:szCs w:val="22"/>
        </w:rPr>
        <w:t xml:space="preserve"> </w:t>
      </w:r>
      <w:r w:rsidRPr="00CD033A">
        <w:rPr>
          <w:rFonts w:ascii="Arial" w:hAnsi="Arial" w:cs="Arial"/>
          <w:spacing w:val="-53"/>
          <w:sz w:val="22"/>
          <w:szCs w:val="22"/>
        </w:rPr>
        <w:t xml:space="preserve"> </w:t>
      </w:r>
      <w:r w:rsidRPr="00CD033A">
        <w:rPr>
          <w:rFonts w:ascii="Arial" w:hAnsi="Arial" w:cs="Arial"/>
          <w:sz w:val="22"/>
          <w:szCs w:val="22"/>
        </w:rPr>
        <w:t>indicada e qualificada nesta ATA, de acordo</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1"/>
          <w:sz w:val="22"/>
          <w:szCs w:val="22"/>
        </w:rPr>
        <w:t xml:space="preserve"> </w:t>
      </w:r>
      <w:r w:rsidRPr="00CD033A">
        <w:rPr>
          <w:rFonts w:ascii="Arial" w:hAnsi="Arial" w:cs="Arial"/>
          <w:sz w:val="22"/>
          <w:szCs w:val="22"/>
        </w:rPr>
        <w:t>a classificação por ela alcançada e na</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quantidade</w:t>
      </w:r>
      <w:r w:rsidR="00D60216" w:rsidRPr="00CD033A">
        <w:rPr>
          <w:rFonts w:ascii="Arial" w:hAnsi="Arial" w:cs="Arial"/>
          <w:sz w:val="22"/>
          <w:szCs w:val="22"/>
        </w:rPr>
        <w:t>s</w:t>
      </w:r>
      <w:r w:rsidRPr="00CD033A">
        <w:rPr>
          <w:rFonts w:ascii="Arial" w:hAnsi="Arial" w:cs="Arial"/>
          <w:spacing w:val="1"/>
          <w:sz w:val="22"/>
          <w:szCs w:val="22"/>
        </w:rPr>
        <w:t xml:space="preserve"> </w:t>
      </w:r>
      <w:r w:rsidRPr="00CD033A">
        <w:rPr>
          <w:rFonts w:ascii="Arial" w:hAnsi="Arial" w:cs="Arial"/>
          <w:sz w:val="22"/>
          <w:szCs w:val="22"/>
        </w:rPr>
        <w:t>cotada</w:t>
      </w:r>
      <w:r w:rsidR="00D60216" w:rsidRPr="00CD033A">
        <w:rPr>
          <w:rFonts w:ascii="Arial" w:hAnsi="Arial" w:cs="Arial"/>
          <w:sz w:val="22"/>
          <w:szCs w:val="22"/>
        </w:rPr>
        <w:t>s</w:t>
      </w:r>
      <w:r w:rsidRPr="00CD033A">
        <w:rPr>
          <w:rFonts w:ascii="Arial" w:hAnsi="Arial" w:cs="Arial"/>
          <w:sz w:val="22"/>
          <w:szCs w:val="22"/>
        </w:rPr>
        <w:t>, atendendo as condições previstas no Edital de licitação, sujeitando-se as partes às normas constantes na Lei nº 14.133,</w:t>
      </w:r>
      <w:r w:rsidRPr="00CD033A">
        <w:rPr>
          <w:rFonts w:ascii="Arial" w:hAnsi="Arial" w:cs="Arial"/>
          <w:spacing w:val="55"/>
          <w:sz w:val="22"/>
          <w:szCs w:val="22"/>
        </w:rPr>
        <w:t xml:space="preserve"> </w:t>
      </w:r>
      <w:r w:rsidRPr="00CD033A">
        <w:rPr>
          <w:rFonts w:ascii="Arial" w:hAnsi="Arial" w:cs="Arial"/>
          <w:sz w:val="22"/>
          <w:szCs w:val="22"/>
        </w:rPr>
        <w:t>de 1º de abril de 2021, no Decreto</w:t>
      </w:r>
      <w:r w:rsidRPr="00CD033A">
        <w:rPr>
          <w:rFonts w:ascii="Arial" w:hAnsi="Arial" w:cs="Arial"/>
          <w:spacing w:val="1"/>
          <w:sz w:val="22"/>
          <w:szCs w:val="22"/>
        </w:rPr>
        <w:t xml:space="preserve"> </w:t>
      </w:r>
      <w:r w:rsidRPr="00CD033A">
        <w:rPr>
          <w:rFonts w:ascii="Arial" w:hAnsi="Arial" w:cs="Arial"/>
          <w:sz w:val="22"/>
          <w:szCs w:val="22"/>
        </w:rPr>
        <w:t>n.º</w:t>
      </w:r>
      <w:r w:rsidRPr="00CD033A">
        <w:rPr>
          <w:rFonts w:ascii="Arial" w:hAnsi="Arial" w:cs="Arial"/>
          <w:spacing w:val="-3"/>
          <w:sz w:val="22"/>
          <w:szCs w:val="22"/>
        </w:rPr>
        <w:t xml:space="preserve"> </w:t>
      </w:r>
      <w:r w:rsidRPr="00CD033A">
        <w:rPr>
          <w:rFonts w:ascii="Arial" w:hAnsi="Arial" w:cs="Arial"/>
          <w:sz w:val="22"/>
          <w:szCs w:val="22"/>
        </w:rPr>
        <w:t>11.462,</w:t>
      </w:r>
      <w:r w:rsidRPr="00CD033A">
        <w:rPr>
          <w:rFonts w:ascii="Arial" w:hAnsi="Arial" w:cs="Arial"/>
          <w:spacing w:val="1"/>
          <w:sz w:val="22"/>
          <w:szCs w:val="22"/>
        </w:rPr>
        <w:t xml:space="preserve"> </w:t>
      </w:r>
      <w:r w:rsidRPr="00CD033A">
        <w:rPr>
          <w:rFonts w:ascii="Arial" w:hAnsi="Arial" w:cs="Arial"/>
          <w:sz w:val="22"/>
          <w:szCs w:val="22"/>
        </w:rPr>
        <w:t>de 31</w:t>
      </w:r>
      <w:r w:rsidRPr="00CD033A">
        <w:rPr>
          <w:rFonts w:ascii="Arial" w:hAnsi="Arial" w:cs="Arial"/>
          <w:spacing w:val="-2"/>
          <w:sz w:val="22"/>
          <w:szCs w:val="22"/>
        </w:rPr>
        <w:t xml:space="preserve"> </w:t>
      </w:r>
      <w:r w:rsidRPr="00CD033A">
        <w:rPr>
          <w:rFonts w:ascii="Arial" w:hAnsi="Arial" w:cs="Arial"/>
          <w:sz w:val="22"/>
          <w:szCs w:val="22"/>
        </w:rPr>
        <w:t>de</w:t>
      </w:r>
      <w:r w:rsidRPr="00CD033A">
        <w:rPr>
          <w:rFonts w:ascii="Arial" w:hAnsi="Arial" w:cs="Arial"/>
          <w:spacing w:val="-1"/>
          <w:sz w:val="22"/>
          <w:szCs w:val="22"/>
        </w:rPr>
        <w:t xml:space="preserve"> </w:t>
      </w:r>
      <w:r w:rsidRPr="00CD033A">
        <w:rPr>
          <w:rFonts w:ascii="Arial" w:hAnsi="Arial" w:cs="Arial"/>
          <w:sz w:val="22"/>
          <w:szCs w:val="22"/>
        </w:rPr>
        <w:t>março</w:t>
      </w:r>
      <w:r w:rsidRPr="00CD033A">
        <w:rPr>
          <w:rFonts w:ascii="Arial" w:hAnsi="Arial" w:cs="Arial"/>
          <w:spacing w:val="-3"/>
          <w:sz w:val="22"/>
          <w:szCs w:val="22"/>
        </w:rPr>
        <w:t xml:space="preserve"> </w:t>
      </w:r>
      <w:r w:rsidRPr="00CD033A">
        <w:rPr>
          <w:rFonts w:ascii="Arial" w:hAnsi="Arial" w:cs="Arial"/>
          <w:sz w:val="22"/>
          <w:szCs w:val="22"/>
        </w:rPr>
        <w:t>de</w:t>
      </w:r>
      <w:r w:rsidRPr="00CD033A">
        <w:rPr>
          <w:rFonts w:ascii="Arial" w:hAnsi="Arial" w:cs="Arial"/>
          <w:spacing w:val="-2"/>
          <w:sz w:val="22"/>
          <w:szCs w:val="22"/>
        </w:rPr>
        <w:t xml:space="preserve"> </w:t>
      </w:r>
      <w:r w:rsidRPr="00CD033A">
        <w:rPr>
          <w:rFonts w:ascii="Arial" w:hAnsi="Arial" w:cs="Arial"/>
          <w:sz w:val="22"/>
          <w:szCs w:val="22"/>
        </w:rPr>
        <w:t>2023,</w:t>
      </w:r>
      <w:r w:rsidRPr="00CD033A">
        <w:rPr>
          <w:rFonts w:ascii="Arial" w:hAnsi="Arial" w:cs="Arial"/>
          <w:spacing w:val="-1"/>
          <w:sz w:val="22"/>
          <w:szCs w:val="22"/>
        </w:rPr>
        <w:t xml:space="preserve"> </w:t>
      </w:r>
      <w:r w:rsidRPr="00CD033A">
        <w:rPr>
          <w:rFonts w:ascii="Arial" w:hAnsi="Arial" w:cs="Arial"/>
          <w:sz w:val="22"/>
          <w:szCs w:val="22"/>
        </w:rPr>
        <w:t>e em</w:t>
      </w:r>
      <w:r w:rsidRPr="00CD033A">
        <w:rPr>
          <w:rFonts w:ascii="Arial" w:hAnsi="Arial" w:cs="Arial"/>
          <w:spacing w:val="2"/>
          <w:sz w:val="22"/>
          <w:szCs w:val="22"/>
        </w:rPr>
        <w:t xml:space="preserve"> </w:t>
      </w:r>
      <w:r w:rsidRPr="00CD033A">
        <w:rPr>
          <w:rFonts w:ascii="Arial" w:hAnsi="Arial" w:cs="Arial"/>
          <w:sz w:val="22"/>
          <w:szCs w:val="22"/>
        </w:rPr>
        <w:t>conformidade</w:t>
      </w:r>
      <w:r w:rsidRPr="00CD033A">
        <w:rPr>
          <w:rFonts w:ascii="Arial" w:hAnsi="Arial" w:cs="Arial"/>
          <w:spacing w:val="-1"/>
          <w:sz w:val="22"/>
          <w:szCs w:val="22"/>
        </w:rPr>
        <w:t xml:space="preserve"> </w:t>
      </w:r>
      <w:r w:rsidRPr="00CD033A">
        <w:rPr>
          <w:rFonts w:ascii="Arial" w:hAnsi="Arial" w:cs="Arial"/>
          <w:sz w:val="22"/>
          <w:szCs w:val="22"/>
        </w:rPr>
        <w:t>com</w:t>
      </w:r>
      <w:r w:rsidRPr="00CD033A">
        <w:rPr>
          <w:rFonts w:ascii="Arial" w:hAnsi="Arial" w:cs="Arial"/>
          <w:spacing w:val="2"/>
          <w:sz w:val="22"/>
          <w:szCs w:val="22"/>
        </w:rPr>
        <w:t xml:space="preserve"> </w:t>
      </w:r>
      <w:r w:rsidRPr="00CD033A">
        <w:rPr>
          <w:rFonts w:ascii="Arial" w:hAnsi="Arial" w:cs="Arial"/>
          <w:sz w:val="22"/>
          <w:szCs w:val="22"/>
        </w:rPr>
        <w:t>as disposições</w:t>
      </w:r>
      <w:r w:rsidRPr="00CD033A">
        <w:rPr>
          <w:rFonts w:ascii="Arial" w:hAnsi="Arial" w:cs="Arial"/>
          <w:spacing w:val="1"/>
          <w:sz w:val="22"/>
          <w:szCs w:val="22"/>
        </w:rPr>
        <w:t xml:space="preserve"> </w:t>
      </w:r>
      <w:r w:rsidRPr="00CD033A">
        <w:rPr>
          <w:rFonts w:ascii="Arial" w:hAnsi="Arial" w:cs="Arial"/>
          <w:sz w:val="22"/>
          <w:szCs w:val="22"/>
        </w:rPr>
        <w:t>a</w:t>
      </w:r>
      <w:r w:rsidRPr="00CD033A">
        <w:rPr>
          <w:rFonts w:ascii="Arial" w:hAnsi="Arial" w:cs="Arial"/>
          <w:spacing w:val="-1"/>
          <w:sz w:val="22"/>
          <w:szCs w:val="22"/>
        </w:rPr>
        <w:t xml:space="preserve"> </w:t>
      </w:r>
      <w:r w:rsidRPr="00CD033A">
        <w:rPr>
          <w:rFonts w:ascii="Arial" w:hAnsi="Arial" w:cs="Arial"/>
          <w:sz w:val="22"/>
          <w:szCs w:val="22"/>
        </w:rPr>
        <w:t>seguir:</w:t>
      </w:r>
    </w:p>
    <w:p w14:paraId="2D1C4C62" w14:textId="77777777" w:rsidR="00D60216" w:rsidRPr="00CD033A" w:rsidRDefault="00D60216" w:rsidP="005D2652">
      <w:pPr>
        <w:pStyle w:val="Corpodetexto"/>
        <w:spacing w:before="32"/>
        <w:ind w:right="-36"/>
        <w:rPr>
          <w:rFonts w:ascii="Arial" w:hAnsi="Arial" w:cs="Arial"/>
          <w:sz w:val="22"/>
          <w:szCs w:val="22"/>
        </w:rPr>
      </w:pPr>
    </w:p>
    <w:p w14:paraId="348889C7" w14:textId="4FA59C82" w:rsidR="00B1770C" w:rsidRPr="00CD033A" w:rsidRDefault="00FB20DA" w:rsidP="00FB20DA">
      <w:pPr>
        <w:pStyle w:val="Ttulo2"/>
        <w:tabs>
          <w:tab w:val="left" w:pos="0"/>
        </w:tabs>
        <w:spacing w:before="117"/>
        <w:ind w:left="0" w:right="-36" w:firstLine="0"/>
        <w:rPr>
          <w:sz w:val="22"/>
          <w:szCs w:val="22"/>
        </w:rPr>
      </w:pPr>
      <w:r>
        <w:rPr>
          <w:sz w:val="22"/>
          <w:szCs w:val="22"/>
        </w:rPr>
        <w:t>1.</w:t>
      </w:r>
      <w:r w:rsidRPr="00CD033A">
        <w:rPr>
          <w:sz w:val="22"/>
          <w:szCs w:val="22"/>
        </w:rPr>
        <w:t>DO</w:t>
      </w:r>
      <w:r w:rsidRPr="00CD033A">
        <w:rPr>
          <w:spacing w:val="-2"/>
          <w:sz w:val="22"/>
          <w:szCs w:val="22"/>
        </w:rPr>
        <w:t xml:space="preserve"> </w:t>
      </w:r>
      <w:r w:rsidRPr="00CD033A">
        <w:rPr>
          <w:sz w:val="22"/>
          <w:szCs w:val="22"/>
        </w:rPr>
        <w:t>OBJETO</w:t>
      </w:r>
    </w:p>
    <w:p w14:paraId="751A5DCC" w14:textId="7A908E04" w:rsidR="00B1770C" w:rsidRPr="00FB20DA" w:rsidRDefault="00B80BA6" w:rsidP="00281331">
      <w:pPr>
        <w:pStyle w:val="PargrafodaLista"/>
        <w:numPr>
          <w:ilvl w:val="1"/>
          <w:numId w:val="9"/>
        </w:numPr>
        <w:tabs>
          <w:tab w:val="left" w:pos="0"/>
          <w:tab w:val="left" w:pos="567"/>
          <w:tab w:val="left" w:leader="dot" w:pos="9828"/>
        </w:tabs>
        <w:spacing w:before="157"/>
        <w:ind w:left="0" w:right="-36" w:firstLine="0"/>
        <w:rPr>
          <w:rFonts w:ascii="Arial" w:hAnsi="Arial" w:cs="Arial"/>
        </w:rPr>
      </w:pPr>
      <w:r w:rsidRPr="00FB20DA">
        <w:rPr>
          <w:rFonts w:ascii="Arial" w:hAnsi="Arial" w:cs="Arial"/>
        </w:rPr>
        <w:t>A</w:t>
      </w:r>
      <w:r w:rsidRPr="00FB20DA">
        <w:rPr>
          <w:rFonts w:ascii="Arial" w:hAnsi="Arial" w:cs="Arial"/>
          <w:spacing w:val="61"/>
        </w:rPr>
        <w:t xml:space="preserve"> </w:t>
      </w:r>
      <w:r w:rsidRPr="00FB20DA">
        <w:rPr>
          <w:rFonts w:ascii="Arial" w:hAnsi="Arial" w:cs="Arial"/>
        </w:rPr>
        <w:t>presente</w:t>
      </w:r>
      <w:r w:rsidRPr="00FB20DA">
        <w:rPr>
          <w:rFonts w:ascii="Arial" w:hAnsi="Arial" w:cs="Arial"/>
          <w:spacing w:val="62"/>
        </w:rPr>
        <w:t xml:space="preserve"> </w:t>
      </w:r>
      <w:r w:rsidRPr="00FB20DA">
        <w:rPr>
          <w:rFonts w:ascii="Arial" w:hAnsi="Arial" w:cs="Arial"/>
        </w:rPr>
        <w:t>Ata</w:t>
      </w:r>
      <w:r w:rsidRPr="00FB20DA">
        <w:rPr>
          <w:rFonts w:ascii="Arial" w:hAnsi="Arial" w:cs="Arial"/>
          <w:spacing w:val="63"/>
        </w:rPr>
        <w:t xml:space="preserve"> </w:t>
      </w:r>
      <w:r w:rsidRPr="00FB20DA">
        <w:rPr>
          <w:rFonts w:ascii="Arial" w:hAnsi="Arial" w:cs="Arial"/>
        </w:rPr>
        <w:t>tem</w:t>
      </w:r>
      <w:r w:rsidRPr="00FB20DA">
        <w:rPr>
          <w:rFonts w:ascii="Arial" w:hAnsi="Arial" w:cs="Arial"/>
          <w:spacing w:val="66"/>
        </w:rPr>
        <w:t xml:space="preserve"> </w:t>
      </w:r>
      <w:r w:rsidRPr="00FB20DA">
        <w:rPr>
          <w:rFonts w:ascii="Arial" w:hAnsi="Arial" w:cs="Arial"/>
        </w:rPr>
        <w:t>por</w:t>
      </w:r>
      <w:r w:rsidRPr="00FB20DA">
        <w:rPr>
          <w:rFonts w:ascii="Arial" w:hAnsi="Arial" w:cs="Arial"/>
          <w:spacing w:val="63"/>
        </w:rPr>
        <w:t xml:space="preserve"> </w:t>
      </w:r>
      <w:r w:rsidRPr="00FB20DA">
        <w:rPr>
          <w:rFonts w:ascii="Arial" w:hAnsi="Arial" w:cs="Arial"/>
        </w:rPr>
        <w:t>objeto</w:t>
      </w:r>
      <w:r w:rsidRPr="00FB20DA">
        <w:rPr>
          <w:rFonts w:ascii="Arial" w:hAnsi="Arial" w:cs="Arial"/>
          <w:spacing w:val="62"/>
        </w:rPr>
        <w:t xml:space="preserve"> </w:t>
      </w:r>
      <w:r w:rsidRPr="00FB20DA">
        <w:rPr>
          <w:rFonts w:ascii="Arial" w:hAnsi="Arial" w:cs="Arial"/>
        </w:rPr>
        <w:t>o</w:t>
      </w:r>
      <w:r w:rsidRPr="00FB20DA">
        <w:rPr>
          <w:rFonts w:ascii="Arial" w:hAnsi="Arial" w:cs="Arial"/>
          <w:spacing w:val="62"/>
        </w:rPr>
        <w:t xml:space="preserve"> </w:t>
      </w:r>
      <w:r w:rsidRPr="00FB20DA">
        <w:rPr>
          <w:rFonts w:ascii="Arial" w:hAnsi="Arial" w:cs="Arial"/>
        </w:rPr>
        <w:t>registro</w:t>
      </w:r>
      <w:r w:rsidRPr="00FB20DA">
        <w:rPr>
          <w:rFonts w:ascii="Arial" w:hAnsi="Arial" w:cs="Arial"/>
          <w:spacing w:val="62"/>
        </w:rPr>
        <w:t xml:space="preserve"> </w:t>
      </w:r>
      <w:r w:rsidRPr="00FB20DA">
        <w:rPr>
          <w:rFonts w:ascii="Arial" w:hAnsi="Arial" w:cs="Arial"/>
        </w:rPr>
        <w:t>de</w:t>
      </w:r>
      <w:r w:rsidRPr="00FB20DA">
        <w:rPr>
          <w:rFonts w:ascii="Arial" w:hAnsi="Arial" w:cs="Arial"/>
          <w:spacing w:val="63"/>
        </w:rPr>
        <w:t xml:space="preserve"> </w:t>
      </w:r>
      <w:r w:rsidRPr="00FB20DA">
        <w:rPr>
          <w:rFonts w:ascii="Arial" w:hAnsi="Arial" w:cs="Arial"/>
        </w:rPr>
        <w:t>preços</w:t>
      </w:r>
      <w:r w:rsidRPr="00FB20DA">
        <w:rPr>
          <w:rFonts w:ascii="Arial" w:hAnsi="Arial" w:cs="Arial"/>
          <w:spacing w:val="63"/>
        </w:rPr>
        <w:t xml:space="preserve"> </w:t>
      </w:r>
      <w:r w:rsidRPr="00FB20DA">
        <w:rPr>
          <w:rFonts w:ascii="Arial" w:hAnsi="Arial" w:cs="Arial"/>
        </w:rPr>
        <w:t>para</w:t>
      </w:r>
      <w:r w:rsidRPr="00FB20DA">
        <w:rPr>
          <w:rFonts w:ascii="Arial" w:hAnsi="Arial" w:cs="Arial"/>
          <w:spacing w:val="62"/>
        </w:rPr>
        <w:t xml:space="preserve"> </w:t>
      </w:r>
      <w:r w:rsidRPr="00FB20DA">
        <w:rPr>
          <w:rFonts w:ascii="Arial" w:hAnsi="Arial" w:cs="Arial"/>
        </w:rPr>
        <w:t>a</w:t>
      </w:r>
      <w:r w:rsidRPr="00FB20DA">
        <w:rPr>
          <w:rFonts w:ascii="Arial" w:hAnsi="Arial" w:cs="Arial"/>
          <w:spacing w:val="63"/>
        </w:rPr>
        <w:t xml:space="preserve"> </w:t>
      </w:r>
      <w:r w:rsidRPr="00FB20DA">
        <w:rPr>
          <w:rFonts w:ascii="Arial" w:hAnsi="Arial" w:cs="Arial"/>
        </w:rPr>
        <w:t>eventual</w:t>
      </w:r>
      <w:r w:rsidRPr="00FB20DA">
        <w:rPr>
          <w:rFonts w:ascii="Arial" w:hAnsi="Arial" w:cs="Arial"/>
          <w:spacing w:val="61"/>
        </w:rPr>
        <w:t xml:space="preserve"> </w:t>
      </w:r>
      <w:r w:rsidRPr="00FB20DA">
        <w:rPr>
          <w:rFonts w:ascii="Arial" w:hAnsi="Arial" w:cs="Arial"/>
        </w:rPr>
        <w:t>contratação</w:t>
      </w:r>
      <w:r w:rsidRPr="00FB20DA">
        <w:rPr>
          <w:rFonts w:ascii="Arial" w:hAnsi="Arial" w:cs="Arial"/>
          <w:spacing w:val="62"/>
        </w:rPr>
        <w:t xml:space="preserve"> </w:t>
      </w:r>
      <w:r w:rsidRPr="00FB20DA">
        <w:rPr>
          <w:rFonts w:ascii="Arial" w:hAnsi="Arial" w:cs="Arial"/>
        </w:rPr>
        <w:t>de</w:t>
      </w:r>
      <w:r w:rsidRPr="00FB20DA">
        <w:rPr>
          <w:rFonts w:ascii="Arial" w:hAnsi="Arial" w:cs="Arial"/>
        </w:rPr>
        <w:tab/>
        <w:t>,</w:t>
      </w:r>
    </w:p>
    <w:p w14:paraId="33921D81" w14:textId="179CC67E" w:rsidR="00FB20DA" w:rsidRDefault="00B80BA6" w:rsidP="00FB20DA">
      <w:pPr>
        <w:tabs>
          <w:tab w:val="left" w:pos="0"/>
          <w:tab w:val="left" w:pos="567"/>
        </w:tabs>
        <w:spacing w:before="31"/>
        <w:ind w:right="-36"/>
        <w:jc w:val="both"/>
        <w:rPr>
          <w:rFonts w:ascii="Arial" w:hAnsi="Arial" w:cs="Arial"/>
        </w:rPr>
      </w:pPr>
      <w:r w:rsidRPr="00CD033A">
        <w:rPr>
          <w:rFonts w:ascii="Arial" w:hAnsi="Arial" w:cs="Arial"/>
        </w:rPr>
        <w:t>especificado</w:t>
      </w:r>
      <w:r w:rsidR="00D60216" w:rsidRPr="00CD033A">
        <w:rPr>
          <w:rFonts w:ascii="Arial" w:hAnsi="Arial" w:cs="Arial"/>
        </w:rPr>
        <w:t>s</w:t>
      </w:r>
      <w:r w:rsidRPr="00CD033A">
        <w:rPr>
          <w:rFonts w:ascii="Arial" w:hAnsi="Arial" w:cs="Arial"/>
          <w:spacing w:val="23"/>
        </w:rPr>
        <w:t xml:space="preserve"> </w:t>
      </w:r>
      <w:r w:rsidRPr="00CD033A">
        <w:rPr>
          <w:rFonts w:ascii="Arial" w:hAnsi="Arial" w:cs="Arial"/>
        </w:rPr>
        <w:t>no</w:t>
      </w:r>
      <w:r w:rsidR="00D60216" w:rsidRPr="00CD033A">
        <w:rPr>
          <w:rFonts w:ascii="Arial" w:hAnsi="Arial" w:cs="Arial"/>
        </w:rPr>
        <w:t>s</w:t>
      </w:r>
      <w:r w:rsidRPr="00CD033A">
        <w:rPr>
          <w:rFonts w:ascii="Arial" w:hAnsi="Arial" w:cs="Arial"/>
          <w:spacing w:val="23"/>
        </w:rPr>
        <w:t xml:space="preserve"> </w:t>
      </w:r>
      <w:r w:rsidR="00DD6842" w:rsidRPr="00CD033A">
        <w:rPr>
          <w:rFonts w:ascii="Arial" w:hAnsi="Arial" w:cs="Arial"/>
        </w:rPr>
        <w:t>lotes do</w:t>
      </w:r>
      <w:r w:rsidRPr="00CD033A">
        <w:rPr>
          <w:rFonts w:ascii="Arial" w:hAnsi="Arial" w:cs="Arial"/>
          <w:spacing w:val="22"/>
        </w:rPr>
        <w:t xml:space="preserve"> </w:t>
      </w:r>
      <w:r w:rsidRPr="00CD033A">
        <w:rPr>
          <w:rFonts w:ascii="Arial" w:hAnsi="Arial" w:cs="Arial"/>
        </w:rPr>
        <w:t>Termo</w:t>
      </w:r>
      <w:r w:rsidRPr="00CD033A">
        <w:rPr>
          <w:rFonts w:ascii="Arial" w:hAnsi="Arial" w:cs="Arial"/>
          <w:spacing w:val="20"/>
        </w:rPr>
        <w:t xml:space="preserve"> </w:t>
      </w:r>
      <w:r w:rsidRPr="00CD033A">
        <w:rPr>
          <w:rFonts w:ascii="Arial" w:hAnsi="Arial" w:cs="Arial"/>
        </w:rPr>
        <w:t>de</w:t>
      </w:r>
      <w:r w:rsidRPr="00CD033A">
        <w:rPr>
          <w:rFonts w:ascii="Arial" w:hAnsi="Arial" w:cs="Arial"/>
          <w:spacing w:val="23"/>
        </w:rPr>
        <w:t xml:space="preserve"> </w:t>
      </w:r>
      <w:r w:rsidRPr="00CD033A">
        <w:rPr>
          <w:rFonts w:ascii="Arial" w:hAnsi="Arial" w:cs="Arial"/>
        </w:rPr>
        <w:t>Referência,</w:t>
      </w:r>
      <w:r w:rsidRPr="00CD033A">
        <w:rPr>
          <w:rFonts w:ascii="Arial" w:hAnsi="Arial" w:cs="Arial"/>
          <w:spacing w:val="24"/>
        </w:rPr>
        <w:t xml:space="preserve"> </w:t>
      </w:r>
      <w:r w:rsidRPr="00CD033A">
        <w:rPr>
          <w:rFonts w:ascii="Arial" w:hAnsi="Arial" w:cs="Arial"/>
        </w:rPr>
        <w:t>anexo</w:t>
      </w:r>
      <w:r w:rsidR="00DD6842" w:rsidRPr="00CD033A">
        <w:rPr>
          <w:rFonts w:ascii="Arial" w:hAnsi="Arial" w:cs="Arial"/>
          <w:spacing w:val="26"/>
        </w:rPr>
        <w:t xml:space="preserve"> II </w:t>
      </w:r>
      <w:r w:rsidRPr="00CD033A">
        <w:rPr>
          <w:rFonts w:ascii="Arial" w:hAnsi="Arial" w:cs="Arial"/>
          <w:i/>
        </w:rPr>
        <w:t>do</w:t>
      </w:r>
      <w:r w:rsidRPr="00CD033A">
        <w:rPr>
          <w:rFonts w:ascii="Arial" w:hAnsi="Arial" w:cs="Arial"/>
          <w:i/>
          <w:spacing w:val="23"/>
        </w:rPr>
        <w:t xml:space="preserve"> </w:t>
      </w:r>
      <w:r w:rsidRPr="00CD033A">
        <w:rPr>
          <w:rFonts w:ascii="Arial" w:hAnsi="Arial" w:cs="Arial"/>
          <w:i/>
        </w:rPr>
        <w:t>edital</w:t>
      </w:r>
      <w:r w:rsidRPr="00CD033A">
        <w:rPr>
          <w:rFonts w:ascii="Arial" w:hAnsi="Arial" w:cs="Arial"/>
          <w:i/>
          <w:spacing w:val="24"/>
        </w:rPr>
        <w:t xml:space="preserve"> </w:t>
      </w:r>
      <w:r w:rsidRPr="00CD033A">
        <w:rPr>
          <w:rFonts w:ascii="Arial" w:hAnsi="Arial" w:cs="Arial"/>
          <w:i/>
        </w:rPr>
        <w:t>de</w:t>
      </w:r>
      <w:r w:rsidR="00D60216" w:rsidRPr="00CD033A">
        <w:rPr>
          <w:rFonts w:ascii="Arial" w:hAnsi="Arial" w:cs="Arial"/>
          <w:i/>
          <w:spacing w:val="23"/>
        </w:rPr>
        <w:t xml:space="preserve"> </w:t>
      </w:r>
      <w:r w:rsidRPr="00CD033A">
        <w:rPr>
          <w:rFonts w:ascii="Arial" w:hAnsi="Arial" w:cs="Arial"/>
          <w:i/>
        </w:rPr>
        <w:t>Licitação</w:t>
      </w:r>
      <w:r w:rsidRPr="00CD033A">
        <w:rPr>
          <w:rFonts w:ascii="Arial" w:hAnsi="Arial" w:cs="Arial"/>
          <w:i/>
          <w:spacing w:val="23"/>
        </w:rPr>
        <w:t xml:space="preserve"> </w:t>
      </w:r>
      <w:r w:rsidRPr="00CD033A">
        <w:rPr>
          <w:rFonts w:ascii="Arial" w:hAnsi="Arial" w:cs="Arial"/>
          <w:i/>
        </w:rPr>
        <w:t>nº........../</w:t>
      </w:r>
      <w:r w:rsidR="00DD6842" w:rsidRPr="00CD033A">
        <w:rPr>
          <w:rFonts w:ascii="Arial" w:hAnsi="Arial" w:cs="Arial"/>
          <w:i/>
        </w:rPr>
        <w:t>202</w:t>
      </w:r>
      <w:r w:rsidR="00D648BC">
        <w:rPr>
          <w:rFonts w:ascii="Arial" w:hAnsi="Arial" w:cs="Arial"/>
          <w:i/>
        </w:rPr>
        <w:t>5</w:t>
      </w:r>
      <w:r w:rsidRPr="00CD033A">
        <w:rPr>
          <w:rFonts w:ascii="Arial" w:hAnsi="Arial" w:cs="Arial"/>
        </w:rPr>
        <w:t>,</w:t>
      </w:r>
      <w:r w:rsidRPr="00CD033A">
        <w:rPr>
          <w:rFonts w:ascii="Arial" w:hAnsi="Arial" w:cs="Arial"/>
          <w:spacing w:val="42"/>
        </w:rPr>
        <w:t xml:space="preserve"> </w:t>
      </w:r>
      <w:r w:rsidRPr="00CD033A">
        <w:rPr>
          <w:rFonts w:ascii="Arial" w:hAnsi="Arial" w:cs="Arial"/>
        </w:rPr>
        <w:t>que</w:t>
      </w:r>
      <w:r w:rsidRPr="00CD033A">
        <w:rPr>
          <w:rFonts w:ascii="Arial" w:hAnsi="Arial" w:cs="Arial"/>
          <w:spacing w:val="40"/>
        </w:rPr>
        <w:t xml:space="preserve"> </w:t>
      </w:r>
      <w:r w:rsidRPr="00CD033A">
        <w:rPr>
          <w:rFonts w:ascii="Arial" w:hAnsi="Arial" w:cs="Arial"/>
        </w:rPr>
        <w:t>é</w:t>
      </w:r>
      <w:r w:rsidRPr="00CD033A">
        <w:rPr>
          <w:rFonts w:ascii="Arial" w:hAnsi="Arial" w:cs="Arial"/>
          <w:spacing w:val="41"/>
        </w:rPr>
        <w:t xml:space="preserve"> </w:t>
      </w:r>
      <w:r w:rsidRPr="00CD033A">
        <w:rPr>
          <w:rFonts w:ascii="Arial" w:hAnsi="Arial" w:cs="Arial"/>
        </w:rPr>
        <w:t>parte</w:t>
      </w:r>
      <w:r w:rsidRPr="00CD033A">
        <w:rPr>
          <w:rFonts w:ascii="Arial" w:hAnsi="Arial" w:cs="Arial"/>
          <w:spacing w:val="41"/>
        </w:rPr>
        <w:t xml:space="preserve"> </w:t>
      </w:r>
      <w:r w:rsidRPr="00CD033A">
        <w:rPr>
          <w:rFonts w:ascii="Arial" w:hAnsi="Arial" w:cs="Arial"/>
        </w:rPr>
        <w:t>integrante</w:t>
      </w:r>
      <w:r w:rsidRPr="00CD033A">
        <w:rPr>
          <w:rFonts w:ascii="Arial" w:hAnsi="Arial" w:cs="Arial"/>
          <w:spacing w:val="41"/>
        </w:rPr>
        <w:t xml:space="preserve"> </w:t>
      </w:r>
      <w:r w:rsidRPr="00CD033A">
        <w:rPr>
          <w:rFonts w:ascii="Arial" w:hAnsi="Arial" w:cs="Arial"/>
        </w:rPr>
        <w:t>desta</w:t>
      </w:r>
      <w:r w:rsidRPr="00CD033A">
        <w:rPr>
          <w:rFonts w:ascii="Arial" w:hAnsi="Arial" w:cs="Arial"/>
          <w:spacing w:val="41"/>
        </w:rPr>
        <w:t xml:space="preserve"> </w:t>
      </w:r>
      <w:r w:rsidRPr="00CD033A">
        <w:rPr>
          <w:rFonts w:ascii="Arial" w:hAnsi="Arial" w:cs="Arial"/>
        </w:rPr>
        <w:t>Ata,</w:t>
      </w:r>
      <w:r w:rsidRPr="00CD033A">
        <w:rPr>
          <w:rFonts w:ascii="Arial" w:hAnsi="Arial" w:cs="Arial"/>
          <w:spacing w:val="41"/>
        </w:rPr>
        <w:t xml:space="preserve"> </w:t>
      </w:r>
      <w:r w:rsidRPr="00CD033A">
        <w:rPr>
          <w:rFonts w:ascii="Arial" w:hAnsi="Arial" w:cs="Arial"/>
        </w:rPr>
        <w:t>assim</w:t>
      </w:r>
      <w:r w:rsidRPr="00CD033A">
        <w:rPr>
          <w:rFonts w:ascii="Arial" w:hAnsi="Arial" w:cs="Arial"/>
          <w:spacing w:val="44"/>
        </w:rPr>
        <w:t xml:space="preserve"> </w:t>
      </w:r>
      <w:r w:rsidRPr="00CD033A">
        <w:rPr>
          <w:rFonts w:ascii="Arial" w:hAnsi="Arial" w:cs="Arial"/>
        </w:rPr>
        <w:t>como</w:t>
      </w:r>
      <w:r w:rsidRPr="00CD033A">
        <w:rPr>
          <w:rFonts w:ascii="Arial" w:hAnsi="Arial" w:cs="Arial"/>
          <w:spacing w:val="39"/>
        </w:rPr>
        <w:t xml:space="preserve"> </w:t>
      </w:r>
      <w:r w:rsidRPr="00CD033A">
        <w:rPr>
          <w:rFonts w:ascii="Arial" w:hAnsi="Arial" w:cs="Arial"/>
        </w:rPr>
        <w:t>as</w:t>
      </w:r>
      <w:r w:rsidRPr="00CD033A">
        <w:rPr>
          <w:rFonts w:ascii="Arial" w:hAnsi="Arial" w:cs="Arial"/>
          <w:spacing w:val="-52"/>
        </w:rPr>
        <w:t xml:space="preserve"> </w:t>
      </w:r>
      <w:r w:rsidRPr="00CD033A">
        <w:rPr>
          <w:rFonts w:ascii="Arial" w:hAnsi="Arial" w:cs="Arial"/>
        </w:rPr>
        <w:t>propostas</w:t>
      </w:r>
      <w:r w:rsidRPr="00CD033A">
        <w:rPr>
          <w:rFonts w:ascii="Arial" w:hAnsi="Arial" w:cs="Arial"/>
          <w:spacing w:val="-1"/>
        </w:rPr>
        <w:t xml:space="preserve"> </w:t>
      </w:r>
      <w:r w:rsidRPr="00CD033A">
        <w:rPr>
          <w:rFonts w:ascii="Arial" w:hAnsi="Arial" w:cs="Arial"/>
        </w:rPr>
        <w:t>cujos</w:t>
      </w:r>
      <w:r w:rsidRPr="00CD033A">
        <w:rPr>
          <w:rFonts w:ascii="Arial" w:hAnsi="Arial" w:cs="Arial"/>
          <w:spacing w:val="-1"/>
        </w:rPr>
        <w:t xml:space="preserve"> </w:t>
      </w:r>
      <w:r w:rsidRPr="00CD033A">
        <w:rPr>
          <w:rFonts w:ascii="Arial" w:hAnsi="Arial" w:cs="Arial"/>
        </w:rPr>
        <w:t>preços tenham</w:t>
      </w:r>
      <w:r w:rsidRPr="00CD033A">
        <w:rPr>
          <w:rFonts w:ascii="Arial" w:hAnsi="Arial" w:cs="Arial"/>
          <w:spacing w:val="3"/>
        </w:rPr>
        <w:t xml:space="preserve"> </w:t>
      </w:r>
      <w:r w:rsidRPr="00CD033A">
        <w:rPr>
          <w:rFonts w:ascii="Arial" w:hAnsi="Arial" w:cs="Arial"/>
        </w:rPr>
        <w:t>sido</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independentemente</w:t>
      </w:r>
      <w:r w:rsidRPr="00CD033A">
        <w:rPr>
          <w:rFonts w:ascii="Arial" w:hAnsi="Arial" w:cs="Arial"/>
          <w:spacing w:val="-1"/>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transcrição.</w:t>
      </w:r>
    </w:p>
    <w:p w14:paraId="390591A5" w14:textId="77777777" w:rsidR="00FB20DA" w:rsidRDefault="00FB20DA" w:rsidP="00FB20DA">
      <w:pPr>
        <w:tabs>
          <w:tab w:val="left" w:pos="0"/>
          <w:tab w:val="left" w:pos="567"/>
        </w:tabs>
        <w:spacing w:before="31"/>
        <w:ind w:right="-36"/>
        <w:jc w:val="both"/>
        <w:rPr>
          <w:rFonts w:ascii="Arial" w:hAnsi="Arial" w:cs="Arial"/>
        </w:rPr>
      </w:pPr>
    </w:p>
    <w:p w14:paraId="4C312CF3" w14:textId="1D25DDC9" w:rsidR="00B1770C" w:rsidRPr="00FB20DA" w:rsidRDefault="00FB20DA" w:rsidP="00FB20DA">
      <w:pPr>
        <w:tabs>
          <w:tab w:val="left" w:pos="0"/>
          <w:tab w:val="left" w:pos="567"/>
        </w:tabs>
        <w:spacing w:before="31"/>
        <w:ind w:right="-36"/>
        <w:jc w:val="both"/>
        <w:rPr>
          <w:rFonts w:ascii="Arial" w:hAnsi="Arial" w:cs="Arial"/>
          <w:b/>
          <w:bCs/>
        </w:rPr>
      </w:pPr>
      <w:r w:rsidRPr="00FB20DA">
        <w:rPr>
          <w:rFonts w:ascii="Arial" w:hAnsi="Arial" w:cs="Arial"/>
          <w:b/>
          <w:bCs/>
        </w:rPr>
        <w:t>2.</w:t>
      </w:r>
      <w:r w:rsidRPr="00FB20DA">
        <w:rPr>
          <w:b/>
          <w:bCs/>
        </w:rPr>
        <w:t>DOS</w:t>
      </w:r>
      <w:r w:rsidRPr="00FB20DA">
        <w:rPr>
          <w:b/>
          <w:bCs/>
          <w:spacing w:val="-3"/>
        </w:rPr>
        <w:t xml:space="preserve"> </w:t>
      </w:r>
      <w:r w:rsidRPr="00FB20DA">
        <w:rPr>
          <w:b/>
          <w:bCs/>
        </w:rPr>
        <w:t>PREÇOS,</w:t>
      </w:r>
      <w:r w:rsidRPr="00FB20DA">
        <w:rPr>
          <w:b/>
          <w:bCs/>
          <w:spacing w:val="-1"/>
        </w:rPr>
        <w:t xml:space="preserve"> </w:t>
      </w:r>
      <w:r w:rsidRPr="00FB20DA">
        <w:rPr>
          <w:b/>
          <w:bCs/>
        </w:rPr>
        <w:t>ESPECIFICAÇÕES</w:t>
      </w:r>
      <w:r w:rsidRPr="00FB20DA">
        <w:rPr>
          <w:b/>
          <w:bCs/>
          <w:spacing w:val="-3"/>
        </w:rPr>
        <w:t xml:space="preserve"> </w:t>
      </w:r>
      <w:r w:rsidRPr="00FB20DA">
        <w:rPr>
          <w:b/>
          <w:bCs/>
        </w:rPr>
        <w:t>E</w:t>
      </w:r>
      <w:r w:rsidRPr="00FB20DA">
        <w:rPr>
          <w:b/>
          <w:bCs/>
          <w:spacing w:val="-3"/>
        </w:rPr>
        <w:t xml:space="preserve"> </w:t>
      </w:r>
      <w:r w:rsidRPr="00FB20DA">
        <w:rPr>
          <w:b/>
          <w:bCs/>
        </w:rPr>
        <w:t>QUANTITATIVOS</w:t>
      </w:r>
    </w:p>
    <w:p w14:paraId="15964C42" w14:textId="3AFF1720" w:rsidR="00B1770C" w:rsidRPr="00FB20DA" w:rsidRDefault="00B80BA6" w:rsidP="00281331">
      <w:pPr>
        <w:pStyle w:val="PargrafodaLista"/>
        <w:numPr>
          <w:ilvl w:val="1"/>
          <w:numId w:val="10"/>
        </w:numPr>
        <w:tabs>
          <w:tab w:val="left" w:pos="0"/>
          <w:tab w:val="left" w:pos="567"/>
        </w:tabs>
        <w:spacing w:before="157" w:line="276" w:lineRule="auto"/>
        <w:ind w:left="0" w:right="-36" w:firstLine="0"/>
        <w:rPr>
          <w:rFonts w:ascii="Arial" w:hAnsi="Arial" w:cs="Arial"/>
        </w:rPr>
      </w:pPr>
      <w:r w:rsidRPr="00FB20DA">
        <w:rPr>
          <w:rFonts w:ascii="Arial" w:hAnsi="Arial" w:cs="Arial"/>
        </w:rPr>
        <w:t>O</w:t>
      </w:r>
      <w:r w:rsidRPr="00FB20DA">
        <w:rPr>
          <w:rFonts w:ascii="Arial" w:hAnsi="Arial" w:cs="Arial"/>
          <w:spacing w:val="7"/>
        </w:rPr>
        <w:t xml:space="preserve"> </w:t>
      </w:r>
      <w:r w:rsidRPr="00FB20DA">
        <w:rPr>
          <w:rFonts w:ascii="Arial" w:hAnsi="Arial" w:cs="Arial"/>
        </w:rPr>
        <w:t>preço</w:t>
      </w:r>
      <w:r w:rsidRPr="00FB20DA">
        <w:rPr>
          <w:rFonts w:ascii="Arial" w:hAnsi="Arial" w:cs="Arial"/>
          <w:spacing w:val="7"/>
        </w:rPr>
        <w:t xml:space="preserve"> </w:t>
      </w:r>
      <w:r w:rsidRPr="00FB20DA">
        <w:rPr>
          <w:rFonts w:ascii="Arial" w:hAnsi="Arial" w:cs="Arial"/>
        </w:rPr>
        <w:t>registrado,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especificações</w:t>
      </w:r>
      <w:r w:rsidRPr="00FB20DA">
        <w:rPr>
          <w:rFonts w:ascii="Arial" w:hAnsi="Arial" w:cs="Arial"/>
          <w:spacing w:val="8"/>
        </w:rPr>
        <w:t xml:space="preserve"> </w:t>
      </w:r>
      <w:r w:rsidRPr="00FB20DA">
        <w:rPr>
          <w:rFonts w:ascii="Arial" w:hAnsi="Arial" w:cs="Arial"/>
        </w:rPr>
        <w:t>do</w:t>
      </w:r>
      <w:r w:rsidRPr="00FB20DA">
        <w:rPr>
          <w:rFonts w:ascii="Arial" w:hAnsi="Arial" w:cs="Arial"/>
          <w:spacing w:val="6"/>
        </w:rPr>
        <w:t xml:space="preserve"> </w:t>
      </w:r>
      <w:r w:rsidRPr="00FB20DA">
        <w:rPr>
          <w:rFonts w:ascii="Arial" w:hAnsi="Arial" w:cs="Arial"/>
        </w:rPr>
        <w:t>objeto,</w:t>
      </w:r>
      <w:r w:rsidRPr="00FB20DA">
        <w:rPr>
          <w:rFonts w:ascii="Arial" w:hAnsi="Arial" w:cs="Arial"/>
          <w:spacing w:val="9"/>
        </w:rPr>
        <w:t xml:space="preserve"> </w:t>
      </w:r>
      <w:r w:rsidRPr="00FB20DA">
        <w:rPr>
          <w:rFonts w:ascii="Arial" w:hAnsi="Arial" w:cs="Arial"/>
        </w:rPr>
        <w:t>as</w:t>
      </w:r>
      <w:r w:rsidRPr="00FB20DA">
        <w:rPr>
          <w:rFonts w:ascii="Arial" w:hAnsi="Arial" w:cs="Arial"/>
          <w:spacing w:val="10"/>
        </w:rPr>
        <w:t xml:space="preserve"> </w:t>
      </w:r>
      <w:r w:rsidRPr="00FB20DA">
        <w:rPr>
          <w:rFonts w:ascii="Arial" w:hAnsi="Arial" w:cs="Arial"/>
        </w:rPr>
        <w:t>quantidades</w:t>
      </w:r>
      <w:r w:rsidRPr="00FB20DA">
        <w:rPr>
          <w:rFonts w:ascii="Arial" w:hAnsi="Arial" w:cs="Arial"/>
          <w:spacing w:val="8"/>
        </w:rPr>
        <w:t xml:space="preserve"> </w:t>
      </w:r>
      <w:r w:rsidRPr="00FB20DA">
        <w:rPr>
          <w:rFonts w:ascii="Arial" w:hAnsi="Arial" w:cs="Arial"/>
        </w:rPr>
        <w:t>mínimas</w:t>
      </w:r>
      <w:r w:rsidRPr="00FB20DA">
        <w:rPr>
          <w:rFonts w:ascii="Arial" w:hAnsi="Arial" w:cs="Arial"/>
          <w:spacing w:val="8"/>
        </w:rPr>
        <w:t xml:space="preserve"> </w:t>
      </w:r>
      <w:r w:rsidRPr="00FB20DA">
        <w:rPr>
          <w:rFonts w:ascii="Arial" w:hAnsi="Arial" w:cs="Arial"/>
        </w:rPr>
        <w:t>e</w:t>
      </w:r>
      <w:r w:rsidRPr="00FB20DA">
        <w:rPr>
          <w:rFonts w:ascii="Arial" w:hAnsi="Arial" w:cs="Arial"/>
          <w:spacing w:val="6"/>
        </w:rPr>
        <w:t xml:space="preserve"> </w:t>
      </w:r>
      <w:r w:rsidRPr="00FB20DA">
        <w:rPr>
          <w:rFonts w:ascii="Arial" w:hAnsi="Arial" w:cs="Arial"/>
        </w:rPr>
        <w:t>máximas</w:t>
      </w:r>
      <w:r w:rsidRPr="00FB20DA">
        <w:rPr>
          <w:rFonts w:ascii="Arial" w:hAnsi="Arial" w:cs="Arial"/>
          <w:spacing w:val="8"/>
        </w:rPr>
        <w:t xml:space="preserve"> </w:t>
      </w:r>
      <w:r w:rsidRPr="00FB20DA">
        <w:rPr>
          <w:rFonts w:ascii="Arial" w:hAnsi="Arial" w:cs="Arial"/>
        </w:rPr>
        <w:t>de</w:t>
      </w:r>
      <w:r w:rsidRPr="00FB20DA">
        <w:rPr>
          <w:rFonts w:ascii="Arial" w:hAnsi="Arial" w:cs="Arial"/>
          <w:spacing w:val="7"/>
        </w:rPr>
        <w:t xml:space="preserve"> </w:t>
      </w:r>
      <w:r w:rsidRPr="00FB20DA">
        <w:rPr>
          <w:rFonts w:ascii="Arial" w:hAnsi="Arial" w:cs="Arial"/>
        </w:rPr>
        <w:t>cada</w:t>
      </w:r>
      <w:r w:rsidRPr="00FB20DA">
        <w:rPr>
          <w:rFonts w:ascii="Arial" w:hAnsi="Arial" w:cs="Arial"/>
          <w:spacing w:val="12"/>
        </w:rPr>
        <w:t xml:space="preserve"> </w:t>
      </w:r>
      <w:r w:rsidRPr="00FB20DA">
        <w:rPr>
          <w:rFonts w:ascii="Arial" w:hAnsi="Arial" w:cs="Arial"/>
        </w:rPr>
        <w:t>item,</w:t>
      </w:r>
      <w:r w:rsidRPr="00FB20DA">
        <w:rPr>
          <w:rFonts w:ascii="Arial" w:hAnsi="Arial" w:cs="Arial"/>
          <w:spacing w:val="-53"/>
        </w:rPr>
        <w:t xml:space="preserve"> </w:t>
      </w:r>
      <w:r w:rsidRPr="00FB20DA">
        <w:rPr>
          <w:rFonts w:ascii="Arial" w:hAnsi="Arial" w:cs="Arial"/>
        </w:rPr>
        <w:t>fornecedo</w:t>
      </w:r>
      <w:r w:rsidR="00DD6842" w:rsidRPr="00FB20DA">
        <w:rPr>
          <w:rFonts w:ascii="Arial" w:hAnsi="Arial" w:cs="Arial"/>
        </w:rPr>
        <w:t>r</w:t>
      </w:r>
      <w:r w:rsidRPr="00FB20DA">
        <w:rPr>
          <w:rFonts w:ascii="Arial" w:hAnsi="Arial" w:cs="Arial"/>
          <w:spacing w:val="-1"/>
        </w:rPr>
        <w:t xml:space="preserve"> </w:t>
      </w:r>
      <w:r w:rsidRPr="00FB20DA">
        <w:rPr>
          <w:rFonts w:ascii="Arial" w:hAnsi="Arial" w:cs="Arial"/>
        </w:rPr>
        <w:t>e</w:t>
      </w:r>
      <w:r w:rsidRPr="00FB20DA">
        <w:rPr>
          <w:rFonts w:ascii="Arial" w:hAnsi="Arial" w:cs="Arial"/>
          <w:spacing w:val="-2"/>
        </w:rPr>
        <w:t xml:space="preserve"> </w:t>
      </w:r>
      <w:r w:rsidRPr="00FB20DA">
        <w:rPr>
          <w:rFonts w:ascii="Arial" w:hAnsi="Arial" w:cs="Arial"/>
        </w:rPr>
        <w:t>as demais</w:t>
      </w:r>
      <w:r w:rsidRPr="00FB20DA">
        <w:rPr>
          <w:rFonts w:ascii="Arial" w:hAnsi="Arial" w:cs="Arial"/>
          <w:spacing w:val="-1"/>
        </w:rPr>
        <w:t xml:space="preserve"> </w:t>
      </w:r>
      <w:r w:rsidRPr="00FB20DA">
        <w:rPr>
          <w:rFonts w:ascii="Arial" w:hAnsi="Arial" w:cs="Arial"/>
        </w:rPr>
        <w:t>condições ofertadas</w:t>
      </w:r>
      <w:r w:rsidRPr="00FB20DA">
        <w:rPr>
          <w:rFonts w:ascii="Arial" w:hAnsi="Arial" w:cs="Arial"/>
          <w:spacing w:val="1"/>
        </w:rPr>
        <w:t xml:space="preserve"> </w:t>
      </w:r>
      <w:r w:rsidRPr="00FB20DA">
        <w:rPr>
          <w:rFonts w:ascii="Arial" w:hAnsi="Arial" w:cs="Arial"/>
        </w:rPr>
        <w:t>na proposta</w:t>
      </w:r>
      <w:r w:rsidRPr="00FB20DA">
        <w:rPr>
          <w:rFonts w:ascii="Arial" w:hAnsi="Arial" w:cs="Arial"/>
          <w:spacing w:val="-1"/>
        </w:rPr>
        <w:t xml:space="preserve"> </w:t>
      </w:r>
      <w:r w:rsidRPr="00FB20DA">
        <w:rPr>
          <w:rFonts w:ascii="Arial" w:hAnsi="Arial" w:cs="Arial"/>
        </w:rPr>
        <w:t>são</w:t>
      </w:r>
      <w:r w:rsidRPr="00FB20DA">
        <w:rPr>
          <w:rFonts w:ascii="Arial" w:hAnsi="Arial" w:cs="Arial"/>
          <w:spacing w:val="1"/>
        </w:rPr>
        <w:t xml:space="preserve"> </w:t>
      </w:r>
      <w:r w:rsidRPr="00FB20DA">
        <w:rPr>
          <w:rFonts w:ascii="Arial" w:hAnsi="Arial" w:cs="Arial"/>
        </w:rPr>
        <w:t>as</w:t>
      </w:r>
      <w:r w:rsidRPr="00FB20DA">
        <w:rPr>
          <w:rFonts w:ascii="Arial" w:hAnsi="Arial" w:cs="Arial"/>
          <w:spacing w:val="-1"/>
        </w:rPr>
        <w:t xml:space="preserve"> </w:t>
      </w:r>
      <w:r w:rsidRPr="00FB20DA">
        <w:rPr>
          <w:rFonts w:ascii="Arial" w:hAnsi="Arial" w:cs="Arial"/>
        </w:rPr>
        <w:t>que</w:t>
      </w:r>
      <w:r w:rsidRPr="00FB20DA">
        <w:rPr>
          <w:rFonts w:ascii="Arial" w:hAnsi="Arial" w:cs="Arial"/>
          <w:spacing w:val="1"/>
        </w:rPr>
        <w:t xml:space="preserve"> </w:t>
      </w:r>
      <w:r w:rsidRPr="00FB20DA">
        <w:rPr>
          <w:rFonts w:ascii="Arial" w:hAnsi="Arial" w:cs="Arial"/>
        </w:rPr>
        <w:t>seguem:</w:t>
      </w:r>
    </w:p>
    <w:p w14:paraId="41F83B9F" w14:textId="77777777" w:rsidR="00B1770C" w:rsidRPr="00CD033A" w:rsidRDefault="00B1770C" w:rsidP="005D2652">
      <w:pPr>
        <w:pStyle w:val="Corpodetexto"/>
        <w:spacing w:before="6" w:after="1"/>
        <w:ind w:right="-36"/>
        <w:jc w:val="left"/>
        <w:rPr>
          <w:rFonts w:ascii="Arial" w:hAnsi="Arial" w:cs="Arial"/>
          <w:sz w:val="22"/>
          <w:szCs w:val="22"/>
        </w:rPr>
      </w:pPr>
    </w:p>
    <w:tbl>
      <w:tblPr>
        <w:tblStyle w:val="TableNormal"/>
        <w:tblW w:w="93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560"/>
        <w:gridCol w:w="1276"/>
        <w:gridCol w:w="1700"/>
        <w:gridCol w:w="1389"/>
        <w:gridCol w:w="992"/>
        <w:gridCol w:w="1243"/>
      </w:tblGrid>
      <w:tr w:rsidR="00CD033A" w:rsidRPr="00CD033A" w14:paraId="2CDC8EAC" w14:textId="77777777" w:rsidTr="0097032F">
        <w:trPr>
          <w:trHeight w:val="767"/>
          <w:jc w:val="center"/>
        </w:trPr>
        <w:tc>
          <w:tcPr>
            <w:tcW w:w="1160" w:type="dxa"/>
          </w:tcPr>
          <w:p w14:paraId="2F67D17B" w14:textId="26BD1556" w:rsidR="00DD6842" w:rsidRPr="00CD033A" w:rsidRDefault="00DD6842" w:rsidP="005D2652">
            <w:pPr>
              <w:pStyle w:val="TableParagraph"/>
              <w:spacing w:line="357" w:lineRule="auto"/>
              <w:ind w:right="-36"/>
              <w:jc w:val="left"/>
              <w:rPr>
                <w:rFonts w:ascii="Arial" w:hAnsi="Arial" w:cs="Arial"/>
                <w:sz w:val="20"/>
                <w:szCs w:val="20"/>
              </w:rPr>
            </w:pPr>
            <w:r w:rsidRPr="00CD033A">
              <w:rPr>
                <w:rFonts w:ascii="Arial" w:hAnsi="Arial" w:cs="Arial"/>
                <w:spacing w:val="-1"/>
                <w:sz w:val="20"/>
                <w:szCs w:val="20"/>
              </w:rPr>
              <w:t xml:space="preserve">Item </w:t>
            </w:r>
            <w:r w:rsidRPr="00CD033A">
              <w:rPr>
                <w:rFonts w:ascii="Arial" w:hAnsi="Arial" w:cs="Arial"/>
                <w:spacing w:val="-53"/>
                <w:sz w:val="20"/>
                <w:szCs w:val="20"/>
              </w:rPr>
              <w:t xml:space="preserve">       </w:t>
            </w:r>
          </w:p>
        </w:tc>
        <w:tc>
          <w:tcPr>
            <w:tcW w:w="1560" w:type="dxa"/>
          </w:tcPr>
          <w:p w14:paraId="3CDC3586" w14:textId="1F4F33BE" w:rsidR="00DD6842" w:rsidRPr="00CD033A" w:rsidRDefault="00DD6842" w:rsidP="005D2652">
            <w:pPr>
              <w:pStyle w:val="TableParagraph"/>
              <w:spacing w:line="227" w:lineRule="exact"/>
              <w:ind w:right="-36"/>
              <w:jc w:val="left"/>
              <w:rPr>
                <w:rFonts w:ascii="Arial" w:hAnsi="Arial" w:cs="Arial"/>
                <w:sz w:val="20"/>
                <w:szCs w:val="20"/>
              </w:rPr>
            </w:pPr>
            <w:r w:rsidRPr="00CD033A">
              <w:rPr>
                <w:rFonts w:ascii="Arial" w:hAnsi="Arial" w:cs="Arial"/>
                <w:sz w:val="20"/>
                <w:szCs w:val="20"/>
              </w:rPr>
              <w:t xml:space="preserve">  Especificação</w:t>
            </w:r>
          </w:p>
        </w:tc>
        <w:tc>
          <w:tcPr>
            <w:tcW w:w="1276" w:type="dxa"/>
          </w:tcPr>
          <w:p w14:paraId="3F388116" w14:textId="2304D53D" w:rsidR="00DD6842" w:rsidRPr="00CD033A" w:rsidRDefault="00DD6842" w:rsidP="005D2652">
            <w:pPr>
              <w:pStyle w:val="TableParagraph"/>
              <w:spacing w:before="115" w:line="357" w:lineRule="auto"/>
              <w:ind w:right="-36"/>
              <w:jc w:val="left"/>
              <w:rPr>
                <w:rFonts w:ascii="Arial" w:hAnsi="Arial" w:cs="Arial"/>
                <w:i/>
                <w:sz w:val="20"/>
                <w:szCs w:val="20"/>
              </w:rPr>
            </w:pPr>
            <w:r w:rsidRPr="00CD033A">
              <w:rPr>
                <w:rFonts w:ascii="Arial" w:hAnsi="Arial" w:cs="Arial"/>
                <w:i/>
                <w:sz w:val="20"/>
                <w:szCs w:val="20"/>
              </w:rPr>
              <w:t>Unidade</w:t>
            </w:r>
          </w:p>
        </w:tc>
        <w:tc>
          <w:tcPr>
            <w:tcW w:w="1700" w:type="dxa"/>
          </w:tcPr>
          <w:p w14:paraId="1CBC6141" w14:textId="44DE955A" w:rsidR="00DD6842" w:rsidRPr="00CD033A" w:rsidRDefault="0097032F" w:rsidP="005D2652">
            <w:pPr>
              <w:pStyle w:val="TableParagraph"/>
              <w:spacing w:line="225" w:lineRule="exact"/>
              <w:ind w:right="-36"/>
              <w:jc w:val="left"/>
              <w:rPr>
                <w:rFonts w:ascii="Arial" w:hAnsi="Arial" w:cs="Arial"/>
                <w:i/>
                <w:sz w:val="20"/>
                <w:szCs w:val="20"/>
              </w:rPr>
            </w:pPr>
            <w:r w:rsidRPr="00CD033A">
              <w:rPr>
                <w:rFonts w:ascii="Arial" w:hAnsi="Arial" w:cs="Arial"/>
                <w:i/>
                <w:sz w:val="20"/>
                <w:szCs w:val="20"/>
              </w:rPr>
              <w:t>Quantidade</w:t>
            </w:r>
          </w:p>
          <w:p w14:paraId="539BEA22" w14:textId="2D331BC0" w:rsidR="00DD6842" w:rsidRPr="00CD033A" w:rsidRDefault="00DD6842" w:rsidP="005D2652">
            <w:pPr>
              <w:pStyle w:val="TableParagraph"/>
              <w:spacing w:line="227" w:lineRule="exact"/>
              <w:ind w:right="-36"/>
              <w:jc w:val="left"/>
              <w:rPr>
                <w:rFonts w:ascii="Arial" w:hAnsi="Arial" w:cs="Arial"/>
                <w:sz w:val="20"/>
                <w:szCs w:val="20"/>
              </w:rPr>
            </w:pPr>
          </w:p>
        </w:tc>
        <w:tc>
          <w:tcPr>
            <w:tcW w:w="1389" w:type="dxa"/>
          </w:tcPr>
          <w:p w14:paraId="1F720248" w14:textId="07BD2053" w:rsidR="00DD6842" w:rsidRPr="00CD033A" w:rsidRDefault="0097032F" w:rsidP="005D2652">
            <w:pPr>
              <w:pStyle w:val="TableParagraph"/>
              <w:spacing w:line="360" w:lineRule="auto"/>
              <w:ind w:right="-36" w:hanging="166"/>
              <w:jc w:val="left"/>
              <w:rPr>
                <w:rFonts w:ascii="Arial" w:hAnsi="Arial" w:cs="Arial"/>
                <w:sz w:val="20"/>
                <w:szCs w:val="20"/>
              </w:rPr>
            </w:pPr>
            <w:r w:rsidRPr="00CD033A">
              <w:rPr>
                <w:rFonts w:ascii="Arial" w:hAnsi="Arial" w:cs="Arial"/>
                <w:i/>
                <w:sz w:val="20"/>
                <w:szCs w:val="20"/>
              </w:rPr>
              <w:t>M</w:t>
            </w:r>
            <w:r w:rsidR="005B4BFB">
              <w:rPr>
                <w:rFonts w:ascii="Arial" w:hAnsi="Arial" w:cs="Arial"/>
                <w:i/>
                <w:sz w:val="20"/>
                <w:szCs w:val="20"/>
              </w:rPr>
              <w:t>M</w:t>
            </w:r>
            <w:r w:rsidRPr="00CD033A">
              <w:rPr>
                <w:rFonts w:ascii="Arial" w:hAnsi="Arial" w:cs="Arial"/>
                <w:i/>
                <w:sz w:val="20"/>
                <w:szCs w:val="20"/>
              </w:rPr>
              <w:t>arca</w:t>
            </w:r>
          </w:p>
        </w:tc>
        <w:tc>
          <w:tcPr>
            <w:tcW w:w="992" w:type="dxa"/>
          </w:tcPr>
          <w:p w14:paraId="7163375B" w14:textId="2F8F0124" w:rsidR="00DD6842" w:rsidRPr="00CD033A" w:rsidRDefault="005B4BFB" w:rsidP="00FA1478">
            <w:pPr>
              <w:pStyle w:val="TableParagraph"/>
              <w:spacing w:line="360" w:lineRule="auto"/>
              <w:ind w:right="-36" w:hanging="6"/>
              <w:jc w:val="left"/>
              <w:rPr>
                <w:rFonts w:ascii="Arial" w:hAnsi="Arial" w:cs="Arial"/>
                <w:w w:val="95"/>
                <w:sz w:val="20"/>
                <w:szCs w:val="20"/>
              </w:rPr>
            </w:pPr>
            <w:r>
              <w:rPr>
                <w:rFonts w:ascii="Arial" w:hAnsi="Arial" w:cs="Arial"/>
                <w:w w:val="95"/>
                <w:sz w:val="20"/>
                <w:szCs w:val="20"/>
              </w:rPr>
              <w:t>V</w:t>
            </w:r>
            <w:r w:rsidR="00DD6842" w:rsidRPr="00CD033A">
              <w:rPr>
                <w:rFonts w:ascii="Arial" w:hAnsi="Arial" w:cs="Arial"/>
                <w:w w:val="95"/>
                <w:sz w:val="20"/>
                <w:szCs w:val="20"/>
              </w:rPr>
              <w:t xml:space="preserve">alor </w:t>
            </w:r>
          </w:p>
          <w:p w14:paraId="48DA37CA" w14:textId="33F3A8F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U</w:t>
            </w:r>
            <w:r w:rsidR="005B4BFB">
              <w:rPr>
                <w:rFonts w:ascii="Arial" w:hAnsi="Arial" w:cs="Arial"/>
                <w:w w:val="95"/>
                <w:sz w:val="20"/>
                <w:szCs w:val="20"/>
              </w:rPr>
              <w:t xml:space="preserve"> U</w:t>
            </w:r>
            <w:r w:rsidRPr="00CD033A">
              <w:rPr>
                <w:rFonts w:ascii="Arial" w:hAnsi="Arial" w:cs="Arial"/>
                <w:w w:val="95"/>
                <w:sz w:val="20"/>
                <w:szCs w:val="20"/>
              </w:rPr>
              <w:t>nitário</w:t>
            </w:r>
          </w:p>
        </w:tc>
        <w:tc>
          <w:tcPr>
            <w:tcW w:w="1243" w:type="dxa"/>
          </w:tcPr>
          <w:p w14:paraId="2D0FF647" w14:textId="25A667CC" w:rsidR="001931E5"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V</w:t>
            </w:r>
            <w:r w:rsidR="005B4BFB">
              <w:rPr>
                <w:rFonts w:ascii="Arial" w:hAnsi="Arial" w:cs="Arial"/>
                <w:w w:val="95"/>
                <w:sz w:val="20"/>
                <w:szCs w:val="20"/>
              </w:rPr>
              <w:t>V</w:t>
            </w:r>
            <w:r w:rsidRPr="00CD033A">
              <w:rPr>
                <w:rFonts w:ascii="Arial" w:hAnsi="Arial" w:cs="Arial"/>
                <w:w w:val="95"/>
                <w:sz w:val="20"/>
                <w:szCs w:val="20"/>
              </w:rPr>
              <w:t xml:space="preserve">alor     </w:t>
            </w:r>
          </w:p>
          <w:p w14:paraId="3A5D6AF2" w14:textId="2B8B7C7B" w:rsidR="00DD6842" w:rsidRPr="00CD033A" w:rsidRDefault="00DD6842" w:rsidP="005D2652">
            <w:pPr>
              <w:pStyle w:val="TableParagraph"/>
              <w:spacing w:line="360" w:lineRule="auto"/>
              <w:ind w:right="-36" w:hanging="166"/>
              <w:jc w:val="left"/>
              <w:rPr>
                <w:rFonts w:ascii="Arial" w:hAnsi="Arial" w:cs="Arial"/>
                <w:w w:val="95"/>
                <w:sz w:val="20"/>
                <w:szCs w:val="20"/>
              </w:rPr>
            </w:pPr>
            <w:r w:rsidRPr="00CD033A">
              <w:rPr>
                <w:rFonts w:ascii="Arial" w:hAnsi="Arial" w:cs="Arial"/>
                <w:w w:val="95"/>
                <w:sz w:val="20"/>
                <w:szCs w:val="20"/>
              </w:rPr>
              <w:t>to</w:t>
            </w:r>
            <w:r w:rsidR="005B4BFB">
              <w:rPr>
                <w:rFonts w:ascii="Arial" w:hAnsi="Arial" w:cs="Arial"/>
                <w:w w:val="95"/>
                <w:sz w:val="20"/>
                <w:szCs w:val="20"/>
              </w:rPr>
              <w:t>To</w:t>
            </w:r>
            <w:r w:rsidRPr="00CD033A">
              <w:rPr>
                <w:rFonts w:ascii="Arial" w:hAnsi="Arial" w:cs="Arial"/>
                <w:w w:val="95"/>
                <w:sz w:val="20"/>
                <w:szCs w:val="20"/>
              </w:rPr>
              <w:t>tal</w:t>
            </w:r>
          </w:p>
        </w:tc>
      </w:tr>
    </w:tbl>
    <w:p w14:paraId="245A1E46" w14:textId="77777777" w:rsidR="00B1770C" w:rsidRPr="00CD033A" w:rsidRDefault="00B1770C" w:rsidP="005D2652">
      <w:pPr>
        <w:spacing w:line="229" w:lineRule="exact"/>
        <w:ind w:right="-36"/>
        <w:rPr>
          <w:rFonts w:ascii="Arial" w:hAnsi="Arial" w:cs="Arial"/>
        </w:rPr>
        <w:sectPr w:rsidR="00B1770C" w:rsidRPr="00CD033A" w:rsidSect="002350FE">
          <w:pgSz w:w="11910" w:h="16840"/>
          <w:pgMar w:top="1460" w:right="853" w:bottom="1600" w:left="880" w:header="527" w:footer="1415" w:gutter="0"/>
          <w:cols w:space="720"/>
        </w:sectPr>
      </w:pPr>
    </w:p>
    <w:p w14:paraId="30482957" w14:textId="77777777" w:rsidR="00B1770C" w:rsidRPr="00CD033A" w:rsidRDefault="00B1770C" w:rsidP="005D2652">
      <w:pPr>
        <w:pStyle w:val="Corpodetexto"/>
        <w:spacing w:before="3"/>
        <w:ind w:right="-36"/>
        <w:jc w:val="left"/>
        <w:rPr>
          <w:rFonts w:ascii="Arial" w:hAnsi="Arial" w:cs="Arial"/>
          <w:sz w:val="22"/>
          <w:szCs w:val="22"/>
        </w:rPr>
      </w:pPr>
    </w:p>
    <w:tbl>
      <w:tblPr>
        <w:tblStyle w:val="TableNormal"/>
        <w:tblW w:w="0" w:type="auto"/>
        <w:tblInd w:w="2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4"/>
        <w:gridCol w:w="1253"/>
        <w:gridCol w:w="1540"/>
        <w:gridCol w:w="1120"/>
        <w:gridCol w:w="1120"/>
        <w:gridCol w:w="840"/>
        <w:gridCol w:w="842"/>
        <w:gridCol w:w="842"/>
      </w:tblGrid>
      <w:tr w:rsidR="00B1770C" w:rsidRPr="00CD033A" w14:paraId="387CE7CD" w14:textId="77777777">
        <w:trPr>
          <w:trHeight w:val="345"/>
        </w:trPr>
        <w:tc>
          <w:tcPr>
            <w:tcW w:w="497" w:type="dxa"/>
            <w:tcBorders>
              <w:top w:val="nil"/>
            </w:tcBorders>
          </w:tcPr>
          <w:p w14:paraId="5B66B423" w14:textId="77777777" w:rsidR="00B1770C" w:rsidRPr="00CD033A" w:rsidRDefault="00B1770C" w:rsidP="005D2652">
            <w:pPr>
              <w:pStyle w:val="TableParagraph"/>
              <w:spacing w:line="240" w:lineRule="auto"/>
              <w:ind w:right="-36"/>
              <w:jc w:val="left"/>
              <w:rPr>
                <w:rFonts w:ascii="Arial" w:hAnsi="Arial" w:cs="Arial"/>
              </w:rPr>
            </w:pPr>
          </w:p>
        </w:tc>
        <w:tc>
          <w:tcPr>
            <w:tcW w:w="1334" w:type="dxa"/>
            <w:tcBorders>
              <w:top w:val="nil"/>
            </w:tcBorders>
          </w:tcPr>
          <w:p w14:paraId="0E199223" w14:textId="77777777" w:rsidR="00B1770C" w:rsidRPr="00CD033A" w:rsidRDefault="00B1770C" w:rsidP="005D2652">
            <w:pPr>
              <w:pStyle w:val="TableParagraph"/>
              <w:spacing w:line="240" w:lineRule="auto"/>
              <w:ind w:right="-36"/>
              <w:jc w:val="left"/>
              <w:rPr>
                <w:rFonts w:ascii="Arial" w:hAnsi="Arial" w:cs="Arial"/>
              </w:rPr>
            </w:pPr>
          </w:p>
        </w:tc>
        <w:tc>
          <w:tcPr>
            <w:tcW w:w="1253" w:type="dxa"/>
            <w:tcBorders>
              <w:top w:val="nil"/>
            </w:tcBorders>
          </w:tcPr>
          <w:p w14:paraId="06080004" w14:textId="77777777" w:rsidR="00B1770C" w:rsidRPr="00CD033A" w:rsidRDefault="00B1770C" w:rsidP="005D2652">
            <w:pPr>
              <w:pStyle w:val="TableParagraph"/>
              <w:spacing w:line="240" w:lineRule="auto"/>
              <w:ind w:right="-36"/>
              <w:jc w:val="left"/>
              <w:rPr>
                <w:rFonts w:ascii="Arial" w:hAnsi="Arial" w:cs="Arial"/>
              </w:rPr>
            </w:pPr>
          </w:p>
        </w:tc>
        <w:tc>
          <w:tcPr>
            <w:tcW w:w="1540" w:type="dxa"/>
            <w:tcBorders>
              <w:top w:val="nil"/>
            </w:tcBorders>
          </w:tcPr>
          <w:p w14:paraId="7BF54EE0"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CDFD4C6" w14:textId="77777777" w:rsidR="00B1770C" w:rsidRPr="00CD033A" w:rsidRDefault="00B1770C" w:rsidP="005D2652">
            <w:pPr>
              <w:pStyle w:val="TableParagraph"/>
              <w:spacing w:line="240" w:lineRule="auto"/>
              <w:ind w:right="-36"/>
              <w:jc w:val="left"/>
              <w:rPr>
                <w:rFonts w:ascii="Arial" w:hAnsi="Arial" w:cs="Arial"/>
              </w:rPr>
            </w:pPr>
          </w:p>
        </w:tc>
        <w:tc>
          <w:tcPr>
            <w:tcW w:w="1120" w:type="dxa"/>
            <w:tcBorders>
              <w:top w:val="nil"/>
            </w:tcBorders>
          </w:tcPr>
          <w:p w14:paraId="01F26AE7" w14:textId="77777777" w:rsidR="00B1770C" w:rsidRPr="00CD033A" w:rsidRDefault="00B1770C" w:rsidP="005D2652">
            <w:pPr>
              <w:pStyle w:val="TableParagraph"/>
              <w:spacing w:line="240" w:lineRule="auto"/>
              <w:ind w:right="-36"/>
              <w:jc w:val="left"/>
              <w:rPr>
                <w:rFonts w:ascii="Arial" w:hAnsi="Arial" w:cs="Arial"/>
              </w:rPr>
            </w:pPr>
          </w:p>
        </w:tc>
        <w:tc>
          <w:tcPr>
            <w:tcW w:w="840" w:type="dxa"/>
            <w:tcBorders>
              <w:top w:val="nil"/>
            </w:tcBorders>
          </w:tcPr>
          <w:p w14:paraId="4BFBD185"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16A1BE9A" w14:textId="77777777" w:rsidR="00B1770C" w:rsidRPr="00CD033A" w:rsidRDefault="00B1770C" w:rsidP="005D2652">
            <w:pPr>
              <w:pStyle w:val="TableParagraph"/>
              <w:spacing w:line="240" w:lineRule="auto"/>
              <w:ind w:right="-36"/>
              <w:jc w:val="left"/>
              <w:rPr>
                <w:rFonts w:ascii="Arial" w:hAnsi="Arial" w:cs="Arial"/>
              </w:rPr>
            </w:pPr>
          </w:p>
        </w:tc>
        <w:tc>
          <w:tcPr>
            <w:tcW w:w="842" w:type="dxa"/>
            <w:tcBorders>
              <w:top w:val="nil"/>
            </w:tcBorders>
          </w:tcPr>
          <w:p w14:paraId="5619D7E9" w14:textId="77777777" w:rsidR="00B1770C" w:rsidRPr="00CD033A" w:rsidRDefault="00B1770C" w:rsidP="005D2652">
            <w:pPr>
              <w:pStyle w:val="TableParagraph"/>
              <w:spacing w:line="240" w:lineRule="auto"/>
              <w:ind w:right="-36"/>
              <w:jc w:val="left"/>
              <w:rPr>
                <w:rFonts w:ascii="Arial" w:hAnsi="Arial" w:cs="Arial"/>
              </w:rPr>
            </w:pPr>
          </w:p>
        </w:tc>
      </w:tr>
    </w:tbl>
    <w:p w14:paraId="2AD57B5D" w14:textId="77777777" w:rsidR="00B1770C" w:rsidRPr="00CD033A" w:rsidRDefault="00B1770C" w:rsidP="005D2652">
      <w:pPr>
        <w:pStyle w:val="Corpodetexto"/>
        <w:spacing w:before="0"/>
        <w:ind w:right="-36"/>
        <w:jc w:val="left"/>
        <w:rPr>
          <w:rFonts w:ascii="Arial" w:hAnsi="Arial" w:cs="Arial"/>
          <w:sz w:val="22"/>
          <w:szCs w:val="22"/>
        </w:rPr>
      </w:pPr>
    </w:p>
    <w:p w14:paraId="5AEA7B18" w14:textId="77777777" w:rsidR="00B1770C" w:rsidRPr="00CD033A" w:rsidRDefault="00B1770C" w:rsidP="005D2652">
      <w:pPr>
        <w:pStyle w:val="Corpodetexto"/>
        <w:spacing w:before="2"/>
        <w:ind w:right="-36"/>
        <w:jc w:val="left"/>
        <w:rPr>
          <w:rFonts w:ascii="Arial" w:hAnsi="Arial" w:cs="Arial"/>
          <w:sz w:val="22"/>
          <w:szCs w:val="22"/>
        </w:rPr>
      </w:pPr>
    </w:p>
    <w:p w14:paraId="296F08E4" w14:textId="50AC9F2F" w:rsidR="00B1770C" w:rsidRPr="00CD033A" w:rsidRDefault="00FB20DA" w:rsidP="00FB20DA">
      <w:pPr>
        <w:pStyle w:val="Ttulo2"/>
        <w:tabs>
          <w:tab w:val="left" w:pos="0"/>
        </w:tabs>
        <w:spacing w:before="114"/>
        <w:ind w:left="0" w:right="-36" w:firstLine="0"/>
        <w:rPr>
          <w:sz w:val="22"/>
          <w:szCs w:val="22"/>
        </w:rPr>
      </w:pPr>
      <w:r>
        <w:rPr>
          <w:sz w:val="22"/>
          <w:szCs w:val="22"/>
        </w:rPr>
        <w:t>3.</w:t>
      </w:r>
      <w:r w:rsidRPr="00CD033A">
        <w:rPr>
          <w:sz w:val="22"/>
          <w:szCs w:val="22"/>
        </w:rPr>
        <w:t>ÓRGÃO</w:t>
      </w:r>
      <w:r w:rsidR="001931E5" w:rsidRPr="00CD033A">
        <w:rPr>
          <w:sz w:val="22"/>
          <w:szCs w:val="22"/>
        </w:rPr>
        <w:t xml:space="preserve"> </w:t>
      </w:r>
      <w:r w:rsidRPr="00CD033A">
        <w:rPr>
          <w:spacing w:val="-4"/>
          <w:sz w:val="22"/>
          <w:szCs w:val="22"/>
        </w:rPr>
        <w:t xml:space="preserve"> </w:t>
      </w:r>
      <w:r w:rsidRPr="00CD033A">
        <w:rPr>
          <w:sz w:val="22"/>
          <w:szCs w:val="22"/>
        </w:rPr>
        <w:t>GERENCIADOR</w:t>
      </w:r>
      <w:r w:rsidRPr="00CD033A">
        <w:rPr>
          <w:spacing w:val="-4"/>
          <w:sz w:val="22"/>
          <w:szCs w:val="22"/>
        </w:rPr>
        <w:t xml:space="preserve"> </w:t>
      </w:r>
      <w:r w:rsidRPr="00CD033A">
        <w:rPr>
          <w:sz w:val="22"/>
          <w:szCs w:val="22"/>
        </w:rPr>
        <w:t>E</w:t>
      </w:r>
      <w:r w:rsidRPr="00CD033A">
        <w:rPr>
          <w:spacing w:val="48"/>
          <w:sz w:val="22"/>
          <w:szCs w:val="22"/>
        </w:rPr>
        <w:t xml:space="preserve"> </w:t>
      </w:r>
      <w:r w:rsidRPr="00CD033A">
        <w:rPr>
          <w:sz w:val="22"/>
          <w:szCs w:val="22"/>
        </w:rPr>
        <w:t>PARTICIPANTE</w:t>
      </w:r>
    </w:p>
    <w:p w14:paraId="28712CBF" w14:textId="77777777" w:rsidR="00FB20DA" w:rsidRDefault="00B80BA6" w:rsidP="00281331">
      <w:pPr>
        <w:pStyle w:val="PargrafodaLista"/>
        <w:numPr>
          <w:ilvl w:val="1"/>
          <w:numId w:val="11"/>
        </w:numPr>
        <w:spacing w:before="156"/>
        <w:ind w:left="0" w:right="-36" w:firstLine="0"/>
        <w:rPr>
          <w:rFonts w:ascii="Arial" w:hAnsi="Arial" w:cs="Arial"/>
        </w:rPr>
      </w:pPr>
      <w:r w:rsidRPr="00FB20DA">
        <w:rPr>
          <w:rFonts w:ascii="Arial" w:hAnsi="Arial" w:cs="Arial"/>
        </w:rPr>
        <w:t>O</w:t>
      </w:r>
      <w:r w:rsidRPr="00FB20DA">
        <w:rPr>
          <w:rFonts w:ascii="Arial" w:hAnsi="Arial" w:cs="Arial"/>
          <w:spacing w:val="-2"/>
        </w:rPr>
        <w:t xml:space="preserve"> </w:t>
      </w:r>
      <w:r w:rsidRPr="00FB20DA">
        <w:rPr>
          <w:rFonts w:ascii="Arial" w:hAnsi="Arial" w:cs="Arial"/>
        </w:rPr>
        <w:t>órgão gerenciador</w:t>
      </w:r>
      <w:r w:rsidRPr="00FB20DA">
        <w:rPr>
          <w:rFonts w:ascii="Arial" w:hAnsi="Arial" w:cs="Arial"/>
          <w:spacing w:val="-3"/>
        </w:rPr>
        <w:t xml:space="preserve"> </w:t>
      </w:r>
      <w:r w:rsidRPr="00FB20DA">
        <w:rPr>
          <w:rFonts w:ascii="Arial" w:hAnsi="Arial" w:cs="Arial"/>
        </w:rPr>
        <w:t>será</w:t>
      </w:r>
      <w:r w:rsidRPr="00FB20DA">
        <w:rPr>
          <w:rFonts w:ascii="Arial" w:hAnsi="Arial" w:cs="Arial"/>
          <w:spacing w:val="-2"/>
        </w:rPr>
        <w:t xml:space="preserve"> </w:t>
      </w:r>
      <w:r w:rsidR="001931E5" w:rsidRPr="00FB20DA">
        <w:rPr>
          <w:rFonts w:ascii="Arial" w:hAnsi="Arial" w:cs="Arial"/>
        </w:rPr>
        <w:t>a Secretaria Municipal de administração</w:t>
      </w:r>
      <w:r w:rsidRPr="00FB20DA">
        <w:rPr>
          <w:rFonts w:ascii="Arial" w:hAnsi="Arial" w:cs="Arial"/>
        </w:rPr>
        <w:t>.</w:t>
      </w:r>
    </w:p>
    <w:p w14:paraId="29FCB3E8" w14:textId="421273A6" w:rsidR="00B1770C" w:rsidRPr="00FB20DA" w:rsidRDefault="00FB20DA" w:rsidP="00FB20DA">
      <w:pPr>
        <w:pStyle w:val="PargrafodaLista"/>
        <w:spacing w:before="156"/>
        <w:ind w:left="0" w:right="-36"/>
        <w:rPr>
          <w:rFonts w:ascii="Arial" w:hAnsi="Arial" w:cs="Arial"/>
        </w:rPr>
      </w:pPr>
      <w:r w:rsidRPr="00FB20DA">
        <w:rPr>
          <w:rFonts w:ascii="Arial" w:hAnsi="Arial" w:cs="Arial"/>
          <w:b/>
          <w:bCs/>
        </w:rPr>
        <w:t>4.</w:t>
      </w:r>
      <w:r w:rsidRPr="00FB20DA">
        <w:rPr>
          <w:rFonts w:ascii="Arial" w:hAnsi="Arial" w:cs="Arial"/>
          <w:b/>
        </w:rPr>
        <w:t>DA</w:t>
      </w:r>
      <w:r w:rsidRPr="00FB20DA">
        <w:rPr>
          <w:rFonts w:ascii="Arial" w:hAnsi="Arial" w:cs="Arial"/>
          <w:b/>
          <w:spacing w:val="-3"/>
        </w:rPr>
        <w:t xml:space="preserve"> </w:t>
      </w:r>
      <w:r w:rsidRPr="00FB20DA">
        <w:rPr>
          <w:rFonts w:ascii="Arial" w:hAnsi="Arial" w:cs="Arial"/>
          <w:b/>
        </w:rPr>
        <w:t>ADESÃO</w:t>
      </w:r>
      <w:r w:rsidRPr="00FB20DA">
        <w:rPr>
          <w:rFonts w:ascii="Arial" w:hAnsi="Arial" w:cs="Arial"/>
          <w:b/>
          <w:spacing w:val="4"/>
        </w:rPr>
        <w:t xml:space="preserve"> </w:t>
      </w:r>
      <w:r w:rsidRPr="00FB20DA">
        <w:rPr>
          <w:rFonts w:ascii="Arial" w:hAnsi="Arial" w:cs="Arial"/>
          <w:b/>
        </w:rPr>
        <w:t>À</w:t>
      </w:r>
      <w:r w:rsidRPr="00FB20DA">
        <w:rPr>
          <w:rFonts w:ascii="Arial" w:hAnsi="Arial" w:cs="Arial"/>
          <w:b/>
          <w:spacing w:val="-3"/>
        </w:rPr>
        <w:t xml:space="preserve"> </w:t>
      </w:r>
      <w:r w:rsidRPr="00FB20DA">
        <w:rPr>
          <w:rFonts w:ascii="Arial" w:hAnsi="Arial" w:cs="Arial"/>
          <w:b/>
        </w:rPr>
        <w:t>ATA</w:t>
      </w:r>
      <w:r w:rsidRPr="00FB20DA">
        <w:rPr>
          <w:rFonts w:ascii="Arial" w:hAnsi="Arial" w:cs="Arial"/>
          <w:b/>
          <w:spacing w:val="-6"/>
        </w:rPr>
        <w:t xml:space="preserve"> </w:t>
      </w:r>
      <w:r w:rsidRPr="00FB20DA">
        <w:rPr>
          <w:rFonts w:ascii="Arial" w:hAnsi="Arial" w:cs="Arial"/>
          <w:b/>
        </w:rPr>
        <w:t>DE</w:t>
      </w:r>
      <w:r w:rsidRPr="00FB20DA">
        <w:rPr>
          <w:rFonts w:ascii="Arial" w:hAnsi="Arial" w:cs="Arial"/>
          <w:b/>
          <w:spacing w:val="-3"/>
        </w:rPr>
        <w:t xml:space="preserve"> </w:t>
      </w:r>
      <w:r w:rsidRPr="00FB20DA">
        <w:rPr>
          <w:rFonts w:ascii="Arial" w:hAnsi="Arial" w:cs="Arial"/>
          <w:b/>
        </w:rPr>
        <w:t>REGISTRO</w:t>
      </w:r>
      <w:r w:rsidRPr="00FB20DA">
        <w:rPr>
          <w:rFonts w:ascii="Arial" w:hAnsi="Arial" w:cs="Arial"/>
          <w:b/>
          <w:spacing w:val="-1"/>
        </w:rPr>
        <w:t xml:space="preserve"> </w:t>
      </w:r>
      <w:r w:rsidRPr="00FB20DA">
        <w:rPr>
          <w:rFonts w:ascii="Arial" w:hAnsi="Arial" w:cs="Arial"/>
          <w:b/>
        </w:rPr>
        <w:t xml:space="preserve">DE PREÇOS </w:t>
      </w:r>
    </w:p>
    <w:p w14:paraId="29F18B98" w14:textId="373D4D82" w:rsidR="00B1770C" w:rsidRPr="00FB20DA" w:rsidRDefault="00B80BA6" w:rsidP="00281331">
      <w:pPr>
        <w:pStyle w:val="PargrafodaLista"/>
        <w:numPr>
          <w:ilvl w:val="1"/>
          <w:numId w:val="7"/>
        </w:numPr>
        <w:tabs>
          <w:tab w:val="left" w:pos="567"/>
        </w:tabs>
        <w:spacing w:before="156" w:line="276" w:lineRule="auto"/>
        <w:ind w:left="0" w:right="-36" w:firstLine="0"/>
        <w:rPr>
          <w:rFonts w:ascii="Arial" w:hAnsi="Arial" w:cs="Arial"/>
          <w:i/>
        </w:rPr>
      </w:pPr>
      <w:r w:rsidRPr="00FB20DA">
        <w:rPr>
          <w:rFonts w:ascii="Arial" w:hAnsi="Arial" w:cs="Arial"/>
          <w:i/>
        </w:rPr>
        <w:t>Não será admitida a adesão à ata de registro de</w:t>
      </w:r>
      <w:r w:rsidRPr="00FB20DA">
        <w:rPr>
          <w:rFonts w:ascii="Arial" w:hAnsi="Arial" w:cs="Arial"/>
          <w:i/>
          <w:spacing w:val="1"/>
        </w:rPr>
        <w:t xml:space="preserve"> </w:t>
      </w:r>
      <w:r w:rsidRPr="00FB20DA">
        <w:rPr>
          <w:rFonts w:ascii="Arial" w:hAnsi="Arial" w:cs="Arial"/>
          <w:i/>
        </w:rPr>
        <w:t>preços decorrente desta</w:t>
      </w:r>
      <w:r w:rsidRPr="00FB20DA">
        <w:rPr>
          <w:rFonts w:ascii="Arial" w:hAnsi="Arial" w:cs="Arial"/>
          <w:i/>
          <w:spacing w:val="1"/>
        </w:rPr>
        <w:t xml:space="preserve"> </w:t>
      </w:r>
      <w:r w:rsidRPr="00FB20DA">
        <w:rPr>
          <w:rFonts w:ascii="Arial" w:hAnsi="Arial" w:cs="Arial"/>
          <w:i/>
        </w:rPr>
        <w:t>licitação,</w:t>
      </w:r>
      <w:r w:rsidRPr="00FB20DA">
        <w:rPr>
          <w:rFonts w:ascii="Arial" w:hAnsi="Arial" w:cs="Arial"/>
          <w:i/>
          <w:spacing w:val="-2"/>
        </w:rPr>
        <w:t xml:space="preserve"> </w:t>
      </w:r>
      <w:r w:rsidRPr="00FB20DA">
        <w:rPr>
          <w:rFonts w:ascii="Arial" w:hAnsi="Arial" w:cs="Arial"/>
          <w:i/>
        </w:rPr>
        <w:t>conforme</w:t>
      </w:r>
      <w:r w:rsidRPr="00FB20DA">
        <w:rPr>
          <w:rFonts w:ascii="Arial" w:hAnsi="Arial" w:cs="Arial"/>
          <w:i/>
          <w:spacing w:val="-2"/>
        </w:rPr>
        <w:t xml:space="preserve"> </w:t>
      </w:r>
      <w:r w:rsidRPr="00FB20DA">
        <w:rPr>
          <w:rFonts w:ascii="Arial" w:hAnsi="Arial" w:cs="Arial"/>
          <w:i/>
        </w:rPr>
        <w:t>justificativa</w:t>
      </w:r>
      <w:r w:rsidRPr="00FB20DA">
        <w:rPr>
          <w:rFonts w:ascii="Arial" w:hAnsi="Arial" w:cs="Arial"/>
          <w:i/>
          <w:spacing w:val="1"/>
        </w:rPr>
        <w:t xml:space="preserve"> </w:t>
      </w:r>
      <w:r w:rsidRPr="00FB20DA">
        <w:rPr>
          <w:rFonts w:ascii="Arial" w:hAnsi="Arial" w:cs="Arial"/>
          <w:i/>
        </w:rPr>
        <w:t>apresentada nos</w:t>
      </w:r>
      <w:r w:rsidRPr="00FB20DA">
        <w:rPr>
          <w:rFonts w:ascii="Arial" w:hAnsi="Arial" w:cs="Arial"/>
          <w:i/>
          <w:spacing w:val="-1"/>
        </w:rPr>
        <w:t xml:space="preserve"> </w:t>
      </w:r>
      <w:r w:rsidRPr="00FB20DA">
        <w:rPr>
          <w:rFonts w:ascii="Arial" w:hAnsi="Arial" w:cs="Arial"/>
          <w:i/>
        </w:rPr>
        <w:t>estudos</w:t>
      </w:r>
      <w:r w:rsidRPr="00FB20DA">
        <w:rPr>
          <w:rFonts w:ascii="Arial" w:hAnsi="Arial" w:cs="Arial"/>
          <w:i/>
          <w:spacing w:val="-1"/>
        </w:rPr>
        <w:t xml:space="preserve"> </w:t>
      </w:r>
      <w:r w:rsidRPr="00FB20DA">
        <w:rPr>
          <w:rFonts w:ascii="Arial" w:hAnsi="Arial" w:cs="Arial"/>
          <w:i/>
        </w:rPr>
        <w:t>técnicos preliminares.</w:t>
      </w:r>
    </w:p>
    <w:p w14:paraId="44747A3D" w14:textId="5ECED452" w:rsidR="00B1770C" w:rsidRPr="00CD033A" w:rsidRDefault="00FB20DA" w:rsidP="00FB20DA">
      <w:pPr>
        <w:pStyle w:val="Ttulo2"/>
        <w:tabs>
          <w:tab w:val="left" w:pos="567"/>
        </w:tabs>
        <w:spacing w:before="152"/>
        <w:ind w:left="0" w:right="-36" w:firstLine="0"/>
        <w:rPr>
          <w:sz w:val="22"/>
          <w:szCs w:val="22"/>
        </w:rPr>
      </w:pPr>
      <w:r>
        <w:rPr>
          <w:sz w:val="22"/>
          <w:szCs w:val="22"/>
        </w:rPr>
        <w:t>5.</w:t>
      </w:r>
      <w:r w:rsidRPr="00CD033A">
        <w:rPr>
          <w:sz w:val="22"/>
          <w:szCs w:val="22"/>
        </w:rPr>
        <w:t>VALIDADE</w:t>
      </w:r>
      <w:r w:rsidRPr="00CD033A">
        <w:rPr>
          <w:spacing w:val="2"/>
          <w:sz w:val="22"/>
          <w:szCs w:val="22"/>
        </w:rPr>
        <w:t xml:space="preserve"> </w:t>
      </w:r>
      <w:r w:rsidRPr="00CD033A">
        <w:rPr>
          <w:sz w:val="22"/>
          <w:szCs w:val="22"/>
        </w:rPr>
        <w:t>DA</w:t>
      </w:r>
      <w:r w:rsidRPr="00CD033A">
        <w:rPr>
          <w:spacing w:val="-3"/>
          <w:sz w:val="22"/>
          <w:szCs w:val="22"/>
        </w:rPr>
        <w:t xml:space="preserve"> </w:t>
      </w:r>
      <w:r w:rsidRPr="00CD033A">
        <w:rPr>
          <w:sz w:val="22"/>
          <w:szCs w:val="22"/>
        </w:rPr>
        <w:t>ATA</w:t>
      </w:r>
      <w:r w:rsidRPr="00CD033A">
        <w:rPr>
          <w:spacing w:val="-6"/>
          <w:sz w:val="22"/>
          <w:szCs w:val="22"/>
        </w:rPr>
        <w:t xml:space="preserve"> </w:t>
      </w:r>
      <w:r w:rsidRPr="00CD033A">
        <w:rPr>
          <w:sz w:val="22"/>
          <w:szCs w:val="22"/>
        </w:rPr>
        <w:t>DE</w:t>
      </w:r>
      <w:r w:rsidRPr="00CD033A">
        <w:rPr>
          <w:spacing w:val="-3"/>
          <w:sz w:val="22"/>
          <w:szCs w:val="22"/>
        </w:rPr>
        <w:t xml:space="preserve"> </w:t>
      </w:r>
      <w:r w:rsidRPr="00CD033A">
        <w:rPr>
          <w:sz w:val="22"/>
          <w:szCs w:val="22"/>
        </w:rPr>
        <w:t>REGISTRO</w:t>
      </w:r>
      <w:r w:rsidRPr="00CD033A">
        <w:rPr>
          <w:spacing w:val="-1"/>
          <w:sz w:val="22"/>
          <w:szCs w:val="22"/>
        </w:rPr>
        <w:t xml:space="preserve"> </w:t>
      </w:r>
      <w:r w:rsidRPr="00CD033A">
        <w:rPr>
          <w:sz w:val="22"/>
          <w:szCs w:val="22"/>
        </w:rPr>
        <w:t>DE</w:t>
      </w:r>
      <w:r w:rsidRPr="00CD033A">
        <w:rPr>
          <w:spacing w:val="-3"/>
          <w:sz w:val="22"/>
          <w:szCs w:val="22"/>
        </w:rPr>
        <w:t xml:space="preserve"> </w:t>
      </w:r>
      <w:r w:rsidRPr="00CD033A">
        <w:rPr>
          <w:sz w:val="22"/>
          <w:szCs w:val="22"/>
        </w:rPr>
        <w:t xml:space="preserve">PREÇOS </w:t>
      </w:r>
    </w:p>
    <w:p w14:paraId="4382516C" w14:textId="4378A58A"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 validade da Ata de Registro de Preços será de 1 (um) ano, contado a partir do primeiro dia útil</w:t>
      </w:r>
      <w:r w:rsidRPr="00CD033A">
        <w:rPr>
          <w:rFonts w:ascii="Arial" w:hAnsi="Arial" w:cs="Arial"/>
          <w:spacing w:val="1"/>
        </w:rPr>
        <w:t xml:space="preserve"> </w:t>
      </w:r>
      <w:r w:rsidRPr="00CD033A">
        <w:rPr>
          <w:rFonts w:ascii="Arial" w:hAnsi="Arial" w:cs="Arial"/>
        </w:rPr>
        <w:t>subsequente</w:t>
      </w:r>
      <w:r w:rsidRPr="00CD033A">
        <w:rPr>
          <w:rFonts w:ascii="Arial" w:hAnsi="Arial" w:cs="Arial"/>
          <w:spacing w:val="1"/>
        </w:rPr>
        <w:t xml:space="preserve"> </w:t>
      </w:r>
      <w:r w:rsidRPr="00CD033A">
        <w:rPr>
          <w:rFonts w:ascii="Arial" w:hAnsi="Arial" w:cs="Arial"/>
        </w:rPr>
        <w:t>à</w:t>
      </w:r>
      <w:r w:rsidRPr="00CD033A">
        <w:rPr>
          <w:rFonts w:ascii="Arial" w:hAnsi="Arial" w:cs="Arial"/>
          <w:spacing w:val="1"/>
        </w:rPr>
        <w:t xml:space="preserve"> </w:t>
      </w:r>
      <w:r w:rsidRPr="00CD033A">
        <w:rPr>
          <w:rFonts w:ascii="Arial" w:hAnsi="Arial" w:cs="Arial"/>
        </w:rPr>
        <w:t>data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divulgação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PNCP,</w:t>
      </w:r>
      <w:r w:rsidRPr="00CD033A">
        <w:rPr>
          <w:rFonts w:ascii="Arial" w:hAnsi="Arial" w:cs="Arial"/>
          <w:spacing w:val="1"/>
        </w:rPr>
        <w:t xml:space="preserve"> </w:t>
      </w:r>
      <w:r w:rsidRPr="00CD033A">
        <w:rPr>
          <w:rFonts w:ascii="Arial" w:hAnsi="Arial" w:cs="Arial"/>
        </w:rPr>
        <w:t>podendo</w:t>
      </w:r>
      <w:r w:rsidRPr="00CD033A">
        <w:rPr>
          <w:rFonts w:ascii="Arial" w:hAnsi="Arial" w:cs="Arial"/>
          <w:spacing w:val="1"/>
        </w:rPr>
        <w:t xml:space="preserve"> </w:t>
      </w:r>
      <w:r w:rsidRPr="00CD033A">
        <w:rPr>
          <w:rFonts w:ascii="Arial" w:hAnsi="Arial" w:cs="Arial"/>
        </w:rPr>
        <w:t>ser</w:t>
      </w:r>
      <w:r w:rsidRPr="00CD033A">
        <w:rPr>
          <w:rFonts w:ascii="Arial" w:hAnsi="Arial" w:cs="Arial"/>
          <w:spacing w:val="1"/>
        </w:rPr>
        <w:t xml:space="preserve"> </w:t>
      </w:r>
      <w:r w:rsidRPr="00CD033A">
        <w:rPr>
          <w:rFonts w:ascii="Arial" w:hAnsi="Arial" w:cs="Arial"/>
        </w:rPr>
        <w:t>prorrogada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igual</w:t>
      </w:r>
      <w:r w:rsidRPr="00CD033A">
        <w:rPr>
          <w:rFonts w:ascii="Arial" w:hAnsi="Arial" w:cs="Arial"/>
          <w:spacing w:val="1"/>
        </w:rPr>
        <w:t xml:space="preserve"> </w:t>
      </w:r>
      <w:r w:rsidRPr="00CD033A">
        <w:rPr>
          <w:rFonts w:ascii="Arial" w:hAnsi="Arial" w:cs="Arial"/>
        </w:rPr>
        <w:t>período,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a</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anuência 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desde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comprovado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vantajoso.</w:t>
      </w:r>
    </w:p>
    <w:p w14:paraId="797A7F36" w14:textId="041FCF06" w:rsidR="00B1770C" w:rsidRPr="00FB20D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FB20DA">
        <w:rPr>
          <w:rFonts w:ascii="Arial" w:hAnsi="Arial" w:cs="Arial"/>
        </w:rPr>
        <w:t>O contrato decorrente da ata de registro de preços terá sua vigência estabelecida no próprio</w:t>
      </w:r>
      <w:r w:rsidRPr="00FB20DA">
        <w:rPr>
          <w:rFonts w:ascii="Arial" w:hAnsi="Arial" w:cs="Arial"/>
          <w:spacing w:val="-53"/>
        </w:rPr>
        <w:t xml:space="preserve"> </w:t>
      </w:r>
      <w:r w:rsidRPr="00FB20DA">
        <w:rPr>
          <w:rFonts w:ascii="Arial" w:hAnsi="Arial" w:cs="Arial"/>
        </w:rPr>
        <w:t>instrumento</w:t>
      </w:r>
      <w:r w:rsidRPr="00FB20DA">
        <w:rPr>
          <w:rFonts w:ascii="Arial" w:hAnsi="Arial" w:cs="Arial"/>
          <w:spacing w:val="1"/>
        </w:rPr>
        <w:t xml:space="preserve"> </w:t>
      </w:r>
      <w:r w:rsidRPr="00FB20DA">
        <w:rPr>
          <w:rFonts w:ascii="Arial" w:hAnsi="Arial" w:cs="Arial"/>
        </w:rPr>
        <w:t>contratual</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observará</w:t>
      </w:r>
      <w:r w:rsidRPr="00FB20DA">
        <w:rPr>
          <w:rFonts w:ascii="Arial" w:hAnsi="Arial" w:cs="Arial"/>
          <w:spacing w:val="1"/>
        </w:rPr>
        <w:t xml:space="preserve"> </w:t>
      </w:r>
      <w:r w:rsidRPr="00FB20DA">
        <w:rPr>
          <w:rFonts w:ascii="Arial" w:hAnsi="Arial" w:cs="Arial"/>
        </w:rPr>
        <w:t>no</w:t>
      </w:r>
      <w:r w:rsidRPr="00FB20DA">
        <w:rPr>
          <w:rFonts w:ascii="Arial" w:hAnsi="Arial" w:cs="Arial"/>
          <w:spacing w:val="1"/>
        </w:rPr>
        <w:t xml:space="preserve"> </w:t>
      </w:r>
      <w:r w:rsidRPr="00FB20DA">
        <w:rPr>
          <w:rFonts w:ascii="Arial" w:hAnsi="Arial" w:cs="Arial"/>
        </w:rPr>
        <w:t>momento</w:t>
      </w:r>
      <w:r w:rsidRPr="00FB20DA">
        <w:rPr>
          <w:rFonts w:ascii="Arial" w:hAnsi="Arial" w:cs="Arial"/>
          <w:spacing w:val="1"/>
        </w:rPr>
        <w:t xml:space="preserve"> </w:t>
      </w:r>
      <w:r w:rsidRPr="00FB20DA">
        <w:rPr>
          <w:rFonts w:ascii="Arial" w:hAnsi="Arial" w:cs="Arial"/>
        </w:rPr>
        <w:t>da</w:t>
      </w:r>
      <w:r w:rsidRPr="00FB20DA">
        <w:rPr>
          <w:rFonts w:ascii="Arial" w:hAnsi="Arial" w:cs="Arial"/>
          <w:spacing w:val="1"/>
        </w:rPr>
        <w:t xml:space="preserve"> </w:t>
      </w:r>
      <w:r w:rsidRPr="00FB20DA">
        <w:rPr>
          <w:rFonts w:ascii="Arial" w:hAnsi="Arial" w:cs="Arial"/>
        </w:rPr>
        <w:t>contratação</w:t>
      </w:r>
      <w:r w:rsidRPr="00FB20DA">
        <w:rPr>
          <w:rFonts w:ascii="Arial" w:hAnsi="Arial" w:cs="Arial"/>
          <w:spacing w:val="1"/>
        </w:rPr>
        <w:t xml:space="preserve"> </w:t>
      </w:r>
      <w:r w:rsidRPr="00FB20DA">
        <w:rPr>
          <w:rFonts w:ascii="Arial" w:hAnsi="Arial" w:cs="Arial"/>
        </w:rPr>
        <w:t>e</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cada</w:t>
      </w:r>
      <w:r w:rsidRPr="00FB20DA">
        <w:rPr>
          <w:rFonts w:ascii="Arial" w:hAnsi="Arial" w:cs="Arial"/>
          <w:spacing w:val="1"/>
        </w:rPr>
        <w:t xml:space="preserve"> </w:t>
      </w:r>
      <w:r w:rsidRPr="00FB20DA">
        <w:rPr>
          <w:rFonts w:ascii="Arial" w:hAnsi="Arial" w:cs="Arial"/>
        </w:rPr>
        <w:t>exercício</w:t>
      </w:r>
      <w:r w:rsidRPr="00FB20DA">
        <w:rPr>
          <w:rFonts w:ascii="Arial" w:hAnsi="Arial" w:cs="Arial"/>
          <w:spacing w:val="1"/>
        </w:rPr>
        <w:t xml:space="preserve"> </w:t>
      </w:r>
      <w:r w:rsidRPr="00FB20DA">
        <w:rPr>
          <w:rFonts w:ascii="Arial" w:hAnsi="Arial" w:cs="Arial"/>
        </w:rPr>
        <w:t>financeiro</w:t>
      </w:r>
      <w:r w:rsidRPr="00FB20DA">
        <w:rPr>
          <w:rFonts w:ascii="Arial" w:hAnsi="Arial" w:cs="Arial"/>
          <w:spacing w:val="1"/>
        </w:rPr>
        <w:t xml:space="preserve"> </w:t>
      </w:r>
      <w:r w:rsidRPr="00FB20DA">
        <w:rPr>
          <w:rFonts w:ascii="Arial" w:hAnsi="Arial" w:cs="Arial"/>
        </w:rPr>
        <w:t>a</w:t>
      </w:r>
      <w:r w:rsidRPr="00FB20DA">
        <w:rPr>
          <w:rFonts w:ascii="Arial" w:hAnsi="Arial" w:cs="Arial"/>
          <w:spacing w:val="1"/>
        </w:rPr>
        <w:t xml:space="preserve"> </w:t>
      </w:r>
      <w:r w:rsidRPr="00FB20DA">
        <w:rPr>
          <w:rFonts w:ascii="Arial" w:hAnsi="Arial" w:cs="Arial"/>
        </w:rPr>
        <w:t>disponibilidade de créditos orçamentários, bem como a previsão no plano plurianual, quando ultrapassar</w:t>
      </w:r>
      <w:r w:rsidRPr="00FB20DA">
        <w:rPr>
          <w:rFonts w:ascii="Arial" w:hAnsi="Arial" w:cs="Arial"/>
          <w:spacing w:val="1"/>
        </w:rPr>
        <w:t xml:space="preserve"> </w:t>
      </w:r>
      <w:r w:rsidRPr="00FB20DA">
        <w:rPr>
          <w:rFonts w:ascii="Arial" w:hAnsi="Arial" w:cs="Arial"/>
        </w:rPr>
        <w:t>1</w:t>
      </w:r>
      <w:r w:rsidRPr="00FB20DA">
        <w:rPr>
          <w:rFonts w:ascii="Arial" w:hAnsi="Arial" w:cs="Arial"/>
          <w:spacing w:val="-2"/>
        </w:rPr>
        <w:t xml:space="preserve"> </w:t>
      </w:r>
      <w:r w:rsidRPr="00FB20DA">
        <w:rPr>
          <w:rFonts w:ascii="Arial" w:hAnsi="Arial" w:cs="Arial"/>
        </w:rPr>
        <w:t>(um) exercício</w:t>
      </w:r>
      <w:r w:rsidRPr="00FB20DA">
        <w:rPr>
          <w:rFonts w:ascii="Arial" w:hAnsi="Arial" w:cs="Arial"/>
          <w:spacing w:val="-1"/>
        </w:rPr>
        <w:t xml:space="preserve"> </w:t>
      </w:r>
      <w:r w:rsidRPr="00FB20DA">
        <w:rPr>
          <w:rFonts w:ascii="Arial" w:hAnsi="Arial" w:cs="Arial"/>
        </w:rPr>
        <w:t>financeiro.</w:t>
      </w:r>
    </w:p>
    <w:p w14:paraId="6B6F38CB" w14:textId="77777777" w:rsidR="00B1770C" w:rsidRPr="00CD033A"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formalização do contrato ou do instrumento substituto deverá haver a indicação da</w:t>
      </w:r>
      <w:r w:rsidRPr="00CD033A">
        <w:rPr>
          <w:rFonts w:ascii="Arial" w:hAnsi="Arial" w:cs="Arial"/>
          <w:spacing w:val="1"/>
        </w:rPr>
        <w:t xml:space="preserve"> </w:t>
      </w:r>
      <w:r w:rsidRPr="00CD033A">
        <w:rPr>
          <w:rFonts w:ascii="Arial" w:hAnsi="Arial" w:cs="Arial"/>
        </w:rPr>
        <w:t>disponibilidade dos créditos orçamentários respectivos.</w:t>
      </w:r>
    </w:p>
    <w:p w14:paraId="24E2BF74" w14:textId="719176E9" w:rsidR="00B1770C" w:rsidRPr="00CD033A"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A contratação com os fornecedores registrados na ata será formalizada pelo órgão ou pela entidade</w:t>
      </w:r>
      <w:r w:rsidR="00E015FC"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interessada</w:t>
      </w:r>
      <w:r w:rsidRPr="00CD033A">
        <w:rPr>
          <w:rFonts w:ascii="Arial" w:hAnsi="Arial" w:cs="Arial"/>
          <w:spacing w:val="1"/>
        </w:rPr>
        <w:t xml:space="preserve"> </w:t>
      </w:r>
      <w:r w:rsidRPr="00CD033A">
        <w:rPr>
          <w:rFonts w:ascii="Arial" w:hAnsi="Arial" w:cs="Arial"/>
        </w:rPr>
        <w:t>por</w:t>
      </w:r>
      <w:r w:rsidRPr="00CD033A">
        <w:rPr>
          <w:rFonts w:ascii="Arial" w:hAnsi="Arial" w:cs="Arial"/>
          <w:spacing w:val="1"/>
        </w:rPr>
        <w:t xml:space="preserve"> </w:t>
      </w:r>
      <w:r w:rsidRPr="00CD033A">
        <w:rPr>
          <w:rFonts w:ascii="Arial" w:hAnsi="Arial" w:cs="Arial"/>
        </w:rPr>
        <w:t>intermédio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instrumento</w:t>
      </w:r>
      <w:r w:rsidRPr="00CD033A">
        <w:rPr>
          <w:rFonts w:ascii="Arial" w:hAnsi="Arial" w:cs="Arial"/>
          <w:spacing w:val="1"/>
        </w:rPr>
        <w:t xml:space="preserve"> </w:t>
      </w:r>
      <w:r w:rsidRPr="00CD033A">
        <w:rPr>
          <w:rFonts w:ascii="Arial" w:hAnsi="Arial" w:cs="Arial"/>
        </w:rPr>
        <w:t>contratual,</w:t>
      </w:r>
      <w:r w:rsidRPr="00CD033A">
        <w:rPr>
          <w:rFonts w:ascii="Arial" w:hAnsi="Arial" w:cs="Arial"/>
          <w:spacing w:val="1"/>
        </w:rPr>
        <w:t xml:space="preserve"> </w:t>
      </w:r>
      <w:r w:rsidRPr="00CD033A">
        <w:rPr>
          <w:rFonts w:ascii="Arial" w:hAnsi="Arial" w:cs="Arial"/>
        </w:rPr>
        <w:t>emissão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nota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empenho</w:t>
      </w:r>
      <w:r w:rsidRPr="00CD033A">
        <w:rPr>
          <w:rFonts w:ascii="Arial" w:hAnsi="Arial" w:cs="Arial"/>
          <w:spacing w:val="1"/>
        </w:rPr>
        <w:t xml:space="preserve"> </w:t>
      </w:r>
      <w:r w:rsidRPr="00CD033A">
        <w:rPr>
          <w:rFonts w:ascii="Arial" w:hAnsi="Arial" w:cs="Arial"/>
        </w:rPr>
        <w:t>de</w:t>
      </w:r>
      <w:r w:rsidRPr="00CD033A">
        <w:rPr>
          <w:rFonts w:ascii="Arial" w:hAnsi="Arial" w:cs="Arial"/>
          <w:spacing w:val="55"/>
        </w:rPr>
        <w:t xml:space="preserve"> </w:t>
      </w:r>
      <w:r w:rsidRPr="00CD033A">
        <w:rPr>
          <w:rFonts w:ascii="Arial" w:hAnsi="Arial" w:cs="Arial"/>
        </w:rPr>
        <w:t>despesa,</w:t>
      </w:r>
      <w:r w:rsidRPr="00CD033A">
        <w:rPr>
          <w:rFonts w:ascii="Arial" w:hAnsi="Arial" w:cs="Arial"/>
          <w:spacing w:val="1"/>
        </w:rPr>
        <w:t xml:space="preserve"> </w:t>
      </w:r>
      <w:r w:rsidRPr="00CD033A">
        <w:rPr>
          <w:rFonts w:ascii="Arial" w:hAnsi="Arial" w:cs="Arial"/>
        </w:rPr>
        <w:t>autorização</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compra</w:t>
      </w:r>
      <w:r w:rsidRPr="00CD033A">
        <w:rPr>
          <w:rFonts w:ascii="Arial" w:hAnsi="Arial" w:cs="Arial"/>
          <w:spacing w:val="-2"/>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outro instrumento</w:t>
      </w:r>
      <w:r w:rsidRPr="00CD033A">
        <w:rPr>
          <w:rFonts w:ascii="Arial" w:hAnsi="Arial" w:cs="Arial"/>
          <w:spacing w:val="-1"/>
        </w:rPr>
        <w:t xml:space="preserve"> </w:t>
      </w:r>
      <w:r w:rsidRPr="00CD033A">
        <w:rPr>
          <w:rFonts w:ascii="Arial" w:hAnsi="Arial" w:cs="Arial"/>
        </w:rPr>
        <w:t>hábil,</w:t>
      </w:r>
      <w:r w:rsidRPr="00CD033A">
        <w:rPr>
          <w:rFonts w:ascii="Arial" w:hAnsi="Arial" w:cs="Arial"/>
          <w:spacing w:val="-2"/>
        </w:rPr>
        <w:t xml:space="preserve"> </w:t>
      </w:r>
      <w:r w:rsidRPr="00CD033A">
        <w:rPr>
          <w:rFonts w:ascii="Arial" w:hAnsi="Arial" w:cs="Arial"/>
        </w:rPr>
        <w:t>conforme</w:t>
      </w:r>
      <w:r w:rsidRPr="00CD033A">
        <w:rPr>
          <w:rFonts w:ascii="Arial" w:hAnsi="Arial" w:cs="Arial"/>
          <w:spacing w:val="-1"/>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95</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3"/>
        </w:rPr>
        <w:t xml:space="preserve"> </w:t>
      </w:r>
      <w:r w:rsidRPr="00CD033A">
        <w:rPr>
          <w:rFonts w:ascii="Arial" w:hAnsi="Arial" w:cs="Arial"/>
        </w:rPr>
        <w:t>nº 14.133,</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9D79AC9" w14:textId="17A8D044"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instrumento contratual deverá ser assinado no prazo de validade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p>
    <w:p w14:paraId="1BF08E11" w14:textId="160B8127" w:rsidR="00E015FC" w:rsidRPr="005F7664" w:rsidRDefault="00B80BA6" w:rsidP="00281331">
      <w:pPr>
        <w:pStyle w:val="PargrafodaLista"/>
        <w:numPr>
          <w:ilvl w:val="1"/>
          <w:numId w:val="12"/>
        </w:numPr>
        <w:tabs>
          <w:tab w:val="left" w:pos="567"/>
          <w:tab w:val="left" w:pos="709"/>
          <w:tab w:val="left" w:pos="962"/>
        </w:tabs>
        <w:spacing w:line="276" w:lineRule="auto"/>
        <w:ind w:left="0" w:right="-36" w:firstLine="0"/>
        <w:rPr>
          <w:rFonts w:ascii="Arial" w:hAnsi="Arial" w:cs="Arial"/>
        </w:rPr>
      </w:pPr>
      <w:r w:rsidRPr="00CD033A">
        <w:rPr>
          <w:rFonts w:ascii="Arial" w:hAnsi="Arial" w:cs="Arial"/>
        </w:rPr>
        <w:t>Os contratos decorrentes do sistema de registro de preços poderão ser alterados, observado o art.</w:t>
      </w:r>
      <w:r w:rsidRPr="00CD033A">
        <w:rPr>
          <w:rFonts w:ascii="Arial" w:hAnsi="Arial" w:cs="Arial"/>
          <w:spacing w:val="1"/>
        </w:rPr>
        <w:t xml:space="preserve"> </w:t>
      </w:r>
      <w:r w:rsidRPr="00CD033A">
        <w:rPr>
          <w:rFonts w:ascii="Arial" w:hAnsi="Arial" w:cs="Arial"/>
        </w:rPr>
        <w:t>124 da</w:t>
      </w:r>
      <w:r w:rsidRPr="00CD033A">
        <w:rPr>
          <w:rFonts w:ascii="Arial" w:hAnsi="Arial" w:cs="Arial"/>
          <w:spacing w:val="-1"/>
        </w:rPr>
        <w:t xml:space="preserve"> </w:t>
      </w:r>
      <w:r w:rsidRPr="00CD033A">
        <w:rPr>
          <w:rFonts w:ascii="Arial" w:hAnsi="Arial" w:cs="Arial"/>
        </w:rPr>
        <w:t>Lei nº 14.133,</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2021.</w:t>
      </w:r>
    </w:p>
    <w:p w14:paraId="25E77A54" w14:textId="77777777" w:rsidR="00B1770C" w:rsidRPr="00CD033A" w:rsidRDefault="00B80BA6" w:rsidP="00281331">
      <w:pPr>
        <w:pStyle w:val="Ttulo2"/>
        <w:numPr>
          <w:ilvl w:val="0"/>
          <w:numId w:val="12"/>
        </w:numPr>
        <w:tabs>
          <w:tab w:val="left" w:pos="567"/>
        </w:tabs>
        <w:spacing w:before="93"/>
        <w:ind w:left="0" w:right="-36" w:firstLine="0"/>
        <w:rPr>
          <w:sz w:val="22"/>
          <w:szCs w:val="22"/>
        </w:rPr>
      </w:pPr>
      <w:r w:rsidRPr="00CD033A">
        <w:rPr>
          <w:sz w:val="22"/>
          <w:szCs w:val="22"/>
        </w:rPr>
        <w:t>ALTERAÇÃO</w:t>
      </w:r>
      <w:r w:rsidRPr="00CD033A">
        <w:rPr>
          <w:spacing w:val="-5"/>
          <w:sz w:val="22"/>
          <w:szCs w:val="22"/>
        </w:rPr>
        <w:t xml:space="preserve"> </w:t>
      </w:r>
      <w:r w:rsidRPr="00CD033A">
        <w:rPr>
          <w:sz w:val="22"/>
          <w:szCs w:val="22"/>
        </w:rPr>
        <w:t>OU ATUALIZAÇÃO</w:t>
      </w:r>
      <w:r w:rsidRPr="00CD033A">
        <w:rPr>
          <w:spacing w:val="-2"/>
          <w:sz w:val="22"/>
          <w:szCs w:val="22"/>
        </w:rPr>
        <w:t xml:space="preserve"> </w:t>
      </w:r>
      <w:r w:rsidRPr="00CD033A">
        <w:rPr>
          <w:sz w:val="22"/>
          <w:szCs w:val="22"/>
        </w:rPr>
        <w:t>DOS</w:t>
      </w:r>
      <w:r w:rsidRPr="00CD033A">
        <w:rPr>
          <w:spacing w:val="-3"/>
          <w:sz w:val="22"/>
          <w:szCs w:val="22"/>
        </w:rPr>
        <w:t xml:space="preserve"> </w:t>
      </w:r>
      <w:r w:rsidRPr="00CD033A">
        <w:rPr>
          <w:sz w:val="22"/>
          <w:szCs w:val="22"/>
        </w:rPr>
        <w:t>PREÇOS</w:t>
      </w:r>
      <w:r w:rsidRPr="00CD033A">
        <w:rPr>
          <w:spacing w:val="-5"/>
          <w:sz w:val="22"/>
          <w:szCs w:val="22"/>
        </w:rPr>
        <w:t xml:space="preserve"> </w:t>
      </w:r>
      <w:r w:rsidRPr="00CD033A">
        <w:rPr>
          <w:sz w:val="22"/>
          <w:szCs w:val="22"/>
        </w:rPr>
        <w:t>REGISTRADOS</w:t>
      </w:r>
    </w:p>
    <w:p w14:paraId="3C4CBD1C" w14:textId="77777777" w:rsidR="00B1770C" w:rsidRPr="00CD033A" w:rsidRDefault="00B80BA6" w:rsidP="00281331">
      <w:pPr>
        <w:pStyle w:val="PargrafodaLista"/>
        <w:numPr>
          <w:ilvl w:val="1"/>
          <w:numId w:val="12"/>
        </w:numPr>
        <w:tabs>
          <w:tab w:val="left" w:pos="567"/>
          <w:tab w:val="left" w:pos="962"/>
        </w:tabs>
        <w:spacing w:before="157" w:line="276" w:lineRule="auto"/>
        <w:ind w:left="0" w:right="-36" w:firstLine="0"/>
        <w:rPr>
          <w:rFonts w:ascii="Arial" w:hAnsi="Arial" w:cs="Arial"/>
        </w:rPr>
      </w:pPr>
      <w:r w:rsidRPr="00CD033A">
        <w:rPr>
          <w:rFonts w:ascii="Arial" w:hAnsi="Arial" w:cs="Arial"/>
        </w:rPr>
        <w:t>Os preços registrados poderão ser alterados ou atualizados em decorrência de eventual redução</w:t>
      </w:r>
      <w:r w:rsidRPr="00CD033A">
        <w:rPr>
          <w:rFonts w:ascii="Arial" w:hAnsi="Arial" w:cs="Arial"/>
          <w:spacing w:val="1"/>
        </w:rPr>
        <w:t xml:space="preserve"> </w:t>
      </w:r>
      <w:r w:rsidRPr="00CD033A">
        <w:rPr>
          <w:rFonts w:ascii="Arial" w:hAnsi="Arial" w:cs="Arial"/>
        </w:rPr>
        <w:t>dos preços praticados no mercado ou de fato que eleve o custo dos bens, das obras ou dos serviços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nas seguintes</w:t>
      </w:r>
      <w:r w:rsidRPr="00CD033A">
        <w:rPr>
          <w:rFonts w:ascii="Arial" w:hAnsi="Arial" w:cs="Arial"/>
          <w:spacing w:val="2"/>
        </w:rPr>
        <w:t xml:space="preserve"> </w:t>
      </w:r>
      <w:r w:rsidRPr="00CD033A">
        <w:rPr>
          <w:rFonts w:ascii="Arial" w:hAnsi="Arial" w:cs="Arial"/>
        </w:rPr>
        <w:t>situações:</w:t>
      </w:r>
    </w:p>
    <w:p w14:paraId="66FFB7C8" w14:textId="424A840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Em caso de força maior, caso fortuito ou fato do príncipe ou em decorrência de fatos</w:t>
      </w:r>
      <w:r w:rsidRPr="00CD033A">
        <w:rPr>
          <w:rFonts w:ascii="Arial" w:hAnsi="Arial" w:cs="Arial"/>
          <w:spacing w:val="1"/>
        </w:rPr>
        <w:t xml:space="preserve"> </w:t>
      </w:r>
      <w:r w:rsidRPr="00CD033A">
        <w:rPr>
          <w:rFonts w:ascii="Arial" w:hAnsi="Arial" w:cs="Arial"/>
        </w:rPr>
        <w:t>imprevisíveis ou previsíveis de consequências incalculáveis, que inviabilizem a execução da ata tal como</w:t>
      </w:r>
      <w:r w:rsidR="00C65AE1">
        <w:rPr>
          <w:rFonts w:ascii="Arial" w:hAnsi="Arial" w:cs="Arial"/>
        </w:rPr>
        <w:t xml:space="preserve"> </w:t>
      </w:r>
      <w:r w:rsidRPr="00CD033A">
        <w:rPr>
          <w:rFonts w:ascii="Arial" w:hAnsi="Arial" w:cs="Arial"/>
          <w:spacing w:val="-53"/>
        </w:rPr>
        <w:t xml:space="preserve"> </w:t>
      </w:r>
      <w:r w:rsidRPr="00CD033A">
        <w:rPr>
          <w:rFonts w:ascii="Arial" w:hAnsi="Arial" w:cs="Arial"/>
        </w:rPr>
        <w:t>pactuada, 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alínea</w:t>
      </w:r>
      <w:r w:rsidRPr="00CD033A">
        <w:rPr>
          <w:rFonts w:ascii="Arial" w:hAnsi="Arial" w:cs="Arial"/>
          <w:spacing w:val="-2"/>
        </w:rPr>
        <w:t xml:space="preserve"> </w:t>
      </w:r>
      <w:r w:rsidRPr="00CD033A">
        <w:rPr>
          <w:rFonts w:ascii="Arial" w:hAnsi="Arial" w:cs="Arial"/>
        </w:rPr>
        <w:t>“d”</w:t>
      </w:r>
      <w:r w:rsidRPr="00CD033A">
        <w:rPr>
          <w:rFonts w:ascii="Arial" w:hAnsi="Arial" w:cs="Arial"/>
          <w:spacing w:val="2"/>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inciso II</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w:t>
      </w:r>
      <w:r w:rsidRPr="00CD033A">
        <w:rPr>
          <w:rFonts w:ascii="Arial" w:hAnsi="Arial" w:cs="Arial"/>
          <w:spacing w:val="-1"/>
        </w:rPr>
        <w:t xml:space="preserve"> </w:t>
      </w:r>
      <w:r w:rsidRPr="00CD033A">
        <w:rPr>
          <w:rFonts w:ascii="Arial" w:hAnsi="Arial" w:cs="Arial"/>
        </w:rPr>
        <w:t>do art.</w:t>
      </w:r>
      <w:r w:rsidRPr="00CD033A">
        <w:rPr>
          <w:rFonts w:ascii="Arial" w:hAnsi="Arial" w:cs="Arial"/>
          <w:spacing w:val="-2"/>
        </w:rPr>
        <w:t xml:space="preserve"> </w:t>
      </w:r>
      <w:r w:rsidRPr="00CD033A">
        <w:rPr>
          <w:rFonts w:ascii="Arial" w:hAnsi="Arial" w:cs="Arial"/>
        </w:rPr>
        <w:t>124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 14.133, de 2021;</w:t>
      </w:r>
    </w:p>
    <w:p w14:paraId="7B3A60F9"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Em caso de criação, alteração ou extinção de quaisquer tributos ou encargos legais ou a</w:t>
      </w:r>
      <w:r w:rsidRPr="00CD033A">
        <w:rPr>
          <w:rFonts w:ascii="Arial" w:hAnsi="Arial" w:cs="Arial"/>
          <w:spacing w:val="1"/>
        </w:rPr>
        <w:t xml:space="preserve"> </w:t>
      </w:r>
      <w:r w:rsidRPr="00CD033A">
        <w:rPr>
          <w:rFonts w:ascii="Arial" w:hAnsi="Arial" w:cs="Arial"/>
        </w:rPr>
        <w:t>superveniência</w:t>
      </w:r>
      <w:r w:rsidRPr="00CD033A">
        <w:rPr>
          <w:rFonts w:ascii="Arial" w:hAnsi="Arial" w:cs="Arial"/>
          <w:spacing w:val="-3"/>
        </w:rPr>
        <w:t xml:space="preserve"> </w:t>
      </w:r>
      <w:r w:rsidRPr="00CD033A">
        <w:rPr>
          <w:rFonts w:ascii="Arial" w:hAnsi="Arial" w:cs="Arial"/>
        </w:rPr>
        <w:t>de disposições</w:t>
      </w:r>
      <w:r w:rsidRPr="00CD033A">
        <w:rPr>
          <w:rFonts w:ascii="Arial" w:hAnsi="Arial" w:cs="Arial"/>
          <w:spacing w:val="-1"/>
        </w:rPr>
        <w:t xml:space="preserve"> </w:t>
      </w:r>
      <w:r w:rsidRPr="00CD033A">
        <w:rPr>
          <w:rFonts w:ascii="Arial" w:hAnsi="Arial" w:cs="Arial"/>
        </w:rPr>
        <w:t>legais,</w:t>
      </w:r>
      <w:r w:rsidRPr="00CD033A">
        <w:rPr>
          <w:rFonts w:ascii="Arial" w:hAnsi="Arial" w:cs="Arial"/>
          <w:spacing w:val="-3"/>
        </w:rPr>
        <w:t xml:space="preserve"> </w:t>
      </w:r>
      <w:r w:rsidRPr="00CD033A">
        <w:rPr>
          <w:rFonts w:ascii="Arial" w:hAnsi="Arial" w:cs="Arial"/>
        </w:rPr>
        <w:t>com</w:t>
      </w:r>
      <w:r w:rsidRPr="00CD033A">
        <w:rPr>
          <w:rFonts w:ascii="Arial" w:hAnsi="Arial" w:cs="Arial"/>
          <w:spacing w:val="2"/>
        </w:rPr>
        <w:t xml:space="preserve"> </w:t>
      </w:r>
      <w:r w:rsidRPr="00CD033A">
        <w:rPr>
          <w:rFonts w:ascii="Arial" w:hAnsi="Arial" w:cs="Arial"/>
        </w:rPr>
        <w:t>comprovada</w:t>
      </w:r>
      <w:r w:rsidRPr="00CD033A">
        <w:rPr>
          <w:rFonts w:ascii="Arial" w:hAnsi="Arial" w:cs="Arial"/>
          <w:spacing w:val="-2"/>
        </w:rPr>
        <w:t xml:space="preserve"> </w:t>
      </w:r>
      <w:r w:rsidRPr="00CD033A">
        <w:rPr>
          <w:rFonts w:ascii="Arial" w:hAnsi="Arial" w:cs="Arial"/>
        </w:rPr>
        <w:t>repercussão</w:t>
      </w:r>
      <w:r w:rsidRPr="00CD033A">
        <w:rPr>
          <w:rFonts w:ascii="Arial" w:hAnsi="Arial" w:cs="Arial"/>
          <w:spacing w:val="-3"/>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2"/>
        </w:rPr>
        <w:t xml:space="preserve"> </w:t>
      </w:r>
      <w:r w:rsidRPr="00CD033A">
        <w:rPr>
          <w:rFonts w:ascii="Arial" w:hAnsi="Arial" w:cs="Arial"/>
        </w:rPr>
        <w:t>registrados;</w:t>
      </w:r>
    </w:p>
    <w:p w14:paraId="09A73130" w14:textId="77777777" w:rsidR="00B1770C" w:rsidRPr="00CD033A" w:rsidRDefault="00B80BA6" w:rsidP="00281331">
      <w:pPr>
        <w:pStyle w:val="PargrafodaLista"/>
        <w:numPr>
          <w:ilvl w:val="2"/>
          <w:numId w:val="12"/>
        </w:numPr>
        <w:tabs>
          <w:tab w:val="left" w:pos="567"/>
        </w:tabs>
        <w:spacing w:before="122"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previsão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edital</w:t>
      </w:r>
      <w:r w:rsidRPr="00CD033A">
        <w:rPr>
          <w:rFonts w:ascii="Arial" w:hAnsi="Arial" w:cs="Arial"/>
          <w:spacing w:val="1"/>
        </w:rPr>
        <w:t xml:space="preserve"> </w:t>
      </w:r>
      <w:r w:rsidRPr="00CD033A">
        <w:rPr>
          <w:rFonts w:ascii="Arial" w:hAnsi="Arial" w:cs="Arial"/>
        </w:rPr>
        <w:t>ou</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aviso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direta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cláusula</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reajustamento</w:t>
      </w:r>
      <w:r w:rsidRPr="00CD033A">
        <w:rPr>
          <w:rFonts w:ascii="Arial" w:hAnsi="Arial" w:cs="Arial"/>
          <w:spacing w:val="-2"/>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repactuação</w:t>
      </w:r>
      <w:r w:rsidRPr="00CD033A">
        <w:rPr>
          <w:rFonts w:ascii="Arial" w:hAnsi="Arial" w:cs="Arial"/>
          <w:spacing w:val="-2"/>
        </w:rPr>
        <w:t xml:space="preserve"> </w:t>
      </w:r>
      <w:r w:rsidRPr="00CD033A">
        <w:rPr>
          <w:rFonts w:ascii="Arial" w:hAnsi="Arial" w:cs="Arial"/>
        </w:rPr>
        <w:t>sobre</w:t>
      </w:r>
      <w:r w:rsidRPr="00CD033A">
        <w:rPr>
          <w:rFonts w:ascii="Arial" w:hAnsi="Arial" w:cs="Arial"/>
          <w:spacing w:val="-2"/>
        </w:rPr>
        <w:t xml:space="preserve"> </w:t>
      </w:r>
      <w:r w:rsidRPr="00CD033A">
        <w:rPr>
          <w:rFonts w:ascii="Arial" w:hAnsi="Arial" w:cs="Arial"/>
        </w:rPr>
        <w:t>os preços</w:t>
      </w:r>
      <w:r w:rsidRPr="00CD033A">
        <w:rPr>
          <w:rFonts w:ascii="Arial" w:hAnsi="Arial" w:cs="Arial"/>
          <w:spacing w:val="-1"/>
        </w:rPr>
        <w:t xml:space="preserve"> </w:t>
      </w:r>
      <w:r w:rsidRPr="00CD033A">
        <w:rPr>
          <w:rFonts w:ascii="Arial" w:hAnsi="Arial" w:cs="Arial"/>
        </w:rPr>
        <w:t>registrados,</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termos</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91CFD0D" w14:textId="77777777" w:rsidR="00FD74F9" w:rsidRPr="00FD74F9" w:rsidRDefault="00B80BA6" w:rsidP="00281331">
      <w:pPr>
        <w:pStyle w:val="PargrafodaLista"/>
        <w:numPr>
          <w:ilvl w:val="3"/>
          <w:numId w:val="12"/>
        </w:numPr>
        <w:tabs>
          <w:tab w:val="left" w:pos="567"/>
          <w:tab w:val="left" w:pos="851"/>
        </w:tabs>
        <w:spacing w:line="276" w:lineRule="auto"/>
        <w:ind w:left="0" w:right="-36" w:firstLine="0"/>
        <w:rPr>
          <w:rFonts w:ascii="Arial" w:hAnsi="Arial" w:cs="Arial"/>
        </w:rPr>
      </w:pPr>
      <w:r w:rsidRPr="00CD033A">
        <w:rPr>
          <w:rFonts w:ascii="Arial" w:hAnsi="Arial" w:cs="Arial"/>
        </w:rPr>
        <w:t>No caso do reajustamento, deverá ser respeitada a contagem da anualidade e o índice</w:t>
      </w:r>
      <w:r w:rsidRPr="00CD033A">
        <w:rPr>
          <w:rFonts w:ascii="Arial" w:hAnsi="Arial" w:cs="Arial"/>
          <w:spacing w:val="1"/>
        </w:rPr>
        <w:t xml:space="preserve"> </w:t>
      </w:r>
      <w:r w:rsidRPr="00CD033A">
        <w:rPr>
          <w:rFonts w:ascii="Arial" w:hAnsi="Arial" w:cs="Arial"/>
        </w:rPr>
        <w:t>previstos</w:t>
      </w:r>
      <w:r w:rsidRPr="00CD033A">
        <w:rPr>
          <w:rFonts w:ascii="Arial" w:hAnsi="Arial" w:cs="Arial"/>
          <w:spacing w:val="-1"/>
        </w:rPr>
        <w:t xml:space="preserve"> </w:t>
      </w:r>
    </w:p>
    <w:p w14:paraId="5627A686" w14:textId="77777777" w:rsidR="00FD74F9" w:rsidRDefault="00FD74F9" w:rsidP="00FD74F9">
      <w:pPr>
        <w:pStyle w:val="PargrafodaLista"/>
        <w:tabs>
          <w:tab w:val="left" w:pos="567"/>
          <w:tab w:val="left" w:pos="851"/>
        </w:tabs>
        <w:spacing w:line="276" w:lineRule="auto"/>
        <w:ind w:left="0" w:right="-36"/>
        <w:rPr>
          <w:rFonts w:ascii="Arial" w:hAnsi="Arial" w:cs="Arial"/>
          <w:spacing w:val="-1"/>
        </w:rPr>
      </w:pPr>
    </w:p>
    <w:p w14:paraId="6E16B44F" w14:textId="1824C85F" w:rsidR="00B1770C" w:rsidRPr="00CD033A" w:rsidRDefault="00B80BA6" w:rsidP="00FD74F9">
      <w:pPr>
        <w:pStyle w:val="PargrafodaLista"/>
        <w:tabs>
          <w:tab w:val="left" w:pos="567"/>
          <w:tab w:val="left" w:pos="851"/>
        </w:tabs>
        <w:spacing w:line="276" w:lineRule="auto"/>
        <w:ind w:left="0" w:right="-36"/>
        <w:rPr>
          <w:rFonts w:ascii="Arial" w:hAnsi="Arial" w:cs="Arial"/>
        </w:rPr>
      </w:pPr>
      <w:r w:rsidRPr="00CD033A">
        <w:rPr>
          <w:rFonts w:ascii="Arial" w:hAnsi="Arial" w:cs="Arial"/>
        </w:rPr>
        <w:lastRenderedPageBreak/>
        <w:t>para</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78102B8A" w14:textId="77777777" w:rsidR="00B1770C" w:rsidRPr="00CD033A" w:rsidRDefault="00B80BA6" w:rsidP="00281331">
      <w:pPr>
        <w:pStyle w:val="PargrafodaLista"/>
        <w:numPr>
          <w:ilvl w:val="3"/>
          <w:numId w:val="12"/>
        </w:numPr>
        <w:tabs>
          <w:tab w:val="left" w:pos="567"/>
          <w:tab w:val="left" w:pos="851"/>
        </w:tabs>
        <w:spacing w:line="278" w:lineRule="auto"/>
        <w:ind w:left="0" w:right="-36" w:firstLine="0"/>
        <w:rPr>
          <w:rFonts w:ascii="Arial" w:hAnsi="Arial" w:cs="Arial"/>
        </w:rPr>
      </w:pPr>
      <w:r w:rsidRPr="00CD033A">
        <w:rPr>
          <w:rFonts w:ascii="Arial" w:hAnsi="Arial" w:cs="Arial"/>
        </w:rPr>
        <w:t>No caso da repactuação, poderá ser a pedido do interessado, conforme critérios definidos</w:t>
      </w:r>
      <w:r w:rsidRPr="00CD033A">
        <w:rPr>
          <w:rFonts w:ascii="Arial" w:hAnsi="Arial" w:cs="Arial"/>
          <w:spacing w:val="1"/>
        </w:rPr>
        <w:t xml:space="preserve"> </w:t>
      </w:r>
      <w:r w:rsidRPr="00CD033A">
        <w:rPr>
          <w:rFonts w:ascii="Arial" w:hAnsi="Arial" w:cs="Arial"/>
        </w:rPr>
        <w:t>para</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contratação.</w:t>
      </w:r>
    </w:p>
    <w:p w14:paraId="1F633C41" w14:textId="77777777" w:rsidR="00B1770C" w:rsidRPr="00CD033A" w:rsidRDefault="00B80BA6" w:rsidP="00281331">
      <w:pPr>
        <w:pStyle w:val="Ttulo2"/>
        <w:numPr>
          <w:ilvl w:val="0"/>
          <w:numId w:val="12"/>
        </w:numPr>
        <w:tabs>
          <w:tab w:val="left" w:pos="567"/>
        </w:tabs>
        <w:spacing w:before="115"/>
        <w:ind w:left="0" w:right="-36" w:firstLine="0"/>
        <w:rPr>
          <w:sz w:val="22"/>
          <w:szCs w:val="22"/>
        </w:rPr>
      </w:pPr>
      <w:r w:rsidRPr="00CD033A">
        <w:rPr>
          <w:sz w:val="22"/>
          <w:szCs w:val="22"/>
        </w:rPr>
        <w:t>NEGOCIAÇÃO</w:t>
      </w:r>
      <w:r w:rsidRPr="00CD033A">
        <w:rPr>
          <w:spacing w:val="-3"/>
          <w:sz w:val="22"/>
          <w:szCs w:val="22"/>
        </w:rPr>
        <w:t xml:space="preserve"> </w:t>
      </w:r>
      <w:r w:rsidRPr="00CD033A">
        <w:rPr>
          <w:sz w:val="22"/>
          <w:szCs w:val="22"/>
        </w:rPr>
        <w:t>DE</w:t>
      </w:r>
      <w:r w:rsidRPr="00CD033A">
        <w:rPr>
          <w:spacing w:val="-2"/>
          <w:sz w:val="22"/>
          <w:szCs w:val="22"/>
        </w:rPr>
        <w:t xml:space="preserve"> </w:t>
      </w:r>
      <w:r w:rsidRPr="00CD033A">
        <w:rPr>
          <w:sz w:val="22"/>
          <w:szCs w:val="22"/>
        </w:rPr>
        <w:t>PREÇOS</w:t>
      </w:r>
      <w:r w:rsidRPr="00CD033A">
        <w:rPr>
          <w:spacing w:val="-4"/>
          <w:sz w:val="22"/>
          <w:szCs w:val="22"/>
        </w:rPr>
        <w:t xml:space="preserve"> </w:t>
      </w:r>
      <w:r w:rsidRPr="00CD033A">
        <w:rPr>
          <w:sz w:val="22"/>
          <w:szCs w:val="22"/>
        </w:rPr>
        <w:t>REGISTRADOS</w:t>
      </w:r>
    </w:p>
    <w:p w14:paraId="3D0B4B7A" w14:textId="7777777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Na hipótese de o preço registrado tornar-se superior ao preço praticado no mercado por motivo</w:t>
      </w:r>
      <w:r w:rsidRPr="00CD033A">
        <w:rPr>
          <w:rFonts w:ascii="Arial" w:hAnsi="Arial" w:cs="Arial"/>
          <w:spacing w:val="1"/>
        </w:rPr>
        <w:t xml:space="preserve"> </w:t>
      </w:r>
      <w:r w:rsidRPr="00CD033A">
        <w:rPr>
          <w:rFonts w:ascii="Arial" w:hAnsi="Arial" w:cs="Arial"/>
        </w:rPr>
        <w:t>superveniente, o órgão ou entidade gerenciadora convocará o fornecedor para negociar a redução do preço</w:t>
      </w:r>
      <w:r w:rsidRPr="00CD033A">
        <w:rPr>
          <w:rFonts w:ascii="Arial" w:hAnsi="Arial" w:cs="Arial"/>
          <w:spacing w:val="1"/>
        </w:rPr>
        <w:t xml:space="preserve"> </w:t>
      </w:r>
      <w:r w:rsidRPr="00CD033A">
        <w:rPr>
          <w:rFonts w:ascii="Arial" w:hAnsi="Arial" w:cs="Arial"/>
        </w:rPr>
        <w:t>registrado.</w:t>
      </w:r>
    </w:p>
    <w:p w14:paraId="755B5432" w14:textId="77777777"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Caso não aceite reduzir seu preço aos valores praticados pelo mercado, o fornecedor será</w:t>
      </w:r>
      <w:r w:rsidRPr="00CD033A">
        <w:rPr>
          <w:rFonts w:ascii="Arial" w:hAnsi="Arial" w:cs="Arial"/>
          <w:spacing w:val="1"/>
        </w:rPr>
        <w:t xml:space="preserve"> </w:t>
      </w:r>
      <w:r w:rsidRPr="00CD033A">
        <w:rPr>
          <w:rFonts w:ascii="Arial" w:hAnsi="Arial" w:cs="Arial"/>
        </w:rPr>
        <w:t>liberado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compromisso</w:t>
      </w:r>
      <w:r w:rsidRPr="00CD033A">
        <w:rPr>
          <w:rFonts w:ascii="Arial" w:hAnsi="Arial" w:cs="Arial"/>
          <w:spacing w:val="1"/>
        </w:rPr>
        <w:t xml:space="preserve"> </w:t>
      </w:r>
      <w:r w:rsidRPr="00CD033A">
        <w:rPr>
          <w:rFonts w:ascii="Arial" w:hAnsi="Arial" w:cs="Arial"/>
        </w:rPr>
        <w:t>assumido</w:t>
      </w:r>
      <w:r w:rsidRPr="00CD033A">
        <w:rPr>
          <w:rFonts w:ascii="Arial" w:hAnsi="Arial" w:cs="Arial"/>
          <w:spacing w:val="1"/>
        </w:rPr>
        <w:t xml:space="preserve"> </w:t>
      </w:r>
      <w:r w:rsidRPr="00CD033A">
        <w:rPr>
          <w:rFonts w:ascii="Arial" w:hAnsi="Arial" w:cs="Arial"/>
        </w:rPr>
        <w:t>quanto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item</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administrativas.</w:t>
      </w:r>
    </w:p>
    <w:p w14:paraId="4BB9E9F0" w14:textId="39142EFC" w:rsidR="00B1770C" w:rsidRPr="00CD033A" w:rsidRDefault="00B80BA6" w:rsidP="00281331">
      <w:pPr>
        <w:pStyle w:val="PargrafodaLista"/>
        <w:numPr>
          <w:ilvl w:val="2"/>
          <w:numId w:val="12"/>
        </w:numPr>
        <w:tabs>
          <w:tab w:val="left" w:pos="567"/>
        </w:tabs>
        <w:spacing w:line="276" w:lineRule="auto"/>
        <w:ind w:left="0" w:right="-36" w:firstLine="0"/>
        <w:rPr>
          <w:rFonts w:ascii="Arial" w:hAnsi="Arial" w:cs="Arial"/>
        </w:rPr>
      </w:pPr>
      <w:r w:rsidRPr="00CD033A">
        <w:rPr>
          <w:rFonts w:ascii="Arial" w:hAnsi="Arial" w:cs="Arial"/>
        </w:rPr>
        <w:t>Na hipótese prevista no item anterior, o gerenciador convocará os fornecedores do cadastro</w:t>
      </w:r>
      <w:r w:rsidR="00DC7327" w:rsidRPr="00CD033A">
        <w:rPr>
          <w:rFonts w:ascii="Arial" w:hAnsi="Arial" w:cs="Arial"/>
        </w:rPr>
        <w:t xml:space="preserve"> </w:t>
      </w:r>
      <w:r w:rsidRPr="00CD033A">
        <w:rPr>
          <w:rFonts w:ascii="Arial" w:hAnsi="Arial" w:cs="Arial"/>
          <w:spacing w:val="-53"/>
        </w:rPr>
        <w:t xml:space="preserve"> </w:t>
      </w:r>
      <w:r w:rsidRPr="00CD033A">
        <w:rPr>
          <w:rFonts w:ascii="Arial" w:hAnsi="Arial" w:cs="Arial"/>
        </w:rPr>
        <w:t>de reserva, na ordem de classificação, para verificar se aceitam reduzir seus preços aos valores de</w:t>
      </w:r>
      <w:r w:rsidRPr="00CD033A">
        <w:rPr>
          <w:rFonts w:ascii="Arial" w:hAnsi="Arial" w:cs="Arial"/>
          <w:spacing w:val="1"/>
        </w:rPr>
        <w:t xml:space="preserve"> </w:t>
      </w:r>
      <w:r w:rsidRPr="00CD033A">
        <w:rPr>
          <w:rFonts w:ascii="Arial" w:hAnsi="Arial" w:cs="Arial"/>
        </w:rPr>
        <w:t>mercado</w:t>
      </w:r>
      <w:r w:rsidRPr="00CD033A">
        <w:rPr>
          <w:rFonts w:ascii="Arial" w:hAnsi="Arial" w:cs="Arial"/>
          <w:spacing w:val="-2"/>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não</w:t>
      </w:r>
      <w:r w:rsidRPr="00CD033A">
        <w:rPr>
          <w:rFonts w:ascii="Arial" w:hAnsi="Arial" w:cs="Arial"/>
          <w:spacing w:val="-2"/>
        </w:rPr>
        <w:t xml:space="preserve"> </w:t>
      </w:r>
      <w:r w:rsidRPr="00CD033A">
        <w:rPr>
          <w:rFonts w:ascii="Arial" w:hAnsi="Arial" w:cs="Arial"/>
        </w:rPr>
        <w:t>convocará</w:t>
      </w:r>
      <w:r w:rsidRPr="00CD033A">
        <w:rPr>
          <w:rFonts w:ascii="Arial" w:hAnsi="Arial" w:cs="Arial"/>
          <w:spacing w:val="1"/>
        </w:rPr>
        <w:t xml:space="preserve"> </w:t>
      </w:r>
      <w:r w:rsidRPr="00CD033A">
        <w:rPr>
          <w:rFonts w:ascii="Arial" w:hAnsi="Arial" w:cs="Arial"/>
        </w:rPr>
        <w:t>os licitantes</w:t>
      </w:r>
      <w:r w:rsidRPr="00CD033A">
        <w:rPr>
          <w:rFonts w:ascii="Arial" w:hAnsi="Arial" w:cs="Arial"/>
          <w:spacing w:val="-1"/>
        </w:rPr>
        <w:t xml:space="preserve"> </w:t>
      </w:r>
      <w:r w:rsidRPr="00CD033A">
        <w:rPr>
          <w:rFonts w:ascii="Arial" w:hAnsi="Arial" w:cs="Arial"/>
        </w:rPr>
        <w:t>ou</w:t>
      </w:r>
      <w:r w:rsidRPr="00CD033A">
        <w:rPr>
          <w:rFonts w:ascii="Arial" w:hAnsi="Arial" w:cs="Arial"/>
          <w:spacing w:val="-2"/>
        </w:rPr>
        <w:t xml:space="preserve"> </w:t>
      </w:r>
      <w:r w:rsidRPr="00CD033A">
        <w:rPr>
          <w:rFonts w:ascii="Arial" w:hAnsi="Arial" w:cs="Arial"/>
        </w:rPr>
        <w:t>fornecedores</w:t>
      </w:r>
      <w:r w:rsidRPr="00CD033A">
        <w:rPr>
          <w:rFonts w:ascii="Arial" w:hAnsi="Arial" w:cs="Arial"/>
          <w:spacing w:val="-1"/>
        </w:rPr>
        <w:t xml:space="preserve"> </w:t>
      </w:r>
      <w:r w:rsidRPr="00CD033A">
        <w:rPr>
          <w:rFonts w:ascii="Arial" w:hAnsi="Arial" w:cs="Arial"/>
        </w:rPr>
        <w:t>que</w:t>
      </w:r>
      <w:r w:rsidRPr="00CD033A">
        <w:rPr>
          <w:rFonts w:ascii="Arial" w:hAnsi="Arial" w:cs="Arial"/>
          <w:spacing w:val="-2"/>
        </w:rPr>
        <w:t xml:space="preserve"> </w:t>
      </w:r>
      <w:r w:rsidRPr="00CD033A">
        <w:rPr>
          <w:rFonts w:ascii="Arial" w:hAnsi="Arial" w:cs="Arial"/>
        </w:rPr>
        <w:t>tiveram</w:t>
      </w:r>
      <w:r w:rsidRPr="00CD033A">
        <w:rPr>
          <w:rFonts w:ascii="Arial" w:hAnsi="Arial" w:cs="Arial"/>
          <w:spacing w:val="4"/>
        </w:rPr>
        <w:t xml:space="preserve"> </w:t>
      </w:r>
      <w:r w:rsidRPr="00CD033A">
        <w:rPr>
          <w:rFonts w:ascii="Arial" w:hAnsi="Arial" w:cs="Arial"/>
        </w:rPr>
        <w:t>seu</w:t>
      </w:r>
      <w:r w:rsidRPr="00CD033A">
        <w:rPr>
          <w:rFonts w:ascii="Arial" w:hAnsi="Arial" w:cs="Arial"/>
          <w:spacing w:val="-2"/>
        </w:rPr>
        <w:t xml:space="preserve"> </w:t>
      </w:r>
      <w:r w:rsidRPr="00CD033A">
        <w:rPr>
          <w:rFonts w:ascii="Arial" w:hAnsi="Arial" w:cs="Arial"/>
        </w:rPr>
        <w:t>registro cancelado.</w:t>
      </w:r>
    </w:p>
    <w:p w14:paraId="36508C0E" w14:textId="76E98EA2"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 da ata de registro de preços, adotando as medidas cabíveis para obtenção de contratação</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mais</w:t>
      </w:r>
      <w:r w:rsidRPr="00CD033A">
        <w:rPr>
          <w:rFonts w:ascii="Arial" w:hAnsi="Arial" w:cs="Arial"/>
          <w:spacing w:val="-1"/>
        </w:rPr>
        <w:t xml:space="preserve"> </w:t>
      </w:r>
      <w:r w:rsidRPr="00CD033A">
        <w:rPr>
          <w:rFonts w:ascii="Arial" w:hAnsi="Arial" w:cs="Arial"/>
        </w:rPr>
        <w:t>vantajosa.</w:t>
      </w:r>
    </w:p>
    <w:p w14:paraId="4B19D631" w14:textId="77777777"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Na</w:t>
      </w:r>
      <w:r w:rsidRPr="00CD033A">
        <w:rPr>
          <w:rFonts w:ascii="Arial" w:hAnsi="Arial" w:cs="Arial"/>
          <w:spacing w:val="1"/>
        </w:rPr>
        <w:t xml:space="preserve"> </w:t>
      </w:r>
      <w:r w:rsidRPr="00CD033A">
        <w:rPr>
          <w:rFonts w:ascii="Arial" w:hAnsi="Arial" w:cs="Arial"/>
        </w:rPr>
        <w:t>hipótese</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redução do preço registrado, o gerenciador comunicará aos órgãos e às</w:t>
      </w:r>
      <w:r w:rsidRPr="00CD033A">
        <w:rPr>
          <w:rFonts w:ascii="Arial" w:hAnsi="Arial" w:cs="Arial"/>
          <w:spacing w:val="1"/>
        </w:rPr>
        <w:t xml:space="preserve"> </w:t>
      </w:r>
      <w:r w:rsidRPr="00CD033A">
        <w:rPr>
          <w:rFonts w:ascii="Arial" w:hAnsi="Arial" w:cs="Arial"/>
        </w:rPr>
        <w:t>entidades que tiverem firmado contratos decorrentes da ata de registro de preços para que avaliem a</w:t>
      </w:r>
      <w:r w:rsidRPr="00CD033A">
        <w:rPr>
          <w:rFonts w:ascii="Arial" w:hAnsi="Arial" w:cs="Arial"/>
          <w:spacing w:val="1"/>
        </w:rPr>
        <w:t xml:space="preserve"> </w:t>
      </w:r>
      <w:r w:rsidRPr="00CD033A">
        <w:rPr>
          <w:rFonts w:ascii="Arial" w:hAnsi="Arial" w:cs="Arial"/>
        </w:rPr>
        <w:t>conveniência e a oportunidade de diligenciarem negociação com vistas à alteração contratual, observado</w:t>
      </w:r>
      <w:r w:rsidRPr="00CD033A">
        <w:rPr>
          <w:rFonts w:ascii="Arial" w:hAnsi="Arial" w:cs="Arial"/>
          <w:spacing w:val="-53"/>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disposto</w:t>
      </w:r>
      <w:r w:rsidRPr="00CD033A">
        <w:rPr>
          <w:rFonts w:ascii="Arial" w:hAnsi="Arial" w:cs="Arial"/>
          <w:spacing w:val="-1"/>
        </w:rPr>
        <w:t xml:space="preserve"> </w:t>
      </w:r>
      <w:r w:rsidRPr="00CD033A">
        <w:rPr>
          <w:rFonts w:ascii="Arial" w:hAnsi="Arial" w:cs="Arial"/>
        </w:rPr>
        <w:t>no</w:t>
      </w:r>
      <w:r w:rsidRPr="00CD033A">
        <w:rPr>
          <w:rFonts w:ascii="Arial" w:hAnsi="Arial" w:cs="Arial"/>
          <w:spacing w:val="-1"/>
        </w:rPr>
        <w:t xml:space="preserve"> </w:t>
      </w:r>
      <w:r w:rsidRPr="00CD033A">
        <w:rPr>
          <w:rFonts w:ascii="Arial" w:hAnsi="Arial" w:cs="Arial"/>
        </w:rPr>
        <w:t>art.</w:t>
      </w:r>
      <w:r w:rsidRPr="00CD033A">
        <w:rPr>
          <w:rFonts w:ascii="Arial" w:hAnsi="Arial" w:cs="Arial"/>
          <w:spacing w:val="1"/>
        </w:rPr>
        <w:t xml:space="preserve"> </w:t>
      </w:r>
      <w:r w:rsidRPr="00CD033A">
        <w:rPr>
          <w:rFonts w:ascii="Arial" w:hAnsi="Arial" w:cs="Arial"/>
        </w:rPr>
        <w:t>124</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Lei</w:t>
      </w:r>
      <w:r w:rsidRPr="00CD033A">
        <w:rPr>
          <w:rFonts w:ascii="Arial" w:hAnsi="Arial" w:cs="Arial"/>
          <w:spacing w:val="-2"/>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393AFF3A" w14:textId="77777777" w:rsidR="00B1770C" w:rsidRPr="00CD033A"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Na hipótese de o preço de mercado tornar-se superior ao preço registrado e o fornecedor não poder</w:t>
      </w:r>
      <w:r w:rsidRPr="00CD033A">
        <w:rPr>
          <w:rFonts w:ascii="Arial" w:hAnsi="Arial" w:cs="Arial"/>
          <w:spacing w:val="-53"/>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estabelecidas</w:t>
      </w:r>
      <w:r w:rsidRPr="00CD033A">
        <w:rPr>
          <w:rFonts w:ascii="Arial" w:hAnsi="Arial" w:cs="Arial"/>
          <w:spacing w:val="1"/>
        </w:rPr>
        <w:t xml:space="preserve"> </w:t>
      </w:r>
      <w:r w:rsidRPr="00CD033A">
        <w:rPr>
          <w:rFonts w:ascii="Arial" w:hAnsi="Arial" w:cs="Arial"/>
        </w:rPr>
        <w:t>na</w:t>
      </w:r>
      <w:r w:rsidRPr="00CD033A">
        <w:rPr>
          <w:rFonts w:ascii="Arial" w:hAnsi="Arial" w:cs="Arial"/>
          <w:spacing w:val="1"/>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será</w:t>
      </w:r>
      <w:r w:rsidRPr="00CD033A">
        <w:rPr>
          <w:rFonts w:ascii="Arial" w:hAnsi="Arial" w:cs="Arial"/>
          <w:spacing w:val="1"/>
        </w:rPr>
        <w:t xml:space="preserve"> </w:t>
      </w:r>
      <w:r w:rsidRPr="00CD033A">
        <w:rPr>
          <w:rFonts w:ascii="Arial" w:hAnsi="Arial" w:cs="Arial"/>
        </w:rPr>
        <w:t>facultado</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requerer</w:t>
      </w:r>
      <w:r w:rsidRPr="00CD033A">
        <w:rPr>
          <w:rFonts w:ascii="Arial" w:hAnsi="Arial" w:cs="Arial"/>
          <w:spacing w:val="1"/>
        </w:rPr>
        <w:t xml:space="preserve"> </w:t>
      </w:r>
      <w:r w:rsidRPr="00CD033A">
        <w:rPr>
          <w:rFonts w:ascii="Arial" w:hAnsi="Arial" w:cs="Arial"/>
        </w:rPr>
        <w:t>ao</w:t>
      </w:r>
      <w:r w:rsidRPr="00CD033A">
        <w:rPr>
          <w:rFonts w:ascii="Arial" w:hAnsi="Arial" w:cs="Arial"/>
          <w:spacing w:val="1"/>
        </w:rPr>
        <w:t xml:space="preserve"> </w:t>
      </w:r>
      <w:r w:rsidRPr="00CD033A">
        <w:rPr>
          <w:rFonts w:ascii="Arial" w:hAnsi="Arial" w:cs="Arial"/>
        </w:rPr>
        <w:t>gerenciador</w:t>
      </w:r>
      <w:r w:rsidRPr="00CD033A">
        <w:rPr>
          <w:rFonts w:ascii="Arial" w:hAnsi="Arial" w:cs="Arial"/>
          <w:spacing w:val="1"/>
        </w:rPr>
        <w:t xml:space="preserve"> </w:t>
      </w:r>
      <w:r w:rsidRPr="00CD033A">
        <w:rPr>
          <w:rFonts w:ascii="Arial" w:hAnsi="Arial" w:cs="Arial"/>
        </w:rPr>
        <w:t>a</w:t>
      </w:r>
      <w:r w:rsidRPr="00CD033A">
        <w:rPr>
          <w:rFonts w:ascii="Arial" w:hAnsi="Arial" w:cs="Arial"/>
          <w:spacing w:val="-53"/>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mediante</w:t>
      </w:r>
      <w:r w:rsidRPr="00CD033A">
        <w:rPr>
          <w:rFonts w:ascii="Arial" w:hAnsi="Arial" w:cs="Arial"/>
          <w:spacing w:val="1"/>
        </w:rPr>
        <w:t xml:space="preserve"> </w:t>
      </w:r>
      <w:r w:rsidRPr="00CD033A">
        <w:rPr>
          <w:rFonts w:ascii="Arial" w:hAnsi="Arial" w:cs="Arial"/>
        </w:rPr>
        <w:t>comprovação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fato</w:t>
      </w:r>
      <w:r w:rsidRPr="00CD033A">
        <w:rPr>
          <w:rFonts w:ascii="Arial" w:hAnsi="Arial" w:cs="Arial"/>
          <w:spacing w:val="1"/>
        </w:rPr>
        <w:t xml:space="preserve"> </w:t>
      </w:r>
      <w:r w:rsidRPr="00CD033A">
        <w:rPr>
          <w:rFonts w:ascii="Arial" w:hAnsi="Arial" w:cs="Arial"/>
        </w:rPr>
        <w:t>superveniente</w:t>
      </w:r>
      <w:r w:rsidRPr="00CD033A">
        <w:rPr>
          <w:rFonts w:ascii="Arial" w:hAnsi="Arial" w:cs="Arial"/>
          <w:spacing w:val="1"/>
        </w:rPr>
        <w:t xml:space="preserve"> </w:t>
      </w:r>
      <w:r w:rsidRPr="00CD033A">
        <w:rPr>
          <w:rFonts w:ascii="Arial" w:hAnsi="Arial" w:cs="Arial"/>
        </w:rPr>
        <w:t>que</w:t>
      </w:r>
      <w:r w:rsidRPr="00CD033A">
        <w:rPr>
          <w:rFonts w:ascii="Arial" w:hAnsi="Arial" w:cs="Arial"/>
          <w:spacing w:val="1"/>
        </w:rPr>
        <w:t xml:space="preserve"> </w:t>
      </w:r>
      <w:r w:rsidRPr="00CD033A">
        <w:rPr>
          <w:rFonts w:ascii="Arial" w:hAnsi="Arial" w:cs="Arial"/>
        </w:rPr>
        <w:t>supostamente</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impossibilite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cumprir</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compromiss</w:t>
      </w:r>
      <w:bookmarkStart w:id="17" w:name="_bookmark22"/>
      <w:bookmarkEnd w:id="17"/>
      <w:r w:rsidRPr="00CD033A">
        <w:rPr>
          <w:rFonts w:ascii="Arial" w:hAnsi="Arial" w:cs="Arial"/>
        </w:rPr>
        <w:t>o.</w:t>
      </w:r>
    </w:p>
    <w:p w14:paraId="275E1D5A" w14:textId="48A54FCA" w:rsidR="00B1770C" w:rsidRPr="00CD033A" w:rsidRDefault="00B80BA6" w:rsidP="00281331">
      <w:pPr>
        <w:pStyle w:val="PargrafodaLista"/>
        <w:numPr>
          <w:ilvl w:val="2"/>
          <w:numId w:val="12"/>
        </w:numPr>
        <w:tabs>
          <w:tab w:val="left" w:pos="567"/>
        </w:tabs>
        <w:spacing w:before="121" w:line="276" w:lineRule="auto"/>
        <w:ind w:left="0" w:right="-36" w:firstLine="0"/>
        <w:rPr>
          <w:rFonts w:ascii="Arial" w:hAnsi="Arial" w:cs="Arial"/>
        </w:rPr>
      </w:pPr>
      <w:r w:rsidRPr="00CD033A">
        <w:rPr>
          <w:rFonts w:ascii="Arial" w:hAnsi="Arial" w:cs="Arial"/>
        </w:rPr>
        <w:t>Neste</w:t>
      </w:r>
      <w:r w:rsidRPr="00CD033A">
        <w:rPr>
          <w:rFonts w:ascii="Arial" w:hAnsi="Arial" w:cs="Arial"/>
          <w:spacing w:val="1"/>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encaminhará,</w:t>
      </w:r>
      <w:r w:rsidRPr="00CD033A">
        <w:rPr>
          <w:rFonts w:ascii="Arial" w:hAnsi="Arial" w:cs="Arial"/>
          <w:spacing w:val="1"/>
        </w:rPr>
        <w:t xml:space="preserve"> </w:t>
      </w:r>
      <w:r w:rsidRPr="00CD033A">
        <w:rPr>
          <w:rFonts w:ascii="Arial" w:hAnsi="Arial" w:cs="Arial"/>
        </w:rPr>
        <w:t>juntamente</w:t>
      </w:r>
      <w:r w:rsidRPr="00CD033A">
        <w:rPr>
          <w:rFonts w:ascii="Arial" w:hAnsi="Arial" w:cs="Arial"/>
          <w:spacing w:val="1"/>
        </w:rPr>
        <w:t xml:space="preserve"> </w:t>
      </w:r>
      <w:r w:rsidRPr="00CD033A">
        <w:rPr>
          <w:rFonts w:ascii="Arial" w:hAnsi="Arial" w:cs="Arial"/>
        </w:rPr>
        <w:t>com</w:t>
      </w:r>
      <w:r w:rsidRPr="00CD033A">
        <w:rPr>
          <w:rFonts w:ascii="Arial" w:hAnsi="Arial" w:cs="Arial"/>
          <w:spacing w:val="1"/>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pedido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alteração,</w:t>
      </w:r>
      <w:r w:rsidRPr="00CD033A">
        <w:rPr>
          <w:rFonts w:ascii="Arial" w:hAnsi="Arial" w:cs="Arial"/>
          <w:spacing w:val="1"/>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documentação comprobatória </w:t>
      </w:r>
      <w:r w:rsidR="00DC7327" w:rsidRPr="00CD033A">
        <w:rPr>
          <w:rFonts w:ascii="Arial" w:hAnsi="Arial" w:cs="Arial"/>
        </w:rPr>
        <w:t>e</w:t>
      </w:r>
      <w:r w:rsidRPr="00CD033A">
        <w:rPr>
          <w:rFonts w:ascii="Arial" w:hAnsi="Arial" w:cs="Arial"/>
        </w:rPr>
        <w:t xml:space="preserve"> a planilha de custos que demonstre a inviabilidade do preço registrado</w:t>
      </w:r>
      <w:r w:rsidRPr="00CD033A">
        <w:rPr>
          <w:rFonts w:ascii="Arial" w:hAnsi="Arial" w:cs="Arial"/>
          <w:spacing w:val="1"/>
        </w:rPr>
        <w:t xml:space="preserve"> </w:t>
      </w:r>
      <w:r w:rsidRPr="00CD033A">
        <w:rPr>
          <w:rFonts w:ascii="Arial" w:hAnsi="Arial" w:cs="Arial"/>
        </w:rPr>
        <w:t>em</w:t>
      </w:r>
      <w:r w:rsidRPr="00CD033A">
        <w:rPr>
          <w:rFonts w:ascii="Arial" w:hAnsi="Arial" w:cs="Arial"/>
          <w:spacing w:val="2"/>
        </w:rPr>
        <w:t xml:space="preserve"> </w:t>
      </w:r>
      <w:r w:rsidRPr="00CD033A">
        <w:rPr>
          <w:rFonts w:ascii="Arial" w:hAnsi="Arial" w:cs="Arial"/>
        </w:rPr>
        <w:t>relação</w:t>
      </w:r>
      <w:r w:rsidRPr="00CD033A">
        <w:rPr>
          <w:rFonts w:ascii="Arial" w:hAnsi="Arial" w:cs="Arial"/>
          <w:spacing w:val="-1"/>
        </w:rPr>
        <w:t xml:space="preserve"> </w:t>
      </w:r>
      <w:r w:rsidRPr="00CD033A">
        <w:rPr>
          <w:rFonts w:ascii="Arial" w:hAnsi="Arial" w:cs="Arial"/>
        </w:rPr>
        <w:t>às condições</w:t>
      </w:r>
      <w:r w:rsidRPr="00CD033A">
        <w:rPr>
          <w:rFonts w:ascii="Arial" w:hAnsi="Arial" w:cs="Arial"/>
          <w:spacing w:val="2"/>
        </w:rPr>
        <w:t xml:space="preserve"> </w:t>
      </w:r>
      <w:r w:rsidRPr="00CD033A">
        <w:rPr>
          <w:rFonts w:ascii="Arial" w:hAnsi="Arial" w:cs="Arial"/>
        </w:rPr>
        <w:t>inicialmente</w:t>
      </w:r>
      <w:r w:rsidRPr="00CD033A">
        <w:rPr>
          <w:rFonts w:ascii="Arial" w:hAnsi="Arial" w:cs="Arial"/>
          <w:spacing w:val="-1"/>
        </w:rPr>
        <w:t xml:space="preserve"> </w:t>
      </w:r>
      <w:r w:rsidRPr="00CD033A">
        <w:rPr>
          <w:rFonts w:ascii="Arial" w:hAnsi="Arial" w:cs="Arial"/>
        </w:rPr>
        <w:t>pactuadas</w:t>
      </w:r>
      <w:bookmarkStart w:id="18" w:name="_bookmark23"/>
      <w:bookmarkEnd w:id="18"/>
      <w:r w:rsidRPr="00CD033A">
        <w:rPr>
          <w:rFonts w:ascii="Arial" w:hAnsi="Arial" w:cs="Arial"/>
        </w:rPr>
        <w:t>.</w:t>
      </w:r>
    </w:p>
    <w:p w14:paraId="65A9C70C" w14:textId="3FB7CF08" w:rsidR="00E015F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Não hipótese de não comprovação da existência de fato superveniente que inviabilize o</w:t>
      </w:r>
      <w:r w:rsidRPr="00CD033A">
        <w:rPr>
          <w:rFonts w:ascii="Arial" w:hAnsi="Arial" w:cs="Arial"/>
          <w:spacing w:val="1"/>
        </w:rPr>
        <w:t xml:space="preserve"> </w:t>
      </w:r>
      <w:r w:rsidRPr="00CD033A">
        <w:rPr>
          <w:rFonts w:ascii="Arial" w:hAnsi="Arial" w:cs="Arial"/>
        </w:rPr>
        <w:t>preço registrado, o pedido será indeferido pelo órgão ou entidade gerenciadora e o fornecedor deverá</w:t>
      </w:r>
      <w:r w:rsidRPr="00CD033A">
        <w:rPr>
          <w:rFonts w:ascii="Arial" w:hAnsi="Arial" w:cs="Arial"/>
          <w:spacing w:val="1"/>
        </w:rPr>
        <w:t xml:space="preserve"> </w:t>
      </w:r>
      <w:r w:rsidRPr="00CD033A">
        <w:rPr>
          <w:rFonts w:ascii="Arial" w:hAnsi="Arial" w:cs="Arial"/>
        </w:rPr>
        <w:t>cumprir as obrigações estabelecidas na ata, sob pena de cancelamento do seu registro, sem</w:t>
      </w:r>
      <w:r w:rsidRPr="00CD033A">
        <w:rPr>
          <w:rFonts w:ascii="Arial" w:hAnsi="Arial" w:cs="Arial"/>
          <w:spacing w:val="1"/>
        </w:rPr>
        <w:t xml:space="preserve"> </w:t>
      </w:r>
      <w:r w:rsidRPr="00CD033A">
        <w:rPr>
          <w:rFonts w:ascii="Arial" w:hAnsi="Arial" w:cs="Arial"/>
        </w:rPr>
        <w:t>prejuízo</w:t>
      </w:r>
      <w:r w:rsidRPr="00CD033A">
        <w:rPr>
          <w:rFonts w:ascii="Arial" w:hAnsi="Arial" w:cs="Arial"/>
          <w:spacing w:val="-2"/>
        </w:rPr>
        <w:t xml:space="preserve"> </w:t>
      </w:r>
      <w:r w:rsidRPr="00CD033A">
        <w:rPr>
          <w:rFonts w:ascii="Arial" w:hAnsi="Arial" w:cs="Arial"/>
        </w:rPr>
        <w:t>das</w:t>
      </w:r>
      <w:r w:rsidRPr="00CD033A">
        <w:rPr>
          <w:rFonts w:ascii="Arial" w:hAnsi="Arial" w:cs="Arial"/>
          <w:spacing w:val="1"/>
        </w:rPr>
        <w:t xml:space="preserve"> </w:t>
      </w:r>
      <w:r w:rsidRPr="00CD033A">
        <w:rPr>
          <w:rFonts w:ascii="Arial" w:hAnsi="Arial" w:cs="Arial"/>
        </w:rPr>
        <w:t>sanções</w:t>
      </w:r>
      <w:r w:rsidRPr="00CD033A">
        <w:rPr>
          <w:rFonts w:ascii="Arial" w:hAnsi="Arial" w:cs="Arial"/>
          <w:spacing w:val="-1"/>
        </w:rPr>
        <w:t xml:space="preserve"> </w:t>
      </w:r>
      <w:r w:rsidRPr="00CD033A">
        <w:rPr>
          <w:rFonts w:ascii="Arial" w:hAnsi="Arial" w:cs="Arial"/>
        </w:rPr>
        <w:t>previstas na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1"/>
        </w:rPr>
        <w:t xml:space="preserve"> </w:t>
      </w:r>
      <w:r w:rsidRPr="00CD033A">
        <w:rPr>
          <w:rFonts w:ascii="Arial" w:hAnsi="Arial" w:cs="Arial"/>
        </w:rPr>
        <w:t>14.133, de 2021,</w:t>
      </w:r>
      <w:r w:rsidRPr="00CD033A">
        <w:rPr>
          <w:rFonts w:ascii="Arial" w:hAnsi="Arial" w:cs="Arial"/>
          <w:spacing w:val="-3"/>
        </w:rPr>
        <w:t xml:space="preserve"> </w:t>
      </w:r>
      <w:r w:rsidRPr="00CD033A">
        <w:rPr>
          <w:rFonts w:ascii="Arial" w:hAnsi="Arial" w:cs="Arial"/>
        </w:rPr>
        <w:t>e na legislação</w:t>
      </w:r>
      <w:r w:rsidRPr="00CD033A">
        <w:rPr>
          <w:rFonts w:ascii="Arial" w:hAnsi="Arial" w:cs="Arial"/>
          <w:spacing w:val="-3"/>
        </w:rPr>
        <w:t xml:space="preserve"> </w:t>
      </w:r>
      <w:r w:rsidRPr="00CD033A">
        <w:rPr>
          <w:rFonts w:ascii="Arial" w:hAnsi="Arial" w:cs="Arial"/>
        </w:rPr>
        <w:t>aplicável.</w:t>
      </w:r>
    </w:p>
    <w:p w14:paraId="79769C5F" w14:textId="3D6BBD7E" w:rsidR="00B1770C" w:rsidRPr="00CD033A" w:rsidRDefault="00B80BA6" w:rsidP="00281331">
      <w:pPr>
        <w:pStyle w:val="PargrafodaLista"/>
        <w:numPr>
          <w:ilvl w:val="2"/>
          <w:numId w:val="12"/>
        </w:numPr>
        <w:tabs>
          <w:tab w:val="left" w:pos="567"/>
        </w:tabs>
        <w:spacing w:before="93" w:line="276" w:lineRule="auto"/>
        <w:ind w:left="0" w:right="-36" w:firstLine="0"/>
        <w:rPr>
          <w:rFonts w:ascii="Arial" w:hAnsi="Arial" w:cs="Arial"/>
        </w:rPr>
      </w:pPr>
      <w:r w:rsidRPr="00CD033A">
        <w:rPr>
          <w:rFonts w:ascii="Arial" w:hAnsi="Arial" w:cs="Arial"/>
        </w:rPr>
        <w:t>Na hipótese de cancelamento do registro do fornecedor, nos termos do item anterior, o</w:t>
      </w:r>
      <w:r w:rsidRPr="00CD033A">
        <w:rPr>
          <w:rFonts w:ascii="Arial" w:hAnsi="Arial" w:cs="Arial"/>
          <w:spacing w:val="1"/>
        </w:rPr>
        <w:t xml:space="preserve"> </w:t>
      </w:r>
      <w:r w:rsidRPr="00CD033A">
        <w:rPr>
          <w:rFonts w:ascii="Arial" w:hAnsi="Arial" w:cs="Arial"/>
        </w:rPr>
        <w:t>gerenciador convocará os fornecedores do cadastro de reserva, na ordem de classificação, para verificar</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se</w:t>
      </w:r>
      <w:r w:rsidRPr="00CD033A">
        <w:rPr>
          <w:rFonts w:ascii="Arial" w:hAnsi="Arial" w:cs="Arial"/>
          <w:spacing w:val="-2"/>
        </w:rPr>
        <w:t xml:space="preserve"> </w:t>
      </w:r>
      <w:r w:rsidRPr="00CD033A">
        <w:rPr>
          <w:rFonts w:ascii="Arial" w:hAnsi="Arial" w:cs="Arial"/>
        </w:rPr>
        <w:t>aceitam</w:t>
      </w:r>
      <w:r w:rsidRPr="00CD033A">
        <w:rPr>
          <w:rFonts w:ascii="Arial" w:hAnsi="Arial" w:cs="Arial"/>
          <w:spacing w:val="1"/>
        </w:rPr>
        <w:t xml:space="preserve"> </w:t>
      </w:r>
      <w:r w:rsidRPr="00CD033A">
        <w:rPr>
          <w:rFonts w:ascii="Arial" w:hAnsi="Arial" w:cs="Arial"/>
        </w:rPr>
        <w:t>manter</w:t>
      </w:r>
      <w:r w:rsidRPr="00CD033A">
        <w:rPr>
          <w:rFonts w:ascii="Arial" w:hAnsi="Arial" w:cs="Arial"/>
          <w:spacing w:val="-2"/>
        </w:rPr>
        <w:t xml:space="preserve"> </w:t>
      </w:r>
      <w:r w:rsidRPr="00CD033A">
        <w:rPr>
          <w:rFonts w:ascii="Arial" w:hAnsi="Arial" w:cs="Arial"/>
        </w:rPr>
        <w:t>seus preços registrados</w:t>
      </w:r>
      <w:r w:rsidR="00C65AE1">
        <w:rPr>
          <w:rFonts w:ascii="Arial" w:hAnsi="Arial" w:cs="Arial"/>
        </w:rPr>
        <w:t>.</w:t>
      </w:r>
    </w:p>
    <w:p w14:paraId="5659CF63" w14:textId="4933C4B3" w:rsidR="00B1770C" w:rsidRPr="00CD033A" w:rsidRDefault="00B80BA6" w:rsidP="00281331">
      <w:pPr>
        <w:pStyle w:val="PargrafodaLista"/>
        <w:numPr>
          <w:ilvl w:val="2"/>
          <w:numId w:val="12"/>
        </w:numPr>
        <w:tabs>
          <w:tab w:val="left" w:pos="567"/>
        </w:tabs>
        <w:spacing w:before="118" w:line="276" w:lineRule="auto"/>
        <w:ind w:left="0" w:right="-36" w:firstLine="0"/>
        <w:rPr>
          <w:rFonts w:ascii="Arial" w:hAnsi="Arial" w:cs="Arial"/>
        </w:rPr>
      </w:pPr>
      <w:r w:rsidRPr="00CD033A">
        <w:rPr>
          <w:rFonts w:ascii="Arial" w:hAnsi="Arial" w:cs="Arial"/>
        </w:rPr>
        <w:t>Se não obtiver êxito nas negociações, o órgão ou entidade gerenciadora procederá ao</w:t>
      </w:r>
      <w:r w:rsidRPr="00CD033A">
        <w:rPr>
          <w:rFonts w:ascii="Arial" w:hAnsi="Arial" w:cs="Arial"/>
          <w:spacing w:val="1"/>
        </w:rPr>
        <w:t xml:space="preserve"> </w:t>
      </w:r>
      <w:r w:rsidRPr="00CD033A">
        <w:rPr>
          <w:rFonts w:ascii="Arial" w:hAnsi="Arial" w:cs="Arial"/>
        </w:rPr>
        <w:t>cancelamento</w:t>
      </w:r>
      <w:r w:rsidRPr="00CD033A">
        <w:rPr>
          <w:rFonts w:ascii="Arial" w:hAnsi="Arial" w:cs="Arial"/>
          <w:spacing w:val="6"/>
        </w:rPr>
        <w:t xml:space="preserve"> </w:t>
      </w:r>
      <w:r w:rsidRPr="00CD033A">
        <w:rPr>
          <w:rFonts w:ascii="Arial" w:hAnsi="Arial" w:cs="Arial"/>
        </w:rPr>
        <w:t>da</w:t>
      </w:r>
      <w:r w:rsidRPr="00CD033A">
        <w:rPr>
          <w:rFonts w:ascii="Arial" w:hAnsi="Arial" w:cs="Arial"/>
          <w:spacing w:val="5"/>
        </w:rPr>
        <w:t xml:space="preserve"> </w:t>
      </w:r>
      <w:r w:rsidRPr="00CD033A">
        <w:rPr>
          <w:rFonts w:ascii="Arial" w:hAnsi="Arial" w:cs="Arial"/>
        </w:rPr>
        <w:t>ata</w:t>
      </w:r>
      <w:r w:rsidRPr="00CD033A">
        <w:rPr>
          <w:rFonts w:ascii="Arial" w:hAnsi="Arial" w:cs="Arial"/>
          <w:spacing w:val="5"/>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registro</w:t>
      </w:r>
      <w:r w:rsidRPr="00CD033A">
        <w:rPr>
          <w:rFonts w:ascii="Arial" w:hAnsi="Arial" w:cs="Arial"/>
          <w:spacing w:val="6"/>
        </w:rPr>
        <w:t xml:space="preserve"> </w:t>
      </w:r>
      <w:r w:rsidRPr="00CD033A">
        <w:rPr>
          <w:rFonts w:ascii="Arial" w:hAnsi="Arial" w:cs="Arial"/>
        </w:rPr>
        <w:t>de</w:t>
      </w:r>
      <w:r w:rsidRPr="00CD033A">
        <w:rPr>
          <w:rFonts w:ascii="Arial" w:hAnsi="Arial" w:cs="Arial"/>
          <w:spacing w:val="5"/>
        </w:rPr>
        <w:t xml:space="preserve"> </w:t>
      </w:r>
      <w:r w:rsidRPr="00CD033A">
        <w:rPr>
          <w:rFonts w:ascii="Arial" w:hAnsi="Arial" w:cs="Arial"/>
        </w:rPr>
        <w:t>preços</w:t>
      </w:r>
      <w:r w:rsidR="00C65AE1">
        <w:rPr>
          <w:rFonts w:ascii="Arial" w:hAnsi="Arial" w:cs="Arial"/>
        </w:rPr>
        <w:t xml:space="preserve">, </w:t>
      </w:r>
      <w:r w:rsidRPr="00CD033A">
        <w:rPr>
          <w:rFonts w:ascii="Arial" w:hAnsi="Arial" w:cs="Arial"/>
        </w:rPr>
        <w:t>e</w:t>
      </w:r>
      <w:r w:rsidRPr="00CD033A">
        <w:rPr>
          <w:rFonts w:ascii="Arial" w:hAnsi="Arial" w:cs="Arial"/>
          <w:spacing w:val="6"/>
        </w:rPr>
        <w:t xml:space="preserve"> </w:t>
      </w:r>
      <w:r w:rsidRPr="00CD033A">
        <w:rPr>
          <w:rFonts w:ascii="Arial" w:hAnsi="Arial" w:cs="Arial"/>
        </w:rPr>
        <w:t>adotará</w:t>
      </w:r>
      <w:r w:rsidRPr="00CD033A">
        <w:rPr>
          <w:rFonts w:ascii="Arial" w:hAnsi="Arial" w:cs="Arial"/>
          <w:spacing w:val="7"/>
        </w:rPr>
        <w:t xml:space="preserve"> </w:t>
      </w:r>
      <w:r w:rsidRPr="00CD033A">
        <w:rPr>
          <w:rFonts w:ascii="Arial" w:hAnsi="Arial" w:cs="Arial"/>
        </w:rPr>
        <w:t>as</w:t>
      </w:r>
      <w:r w:rsidRPr="00CD033A">
        <w:rPr>
          <w:rFonts w:ascii="Arial" w:hAnsi="Arial" w:cs="Arial"/>
          <w:spacing w:val="7"/>
        </w:rPr>
        <w:t xml:space="preserve"> </w:t>
      </w:r>
      <w:r w:rsidRPr="00CD033A">
        <w:rPr>
          <w:rFonts w:ascii="Arial" w:hAnsi="Arial" w:cs="Arial"/>
        </w:rPr>
        <w:t>medidas</w:t>
      </w:r>
      <w:r w:rsidRPr="00CD033A">
        <w:rPr>
          <w:rFonts w:ascii="Arial" w:hAnsi="Arial" w:cs="Arial"/>
          <w:spacing w:val="5"/>
        </w:rPr>
        <w:t xml:space="preserve"> </w:t>
      </w:r>
      <w:r w:rsidRPr="00CD033A">
        <w:rPr>
          <w:rFonts w:ascii="Arial" w:hAnsi="Arial" w:cs="Arial"/>
        </w:rPr>
        <w:t>cabíveis</w:t>
      </w:r>
      <w:r w:rsidRPr="00CD033A">
        <w:rPr>
          <w:rFonts w:ascii="Arial" w:hAnsi="Arial" w:cs="Arial"/>
          <w:spacing w:val="7"/>
        </w:rPr>
        <w:t xml:space="preserve"> </w:t>
      </w:r>
      <w:r w:rsidRPr="00CD033A">
        <w:rPr>
          <w:rFonts w:ascii="Arial" w:hAnsi="Arial" w:cs="Arial"/>
        </w:rPr>
        <w:t>para</w:t>
      </w:r>
      <w:r w:rsidRPr="00CD033A">
        <w:rPr>
          <w:rFonts w:ascii="Arial" w:hAnsi="Arial" w:cs="Arial"/>
          <w:spacing w:val="-53"/>
        </w:rPr>
        <w:t xml:space="preserve"> </w:t>
      </w:r>
      <w:r w:rsidRPr="00CD033A">
        <w:rPr>
          <w:rFonts w:ascii="Arial" w:hAnsi="Arial" w:cs="Arial"/>
        </w:rPr>
        <w:t>a</w:t>
      </w:r>
      <w:r w:rsidRPr="00CD033A">
        <w:rPr>
          <w:rFonts w:ascii="Arial" w:hAnsi="Arial" w:cs="Arial"/>
          <w:spacing w:val="-2"/>
        </w:rPr>
        <w:t xml:space="preserve"> </w:t>
      </w:r>
      <w:r w:rsidRPr="00CD033A">
        <w:rPr>
          <w:rFonts w:ascii="Arial" w:hAnsi="Arial" w:cs="Arial"/>
        </w:rPr>
        <w:t>obtenção</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contratação</w:t>
      </w:r>
      <w:r w:rsidRPr="00CD033A">
        <w:rPr>
          <w:rFonts w:ascii="Arial" w:hAnsi="Arial" w:cs="Arial"/>
          <w:spacing w:val="1"/>
        </w:rPr>
        <w:t xml:space="preserve"> </w:t>
      </w:r>
      <w:r w:rsidRPr="00CD033A">
        <w:rPr>
          <w:rFonts w:ascii="Arial" w:hAnsi="Arial" w:cs="Arial"/>
        </w:rPr>
        <w:t>mais vantajosa.</w:t>
      </w:r>
    </w:p>
    <w:p w14:paraId="1E3FEA4F" w14:textId="77777777" w:rsidR="00FD74F9" w:rsidRDefault="00B80BA6" w:rsidP="00281331">
      <w:pPr>
        <w:pStyle w:val="PargrafodaLista"/>
        <w:numPr>
          <w:ilvl w:val="2"/>
          <w:numId w:val="12"/>
        </w:numPr>
        <w:tabs>
          <w:tab w:val="left" w:pos="567"/>
          <w:tab w:val="left" w:pos="709"/>
        </w:tabs>
        <w:spacing w:before="121" w:line="276" w:lineRule="auto"/>
        <w:ind w:left="0" w:right="-36" w:firstLine="0"/>
        <w:rPr>
          <w:rFonts w:ascii="Arial" w:hAnsi="Arial" w:cs="Arial"/>
        </w:rPr>
      </w:pPr>
      <w:r w:rsidRPr="00CD033A">
        <w:rPr>
          <w:rFonts w:ascii="Arial" w:hAnsi="Arial" w:cs="Arial"/>
        </w:rPr>
        <w:t>Na hipótese de comprovação da majoração do preço de mercado que inviabilize o preço</w:t>
      </w:r>
      <w:r w:rsidRPr="00CD033A">
        <w:rPr>
          <w:rFonts w:ascii="Arial" w:hAnsi="Arial" w:cs="Arial"/>
          <w:spacing w:val="1"/>
        </w:rPr>
        <w:t xml:space="preserve"> </w:t>
      </w:r>
      <w:r w:rsidRPr="00CD033A">
        <w:rPr>
          <w:rFonts w:ascii="Arial" w:hAnsi="Arial" w:cs="Arial"/>
        </w:rPr>
        <w:t>registrado, o órgão ou entidade gerenciadora atualizará o</w:t>
      </w:r>
      <w:r w:rsidRPr="00CD033A">
        <w:rPr>
          <w:rFonts w:ascii="Arial" w:hAnsi="Arial" w:cs="Arial"/>
          <w:spacing w:val="1"/>
        </w:rPr>
        <w:t xml:space="preserve"> </w:t>
      </w:r>
      <w:r w:rsidRPr="00CD033A">
        <w:rPr>
          <w:rFonts w:ascii="Arial" w:hAnsi="Arial" w:cs="Arial"/>
        </w:rPr>
        <w:t>preço</w:t>
      </w:r>
      <w:r w:rsidRPr="00CD033A">
        <w:rPr>
          <w:rFonts w:ascii="Arial" w:hAnsi="Arial" w:cs="Arial"/>
          <w:spacing w:val="-2"/>
        </w:rPr>
        <w:t xml:space="preserve"> </w:t>
      </w:r>
      <w:r w:rsidRPr="00CD033A">
        <w:rPr>
          <w:rFonts w:ascii="Arial" w:hAnsi="Arial" w:cs="Arial"/>
        </w:rPr>
        <w:t>registrado, de</w:t>
      </w:r>
      <w:r w:rsidRPr="00CD033A">
        <w:rPr>
          <w:rFonts w:ascii="Arial" w:hAnsi="Arial" w:cs="Arial"/>
          <w:spacing w:val="1"/>
        </w:rPr>
        <w:t xml:space="preserve"> </w:t>
      </w:r>
      <w:r w:rsidRPr="00CD033A">
        <w:rPr>
          <w:rFonts w:ascii="Arial" w:hAnsi="Arial" w:cs="Arial"/>
        </w:rPr>
        <w:t>acordo com</w:t>
      </w:r>
      <w:r w:rsidRPr="00CD033A">
        <w:rPr>
          <w:rFonts w:ascii="Arial" w:hAnsi="Arial" w:cs="Arial"/>
          <w:spacing w:val="2"/>
        </w:rPr>
        <w:t xml:space="preserve"> </w:t>
      </w:r>
      <w:r w:rsidRPr="00CD033A">
        <w:rPr>
          <w:rFonts w:ascii="Arial" w:hAnsi="Arial" w:cs="Arial"/>
        </w:rPr>
        <w:t>a</w:t>
      </w:r>
      <w:r w:rsidRPr="00CD033A">
        <w:rPr>
          <w:rFonts w:ascii="Arial" w:hAnsi="Arial" w:cs="Arial"/>
          <w:spacing w:val="-1"/>
        </w:rPr>
        <w:t xml:space="preserve"> </w:t>
      </w:r>
      <w:r w:rsidRPr="00CD033A">
        <w:rPr>
          <w:rFonts w:ascii="Arial" w:hAnsi="Arial" w:cs="Arial"/>
        </w:rPr>
        <w:t xml:space="preserve">realidade dos valores </w:t>
      </w:r>
    </w:p>
    <w:p w14:paraId="20D164D6" w14:textId="77777777" w:rsidR="00FD74F9" w:rsidRDefault="00FD74F9" w:rsidP="00FD74F9">
      <w:pPr>
        <w:pStyle w:val="PargrafodaLista"/>
        <w:tabs>
          <w:tab w:val="left" w:pos="567"/>
          <w:tab w:val="left" w:pos="709"/>
        </w:tabs>
        <w:spacing w:before="121" w:line="276" w:lineRule="auto"/>
        <w:ind w:left="0" w:right="-36"/>
        <w:rPr>
          <w:rFonts w:ascii="Arial" w:hAnsi="Arial" w:cs="Arial"/>
        </w:rPr>
      </w:pPr>
    </w:p>
    <w:p w14:paraId="4E75F1F0" w14:textId="150CA2E2" w:rsidR="00B1770C" w:rsidRPr="00CD033A" w:rsidRDefault="00B80BA6" w:rsidP="00FD74F9">
      <w:pPr>
        <w:pStyle w:val="PargrafodaLista"/>
        <w:tabs>
          <w:tab w:val="left" w:pos="567"/>
          <w:tab w:val="left" w:pos="709"/>
        </w:tabs>
        <w:spacing w:before="121" w:line="276" w:lineRule="auto"/>
        <w:ind w:left="0" w:right="-36"/>
        <w:rPr>
          <w:rFonts w:ascii="Arial" w:hAnsi="Arial" w:cs="Arial"/>
        </w:rPr>
      </w:pPr>
      <w:r w:rsidRPr="00CD033A">
        <w:rPr>
          <w:rFonts w:ascii="Arial" w:hAnsi="Arial" w:cs="Arial"/>
        </w:rPr>
        <w:lastRenderedPageBreak/>
        <w:t>praticados</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1"/>
        </w:rPr>
        <w:t xml:space="preserve"> </w:t>
      </w:r>
      <w:r w:rsidRPr="00CD033A">
        <w:rPr>
          <w:rFonts w:ascii="Arial" w:hAnsi="Arial" w:cs="Arial"/>
        </w:rPr>
        <w:t>mercado.</w:t>
      </w:r>
    </w:p>
    <w:p w14:paraId="1DCF7063" w14:textId="77777777" w:rsidR="00B1770C" w:rsidRPr="00CD033A" w:rsidRDefault="00B80BA6" w:rsidP="00281331">
      <w:pPr>
        <w:pStyle w:val="PargrafodaLista"/>
        <w:numPr>
          <w:ilvl w:val="2"/>
          <w:numId w:val="12"/>
        </w:numPr>
        <w:tabs>
          <w:tab w:val="left" w:pos="567"/>
          <w:tab w:val="left" w:pos="709"/>
          <w:tab w:val="left" w:pos="1724"/>
          <w:tab w:val="left" w:pos="1725"/>
        </w:tabs>
        <w:spacing w:before="121" w:line="276" w:lineRule="auto"/>
        <w:ind w:left="0" w:right="-36" w:firstLine="0"/>
        <w:rPr>
          <w:rFonts w:ascii="Arial" w:hAnsi="Arial" w:cs="Arial"/>
        </w:rPr>
      </w:pPr>
      <w:r w:rsidRPr="00CD033A">
        <w:rPr>
          <w:rFonts w:ascii="Arial" w:hAnsi="Arial" w:cs="Arial"/>
        </w:rPr>
        <w:t>O órgão ou entidade gerenciadora comunicará aos órgãos e às entidades que tiverem</w:t>
      </w:r>
      <w:r w:rsidRPr="00CD033A">
        <w:rPr>
          <w:rFonts w:ascii="Arial" w:hAnsi="Arial" w:cs="Arial"/>
          <w:spacing w:val="1"/>
        </w:rPr>
        <w:t xml:space="preserve"> </w:t>
      </w:r>
      <w:r w:rsidRPr="00CD033A">
        <w:rPr>
          <w:rFonts w:ascii="Arial" w:hAnsi="Arial" w:cs="Arial"/>
        </w:rPr>
        <w:t>firmado contratos decorrentes da ata de registro de preços sobre a efetiva alteração do preço registrado,</w:t>
      </w:r>
      <w:r w:rsidRPr="00CD033A">
        <w:rPr>
          <w:rFonts w:ascii="Arial" w:hAnsi="Arial" w:cs="Arial"/>
          <w:spacing w:val="1"/>
        </w:rPr>
        <w:t xml:space="preserve"> </w:t>
      </w:r>
      <w:r w:rsidRPr="00CD033A">
        <w:rPr>
          <w:rFonts w:ascii="Arial" w:hAnsi="Arial" w:cs="Arial"/>
        </w:rPr>
        <w:t>para que avaliem a necessidade de alteração contratual, observado o disposto no art. 124 da Lei nº</w:t>
      </w:r>
      <w:r w:rsidRPr="00CD033A">
        <w:rPr>
          <w:rFonts w:ascii="Arial" w:hAnsi="Arial" w:cs="Arial"/>
          <w:spacing w:val="1"/>
        </w:rPr>
        <w:t xml:space="preserve"> </w:t>
      </w:r>
      <w:r w:rsidRPr="00CD033A">
        <w:rPr>
          <w:rFonts w:ascii="Arial" w:hAnsi="Arial" w:cs="Arial"/>
        </w:rPr>
        <w:t>14.133, de</w:t>
      </w:r>
      <w:r w:rsidRPr="00CD033A">
        <w:rPr>
          <w:rFonts w:ascii="Arial" w:hAnsi="Arial" w:cs="Arial"/>
          <w:spacing w:val="-1"/>
        </w:rPr>
        <w:t xml:space="preserve"> </w:t>
      </w:r>
      <w:r w:rsidRPr="00CD033A">
        <w:rPr>
          <w:rFonts w:ascii="Arial" w:hAnsi="Arial" w:cs="Arial"/>
        </w:rPr>
        <w:t>2021.</w:t>
      </w:r>
    </w:p>
    <w:p w14:paraId="477A71F7" w14:textId="77777777" w:rsidR="00B1770C" w:rsidRPr="00CD033A" w:rsidRDefault="00B80BA6" w:rsidP="00281331">
      <w:pPr>
        <w:pStyle w:val="Ttulo2"/>
        <w:numPr>
          <w:ilvl w:val="0"/>
          <w:numId w:val="12"/>
        </w:numPr>
        <w:tabs>
          <w:tab w:val="left" w:pos="567"/>
        </w:tabs>
        <w:spacing w:before="119"/>
        <w:ind w:left="0" w:right="-36" w:firstLine="0"/>
        <w:rPr>
          <w:sz w:val="22"/>
          <w:szCs w:val="22"/>
        </w:rPr>
      </w:pPr>
      <w:r w:rsidRPr="00CD033A">
        <w:rPr>
          <w:sz w:val="22"/>
          <w:szCs w:val="22"/>
        </w:rPr>
        <w:t>CANCELAMENTO</w:t>
      </w:r>
      <w:r w:rsidRPr="00CD033A">
        <w:rPr>
          <w:spacing w:val="-3"/>
          <w:sz w:val="22"/>
          <w:szCs w:val="22"/>
        </w:rPr>
        <w:t xml:space="preserve"> </w:t>
      </w:r>
      <w:r w:rsidRPr="00CD033A">
        <w:rPr>
          <w:sz w:val="22"/>
          <w:szCs w:val="22"/>
        </w:rPr>
        <w:t>DO</w:t>
      </w:r>
      <w:r w:rsidRPr="00CD033A">
        <w:rPr>
          <w:spacing w:val="-2"/>
          <w:sz w:val="22"/>
          <w:szCs w:val="22"/>
        </w:rPr>
        <w:t xml:space="preserve"> </w:t>
      </w:r>
      <w:r w:rsidRPr="00CD033A">
        <w:rPr>
          <w:sz w:val="22"/>
          <w:szCs w:val="22"/>
        </w:rPr>
        <w:t>REGISTRO</w:t>
      </w:r>
      <w:r w:rsidRPr="00CD033A">
        <w:rPr>
          <w:spacing w:val="-2"/>
          <w:sz w:val="22"/>
          <w:szCs w:val="22"/>
        </w:rPr>
        <w:t xml:space="preserve"> </w:t>
      </w:r>
      <w:r w:rsidRPr="00CD033A">
        <w:rPr>
          <w:sz w:val="22"/>
          <w:szCs w:val="22"/>
        </w:rPr>
        <w:t>DO</w:t>
      </w:r>
      <w:r w:rsidRPr="00CD033A">
        <w:rPr>
          <w:spacing w:val="-2"/>
          <w:sz w:val="22"/>
          <w:szCs w:val="22"/>
        </w:rPr>
        <w:t xml:space="preserve"> </w:t>
      </w:r>
      <w:r w:rsidRPr="00CD033A">
        <w:rPr>
          <w:sz w:val="22"/>
          <w:szCs w:val="22"/>
        </w:rPr>
        <w:t>LICITANTE</w:t>
      </w:r>
      <w:r w:rsidRPr="00CD033A">
        <w:rPr>
          <w:spacing w:val="-1"/>
          <w:sz w:val="22"/>
          <w:szCs w:val="22"/>
        </w:rPr>
        <w:t xml:space="preserve"> </w:t>
      </w:r>
      <w:r w:rsidRPr="00CD033A">
        <w:rPr>
          <w:sz w:val="22"/>
          <w:szCs w:val="22"/>
        </w:rPr>
        <w:t>VENCEDOR</w:t>
      </w:r>
      <w:r w:rsidRPr="00CD033A">
        <w:rPr>
          <w:spacing w:val="-4"/>
          <w:sz w:val="22"/>
          <w:szCs w:val="22"/>
        </w:rPr>
        <w:t xml:space="preserve"> </w:t>
      </w:r>
      <w:r w:rsidRPr="00CD033A">
        <w:rPr>
          <w:sz w:val="22"/>
          <w:szCs w:val="22"/>
        </w:rPr>
        <w:t>E</w:t>
      </w:r>
      <w:r w:rsidRPr="00CD033A">
        <w:rPr>
          <w:spacing w:val="-1"/>
          <w:sz w:val="22"/>
          <w:szCs w:val="22"/>
        </w:rPr>
        <w:t xml:space="preserve"> </w:t>
      </w:r>
      <w:r w:rsidRPr="00CD033A">
        <w:rPr>
          <w:sz w:val="22"/>
          <w:szCs w:val="22"/>
        </w:rPr>
        <w:t>DOS</w:t>
      </w:r>
      <w:r w:rsidRPr="00CD033A">
        <w:rPr>
          <w:spacing w:val="-1"/>
          <w:sz w:val="22"/>
          <w:szCs w:val="22"/>
        </w:rPr>
        <w:t xml:space="preserve"> </w:t>
      </w:r>
      <w:r w:rsidRPr="00CD033A">
        <w:rPr>
          <w:sz w:val="22"/>
          <w:szCs w:val="22"/>
        </w:rPr>
        <w:t>PREÇOS</w:t>
      </w:r>
      <w:r w:rsidRPr="00CD033A">
        <w:rPr>
          <w:spacing w:val="-3"/>
          <w:sz w:val="22"/>
          <w:szCs w:val="22"/>
        </w:rPr>
        <w:t xml:space="preserve"> </w:t>
      </w:r>
      <w:r w:rsidRPr="00CD033A">
        <w:rPr>
          <w:sz w:val="22"/>
          <w:szCs w:val="22"/>
        </w:rPr>
        <w:t>REGISTRADO</w:t>
      </w:r>
      <w:bookmarkStart w:id="19" w:name="_bookmark25"/>
      <w:bookmarkEnd w:id="19"/>
      <w:r w:rsidRPr="00CD033A">
        <w:rPr>
          <w:sz w:val="22"/>
          <w:szCs w:val="22"/>
        </w:rPr>
        <w:t>S</w:t>
      </w:r>
    </w:p>
    <w:p w14:paraId="3F72E088" w14:textId="77777777" w:rsidR="00B1770C" w:rsidRPr="00CD033A" w:rsidRDefault="00B80BA6" w:rsidP="00281331">
      <w:pPr>
        <w:pStyle w:val="PargrafodaLista"/>
        <w:numPr>
          <w:ilvl w:val="1"/>
          <w:numId w:val="12"/>
        </w:numPr>
        <w:tabs>
          <w:tab w:val="left" w:pos="567"/>
          <w:tab w:val="left" w:pos="962"/>
        </w:tabs>
        <w:spacing w:before="157"/>
        <w:ind w:left="0" w:right="-36" w:firstLine="0"/>
        <w:rPr>
          <w:rFonts w:ascii="Arial" w:hAnsi="Arial" w:cs="Arial"/>
        </w:rPr>
      </w:pPr>
      <w:r w:rsidRPr="00CD033A">
        <w:rPr>
          <w:rFonts w:ascii="Arial" w:hAnsi="Arial" w:cs="Arial"/>
        </w:rPr>
        <w:t>O</w:t>
      </w:r>
      <w:r w:rsidRPr="00CD033A">
        <w:rPr>
          <w:rFonts w:ascii="Arial" w:hAnsi="Arial" w:cs="Arial"/>
          <w:spacing w:val="-2"/>
        </w:rPr>
        <w:t xml:space="preserve"> </w:t>
      </w:r>
      <w:r w:rsidRPr="00CD033A">
        <w:rPr>
          <w:rFonts w:ascii="Arial" w:hAnsi="Arial" w:cs="Arial"/>
        </w:rPr>
        <w:t>registro</w:t>
      </w:r>
      <w:r w:rsidRPr="00CD033A">
        <w:rPr>
          <w:rFonts w:ascii="Arial" w:hAnsi="Arial" w:cs="Arial"/>
          <w:spacing w:val="-3"/>
        </w:rPr>
        <w:t xml:space="preserve"> </w:t>
      </w:r>
      <w:r w:rsidRPr="00CD033A">
        <w:rPr>
          <w:rFonts w:ascii="Arial" w:hAnsi="Arial" w:cs="Arial"/>
        </w:rPr>
        <w:t>do</w:t>
      </w:r>
      <w:r w:rsidRPr="00CD033A">
        <w:rPr>
          <w:rFonts w:ascii="Arial" w:hAnsi="Arial" w:cs="Arial"/>
          <w:spacing w:val="-3"/>
        </w:rPr>
        <w:t xml:space="preserve"> </w:t>
      </w:r>
      <w:r w:rsidRPr="00CD033A">
        <w:rPr>
          <w:rFonts w:ascii="Arial" w:hAnsi="Arial" w:cs="Arial"/>
        </w:rPr>
        <w:t>fornecedor</w:t>
      </w:r>
      <w:r w:rsidRPr="00CD033A">
        <w:rPr>
          <w:rFonts w:ascii="Arial" w:hAnsi="Arial" w:cs="Arial"/>
          <w:spacing w:val="-3"/>
        </w:rPr>
        <w:t xml:space="preserve"> </w:t>
      </w:r>
      <w:r w:rsidRPr="00CD033A">
        <w:rPr>
          <w:rFonts w:ascii="Arial" w:hAnsi="Arial" w:cs="Arial"/>
        </w:rPr>
        <w:t>será</w:t>
      </w:r>
      <w:r w:rsidRPr="00CD033A">
        <w:rPr>
          <w:rFonts w:ascii="Arial" w:hAnsi="Arial" w:cs="Arial"/>
          <w:spacing w:val="-3"/>
        </w:rPr>
        <w:t xml:space="preserve"> </w:t>
      </w:r>
      <w:r w:rsidRPr="00CD033A">
        <w:rPr>
          <w:rFonts w:ascii="Arial" w:hAnsi="Arial" w:cs="Arial"/>
        </w:rPr>
        <w:t>cancelado</w:t>
      </w:r>
      <w:r w:rsidRPr="00CD033A">
        <w:rPr>
          <w:rFonts w:ascii="Arial" w:hAnsi="Arial" w:cs="Arial"/>
          <w:spacing w:val="-1"/>
        </w:rPr>
        <w:t xml:space="preserve"> </w:t>
      </w:r>
      <w:r w:rsidRPr="00CD033A">
        <w:rPr>
          <w:rFonts w:ascii="Arial" w:hAnsi="Arial" w:cs="Arial"/>
        </w:rPr>
        <w:t>pelo</w:t>
      </w:r>
      <w:r w:rsidRPr="00CD033A">
        <w:rPr>
          <w:rFonts w:ascii="Arial" w:hAnsi="Arial" w:cs="Arial"/>
          <w:spacing w:val="-3"/>
        </w:rPr>
        <w:t xml:space="preserve"> </w:t>
      </w:r>
      <w:r w:rsidRPr="00CD033A">
        <w:rPr>
          <w:rFonts w:ascii="Arial" w:hAnsi="Arial" w:cs="Arial"/>
        </w:rPr>
        <w:t>gerenciador,</w:t>
      </w:r>
      <w:r w:rsidRPr="00CD033A">
        <w:rPr>
          <w:rFonts w:ascii="Arial" w:hAnsi="Arial" w:cs="Arial"/>
          <w:spacing w:val="-3"/>
        </w:rPr>
        <w:t xml:space="preserve"> </w:t>
      </w:r>
      <w:r w:rsidRPr="00CD033A">
        <w:rPr>
          <w:rFonts w:ascii="Arial" w:hAnsi="Arial" w:cs="Arial"/>
        </w:rPr>
        <w:t>quando</w:t>
      </w:r>
      <w:r w:rsidRPr="00CD033A">
        <w:rPr>
          <w:rFonts w:ascii="Arial" w:hAnsi="Arial" w:cs="Arial"/>
          <w:spacing w:val="-3"/>
        </w:rPr>
        <w:t xml:space="preserve"> </w:t>
      </w:r>
      <w:r w:rsidRPr="00CD033A">
        <w:rPr>
          <w:rFonts w:ascii="Arial" w:hAnsi="Arial" w:cs="Arial"/>
        </w:rPr>
        <w:t>o</w:t>
      </w:r>
      <w:r w:rsidRPr="00CD033A">
        <w:rPr>
          <w:rFonts w:ascii="Arial" w:hAnsi="Arial" w:cs="Arial"/>
          <w:spacing w:val="-1"/>
        </w:rPr>
        <w:t xml:space="preserve"> </w:t>
      </w:r>
      <w:r w:rsidRPr="00CD033A">
        <w:rPr>
          <w:rFonts w:ascii="Arial" w:hAnsi="Arial" w:cs="Arial"/>
        </w:rPr>
        <w:t>forneced</w:t>
      </w:r>
      <w:bookmarkStart w:id="20" w:name="_bookmark26"/>
      <w:bookmarkEnd w:id="20"/>
      <w:r w:rsidRPr="00CD033A">
        <w:rPr>
          <w:rFonts w:ascii="Arial" w:hAnsi="Arial" w:cs="Arial"/>
        </w:rPr>
        <w:t>or:</w:t>
      </w:r>
    </w:p>
    <w:p w14:paraId="351C860B" w14:textId="77777777" w:rsidR="00B1770C" w:rsidRPr="00CD033A" w:rsidRDefault="00B80BA6" w:rsidP="00281331">
      <w:pPr>
        <w:pStyle w:val="PargrafodaLista"/>
        <w:numPr>
          <w:ilvl w:val="2"/>
          <w:numId w:val="12"/>
        </w:numPr>
        <w:tabs>
          <w:tab w:val="left" w:pos="567"/>
          <w:tab w:val="left" w:pos="851"/>
        </w:tabs>
        <w:spacing w:before="154"/>
        <w:ind w:left="0" w:right="-36" w:firstLine="0"/>
        <w:rPr>
          <w:rFonts w:ascii="Arial" w:hAnsi="Arial" w:cs="Arial"/>
        </w:rPr>
      </w:pPr>
      <w:r w:rsidRPr="00CD033A">
        <w:rPr>
          <w:rFonts w:ascii="Arial" w:hAnsi="Arial" w:cs="Arial"/>
        </w:rPr>
        <w:t>Descumprir</w:t>
      </w:r>
      <w:r w:rsidRPr="00CD033A">
        <w:rPr>
          <w:rFonts w:ascii="Arial" w:hAnsi="Arial" w:cs="Arial"/>
          <w:spacing w:val="-4"/>
        </w:rPr>
        <w:t xml:space="preserve"> </w:t>
      </w:r>
      <w:r w:rsidRPr="00CD033A">
        <w:rPr>
          <w:rFonts w:ascii="Arial" w:hAnsi="Arial" w:cs="Arial"/>
        </w:rPr>
        <w:t>as</w:t>
      </w:r>
      <w:r w:rsidRPr="00CD033A">
        <w:rPr>
          <w:rFonts w:ascii="Arial" w:hAnsi="Arial" w:cs="Arial"/>
          <w:spacing w:val="-2"/>
        </w:rPr>
        <w:t xml:space="preserve"> </w:t>
      </w:r>
      <w:r w:rsidRPr="00CD033A">
        <w:rPr>
          <w:rFonts w:ascii="Arial" w:hAnsi="Arial" w:cs="Arial"/>
        </w:rPr>
        <w:t>condições</w:t>
      </w:r>
      <w:r w:rsidRPr="00CD033A">
        <w:rPr>
          <w:rFonts w:ascii="Arial" w:hAnsi="Arial" w:cs="Arial"/>
          <w:spacing w:val="-2"/>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1"/>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1"/>
        </w:rPr>
        <w:t xml:space="preserve"> </w:t>
      </w:r>
      <w:r w:rsidRPr="00CD033A">
        <w:rPr>
          <w:rFonts w:ascii="Arial" w:hAnsi="Arial" w:cs="Arial"/>
        </w:rPr>
        <w:t>sem</w:t>
      </w:r>
      <w:r w:rsidRPr="00CD033A">
        <w:rPr>
          <w:rFonts w:ascii="Arial" w:hAnsi="Arial" w:cs="Arial"/>
          <w:spacing w:val="-1"/>
        </w:rPr>
        <w:t xml:space="preserve"> </w:t>
      </w:r>
      <w:r w:rsidRPr="00CD033A">
        <w:rPr>
          <w:rFonts w:ascii="Arial" w:hAnsi="Arial" w:cs="Arial"/>
        </w:rPr>
        <w:t>motivo</w:t>
      </w:r>
      <w:r w:rsidRPr="00CD033A">
        <w:rPr>
          <w:rFonts w:ascii="Arial" w:hAnsi="Arial" w:cs="Arial"/>
          <w:spacing w:val="-3"/>
        </w:rPr>
        <w:t xml:space="preserve"> </w:t>
      </w:r>
      <w:r w:rsidRPr="00CD033A">
        <w:rPr>
          <w:rFonts w:ascii="Arial" w:hAnsi="Arial" w:cs="Arial"/>
        </w:rPr>
        <w:t>justificado;</w:t>
      </w:r>
    </w:p>
    <w:p w14:paraId="224F1629"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Não retirar a nota de empenho, ou instrumento equivalente, no prazo estabelecido pela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2"/>
        </w:rPr>
        <w:t xml:space="preserve"> </w:t>
      </w:r>
      <w:r w:rsidRPr="00CD033A">
        <w:rPr>
          <w:rFonts w:ascii="Arial" w:hAnsi="Arial" w:cs="Arial"/>
        </w:rPr>
        <w:t>sem</w:t>
      </w:r>
      <w:r w:rsidRPr="00CD033A">
        <w:rPr>
          <w:rFonts w:ascii="Arial" w:hAnsi="Arial" w:cs="Arial"/>
          <w:spacing w:val="4"/>
        </w:rPr>
        <w:t xml:space="preserve"> </w:t>
      </w:r>
      <w:r w:rsidRPr="00CD033A">
        <w:rPr>
          <w:rFonts w:ascii="Arial" w:hAnsi="Arial" w:cs="Arial"/>
        </w:rPr>
        <w:t>justificativa</w:t>
      </w:r>
      <w:r w:rsidRPr="00CD033A">
        <w:rPr>
          <w:rFonts w:ascii="Arial" w:hAnsi="Arial" w:cs="Arial"/>
          <w:spacing w:val="-1"/>
        </w:rPr>
        <w:t xml:space="preserve"> </w:t>
      </w:r>
      <w:r w:rsidRPr="00CD033A">
        <w:rPr>
          <w:rFonts w:ascii="Arial" w:hAnsi="Arial" w:cs="Arial"/>
        </w:rPr>
        <w:t>razoável;</w:t>
      </w:r>
    </w:p>
    <w:p w14:paraId="1AB750B5" w14:textId="7BAD06DA" w:rsidR="00B1770C" w:rsidRPr="00CD033A" w:rsidRDefault="00B80BA6" w:rsidP="00281331">
      <w:pPr>
        <w:pStyle w:val="PargrafodaLista"/>
        <w:numPr>
          <w:ilvl w:val="2"/>
          <w:numId w:val="12"/>
        </w:numPr>
        <w:tabs>
          <w:tab w:val="left" w:pos="567"/>
          <w:tab w:val="left" w:pos="851"/>
        </w:tabs>
        <w:spacing w:before="121" w:line="276" w:lineRule="auto"/>
        <w:ind w:left="0" w:right="-36" w:firstLine="0"/>
        <w:rPr>
          <w:rFonts w:ascii="Arial" w:hAnsi="Arial" w:cs="Arial"/>
        </w:rPr>
      </w:pPr>
      <w:r w:rsidRPr="00CD033A">
        <w:rPr>
          <w:rFonts w:ascii="Arial" w:hAnsi="Arial" w:cs="Arial"/>
        </w:rPr>
        <w:t>Não aceitar manter seu preço registrado, na hipótese prevista no artigo 27, § 2º,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r w:rsidRPr="00CD033A">
        <w:rPr>
          <w:rFonts w:ascii="Arial" w:hAnsi="Arial" w:cs="Arial"/>
          <w:spacing w:val="-1"/>
        </w:rPr>
        <w:t xml:space="preserve"> </w:t>
      </w:r>
      <w:r w:rsidRPr="00CD033A">
        <w:rPr>
          <w:rFonts w:ascii="Arial" w:hAnsi="Arial" w:cs="Arial"/>
        </w:rPr>
        <w:t>ou</w:t>
      </w:r>
    </w:p>
    <w:p w14:paraId="059FFBCF" w14:textId="77777777" w:rsidR="00B1770C" w:rsidRPr="00CD033A" w:rsidRDefault="00B80BA6" w:rsidP="00281331">
      <w:pPr>
        <w:pStyle w:val="PargrafodaLista"/>
        <w:numPr>
          <w:ilvl w:val="2"/>
          <w:numId w:val="12"/>
        </w:numPr>
        <w:tabs>
          <w:tab w:val="left" w:pos="567"/>
          <w:tab w:val="left" w:pos="851"/>
          <w:tab w:val="left" w:pos="1724"/>
          <w:tab w:val="left" w:pos="1725"/>
        </w:tabs>
        <w:spacing w:before="93"/>
        <w:ind w:left="0" w:right="-36" w:firstLine="0"/>
        <w:rPr>
          <w:rFonts w:ascii="Arial" w:hAnsi="Arial" w:cs="Arial"/>
        </w:rPr>
      </w:pPr>
      <w:r w:rsidRPr="00CD033A">
        <w:rPr>
          <w:rFonts w:ascii="Arial" w:hAnsi="Arial" w:cs="Arial"/>
        </w:rPr>
        <w:t>Sofrer</w:t>
      </w:r>
      <w:r w:rsidRPr="00CD033A">
        <w:rPr>
          <w:rFonts w:ascii="Arial" w:hAnsi="Arial" w:cs="Arial"/>
          <w:spacing w:val="-3"/>
        </w:rPr>
        <w:t xml:space="preserve"> </w:t>
      </w:r>
      <w:r w:rsidRPr="00CD033A">
        <w:rPr>
          <w:rFonts w:ascii="Arial" w:hAnsi="Arial" w:cs="Arial"/>
        </w:rPr>
        <w:t>sanção</w:t>
      </w:r>
      <w:r w:rsidRPr="00CD033A">
        <w:rPr>
          <w:rFonts w:ascii="Arial" w:hAnsi="Arial" w:cs="Arial"/>
          <w:spacing w:val="-2"/>
        </w:rPr>
        <w:t xml:space="preserve"> </w:t>
      </w:r>
      <w:r w:rsidRPr="00CD033A">
        <w:rPr>
          <w:rFonts w:ascii="Arial" w:hAnsi="Arial" w:cs="Arial"/>
        </w:rPr>
        <w:t>prevista</w:t>
      </w:r>
      <w:r w:rsidRPr="00CD033A">
        <w:rPr>
          <w:rFonts w:ascii="Arial" w:hAnsi="Arial" w:cs="Arial"/>
          <w:spacing w:val="-2"/>
        </w:rPr>
        <w:t xml:space="preserve"> </w:t>
      </w:r>
      <w:r w:rsidRPr="00CD033A">
        <w:rPr>
          <w:rFonts w:ascii="Arial" w:hAnsi="Arial" w:cs="Arial"/>
        </w:rPr>
        <w:t>nos</w:t>
      </w:r>
      <w:r w:rsidRPr="00CD033A">
        <w:rPr>
          <w:rFonts w:ascii="Arial" w:hAnsi="Arial" w:cs="Arial"/>
          <w:spacing w:val="-1"/>
        </w:rPr>
        <w:t xml:space="preserve"> </w:t>
      </w:r>
      <w:r w:rsidRPr="00CD033A">
        <w:rPr>
          <w:rFonts w:ascii="Arial" w:hAnsi="Arial" w:cs="Arial"/>
        </w:rPr>
        <w:t>incisos</w:t>
      </w:r>
      <w:r w:rsidRPr="00CD033A">
        <w:rPr>
          <w:rFonts w:ascii="Arial" w:hAnsi="Arial" w:cs="Arial"/>
          <w:spacing w:val="-2"/>
        </w:rPr>
        <w:t xml:space="preserve"> </w:t>
      </w:r>
      <w:r w:rsidRPr="00CD033A">
        <w:rPr>
          <w:rFonts w:ascii="Arial" w:hAnsi="Arial" w:cs="Arial"/>
        </w:rPr>
        <w:t>III</w:t>
      </w:r>
      <w:r w:rsidRPr="00CD033A">
        <w:rPr>
          <w:rFonts w:ascii="Arial" w:hAnsi="Arial" w:cs="Arial"/>
          <w:spacing w:val="-2"/>
        </w:rPr>
        <w:t xml:space="preserve"> </w:t>
      </w:r>
      <w:r w:rsidRPr="00CD033A">
        <w:rPr>
          <w:rFonts w:ascii="Arial" w:hAnsi="Arial" w:cs="Arial"/>
        </w:rPr>
        <w:t>ou IV</w:t>
      </w:r>
      <w:r w:rsidRPr="00CD033A">
        <w:rPr>
          <w:rFonts w:ascii="Arial" w:hAnsi="Arial" w:cs="Arial"/>
          <w:spacing w:val="-2"/>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caput do</w:t>
      </w:r>
      <w:r w:rsidRPr="00CD033A">
        <w:rPr>
          <w:rFonts w:ascii="Arial" w:hAnsi="Arial" w:cs="Arial"/>
          <w:spacing w:val="-2"/>
        </w:rPr>
        <w:t xml:space="preserve"> </w:t>
      </w:r>
      <w:r w:rsidRPr="00CD033A">
        <w:rPr>
          <w:rFonts w:ascii="Arial" w:hAnsi="Arial" w:cs="Arial"/>
        </w:rPr>
        <w:t>art.</w:t>
      </w:r>
      <w:r w:rsidRPr="00CD033A">
        <w:rPr>
          <w:rFonts w:ascii="Arial" w:hAnsi="Arial" w:cs="Arial"/>
          <w:spacing w:val="-3"/>
        </w:rPr>
        <w:t xml:space="preserve"> </w:t>
      </w:r>
      <w:r w:rsidRPr="00CD033A">
        <w:rPr>
          <w:rFonts w:ascii="Arial" w:hAnsi="Arial" w:cs="Arial"/>
        </w:rPr>
        <w:t>156 da</w:t>
      </w:r>
      <w:r w:rsidRPr="00CD033A">
        <w:rPr>
          <w:rFonts w:ascii="Arial" w:hAnsi="Arial" w:cs="Arial"/>
          <w:spacing w:val="-2"/>
        </w:rPr>
        <w:t xml:space="preserve"> </w:t>
      </w:r>
      <w:r w:rsidRPr="00CD033A">
        <w:rPr>
          <w:rFonts w:ascii="Arial" w:hAnsi="Arial" w:cs="Arial"/>
        </w:rPr>
        <w:t>Lei</w:t>
      </w:r>
      <w:r w:rsidRPr="00CD033A">
        <w:rPr>
          <w:rFonts w:ascii="Arial" w:hAnsi="Arial" w:cs="Arial"/>
          <w:spacing w:val="-1"/>
        </w:rPr>
        <w:t xml:space="preserve"> </w:t>
      </w:r>
      <w:r w:rsidRPr="00CD033A">
        <w:rPr>
          <w:rFonts w:ascii="Arial" w:hAnsi="Arial" w:cs="Arial"/>
        </w:rPr>
        <w:t>nº</w:t>
      </w:r>
      <w:r w:rsidRPr="00CD033A">
        <w:rPr>
          <w:rFonts w:ascii="Arial" w:hAnsi="Arial" w:cs="Arial"/>
          <w:spacing w:val="-2"/>
        </w:rPr>
        <w:t xml:space="preserve"> </w:t>
      </w:r>
      <w:r w:rsidRPr="00CD033A">
        <w:rPr>
          <w:rFonts w:ascii="Arial" w:hAnsi="Arial" w:cs="Arial"/>
        </w:rPr>
        <w:t>14.133, de</w:t>
      </w:r>
      <w:r w:rsidRPr="00CD033A">
        <w:rPr>
          <w:rFonts w:ascii="Arial" w:hAnsi="Arial" w:cs="Arial"/>
          <w:spacing w:val="-2"/>
        </w:rPr>
        <w:t xml:space="preserve"> </w:t>
      </w:r>
      <w:r w:rsidRPr="00CD033A">
        <w:rPr>
          <w:rFonts w:ascii="Arial" w:hAnsi="Arial" w:cs="Arial"/>
        </w:rPr>
        <w:t>2021.</w:t>
      </w:r>
    </w:p>
    <w:p w14:paraId="658BF5AF" w14:textId="31EDD134" w:rsidR="00B1770C" w:rsidRPr="00CD033A" w:rsidRDefault="00B80BA6" w:rsidP="00281331">
      <w:pPr>
        <w:pStyle w:val="PargrafodaLista"/>
        <w:numPr>
          <w:ilvl w:val="3"/>
          <w:numId w:val="12"/>
        </w:numPr>
        <w:tabs>
          <w:tab w:val="left" w:pos="567"/>
          <w:tab w:val="left" w:pos="709"/>
          <w:tab w:val="left" w:pos="851"/>
        </w:tabs>
        <w:spacing w:before="154" w:line="276" w:lineRule="auto"/>
        <w:ind w:left="0" w:right="-36" w:firstLine="0"/>
        <w:rPr>
          <w:rFonts w:ascii="Arial" w:hAnsi="Arial" w:cs="Arial"/>
        </w:rPr>
      </w:pPr>
      <w:r w:rsidRPr="00CD033A">
        <w:rPr>
          <w:rFonts w:ascii="Arial" w:hAnsi="Arial" w:cs="Arial"/>
        </w:rPr>
        <w:t>Na hipótese de aplicação de sanção prevista nos incisos III ou IV do caput do art. 156 da Lei</w:t>
      </w:r>
      <w:r w:rsidRPr="00CD033A">
        <w:rPr>
          <w:rFonts w:ascii="Arial" w:hAnsi="Arial" w:cs="Arial"/>
          <w:spacing w:val="-53"/>
        </w:rPr>
        <w:t xml:space="preserve"> </w:t>
      </w:r>
      <w:r w:rsidR="00DC7327" w:rsidRPr="00CD033A">
        <w:rPr>
          <w:rFonts w:ascii="Arial" w:hAnsi="Arial" w:cs="Arial"/>
          <w:spacing w:val="-53"/>
        </w:rPr>
        <w:t xml:space="preserve">       </w:t>
      </w:r>
      <w:r w:rsidRPr="00CD033A">
        <w:rPr>
          <w:rFonts w:ascii="Arial" w:hAnsi="Arial" w:cs="Arial"/>
        </w:rPr>
        <w:t>nº 14.133, de 2021, caso a penalidade aplicada ao fornecedor não ultrapasse o prazo de vigência da</w:t>
      </w:r>
      <w:r w:rsidRPr="00CD033A">
        <w:rPr>
          <w:rFonts w:ascii="Arial" w:hAnsi="Arial" w:cs="Arial"/>
          <w:spacing w:val="1"/>
        </w:rPr>
        <w:t xml:space="preserve"> </w:t>
      </w:r>
      <w:r w:rsidRPr="00CD033A">
        <w:rPr>
          <w:rFonts w:ascii="Arial" w:hAnsi="Arial" w:cs="Arial"/>
        </w:rPr>
        <w:t>ata de registro de preços, poderá o órgão ou a entidade gerenciadora poderá, mediante decisão</w:t>
      </w:r>
      <w:r w:rsidRPr="00CD033A">
        <w:rPr>
          <w:rFonts w:ascii="Arial" w:hAnsi="Arial" w:cs="Arial"/>
          <w:spacing w:val="1"/>
        </w:rPr>
        <w:t xml:space="preserve"> </w:t>
      </w:r>
      <w:r w:rsidRPr="00CD033A">
        <w:rPr>
          <w:rFonts w:ascii="Arial" w:hAnsi="Arial" w:cs="Arial"/>
        </w:rPr>
        <w:t>fundamentada,</w:t>
      </w:r>
      <w:r w:rsidRPr="00CD033A">
        <w:rPr>
          <w:rFonts w:ascii="Arial" w:hAnsi="Arial" w:cs="Arial"/>
          <w:spacing w:val="1"/>
        </w:rPr>
        <w:t xml:space="preserve"> </w:t>
      </w:r>
      <w:r w:rsidRPr="00CD033A">
        <w:rPr>
          <w:rFonts w:ascii="Arial" w:hAnsi="Arial" w:cs="Arial"/>
        </w:rPr>
        <w:t>decidir</w:t>
      </w:r>
      <w:r w:rsidRPr="00CD033A">
        <w:rPr>
          <w:rFonts w:ascii="Arial" w:hAnsi="Arial" w:cs="Arial"/>
          <w:spacing w:val="1"/>
        </w:rPr>
        <w:t xml:space="preserve"> </w:t>
      </w:r>
      <w:r w:rsidRPr="00CD033A">
        <w:rPr>
          <w:rFonts w:ascii="Arial" w:hAnsi="Arial" w:cs="Arial"/>
        </w:rPr>
        <w:t>pela manutenção do registro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preços,</w:t>
      </w:r>
      <w:r w:rsidRPr="00CD033A">
        <w:rPr>
          <w:rFonts w:ascii="Arial" w:hAnsi="Arial" w:cs="Arial"/>
          <w:spacing w:val="55"/>
        </w:rPr>
        <w:t xml:space="preserve"> </w:t>
      </w:r>
      <w:r w:rsidRPr="00CD033A">
        <w:rPr>
          <w:rFonts w:ascii="Arial" w:hAnsi="Arial" w:cs="Arial"/>
        </w:rPr>
        <w:t>vedadas contratações derivadas da</w:t>
      </w:r>
      <w:r w:rsidRPr="00CD033A">
        <w:rPr>
          <w:rFonts w:ascii="Arial" w:hAnsi="Arial" w:cs="Arial"/>
          <w:spacing w:val="-53"/>
        </w:rPr>
        <w:t xml:space="preserve"> </w:t>
      </w:r>
      <w:r w:rsidRPr="00CD033A">
        <w:rPr>
          <w:rFonts w:ascii="Arial" w:hAnsi="Arial" w:cs="Arial"/>
        </w:rPr>
        <w:t>ata</w:t>
      </w:r>
      <w:r w:rsidRPr="00CD033A">
        <w:rPr>
          <w:rFonts w:ascii="Arial" w:hAnsi="Arial" w:cs="Arial"/>
          <w:spacing w:val="-2"/>
        </w:rPr>
        <w:t xml:space="preserve"> </w:t>
      </w:r>
      <w:r w:rsidRPr="00CD033A">
        <w:rPr>
          <w:rFonts w:ascii="Arial" w:hAnsi="Arial" w:cs="Arial"/>
        </w:rPr>
        <w:t>enquanto</w:t>
      </w:r>
      <w:r w:rsidRPr="00CD033A">
        <w:rPr>
          <w:rFonts w:ascii="Arial" w:hAnsi="Arial" w:cs="Arial"/>
          <w:spacing w:val="-1"/>
        </w:rPr>
        <w:t xml:space="preserve"> </w:t>
      </w:r>
      <w:r w:rsidRPr="00CD033A">
        <w:rPr>
          <w:rFonts w:ascii="Arial" w:hAnsi="Arial" w:cs="Arial"/>
        </w:rPr>
        <w:t>perdurarem</w:t>
      </w:r>
      <w:r w:rsidRPr="00CD033A">
        <w:rPr>
          <w:rFonts w:ascii="Arial" w:hAnsi="Arial" w:cs="Arial"/>
          <w:spacing w:val="4"/>
        </w:rPr>
        <w:t xml:space="preserve"> </w:t>
      </w:r>
      <w:r w:rsidRPr="00CD033A">
        <w:rPr>
          <w:rFonts w:ascii="Arial" w:hAnsi="Arial" w:cs="Arial"/>
        </w:rPr>
        <w:t>os efeitos da</w:t>
      </w:r>
      <w:r w:rsidRPr="00CD033A">
        <w:rPr>
          <w:rFonts w:ascii="Arial" w:hAnsi="Arial" w:cs="Arial"/>
          <w:spacing w:val="-1"/>
        </w:rPr>
        <w:t xml:space="preserve"> </w:t>
      </w:r>
      <w:r w:rsidRPr="00CD033A">
        <w:rPr>
          <w:rFonts w:ascii="Arial" w:hAnsi="Arial" w:cs="Arial"/>
        </w:rPr>
        <w:t>sanção.</w:t>
      </w:r>
    </w:p>
    <w:p w14:paraId="455D3156" w14:textId="22DA1A5E" w:rsidR="00B1770C" w:rsidRPr="00CD033A" w:rsidRDefault="00B80BA6" w:rsidP="00281331">
      <w:pPr>
        <w:pStyle w:val="PargrafodaLista"/>
        <w:numPr>
          <w:ilvl w:val="1"/>
          <w:numId w:val="12"/>
        </w:numPr>
        <w:tabs>
          <w:tab w:val="left" w:pos="567"/>
        </w:tabs>
        <w:spacing w:before="120" w:line="276" w:lineRule="auto"/>
        <w:ind w:left="0" w:right="-36" w:firstLine="0"/>
        <w:rPr>
          <w:rFonts w:ascii="Arial" w:hAnsi="Arial" w:cs="Arial"/>
        </w:rPr>
      </w:pPr>
      <w:r w:rsidRPr="00CD033A">
        <w:rPr>
          <w:rFonts w:ascii="Arial" w:hAnsi="Arial" w:cs="Arial"/>
        </w:rPr>
        <w:t>O cancelamento de registros será formalizado por despacho do</w:t>
      </w:r>
      <w:r w:rsidRPr="00CD033A">
        <w:rPr>
          <w:rFonts w:ascii="Arial" w:hAnsi="Arial" w:cs="Arial"/>
          <w:spacing w:val="-53"/>
        </w:rPr>
        <w:t xml:space="preserve"> </w:t>
      </w:r>
      <w:r w:rsidR="00C65AE1">
        <w:rPr>
          <w:rFonts w:ascii="Arial" w:hAnsi="Arial" w:cs="Arial"/>
          <w:spacing w:val="-53"/>
        </w:rPr>
        <w:t xml:space="preserve">      </w:t>
      </w:r>
      <w:r w:rsidRPr="00CD033A">
        <w:rPr>
          <w:rFonts w:ascii="Arial" w:hAnsi="Arial" w:cs="Arial"/>
        </w:rPr>
        <w:t>órgão ou da</w:t>
      </w:r>
      <w:r w:rsidRPr="00CD033A">
        <w:rPr>
          <w:rFonts w:ascii="Arial" w:hAnsi="Arial" w:cs="Arial"/>
          <w:spacing w:val="-2"/>
        </w:rPr>
        <w:t xml:space="preserve"> </w:t>
      </w:r>
      <w:r w:rsidRPr="00CD033A">
        <w:rPr>
          <w:rFonts w:ascii="Arial" w:hAnsi="Arial" w:cs="Arial"/>
        </w:rPr>
        <w:t>entidade</w:t>
      </w:r>
      <w:r w:rsidRPr="00CD033A">
        <w:rPr>
          <w:rFonts w:ascii="Arial" w:hAnsi="Arial" w:cs="Arial"/>
          <w:spacing w:val="-1"/>
        </w:rPr>
        <w:t xml:space="preserve"> </w:t>
      </w:r>
      <w:r w:rsidRPr="00CD033A">
        <w:rPr>
          <w:rFonts w:ascii="Arial" w:hAnsi="Arial" w:cs="Arial"/>
        </w:rPr>
        <w:t>gerenciadora,</w:t>
      </w:r>
      <w:r w:rsidRPr="00CD033A">
        <w:rPr>
          <w:rFonts w:ascii="Arial" w:hAnsi="Arial" w:cs="Arial"/>
          <w:spacing w:val="-2"/>
        </w:rPr>
        <w:t xml:space="preserve"> </w:t>
      </w:r>
      <w:r w:rsidRPr="00CD033A">
        <w:rPr>
          <w:rFonts w:ascii="Arial" w:hAnsi="Arial" w:cs="Arial"/>
        </w:rPr>
        <w:t>garantidos</w:t>
      </w:r>
      <w:r w:rsidRPr="00CD033A">
        <w:rPr>
          <w:rFonts w:ascii="Arial" w:hAnsi="Arial" w:cs="Arial"/>
          <w:spacing w:val="-1"/>
        </w:rPr>
        <w:t xml:space="preserve"> </w:t>
      </w:r>
      <w:r w:rsidRPr="00CD033A">
        <w:rPr>
          <w:rFonts w:ascii="Arial" w:hAnsi="Arial" w:cs="Arial"/>
        </w:rPr>
        <w:t>os princípios</w:t>
      </w:r>
      <w:r w:rsidRPr="00CD033A">
        <w:rPr>
          <w:rFonts w:ascii="Arial" w:hAnsi="Arial" w:cs="Arial"/>
          <w:spacing w:val="1"/>
        </w:rPr>
        <w:t xml:space="preserve"> </w:t>
      </w:r>
      <w:r w:rsidRPr="00CD033A">
        <w:rPr>
          <w:rFonts w:ascii="Arial" w:hAnsi="Arial" w:cs="Arial"/>
        </w:rPr>
        <w:t>do</w:t>
      </w:r>
      <w:r w:rsidRPr="00CD033A">
        <w:rPr>
          <w:rFonts w:ascii="Arial" w:hAnsi="Arial" w:cs="Arial"/>
          <w:spacing w:val="-2"/>
        </w:rPr>
        <w:t xml:space="preserve"> </w:t>
      </w:r>
      <w:r w:rsidRPr="00CD033A">
        <w:rPr>
          <w:rFonts w:ascii="Arial" w:hAnsi="Arial" w:cs="Arial"/>
        </w:rPr>
        <w:t>contraditório</w:t>
      </w:r>
      <w:r w:rsidRPr="00CD033A">
        <w:rPr>
          <w:rFonts w:ascii="Arial" w:hAnsi="Arial" w:cs="Arial"/>
          <w:spacing w:val="-2"/>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da</w:t>
      </w:r>
      <w:r w:rsidRPr="00CD033A">
        <w:rPr>
          <w:rFonts w:ascii="Arial" w:hAnsi="Arial" w:cs="Arial"/>
          <w:spacing w:val="-2"/>
        </w:rPr>
        <w:t xml:space="preserve"> </w:t>
      </w:r>
      <w:r w:rsidRPr="00CD033A">
        <w:rPr>
          <w:rFonts w:ascii="Arial" w:hAnsi="Arial" w:cs="Arial"/>
        </w:rPr>
        <w:t>ampla</w:t>
      </w:r>
      <w:r w:rsidRPr="00CD033A">
        <w:rPr>
          <w:rFonts w:ascii="Arial" w:hAnsi="Arial" w:cs="Arial"/>
          <w:spacing w:val="-2"/>
        </w:rPr>
        <w:t xml:space="preserve"> </w:t>
      </w:r>
      <w:r w:rsidRPr="00CD033A">
        <w:rPr>
          <w:rFonts w:ascii="Arial" w:hAnsi="Arial" w:cs="Arial"/>
        </w:rPr>
        <w:t>defesa.</w:t>
      </w:r>
    </w:p>
    <w:p w14:paraId="233A8643" w14:textId="77777777" w:rsidR="00B1770C" w:rsidRPr="00CD033A" w:rsidRDefault="00B80BA6" w:rsidP="00281331">
      <w:pPr>
        <w:pStyle w:val="PargrafodaLista"/>
        <w:numPr>
          <w:ilvl w:val="1"/>
          <w:numId w:val="12"/>
        </w:numPr>
        <w:tabs>
          <w:tab w:val="left" w:pos="567"/>
          <w:tab w:val="left" w:pos="962"/>
        </w:tabs>
        <w:spacing w:line="278" w:lineRule="auto"/>
        <w:ind w:left="0" w:right="-36" w:firstLine="0"/>
        <w:rPr>
          <w:rFonts w:ascii="Arial" w:hAnsi="Arial" w:cs="Arial"/>
        </w:rPr>
      </w:pPr>
      <w:r w:rsidRPr="00CD033A">
        <w:rPr>
          <w:rFonts w:ascii="Arial" w:hAnsi="Arial" w:cs="Arial"/>
        </w:rPr>
        <w:t>Na hipótese de cancelamento do registro do fornecedor, o órgão ou a entidade gerenciadora poderá</w:t>
      </w:r>
      <w:r w:rsidRPr="00CD033A">
        <w:rPr>
          <w:rFonts w:ascii="Arial" w:hAnsi="Arial" w:cs="Arial"/>
          <w:spacing w:val="-53"/>
        </w:rPr>
        <w:t xml:space="preserve"> </w:t>
      </w:r>
      <w:r w:rsidRPr="00CD033A">
        <w:rPr>
          <w:rFonts w:ascii="Arial" w:hAnsi="Arial" w:cs="Arial"/>
        </w:rPr>
        <w:t>convocar</w:t>
      </w:r>
      <w:r w:rsidRPr="00CD033A">
        <w:rPr>
          <w:rFonts w:ascii="Arial" w:hAnsi="Arial" w:cs="Arial"/>
          <w:spacing w:val="1"/>
        </w:rPr>
        <w:t xml:space="preserve"> </w:t>
      </w:r>
      <w:r w:rsidRPr="00CD033A">
        <w:rPr>
          <w:rFonts w:ascii="Arial" w:hAnsi="Arial" w:cs="Arial"/>
        </w:rPr>
        <w:t>os</w:t>
      </w:r>
      <w:r w:rsidRPr="00CD033A">
        <w:rPr>
          <w:rFonts w:ascii="Arial" w:hAnsi="Arial" w:cs="Arial"/>
          <w:spacing w:val="-1"/>
        </w:rPr>
        <w:t xml:space="preserve"> </w:t>
      </w:r>
      <w:r w:rsidRPr="00CD033A">
        <w:rPr>
          <w:rFonts w:ascii="Arial" w:hAnsi="Arial" w:cs="Arial"/>
        </w:rPr>
        <w:t>licitantes</w:t>
      </w:r>
      <w:r w:rsidRPr="00CD033A">
        <w:rPr>
          <w:rFonts w:ascii="Arial" w:hAnsi="Arial" w:cs="Arial"/>
          <w:spacing w:val="-1"/>
        </w:rPr>
        <w:t xml:space="preserve"> </w:t>
      </w:r>
      <w:r w:rsidRPr="00CD033A">
        <w:rPr>
          <w:rFonts w:ascii="Arial" w:hAnsi="Arial" w:cs="Arial"/>
        </w:rPr>
        <w:t>que compõem</w:t>
      </w:r>
      <w:r w:rsidRPr="00CD033A">
        <w:rPr>
          <w:rFonts w:ascii="Arial" w:hAnsi="Arial" w:cs="Arial"/>
          <w:spacing w:val="2"/>
        </w:rPr>
        <w:t xml:space="preserve"> </w:t>
      </w:r>
      <w:r w:rsidRPr="00CD033A">
        <w:rPr>
          <w:rFonts w:ascii="Arial" w:hAnsi="Arial" w:cs="Arial"/>
        </w:rPr>
        <w:t>o</w:t>
      </w:r>
      <w:r w:rsidRPr="00CD033A">
        <w:rPr>
          <w:rFonts w:ascii="Arial" w:hAnsi="Arial" w:cs="Arial"/>
          <w:spacing w:val="-2"/>
        </w:rPr>
        <w:t xml:space="preserve"> </w:t>
      </w:r>
      <w:r w:rsidRPr="00CD033A">
        <w:rPr>
          <w:rFonts w:ascii="Arial" w:hAnsi="Arial" w:cs="Arial"/>
        </w:rPr>
        <w:t>cadastro</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reserva,</w:t>
      </w:r>
      <w:r w:rsidRPr="00CD033A">
        <w:rPr>
          <w:rFonts w:ascii="Arial" w:hAnsi="Arial" w:cs="Arial"/>
          <w:spacing w:val="-2"/>
        </w:rPr>
        <w:t xml:space="preserve"> </w:t>
      </w:r>
      <w:r w:rsidRPr="00CD033A">
        <w:rPr>
          <w:rFonts w:ascii="Arial" w:hAnsi="Arial" w:cs="Arial"/>
        </w:rPr>
        <w:t>observada a</w:t>
      </w:r>
      <w:r w:rsidRPr="00CD033A">
        <w:rPr>
          <w:rFonts w:ascii="Arial" w:hAnsi="Arial" w:cs="Arial"/>
          <w:spacing w:val="-2"/>
        </w:rPr>
        <w:t xml:space="preserve"> </w:t>
      </w:r>
      <w:r w:rsidRPr="00CD033A">
        <w:rPr>
          <w:rFonts w:ascii="Arial" w:hAnsi="Arial" w:cs="Arial"/>
        </w:rPr>
        <w:t>ordem de</w:t>
      </w:r>
      <w:r w:rsidRPr="00CD033A">
        <w:rPr>
          <w:rFonts w:ascii="Arial" w:hAnsi="Arial" w:cs="Arial"/>
          <w:spacing w:val="-2"/>
        </w:rPr>
        <w:t xml:space="preserve"> </w:t>
      </w:r>
      <w:r w:rsidRPr="00CD033A">
        <w:rPr>
          <w:rFonts w:ascii="Arial" w:hAnsi="Arial" w:cs="Arial"/>
        </w:rPr>
        <w:t>classificação.</w:t>
      </w:r>
    </w:p>
    <w:p w14:paraId="173D7FE6" w14:textId="77777777" w:rsidR="00B1770C" w:rsidRPr="00CD033A" w:rsidRDefault="00B80BA6" w:rsidP="00281331">
      <w:pPr>
        <w:pStyle w:val="PargrafodaLista"/>
        <w:numPr>
          <w:ilvl w:val="1"/>
          <w:numId w:val="12"/>
        </w:numPr>
        <w:tabs>
          <w:tab w:val="left" w:pos="567"/>
          <w:tab w:val="left" w:pos="962"/>
        </w:tabs>
        <w:spacing w:before="117" w:line="276" w:lineRule="auto"/>
        <w:ind w:left="0" w:right="-36" w:firstLine="0"/>
        <w:rPr>
          <w:rFonts w:ascii="Arial" w:hAnsi="Arial" w:cs="Arial"/>
        </w:rPr>
      </w:pPr>
      <w:r w:rsidRPr="00CD033A">
        <w:rPr>
          <w:rFonts w:ascii="Arial" w:hAnsi="Arial" w:cs="Arial"/>
        </w:rPr>
        <w:t>O cancelamento dos preços registrados poderá ser realizado pelo gerenciador, em determinada ata</w:t>
      </w:r>
      <w:r w:rsidRPr="00CD033A">
        <w:rPr>
          <w:rFonts w:ascii="Arial" w:hAnsi="Arial" w:cs="Arial"/>
          <w:spacing w:val="1"/>
        </w:rPr>
        <w:t xml:space="preserve"> </w:t>
      </w:r>
      <w:r w:rsidRPr="00CD033A">
        <w:rPr>
          <w:rFonts w:ascii="Arial" w:hAnsi="Arial" w:cs="Arial"/>
        </w:rPr>
        <w:t>de registro de preços, total ou parcialmente, nas seguintes hipóteses, desde que devidamente comprovadas</w:t>
      </w:r>
      <w:r w:rsidRPr="00CD033A">
        <w:rPr>
          <w:rFonts w:ascii="Arial" w:hAnsi="Arial" w:cs="Arial"/>
          <w:spacing w:val="-53"/>
        </w:rPr>
        <w:t xml:space="preserve"> </w:t>
      </w:r>
      <w:r w:rsidRPr="00CD033A">
        <w:rPr>
          <w:rFonts w:ascii="Arial" w:hAnsi="Arial" w:cs="Arial"/>
        </w:rPr>
        <w:t>e</w:t>
      </w:r>
      <w:r w:rsidRPr="00CD033A">
        <w:rPr>
          <w:rFonts w:ascii="Arial" w:hAnsi="Arial" w:cs="Arial"/>
          <w:spacing w:val="-2"/>
        </w:rPr>
        <w:t xml:space="preserve"> </w:t>
      </w:r>
      <w:r w:rsidRPr="00CD033A">
        <w:rPr>
          <w:rFonts w:ascii="Arial" w:hAnsi="Arial" w:cs="Arial"/>
        </w:rPr>
        <w:t>justificadas</w:t>
      </w:r>
      <w:bookmarkStart w:id="21" w:name="_bookmark27"/>
      <w:bookmarkEnd w:id="21"/>
      <w:r w:rsidRPr="00CD033A">
        <w:rPr>
          <w:rFonts w:ascii="Arial" w:hAnsi="Arial" w:cs="Arial"/>
        </w:rPr>
        <w:t>:</w:t>
      </w:r>
    </w:p>
    <w:p w14:paraId="2D605FF1" w14:textId="77777777" w:rsidR="00B1770C" w:rsidRPr="00CD033A" w:rsidRDefault="00B80BA6" w:rsidP="00281331">
      <w:pPr>
        <w:pStyle w:val="PargrafodaLista"/>
        <w:numPr>
          <w:ilvl w:val="2"/>
          <w:numId w:val="12"/>
        </w:numPr>
        <w:tabs>
          <w:tab w:val="left" w:pos="567"/>
          <w:tab w:val="left" w:pos="851"/>
        </w:tabs>
        <w:ind w:left="0" w:right="-36" w:firstLine="0"/>
        <w:rPr>
          <w:rFonts w:ascii="Arial" w:hAnsi="Arial" w:cs="Arial"/>
        </w:rPr>
      </w:pPr>
      <w:r w:rsidRPr="00CD033A">
        <w:rPr>
          <w:rFonts w:ascii="Arial" w:hAnsi="Arial" w:cs="Arial"/>
        </w:rPr>
        <w:t>Por</w:t>
      </w:r>
      <w:r w:rsidRPr="00CD033A">
        <w:rPr>
          <w:rFonts w:ascii="Arial" w:hAnsi="Arial" w:cs="Arial"/>
          <w:spacing w:val="-3"/>
        </w:rPr>
        <w:t xml:space="preserve"> </w:t>
      </w:r>
      <w:r w:rsidRPr="00CD033A">
        <w:rPr>
          <w:rFonts w:ascii="Arial" w:hAnsi="Arial" w:cs="Arial"/>
        </w:rPr>
        <w:t>razão</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interesse</w:t>
      </w:r>
      <w:r w:rsidRPr="00CD033A">
        <w:rPr>
          <w:rFonts w:ascii="Arial" w:hAnsi="Arial" w:cs="Arial"/>
          <w:spacing w:val="-3"/>
        </w:rPr>
        <w:t xml:space="preserve"> </w:t>
      </w:r>
      <w:r w:rsidRPr="00CD033A">
        <w:rPr>
          <w:rFonts w:ascii="Arial" w:hAnsi="Arial" w:cs="Arial"/>
        </w:rPr>
        <w:t>público;</w:t>
      </w:r>
    </w:p>
    <w:p w14:paraId="654D5BAB" w14:textId="77777777" w:rsidR="00B1770C" w:rsidRPr="00CD033A" w:rsidRDefault="00B80BA6" w:rsidP="00281331">
      <w:pPr>
        <w:pStyle w:val="PargrafodaLista"/>
        <w:numPr>
          <w:ilvl w:val="2"/>
          <w:numId w:val="12"/>
        </w:numPr>
        <w:tabs>
          <w:tab w:val="left" w:pos="567"/>
          <w:tab w:val="left" w:pos="851"/>
        </w:tabs>
        <w:spacing w:before="156"/>
        <w:ind w:left="0" w:right="-36" w:firstLine="0"/>
        <w:rPr>
          <w:rFonts w:ascii="Arial" w:hAnsi="Arial" w:cs="Arial"/>
        </w:rPr>
      </w:pPr>
      <w:r w:rsidRPr="00CD033A">
        <w:rPr>
          <w:rFonts w:ascii="Arial" w:hAnsi="Arial" w:cs="Arial"/>
        </w:rPr>
        <w:t>A</w:t>
      </w:r>
      <w:r w:rsidRPr="00CD033A">
        <w:rPr>
          <w:rFonts w:ascii="Arial" w:hAnsi="Arial" w:cs="Arial"/>
          <w:spacing w:val="-2"/>
        </w:rPr>
        <w:t xml:space="preserve"> </w:t>
      </w:r>
      <w:r w:rsidRPr="00CD033A">
        <w:rPr>
          <w:rFonts w:ascii="Arial" w:hAnsi="Arial" w:cs="Arial"/>
        </w:rPr>
        <w:t>pedido do</w:t>
      </w:r>
      <w:r w:rsidRPr="00CD033A">
        <w:rPr>
          <w:rFonts w:ascii="Arial" w:hAnsi="Arial" w:cs="Arial"/>
          <w:spacing w:val="-2"/>
        </w:rPr>
        <w:t xml:space="preserve"> </w:t>
      </w:r>
      <w:r w:rsidRPr="00CD033A">
        <w:rPr>
          <w:rFonts w:ascii="Arial" w:hAnsi="Arial" w:cs="Arial"/>
        </w:rPr>
        <w:t>fornecedor,</w:t>
      </w:r>
      <w:r w:rsidRPr="00CD033A">
        <w:rPr>
          <w:rFonts w:ascii="Arial" w:hAnsi="Arial" w:cs="Arial"/>
          <w:spacing w:val="-2"/>
        </w:rPr>
        <w:t xml:space="preserve"> </w:t>
      </w:r>
      <w:r w:rsidRPr="00CD033A">
        <w:rPr>
          <w:rFonts w:ascii="Arial" w:hAnsi="Arial" w:cs="Arial"/>
        </w:rPr>
        <w:t>decorrente</w:t>
      </w:r>
      <w:r w:rsidRPr="00CD033A">
        <w:rPr>
          <w:rFonts w:ascii="Arial" w:hAnsi="Arial" w:cs="Arial"/>
          <w:spacing w:val="-2"/>
        </w:rPr>
        <w:t xml:space="preserve"> </w:t>
      </w:r>
      <w:r w:rsidRPr="00CD033A">
        <w:rPr>
          <w:rFonts w:ascii="Arial" w:hAnsi="Arial" w:cs="Arial"/>
        </w:rPr>
        <w:t>de</w:t>
      </w:r>
      <w:r w:rsidRPr="00CD033A">
        <w:rPr>
          <w:rFonts w:ascii="Arial" w:hAnsi="Arial" w:cs="Arial"/>
          <w:spacing w:val="-2"/>
        </w:rPr>
        <w:t xml:space="preserve"> </w:t>
      </w:r>
      <w:r w:rsidRPr="00CD033A">
        <w:rPr>
          <w:rFonts w:ascii="Arial" w:hAnsi="Arial" w:cs="Arial"/>
        </w:rPr>
        <w:t>caso</w:t>
      </w:r>
      <w:r w:rsidRPr="00CD033A">
        <w:rPr>
          <w:rFonts w:ascii="Arial" w:hAnsi="Arial" w:cs="Arial"/>
          <w:spacing w:val="-1"/>
        </w:rPr>
        <w:t xml:space="preserve"> </w:t>
      </w:r>
      <w:r w:rsidRPr="00CD033A">
        <w:rPr>
          <w:rFonts w:ascii="Arial" w:hAnsi="Arial" w:cs="Arial"/>
        </w:rPr>
        <w:t>fortuito</w:t>
      </w:r>
      <w:r w:rsidRPr="00CD033A">
        <w:rPr>
          <w:rFonts w:ascii="Arial" w:hAnsi="Arial" w:cs="Arial"/>
          <w:spacing w:val="-2"/>
        </w:rPr>
        <w:t xml:space="preserve"> </w:t>
      </w:r>
      <w:r w:rsidRPr="00CD033A">
        <w:rPr>
          <w:rFonts w:ascii="Arial" w:hAnsi="Arial" w:cs="Arial"/>
        </w:rPr>
        <w:t>ou força</w:t>
      </w:r>
      <w:r w:rsidRPr="00CD033A">
        <w:rPr>
          <w:rFonts w:ascii="Arial" w:hAnsi="Arial" w:cs="Arial"/>
          <w:spacing w:val="-5"/>
        </w:rPr>
        <w:t xml:space="preserve"> </w:t>
      </w:r>
      <w:r w:rsidRPr="00CD033A">
        <w:rPr>
          <w:rFonts w:ascii="Arial" w:hAnsi="Arial" w:cs="Arial"/>
        </w:rPr>
        <w:t>maior;</w:t>
      </w:r>
      <w:r w:rsidRPr="00CD033A">
        <w:rPr>
          <w:rFonts w:ascii="Arial" w:hAnsi="Arial" w:cs="Arial"/>
          <w:spacing w:val="-2"/>
        </w:rPr>
        <w:t xml:space="preserve"> </w:t>
      </w:r>
      <w:r w:rsidRPr="00CD033A">
        <w:rPr>
          <w:rFonts w:ascii="Arial" w:hAnsi="Arial" w:cs="Arial"/>
        </w:rPr>
        <w:t>ou</w:t>
      </w:r>
    </w:p>
    <w:p w14:paraId="63C29506" w14:textId="77777777" w:rsidR="00B1770C" w:rsidRPr="00CD033A" w:rsidRDefault="00B80BA6" w:rsidP="00281331">
      <w:pPr>
        <w:pStyle w:val="PargrafodaLista"/>
        <w:numPr>
          <w:ilvl w:val="2"/>
          <w:numId w:val="12"/>
        </w:numPr>
        <w:tabs>
          <w:tab w:val="left" w:pos="567"/>
          <w:tab w:val="left" w:pos="851"/>
        </w:tabs>
        <w:spacing w:before="154" w:line="276" w:lineRule="auto"/>
        <w:ind w:left="0" w:right="-36" w:firstLine="0"/>
        <w:rPr>
          <w:rFonts w:ascii="Arial" w:hAnsi="Arial" w:cs="Arial"/>
        </w:rPr>
      </w:pPr>
      <w:r w:rsidRPr="00CD033A">
        <w:rPr>
          <w:rFonts w:ascii="Arial" w:hAnsi="Arial" w:cs="Arial"/>
        </w:rPr>
        <w:t>Se não houver êxito nas negociações, nas hipóteses em que o preço de mercado tornar-se</w:t>
      </w:r>
      <w:r w:rsidRPr="00CD033A">
        <w:rPr>
          <w:rFonts w:ascii="Arial" w:hAnsi="Arial" w:cs="Arial"/>
          <w:spacing w:val="1"/>
        </w:rPr>
        <w:t xml:space="preserve"> </w:t>
      </w:r>
      <w:r w:rsidRPr="00CD033A">
        <w:rPr>
          <w:rFonts w:ascii="Arial" w:hAnsi="Arial" w:cs="Arial"/>
        </w:rPr>
        <w:t>superior ou inferior ao preço registrado, nos termos do artigos 26, § 3º e</w:t>
      </w:r>
      <w:r w:rsidRPr="00CD033A">
        <w:rPr>
          <w:rFonts w:ascii="Arial" w:hAnsi="Arial" w:cs="Arial"/>
          <w:spacing w:val="1"/>
        </w:rPr>
        <w:t xml:space="preserve"> </w:t>
      </w:r>
      <w:r w:rsidRPr="00CD033A">
        <w:rPr>
          <w:rFonts w:ascii="Arial" w:hAnsi="Arial" w:cs="Arial"/>
        </w:rPr>
        <w:t>27, § 4º, ambos do Decreto nº</w:t>
      </w:r>
      <w:r w:rsidRPr="00CD033A">
        <w:rPr>
          <w:rFonts w:ascii="Arial" w:hAnsi="Arial" w:cs="Arial"/>
          <w:spacing w:val="1"/>
        </w:rPr>
        <w:t xml:space="preserve"> </w:t>
      </w:r>
      <w:r w:rsidRPr="00CD033A">
        <w:rPr>
          <w:rFonts w:ascii="Arial" w:hAnsi="Arial" w:cs="Arial"/>
        </w:rPr>
        <w:t>11.462, de</w:t>
      </w:r>
      <w:r w:rsidRPr="00CD033A">
        <w:rPr>
          <w:rFonts w:ascii="Arial" w:hAnsi="Arial" w:cs="Arial"/>
          <w:spacing w:val="-1"/>
        </w:rPr>
        <w:t xml:space="preserve"> </w:t>
      </w:r>
      <w:r w:rsidRPr="00CD033A">
        <w:rPr>
          <w:rFonts w:ascii="Arial" w:hAnsi="Arial" w:cs="Arial"/>
        </w:rPr>
        <w:t>2023.</w:t>
      </w:r>
    </w:p>
    <w:p w14:paraId="3ADBE238"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DAS</w:t>
      </w:r>
      <w:r w:rsidRPr="00CD033A">
        <w:rPr>
          <w:spacing w:val="-2"/>
          <w:sz w:val="22"/>
          <w:szCs w:val="22"/>
        </w:rPr>
        <w:t xml:space="preserve"> </w:t>
      </w:r>
      <w:r w:rsidRPr="00CD033A">
        <w:rPr>
          <w:sz w:val="22"/>
          <w:szCs w:val="22"/>
        </w:rPr>
        <w:t>PENALIDADES</w:t>
      </w:r>
    </w:p>
    <w:p w14:paraId="41BA890D" w14:textId="1F10B1F7" w:rsidR="00B1770C" w:rsidRPr="00CD033A" w:rsidRDefault="00B80BA6" w:rsidP="00281331">
      <w:pPr>
        <w:pStyle w:val="PargrafodaLista"/>
        <w:numPr>
          <w:ilvl w:val="1"/>
          <w:numId w:val="12"/>
        </w:numPr>
        <w:tabs>
          <w:tab w:val="left" w:pos="567"/>
          <w:tab w:val="left" w:pos="962"/>
        </w:tabs>
        <w:spacing w:before="159"/>
        <w:ind w:left="0" w:right="-36" w:firstLine="0"/>
        <w:rPr>
          <w:rFonts w:ascii="Arial" w:hAnsi="Arial" w:cs="Arial"/>
        </w:rPr>
      </w:pPr>
      <w:r w:rsidRPr="00CD033A">
        <w:rPr>
          <w:rFonts w:ascii="Arial" w:hAnsi="Arial" w:cs="Arial"/>
        </w:rPr>
        <w:t>O</w:t>
      </w:r>
      <w:r w:rsidRPr="00CD033A">
        <w:rPr>
          <w:rFonts w:ascii="Arial" w:hAnsi="Arial" w:cs="Arial"/>
          <w:spacing w:val="3"/>
        </w:rPr>
        <w:t xml:space="preserve"> </w:t>
      </w:r>
      <w:r w:rsidRPr="00CD033A">
        <w:rPr>
          <w:rFonts w:ascii="Arial" w:hAnsi="Arial" w:cs="Arial"/>
        </w:rPr>
        <w:t>descumprimento</w:t>
      </w:r>
      <w:r w:rsidRPr="00CD033A">
        <w:rPr>
          <w:rFonts w:ascii="Arial" w:hAnsi="Arial" w:cs="Arial"/>
          <w:spacing w:val="1"/>
        </w:rPr>
        <w:t xml:space="preserve"> </w:t>
      </w:r>
      <w:r w:rsidRPr="00CD033A">
        <w:rPr>
          <w:rFonts w:ascii="Arial" w:hAnsi="Arial" w:cs="Arial"/>
        </w:rPr>
        <w:t>da</w:t>
      </w:r>
      <w:r w:rsidRPr="00CD033A">
        <w:rPr>
          <w:rFonts w:ascii="Arial" w:hAnsi="Arial" w:cs="Arial"/>
          <w:spacing w:val="3"/>
        </w:rPr>
        <w:t xml:space="preserve"> </w:t>
      </w:r>
      <w:r w:rsidRPr="00CD033A">
        <w:rPr>
          <w:rFonts w:ascii="Arial" w:hAnsi="Arial" w:cs="Arial"/>
        </w:rPr>
        <w:t>Ata</w:t>
      </w:r>
      <w:r w:rsidRPr="00CD033A">
        <w:rPr>
          <w:rFonts w:ascii="Arial" w:hAnsi="Arial" w:cs="Arial"/>
          <w:spacing w:val="4"/>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Registro</w:t>
      </w:r>
      <w:r w:rsidRPr="00CD033A">
        <w:rPr>
          <w:rFonts w:ascii="Arial" w:hAnsi="Arial" w:cs="Arial"/>
          <w:spacing w:val="4"/>
        </w:rPr>
        <w:t xml:space="preserve"> </w:t>
      </w:r>
      <w:r w:rsidRPr="00CD033A">
        <w:rPr>
          <w:rFonts w:ascii="Arial" w:hAnsi="Arial" w:cs="Arial"/>
        </w:rPr>
        <w:t>de</w:t>
      </w:r>
      <w:r w:rsidRPr="00CD033A">
        <w:rPr>
          <w:rFonts w:ascii="Arial" w:hAnsi="Arial" w:cs="Arial"/>
          <w:spacing w:val="3"/>
        </w:rPr>
        <w:t xml:space="preserve"> </w:t>
      </w:r>
      <w:r w:rsidRPr="00CD033A">
        <w:rPr>
          <w:rFonts w:ascii="Arial" w:hAnsi="Arial" w:cs="Arial"/>
        </w:rPr>
        <w:t>Preços</w:t>
      </w:r>
      <w:r w:rsidRPr="00CD033A">
        <w:rPr>
          <w:rFonts w:ascii="Arial" w:hAnsi="Arial" w:cs="Arial"/>
          <w:spacing w:val="3"/>
        </w:rPr>
        <w:t xml:space="preserve"> </w:t>
      </w:r>
      <w:r w:rsidRPr="00CD033A">
        <w:rPr>
          <w:rFonts w:ascii="Arial" w:hAnsi="Arial" w:cs="Arial"/>
        </w:rPr>
        <w:t>ensejará</w:t>
      </w:r>
      <w:r w:rsidRPr="00CD033A">
        <w:rPr>
          <w:rFonts w:ascii="Arial" w:hAnsi="Arial" w:cs="Arial"/>
          <w:spacing w:val="2"/>
        </w:rPr>
        <w:t xml:space="preserve"> </w:t>
      </w:r>
      <w:r w:rsidRPr="00CD033A">
        <w:rPr>
          <w:rFonts w:ascii="Arial" w:hAnsi="Arial" w:cs="Arial"/>
        </w:rPr>
        <w:t>aplicação</w:t>
      </w:r>
      <w:r w:rsidRPr="00CD033A">
        <w:rPr>
          <w:rFonts w:ascii="Arial" w:hAnsi="Arial" w:cs="Arial"/>
          <w:spacing w:val="1"/>
        </w:rPr>
        <w:t xml:space="preserve"> </w:t>
      </w:r>
      <w:r w:rsidRPr="00CD033A">
        <w:rPr>
          <w:rFonts w:ascii="Arial" w:hAnsi="Arial" w:cs="Arial"/>
        </w:rPr>
        <w:t>das</w:t>
      </w:r>
      <w:r w:rsidRPr="00CD033A">
        <w:rPr>
          <w:rFonts w:ascii="Arial" w:hAnsi="Arial" w:cs="Arial"/>
          <w:spacing w:val="5"/>
        </w:rPr>
        <w:t xml:space="preserve"> </w:t>
      </w:r>
      <w:r w:rsidRPr="00CD033A">
        <w:rPr>
          <w:rFonts w:ascii="Arial" w:hAnsi="Arial" w:cs="Arial"/>
        </w:rPr>
        <w:t>penalidades</w:t>
      </w:r>
      <w:r w:rsidRPr="00CD033A">
        <w:rPr>
          <w:rFonts w:ascii="Arial" w:hAnsi="Arial" w:cs="Arial"/>
          <w:spacing w:val="2"/>
        </w:rPr>
        <w:t xml:space="preserve"> </w:t>
      </w:r>
      <w:r w:rsidRPr="00CD033A">
        <w:rPr>
          <w:rFonts w:ascii="Arial" w:hAnsi="Arial" w:cs="Arial"/>
        </w:rPr>
        <w:t>estabelecidas</w:t>
      </w:r>
      <w:r w:rsidR="00CD033A" w:rsidRPr="00CD033A">
        <w:rPr>
          <w:rFonts w:ascii="Arial" w:hAnsi="Arial" w:cs="Arial"/>
        </w:rPr>
        <w:t xml:space="preserve"> </w:t>
      </w:r>
      <w:r w:rsidRPr="00CD033A">
        <w:rPr>
          <w:rFonts w:ascii="Arial" w:hAnsi="Arial" w:cs="Arial"/>
          <w:i/>
        </w:rPr>
        <w:t>no</w:t>
      </w:r>
      <w:r w:rsidRPr="00CD033A">
        <w:rPr>
          <w:rFonts w:ascii="Arial" w:hAnsi="Arial" w:cs="Arial"/>
          <w:i/>
          <w:spacing w:val="-2"/>
        </w:rPr>
        <w:t xml:space="preserve"> </w:t>
      </w:r>
      <w:r w:rsidRPr="00CD033A">
        <w:rPr>
          <w:rFonts w:ascii="Arial" w:hAnsi="Arial" w:cs="Arial"/>
          <w:i/>
        </w:rPr>
        <w:t>edital</w:t>
      </w:r>
      <w:r w:rsidRPr="00CD033A">
        <w:rPr>
          <w:rFonts w:ascii="Arial" w:hAnsi="Arial" w:cs="Arial"/>
        </w:rPr>
        <w:t>.</w:t>
      </w:r>
    </w:p>
    <w:p w14:paraId="2C288BF2" w14:textId="62DC83F4" w:rsidR="00B1770C" w:rsidRPr="00C65AE1" w:rsidRDefault="00B80BA6" w:rsidP="00281331">
      <w:pPr>
        <w:pStyle w:val="PargrafodaLista"/>
        <w:numPr>
          <w:ilvl w:val="2"/>
          <w:numId w:val="12"/>
        </w:numPr>
        <w:tabs>
          <w:tab w:val="left" w:pos="567"/>
        </w:tabs>
        <w:spacing w:before="156" w:line="276" w:lineRule="auto"/>
        <w:ind w:left="0" w:right="-36" w:firstLine="0"/>
        <w:rPr>
          <w:rFonts w:ascii="Arial" w:hAnsi="Arial" w:cs="Arial"/>
        </w:rPr>
      </w:pPr>
      <w:r w:rsidRPr="00CD033A">
        <w:rPr>
          <w:rFonts w:ascii="Arial" w:hAnsi="Arial" w:cs="Arial"/>
        </w:rPr>
        <w:t>As sanções também se aplicam aos integrantes do cadastro de reserva no registro de</w:t>
      </w:r>
      <w:r w:rsidRPr="00CD033A">
        <w:rPr>
          <w:rFonts w:ascii="Arial" w:hAnsi="Arial" w:cs="Arial"/>
          <w:spacing w:val="1"/>
        </w:rPr>
        <w:t xml:space="preserve"> </w:t>
      </w:r>
      <w:r w:rsidRPr="00CD033A">
        <w:rPr>
          <w:rFonts w:ascii="Arial" w:hAnsi="Arial" w:cs="Arial"/>
        </w:rPr>
        <w:t>preços</w:t>
      </w:r>
      <w:r w:rsidR="00C65AE1">
        <w:rPr>
          <w:rFonts w:ascii="Arial" w:hAnsi="Arial" w:cs="Arial"/>
        </w:rPr>
        <w:t xml:space="preserve"> </w:t>
      </w:r>
      <w:r w:rsidRPr="00C65AE1">
        <w:rPr>
          <w:rFonts w:ascii="Arial" w:hAnsi="Arial" w:cs="Arial"/>
        </w:rPr>
        <w:t>que,</w:t>
      </w:r>
      <w:r w:rsidRPr="00C65AE1">
        <w:rPr>
          <w:rFonts w:ascii="Arial" w:hAnsi="Arial" w:cs="Arial"/>
          <w:spacing w:val="1"/>
        </w:rPr>
        <w:t xml:space="preserve"> </w:t>
      </w:r>
      <w:r w:rsidRPr="00C65AE1">
        <w:rPr>
          <w:rFonts w:ascii="Arial" w:hAnsi="Arial" w:cs="Arial"/>
        </w:rPr>
        <w:t>convocados,</w:t>
      </w:r>
      <w:r w:rsidRPr="00C65AE1">
        <w:rPr>
          <w:rFonts w:ascii="Arial" w:hAnsi="Arial" w:cs="Arial"/>
          <w:spacing w:val="1"/>
        </w:rPr>
        <w:t xml:space="preserve"> </w:t>
      </w:r>
      <w:r w:rsidRPr="00C65AE1">
        <w:rPr>
          <w:rFonts w:ascii="Arial" w:hAnsi="Arial" w:cs="Arial"/>
        </w:rPr>
        <w:t>não</w:t>
      </w:r>
      <w:r w:rsidRPr="00C65AE1">
        <w:rPr>
          <w:rFonts w:ascii="Arial" w:hAnsi="Arial" w:cs="Arial"/>
          <w:spacing w:val="1"/>
        </w:rPr>
        <w:t xml:space="preserve"> </w:t>
      </w:r>
      <w:r w:rsidRPr="00C65AE1">
        <w:rPr>
          <w:rFonts w:ascii="Arial" w:hAnsi="Arial" w:cs="Arial"/>
        </w:rPr>
        <w:t>honrarem</w:t>
      </w:r>
      <w:r w:rsidRPr="00C65AE1">
        <w:rPr>
          <w:rFonts w:ascii="Arial" w:hAnsi="Arial" w:cs="Arial"/>
          <w:spacing w:val="1"/>
        </w:rPr>
        <w:t xml:space="preserve"> </w:t>
      </w:r>
      <w:r w:rsidRPr="00C65AE1">
        <w:rPr>
          <w:rFonts w:ascii="Arial" w:hAnsi="Arial" w:cs="Arial"/>
        </w:rPr>
        <w:t>o</w:t>
      </w:r>
      <w:r w:rsidRPr="00C65AE1">
        <w:rPr>
          <w:rFonts w:ascii="Arial" w:hAnsi="Arial" w:cs="Arial"/>
          <w:spacing w:val="1"/>
        </w:rPr>
        <w:t xml:space="preserve"> </w:t>
      </w:r>
      <w:r w:rsidRPr="00C65AE1">
        <w:rPr>
          <w:rFonts w:ascii="Arial" w:hAnsi="Arial" w:cs="Arial"/>
        </w:rPr>
        <w:t>compromisso</w:t>
      </w:r>
      <w:r w:rsidRPr="00C65AE1">
        <w:rPr>
          <w:rFonts w:ascii="Arial" w:hAnsi="Arial" w:cs="Arial"/>
          <w:spacing w:val="1"/>
        </w:rPr>
        <w:t xml:space="preserve"> </w:t>
      </w:r>
      <w:r w:rsidRPr="00C65AE1">
        <w:rPr>
          <w:rFonts w:ascii="Arial" w:hAnsi="Arial" w:cs="Arial"/>
        </w:rPr>
        <w:t>assumido</w:t>
      </w:r>
      <w:r w:rsidRPr="00C65AE1">
        <w:rPr>
          <w:rFonts w:ascii="Arial" w:hAnsi="Arial" w:cs="Arial"/>
          <w:spacing w:val="1"/>
        </w:rPr>
        <w:t xml:space="preserve"> </w:t>
      </w:r>
      <w:r w:rsidRPr="00C65AE1">
        <w:rPr>
          <w:rFonts w:ascii="Arial" w:hAnsi="Arial" w:cs="Arial"/>
        </w:rPr>
        <w:t>injustificadamente</w:t>
      </w:r>
      <w:r w:rsidRPr="00C65AE1">
        <w:rPr>
          <w:rFonts w:ascii="Arial" w:hAnsi="Arial" w:cs="Arial"/>
          <w:spacing w:val="1"/>
        </w:rPr>
        <w:t xml:space="preserve"> </w:t>
      </w:r>
      <w:r w:rsidRPr="00C65AE1">
        <w:rPr>
          <w:rFonts w:ascii="Arial" w:hAnsi="Arial" w:cs="Arial"/>
        </w:rPr>
        <w:t>após</w:t>
      </w:r>
      <w:r w:rsidRPr="00C65AE1">
        <w:rPr>
          <w:rFonts w:ascii="Arial" w:hAnsi="Arial" w:cs="Arial"/>
          <w:spacing w:val="1"/>
        </w:rPr>
        <w:t xml:space="preserve"> </w:t>
      </w:r>
      <w:r w:rsidRPr="00C65AE1">
        <w:rPr>
          <w:rFonts w:ascii="Arial" w:hAnsi="Arial" w:cs="Arial"/>
        </w:rPr>
        <w:t>terem</w:t>
      </w:r>
      <w:r w:rsidRPr="00C65AE1">
        <w:rPr>
          <w:rFonts w:ascii="Arial" w:hAnsi="Arial" w:cs="Arial"/>
          <w:spacing w:val="1"/>
        </w:rPr>
        <w:t xml:space="preserve"> </w:t>
      </w:r>
      <w:r w:rsidRPr="00C65AE1">
        <w:rPr>
          <w:rFonts w:ascii="Arial" w:hAnsi="Arial" w:cs="Arial"/>
        </w:rPr>
        <w:t>assinado</w:t>
      </w:r>
      <w:r w:rsidRPr="00C65AE1">
        <w:rPr>
          <w:rFonts w:ascii="Arial" w:hAnsi="Arial" w:cs="Arial"/>
          <w:spacing w:val="-2"/>
        </w:rPr>
        <w:t xml:space="preserve"> </w:t>
      </w:r>
      <w:r w:rsidRPr="00C65AE1">
        <w:rPr>
          <w:rFonts w:ascii="Arial" w:hAnsi="Arial" w:cs="Arial"/>
        </w:rPr>
        <w:t>a</w:t>
      </w:r>
      <w:r w:rsidRPr="00C65AE1">
        <w:rPr>
          <w:rFonts w:ascii="Arial" w:hAnsi="Arial" w:cs="Arial"/>
          <w:spacing w:val="1"/>
        </w:rPr>
        <w:t xml:space="preserve"> </w:t>
      </w:r>
      <w:r w:rsidRPr="00C65AE1">
        <w:rPr>
          <w:rFonts w:ascii="Arial" w:hAnsi="Arial" w:cs="Arial"/>
        </w:rPr>
        <w:t>ata.</w:t>
      </w:r>
    </w:p>
    <w:p w14:paraId="19590DEC" w14:textId="77777777" w:rsidR="00FD74F9" w:rsidRPr="00FD74F9" w:rsidRDefault="00B80BA6" w:rsidP="00281331">
      <w:pPr>
        <w:pStyle w:val="PargrafodaLista"/>
        <w:numPr>
          <w:ilvl w:val="1"/>
          <w:numId w:val="12"/>
        </w:numPr>
        <w:tabs>
          <w:tab w:val="left" w:pos="567"/>
          <w:tab w:val="left" w:pos="962"/>
        </w:tabs>
        <w:spacing w:before="122" w:line="276" w:lineRule="auto"/>
        <w:ind w:left="0" w:right="-36" w:firstLine="0"/>
        <w:rPr>
          <w:rFonts w:ascii="Arial" w:hAnsi="Arial" w:cs="Arial"/>
        </w:rPr>
      </w:pPr>
      <w:r w:rsidRPr="00CD033A">
        <w:rPr>
          <w:rFonts w:ascii="Arial" w:hAnsi="Arial" w:cs="Arial"/>
        </w:rPr>
        <w:t>É da competência do gerenciador a aplicação das penalidades decorrentes do descumprimento do</w:t>
      </w:r>
      <w:r w:rsidRPr="00CD033A">
        <w:rPr>
          <w:rFonts w:ascii="Arial" w:hAnsi="Arial" w:cs="Arial"/>
          <w:spacing w:val="1"/>
        </w:rPr>
        <w:t xml:space="preserve"> </w:t>
      </w:r>
    </w:p>
    <w:p w14:paraId="7589F750" w14:textId="77777777" w:rsidR="00FD74F9" w:rsidRDefault="00FD74F9" w:rsidP="00FD74F9">
      <w:pPr>
        <w:pStyle w:val="PargrafodaLista"/>
        <w:tabs>
          <w:tab w:val="left" w:pos="567"/>
          <w:tab w:val="left" w:pos="962"/>
        </w:tabs>
        <w:spacing w:before="122" w:line="276" w:lineRule="auto"/>
        <w:ind w:left="0" w:right="-36"/>
        <w:rPr>
          <w:rFonts w:ascii="Arial" w:hAnsi="Arial" w:cs="Arial"/>
          <w:spacing w:val="1"/>
        </w:rPr>
      </w:pPr>
    </w:p>
    <w:p w14:paraId="2A8D7CAF" w14:textId="0877C33F" w:rsidR="00B1770C" w:rsidRPr="00CD033A" w:rsidRDefault="00B80BA6" w:rsidP="00FD74F9">
      <w:pPr>
        <w:pStyle w:val="PargrafodaLista"/>
        <w:tabs>
          <w:tab w:val="left" w:pos="567"/>
          <w:tab w:val="left" w:pos="962"/>
        </w:tabs>
        <w:spacing w:before="122" w:line="276" w:lineRule="auto"/>
        <w:ind w:left="0" w:right="-36"/>
        <w:rPr>
          <w:rFonts w:ascii="Arial" w:hAnsi="Arial" w:cs="Arial"/>
        </w:rPr>
      </w:pPr>
      <w:r w:rsidRPr="00CD033A">
        <w:rPr>
          <w:rFonts w:ascii="Arial" w:hAnsi="Arial" w:cs="Arial"/>
        </w:rPr>
        <w:lastRenderedPageBreak/>
        <w:t>pactuado nesta ata de registro de preço (art. 7º, inc. XIV, do Decreto nº 11.462, de 2023), exceto nas</w:t>
      </w:r>
      <w:r w:rsidRPr="00CD033A">
        <w:rPr>
          <w:rFonts w:ascii="Arial" w:hAnsi="Arial" w:cs="Arial"/>
          <w:spacing w:val="1"/>
        </w:rPr>
        <w:t xml:space="preserve"> </w:t>
      </w:r>
      <w:r w:rsidRPr="00CD033A">
        <w:rPr>
          <w:rFonts w:ascii="Arial" w:hAnsi="Arial" w:cs="Arial"/>
        </w:rPr>
        <w:t>hipóteses em que o descumprimento disser respeito às contratações dos órgãos ou entidade participante,</w:t>
      </w:r>
      <w:r w:rsidRPr="00CD033A">
        <w:rPr>
          <w:rFonts w:ascii="Arial" w:hAnsi="Arial" w:cs="Arial"/>
          <w:spacing w:val="1"/>
        </w:rPr>
        <w:t xml:space="preserve"> </w:t>
      </w:r>
      <w:r w:rsidRPr="00CD033A">
        <w:rPr>
          <w:rFonts w:ascii="Arial" w:hAnsi="Arial" w:cs="Arial"/>
        </w:rPr>
        <w:t>caso no qual caberá ao respectivo órgão participante a aplicação da penalidade (art. 8º, inc. IX, do Decreto</w:t>
      </w:r>
      <w:r w:rsidRPr="00CD033A">
        <w:rPr>
          <w:rFonts w:ascii="Arial" w:hAnsi="Arial" w:cs="Arial"/>
          <w:spacing w:val="1"/>
        </w:rPr>
        <w:t xml:space="preserve"> </w:t>
      </w:r>
      <w:r w:rsidRPr="00CD033A">
        <w:rPr>
          <w:rFonts w:ascii="Arial" w:hAnsi="Arial" w:cs="Arial"/>
        </w:rPr>
        <w:t>nº</w:t>
      </w:r>
      <w:r w:rsidRPr="00CD033A">
        <w:rPr>
          <w:rFonts w:ascii="Arial" w:hAnsi="Arial" w:cs="Arial"/>
          <w:spacing w:val="-3"/>
        </w:rPr>
        <w:t xml:space="preserve"> </w:t>
      </w:r>
      <w:r w:rsidRPr="00CD033A">
        <w:rPr>
          <w:rFonts w:ascii="Arial" w:hAnsi="Arial" w:cs="Arial"/>
        </w:rPr>
        <w:t>11.462,</w:t>
      </w:r>
      <w:r w:rsidRPr="00CD033A">
        <w:rPr>
          <w:rFonts w:ascii="Arial" w:hAnsi="Arial" w:cs="Arial"/>
          <w:spacing w:val="1"/>
        </w:rPr>
        <w:t xml:space="preserve"> </w:t>
      </w:r>
      <w:r w:rsidRPr="00CD033A">
        <w:rPr>
          <w:rFonts w:ascii="Arial" w:hAnsi="Arial" w:cs="Arial"/>
        </w:rPr>
        <w:t>de</w:t>
      </w:r>
      <w:r w:rsidRPr="00CD033A">
        <w:rPr>
          <w:rFonts w:ascii="Arial" w:hAnsi="Arial" w:cs="Arial"/>
          <w:spacing w:val="-1"/>
        </w:rPr>
        <w:t xml:space="preserve"> </w:t>
      </w:r>
      <w:r w:rsidRPr="00CD033A">
        <w:rPr>
          <w:rFonts w:ascii="Arial" w:hAnsi="Arial" w:cs="Arial"/>
        </w:rPr>
        <w:t>2023).</w:t>
      </w:r>
    </w:p>
    <w:p w14:paraId="27051435" w14:textId="77777777" w:rsidR="00B1770C" w:rsidRPr="00CD033A" w:rsidRDefault="00B80BA6" w:rsidP="00281331">
      <w:pPr>
        <w:pStyle w:val="Ttulo2"/>
        <w:numPr>
          <w:ilvl w:val="0"/>
          <w:numId w:val="12"/>
        </w:numPr>
        <w:tabs>
          <w:tab w:val="left" w:pos="567"/>
        </w:tabs>
        <w:spacing w:before="116"/>
        <w:ind w:left="0" w:right="-36" w:firstLine="0"/>
        <w:rPr>
          <w:sz w:val="22"/>
          <w:szCs w:val="22"/>
        </w:rPr>
      </w:pPr>
      <w:r w:rsidRPr="00CD033A">
        <w:rPr>
          <w:sz w:val="22"/>
          <w:szCs w:val="22"/>
        </w:rPr>
        <w:t>CONDIÇÕES</w:t>
      </w:r>
      <w:r w:rsidRPr="00CD033A">
        <w:rPr>
          <w:spacing w:val="-4"/>
          <w:sz w:val="22"/>
          <w:szCs w:val="22"/>
        </w:rPr>
        <w:t xml:space="preserve"> </w:t>
      </w:r>
      <w:r w:rsidRPr="00CD033A">
        <w:rPr>
          <w:sz w:val="22"/>
          <w:szCs w:val="22"/>
        </w:rPr>
        <w:t>GERAIS</w:t>
      </w:r>
    </w:p>
    <w:p w14:paraId="08E4FC97" w14:textId="503F4307" w:rsidR="00B1770C" w:rsidRPr="00CD033A" w:rsidRDefault="00B80BA6" w:rsidP="00281331">
      <w:pPr>
        <w:pStyle w:val="PargrafodaLista"/>
        <w:numPr>
          <w:ilvl w:val="1"/>
          <w:numId w:val="12"/>
        </w:numPr>
        <w:tabs>
          <w:tab w:val="left" w:pos="567"/>
          <w:tab w:val="left" w:pos="962"/>
        </w:tabs>
        <w:spacing w:before="156" w:line="276" w:lineRule="auto"/>
        <w:ind w:left="0" w:right="-36" w:firstLine="0"/>
        <w:rPr>
          <w:rFonts w:ascii="Arial" w:hAnsi="Arial" w:cs="Arial"/>
        </w:rPr>
      </w:pPr>
      <w:r w:rsidRPr="00CD033A">
        <w:rPr>
          <w:rFonts w:ascii="Arial" w:hAnsi="Arial" w:cs="Arial"/>
        </w:rPr>
        <w:t>As condições gerais de execução do objeto, tais como os prazos para entrega e recebimento, as</w:t>
      </w:r>
      <w:r w:rsidRPr="00CD033A">
        <w:rPr>
          <w:rFonts w:ascii="Arial" w:hAnsi="Arial" w:cs="Arial"/>
          <w:spacing w:val="1"/>
        </w:rPr>
        <w:t xml:space="preserve"> </w:t>
      </w:r>
      <w:r w:rsidRPr="00CD033A">
        <w:rPr>
          <w:rFonts w:ascii="Arial" w:hAnsi="Arial" w:cs="Arial"/>
        </w:rPr>
        <w:t>obrigações</w:t>
      </w:r>
      <w:r w:rsidRPr="00CD033A">
        <w:rPr>
          <w:rFonts w:ascii="Arial" w:hAnsi="Arial" w:cs="Arial"/>
          <w:spacing w:val="1"/>
        </w:rPr>
        <w:t xml:space="preserve"> </w:t>
      </w:r>
      <w:r w:rsidRPr="00CD033A">
        <w:rPr>
          <w:rFonts w:ascii="Arial" w:hAnsi="Arial" w:cs="Arial"/>
        </w:rPr>
        <w:t>da</w:t>
      </w:r>
      <w:r w:rsidRPr="00CD033A">
        <w:rPr>
          <w:rFonts w:ascii="Arial" w:hAnsi="Arial" w:cs="Arial"/>
          <w:spacing w:val="1"/>
        </w:rPr>
        <w:t xml:space="preserve"> </w:t>
      </w:r>
      <w:r w:rsidRPr="00CD033A">
        <w:rPr>
          <w:rFonts w:ascii="Arial" w:hAnsi="Arial" w:cs="Arial"/>
        </w:rPr>
        <w:t>Administração</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fornecedor</w:t>
      </w:r>
      <w:r w:rsidRPr="00CD033A">
        <w:rPr>
          <w:rFonts w:ascii="Arial" w:hAnsi="Arial" w:cs="Arial"/>
          <w:spacing w:val="1"/>
        </w:rPr>
        <w:t xml:space="preserve"> </w:t>
      </w:r>
      <w:r w:rsidRPr="00CD033A">
        <w:rPr>
          <w:rFonts w:ascii="Arial" w:hAnsi="Arial" w:cs="Arial"/>
        </w:rPr>
        <w:t>registrado,</w:t>
      </w:r>
      <w:r w:rsidRPr="00CD033A">
        <w:rPr>
          <w:rFonts w:ascii="Arial" w:hAnsi="Arial" w:cs="Arial"/>
          <w:spacing w:val="1"/>
        </w:rPr>
        <w:t xml:space="preserve"> </w:t>
      </w:r>
      <w:r w:rsidRPr="00CD033A">
        <w:rPr>
          <w:rFonts w:ascii="Arial" w:hAnsi="Arial" w:cs="Arial"/>
        </w:rPr>
        <w:t>penalidades</w:t>
      </w:r>
      <w:r w:rsidRPr="00CD033A">
        <w:rPr>
          <w:rFonts w:ascii="Arial" w:hAnsi="Arial" w:cs="Arial"/>
          <w:spacing w:val="1"/>
        </w:rPr>
        <w:t xml:space="preserve"> </w:t>
      </w:r>
      <w:r w:rsidRPr="00CD033A">
        <w:rPr>
          <w:rFonts w:ascii="Arial" w:hAnsi="Arial" w:cs="Arial"/>
        </w:rPr>
        <w:t>e</w:t>
      </w:r>
      <w:r w:rsidRPr="00CD033A">
        <w:rPr>
          <w:rFonts w:ascii="Arial" w:hAnsi="Arial" w:cs="Arial"/>
          <w:spacing w:val="1"/>
        </w:rPr>
        <w:t xml:space="preserve"> </w:t>
      </w:r>
      <w:r w:rsidRPr="00CD033A">
        <w:rPr>
          <w:rFonts w:ascii="Arial" w:hAnsi="Arial" w:cs="Arial"/>
        </w:rPr>
        <w:t>demais</w:t>
      </w:r>
      <w:r w:rsidRPr="00CD033A">
        <w:rPr>
          <w:rFonts w:ascii="Arial" w:hAnsi="Arial" w:cs="Arial"/>
          <w:spacing w:val="1"/>
        </w:rPr>
        <w:t xml:space="preserve"> </w:t>
      </w:r>
      <w:r w:rsidRPr="00CD033A">
        <w:rPr>
          <w:rFonts w:ascii="Arial" w:hAnsi="Arial" w:cs="Arial"/>
        </w:rPr>
        <w:t>condições</w:t>
      </w:r>
      <w:r w:rsidRPr="00CD033A">
        <w:rPr>
          <w:rFonts w:ascii="Arial" w:hAnsi="Arial" w:cs="Arial"/>
          <w:spacing w:val="1"/>
        </w:rPr>
        <w:t xml:space="preserve"> </w:t>
      </w:r>
      <w:r w:rsidRPr="00CD033A">
        <w:rPr>
          <w:rFonts w:ascii="Arial" w:hAnsi="Arial" w:cs="Arial"/>
        </w:rPr>
        <w:t>do</w:t>
      </w:r>
      <w:r w:rsidRPr="00CD033A">
        <w:rPr>
          <w:rFonts w:ascii="Arial" w:hAnsi="Arial" w:cs="Arial"/>
          <w:spacing w:val="1"/>
        </w:rPr>
        <w:t xml:space="preserve"> </w:t>
      </w:r>
      <w:r w:rsidRPr="00CD033A">
        <w:rPr>
          <w:rFonts w:ascii="Arial" w:hAnsi="Arial" w:cs="Arial"/>
        </w:rPr>
        <w:t>ajuste,</w:t>
      </w:r>
      <w:r w:rsidRPr="00CD033A">
        <w:rPr>
          <w:rFonts w:ascii="Arial" w:hAnsi="Arial" w:cs="Arial"/>
          <w:spacing w:val="1"/>
        </w:rPr>
        <w:t xml:space="preserve"> </w:t>
      </w:r>
      <w:r w:rsidRPr="00CD033A">
        <w:rPr>
          <w:rFonts w:ascii="Arial" w:hAnsi="Arial" w:cs="Arial"/>
        </w:rPr>
        <w:t xml:space="preserve">encontram-se definidos no Termo de Referência, ANEXO </w:t>
      </w:r>
      <w:r w:rsidRPr="00CD033A">
        <w:rPr>
          <w:rFonts w:ascii="Arial" w:hAnsi="Arial" w:cs="Arial"/>
          <w:i/>
        </w:rPr>
        <w:t>AO EDITAL</w:t>
      </w:r>
      <w:r w:rsidRPr="00CD033A">
        <w:rPr>
          <w:rFonts w:ascii="Arial" w:hAnsi="Arial" w:cs="Arial"/>
        </w:rPr>
        <w:t>.</w:t>
      </w:r>
    </w:p>
    <w:p w14:paraId="53BADD55" w14:textId="7F180A45" w:rsidR="00B1770C" w:rsidRPr="00CD033A" w:rsidRDefault="00B80BA6" w:rsidP="00281331">
      <w:pPr>
        <w:pStyle w:val="PargrafodaLista"/>
        <w:numPr>
          <w:ilvl w:val="1"/>
          <w:numId w:val="12"/>
        </w:numPr>
        <w:tabs>
          <w:tab w:val="left" w:pos="567"/>
          <w:tab w:val="left" w:pos="962"/>
        </w:tabs>
        <w:spacing w:line="276" w:lineRule="auto"/>
        <w:ind w:left="0" w:right="-36" w:firstLine="0"/>
        <w:rPr>
          <w:rFonts w:ascii="Arial" w:hAnsi="Arial" w:cs="Arial"/>
          <w:i/>
        </w:rPr>
      </w:pPr>
      <w:r w:rsidRPr="00CD033A">
        <w:rPr>
          <w:rFonts w:ascii="Arial" w:hAnsi="Arial" w:cs="Arial"/>
          <w:i/>
        </w:rPr>
        <w:t>No caso de adjudicação por preço global de grupo de itens, só será admitida a contratação de parte</w:t>
      </w:r>
      <w:r w:rsidRPr="00CD033A">
        <w:rPr>
          <w:rFonts w:ascii="Arial" w:hAnsi="Arial" w:cs="Arial"/>
          <w:i/>
          <w:spacing w:val="1"/>
        </w:rPr>
        <w:t xml:space="preserve"> </w:t>
      </w:r>
      <w:r w:rsidRPr="00CD033A">
        <w:rPr>
          <w:rFonts w:ascii="Arial" w:hAnsi="Arial" w:cs="Arial"/>
          <w:i/>
        </w:rPr>
        <w:t>de itens do grupo se houver prévia pesquisa de mercado e demonstração de sua vantagem para o órgão ou</w:t>
      </w:r>
      <w:r w:rsidR="00C65AE1">
        <w:rPr>
          <w:rFonts w:ascii="Arial" w:hAnsi="Arial" w:cs="Arial"/>
          <w:i/>
        </w:rPr>
        <w:t xml:space="preserve">  </w:t>
      </w:r>
      <w:r w:rsidRPr="00CD033A">
        <w:rPr>
          <w:rFonts w:ascii="Arial" w:hAnsi="Arial" w:cs="Arial"/>
          <w:i/>
          <w:spacing w:val="-53"/>
        </w:rPr>
        <w:t xml:space="preserve"> </w:t>
      </w:r>
      <w:r w:rsidRPr="00CD033A">
        <w:rPr>
          <w:rFonts w:ascii="Arial" w:hAnsi="Arial" w:cs="Arial"/>
          <w:i/>
        </w:rPr>
        <w:t>a</w:t>
      </w:r>
      <w:r w:rsidRPr="00CD033A">
        <w:rPr>
          <w:rFonts w:ascii="Arial" w:hAnsi="Arial" w:cs="Arial"/>
          <w:i/>
          <w:spacing w:val="-2"/>
        </w:rPr>
        <w:t xml:space="preserve"> </w:t>
      </w:r>
      <w:r w:rsidRPr="00CD033A">
        <w:rPr>
          <w:rFonts w:ascii="Arial" w:hAnsi="Arial" w:cs="Arial"/>
          <w:i/>
        </w:rPr>
        <w:t>entidade.</w:t>
      </w:r>
    </w:p>
    <w:p w14:paraId="5897E4FC" w14:textId="775C5FBE" w:rsidR="00B1770C" w:rsidRPr="00CD033A" w:rsidRDefault="00B80BA6" w:rsidP="005D2652">
      <w:pPr>
        <w:pStyle w:val="Corpodetexto"/>
        <w:tabs>
          <w:tab w:val="left" w:pos="567"/>
          <w:tab w:val="left" w:leader="dot" w:pos="7034"/>
        </w:tabs>
        <w:spacing w:before="123"/>
        <w:ind w:right="-36"/>
        <w:rPr>
          <w:rFonts w:ascii="Arial" w:hAnsi="Arial" w:cs="Arial"/>
          <w:sz w:val="22"/>
          <w:szCs w:val="22"/>
        </w:rPr>
      </w:pPr>
      <w:r w:rsidRPr="00CD033A">
        <w:rPr>
          <w:rFonts w:ascii="Arial" w:hAnsi="Arial" w:cs="Arial"/>
          <w:sz w:val="22"/>
          <w:szCs w:val="22"/>
        </w:rPr>
        <w:t>Para</w:t>
      </w:r>
      <w:r w:rsidRPr="00C65AE1">
        <w:rPr>
          <w:rFonts w:ascii="Arial" w:hAnsi="Arial" w:cs="Arial"/>
          <w:sz w:val="22"/>
          <w:szCs w:val="22"/>
        </w:rPr>
        <w:t xml:space="preserve"> </w:t>
      </w:r>
      <w:r w:rsidRPr="00CD033A">
        <w:rPr>
          <w:rFonts w:ascii="Arial" w:hAnsi="Arial" w:cs="Arial"/>
          <w:sz w:val="22"/>
          <w:szCs w:val="22"/>
        </w:rPr>
        <w:t>firmeza</w:t>
      </w:r>
      <w:r w:rsidRPr="00C65AE1">
        <w:rPr>
          <w:rFonts w:ascii="Arial" w:hAnsi="Arial" w:cs="Arial"/>
          <w:sz w:val="22"/>
          <w:szCs w:val="22"/>
        </w:rPr>
        <w:t xml:space="preserve"> </w:t>
      </w:r>
      <w:r w:rsidRPr="00CD033A">
        <w:rPr>
          <w:rFonts w:ascii="Arial" w:hAnsi="Arial" w:cs="Arial"/>
          <w:sz w:val="22"/>
          <w:szCs w:val="22"/>
        </w:rPr>
        <w:t>e</w:t>
      </w:r>
      <w:r w:rsidRPr="00C65AE1">
        <w:rPr>
          <w:rFonts w:ascii="Arial" w:hAnsi="Arial" w:cs="Arial"/>
          <w:sz w:val="22"/>
          <w:szCs w:val="22"/>
        </w:rPr>
        <w:t xml:space="preserve"> </w:t>
      </w:r>
      <w:r w:rsidRPr="00CD033A">
        <w:rPr>
          <w:rFonts w:ascii="Arial" w:hAnsi="Arial" w:cs="Arial"/>
          <w:sz w:val="22"/>
          <w:szCs w:val="22"/>
        </w:rPr>
        <w:t>validade</w:t>
      </w:r>
      <w:r w:rsidRPr="00C65AE1">
        <w:rPr>
          <w:rFonts w:ascii="Arial" w:hAnsi="Arial" w:cs="Arial"/>
          <w:sz w:val="22"/>
          <w:szCs w:val="22"/>
        </w:rPr>
        <w:t xml:space="preserve"> </w:t>
      </w:r>
      <w:r w:rsidRPr="00CD033A">
        <w:rPr>
          <w:rFonts w:ascii="Arial" w:hAnsi="Arial" w:cs="Arial"/>
          <w:sz w:val="22"/>
          <w:szCs w:val="22"/>
        </w:rPr>
        <w:t>do</w:t>
      </w:r>
      <w:r w:rsidRPr="00C65AE1">
        <w:rPr>
          <w:rFonts w:ascii="Arial" w:hAnsi="Arial" w:cs="Arial"/>
          <w:sz w:val="22"/>
          <w:szCs w:val="22"/>
        </w:rPr>
        <w:t xml:space="preserve"> </w:t>
      </w:r>
      <w:r w:rsidRPr="00CD033A">
        <w:rPr>
          <w:rFonts w:ascii="Arial" w:hAnsi="Arial" w:cs="Arial"/>
          <w:sz w:val="22"/>
          <w:szCs w:val="22"/>
        </w:rPr>
        <w:t>pactuado,</w:t>
      </w:r>
      <w:r w:rsidRPr="00C65AE1">
        <w:rPr>
          <w:rFonts w:ascii="Arial" w:hAnsi="Arial" w:cs="Arial"/>
          <w:sz w:val="22"/>
          <w:szCs w:val="22"/>
        </w:rPr>
        <w:t xml:space="preserve"> </w:t>
      </w:r>
      <w:r w:rsidRPr="00CD033A">
        <w:rPr>
          <w:rFonts w:ascii="Arial" w:hAnsi="Arial" w:cs="Arial"/>
          <w:sz w:val="22"/>
          <w:szCs w:val="22"/>
        </w:rPr>
        <w:t>a</w:t>
      </w:r>
      <w:r w:rsidRPr="00C65AE1">
        <w:rPr>
          <w:rFonts w:ascii="Arial" w:hAnsi="Arial" w:cs="Arial"/>
          <w:sz w:val="22"/>
          <w:szCs w:val="22"/>
        </w:rPr>
        <w:t xml:space="preserve"> </w:t>
      </w:r>
      <w:r w:rsidRPr="00CD033A">
        <w:rPr>
          <w:rFonts w:ascii="Arial" w:hAnsi="Arial" w:cs="Arial"/>
          <w:sz w:val="22"/>
          <w:szCs w:val="22"/>
        </w:rPr>
        <w:t>presente</w:t>
      </w:r>
      <w:r w:rsidRPr="00C65AE1">
        <w:rPr>
          <w:rFonts w:ascii="Arial" w:hAnsi="Arial" w:cs="Arial"/>
          <w:sz w:val="22"/>
          <w:szCs w:val="22"/>
        </w:rPr>
        <w:t xml:space="preserve"> </w:t>
      </w:r>
      <w:r w:rsidRPr="00CD033A">
        <w:rPr>
          <w:rFonts w:ascii="Arial" w:hAnsi="Arial" w:cs="Arial"/>
          <w:sz w:val="22"/>
          <w:szCs w:val="22"/>
        </w:rPr>
        <w:t>Ata</w:t>
      </w:r>
      <w:r w:rsidRPr="00C65AE1">
        <w:rPr>
          <w:rFonts w:ascii="Arial" w:hAnsi="Arial" w:cs="Arial"/>
          <w:sz w:val="22"/>
          <w:szCs w:val="22"/>
        </w:rPr>
        <w:t xml:space="preserve"> </w:t>
      </w:r>
      <w:r w:rsidRPr="00CD033A">
        <w:rPr>
          <w:rFonts w:ascii="Arial" w:hAnsi="Arial" w:cs="Arial"/>
          <w:sz w:val="22"/>
          <w:szCs w:val="22"/>
        </w:rPr>
        <w:t>foi</w:t>
      </w:r>
      <w:r w:rsidRPr="00C65AE1">
        <w:rPr>
          <w:rFonts w:ascii="Arial" w:hAnsi="Arial" w:cs="Arial"/>
          <w:sz w:val="22"/>
          <w:szCs w:val="22"/>
        </w:rPr>
        <w:t xml:space="preserve"> </w:t>
      </w:r>
      <w:r w:rsidRPr="00CD033A">
        <w:rPr>
          <w:rFonts w:ascii="Arial" w:hAnsi="Arial" w:cs="Arial"/>
          <w:sz w:val="22"/>
          <w:szCs w:val="22"/>
        </w:rPr>
        <w:t>lavrada</w:t>
      </w:r>
      <w:r w:rsidRPr="00C65AE1">
        <w:rPr>
          <w:rFonts w:ascii="Arial" w:hAnsi="Arial" w:cs="Arial"/>
          <w:sz w:val="22"/>
          <w:szCs w:val="22"/>
        </w:rPr>
        <w:t xml:space="preserve"> </w:t>
      </w:r>
      <w:r w:rsidRPr="00CD033A">
        <w:rPr>
          <w:rFonts w:ascii="Arial" w:hAnsi="Arial" w:cs="Arial"/>
          <w:sz w:val="22"/>
          <w:szCs w:val="22"/>
        </w:rPr>
        <w:t>em</w:t>
      </w:r>
      <w:r w:rsidRPr="00C65AE1">
        <w:rPr>
          <w:rFonts w:ascii="Arial" w:hAnsi="Arial" w:cs="Arial"/>
          <w:sz w:val="22"/>
          <w:szCs w:val="22"/>
        </w:rPr>
        <w:t xml:space="preserve"> </w:t>
      </w:r>
      <w:r w:rsidR="00C65AE1">
        <w:rPr>
          <w:rFonts w:ascii="Arial" w:hAnsi="Arial" w:cs="Arial"/>
          <w:sz w:val="22"/>
          <w:szCs w:val="22"/>
        </w:rPr>
        <w:t>2</w:t>
      </w:r>
      <w:r w:rsidRPr="00C65AE1">
        <w:rPr>
          <w:rFonts w:ascii="Arial" w:hAnsi="Arial" w:cs="Arial"/>
          <w:sz w:val="22"/>
          <w:szCs w:val="22"/>
        </w:rPr>
        <w:t xml:space="preserve"> </w:t>
      </w:r>
      <w:r w:rsidRPr="00CD033A">
        <w:rPr>
          <w:rFonts w:ascii="Arial" w:hAnsi="Arial" w:cs="Arial"/>
          <w:sz w:val="22"/>
          <w:szCs w:val="22"/>
        </w:rPr>
        <w:t>(</w:t>
      </w:r>
      <w:r w:rsidR="00C65AE1">
        <w:rPr>
          <w:rFonts w:ascii="Arial" w:hAnsi="Arial" w:cs="Arial"/>
          <w:sz w:val="22"/>
          <w:szCs w:val="22"/>
        </w:rPr>
        <w:t>duas</w:t>
      </w:r>
      <w:r w:rsidRPr="00CD033A">
        <w:rPr>
          <w:rFonts w:ascii="Arial" w:hAnsi="Arial" w:cs="Arial"/>
          <w:sz w:val="22"/>
          <w:szCs w:val="22"/>
        </w:rPr>
        <w:t>)</w:t>
      </w:r>
      <w:r w:rsidRPr="00C65AE1">
        <w:rPr>
          <w:rFonts w:ascii="Arial" w:hAnsi="Arial" w:cs="Arial"/>
          <w:sz w:val="22"/>
          <w:szCs w:val="22"/>
        </w:rPr>
        <w:t xml:space="preserve"> </w:t>
      </w:r>
      <w:r w:rsidRPr="00CD033A">
        <w:rPr>
          <w:rFonts w:ascii="Arial" w:hAnsi="Arial" w:cs="Arial"/>
          <w:sz w:val="22"/>
          <w:szCs w:val="22"/>
        </w:rPr>
        <w:t>vias</w:t>
      </w:r>
      <w:r w:rsidRPr="00C65AE1">
        <w:rPr>
          <w:rFonts w:ascii="Arial" w:hAnsi="Arial" w:cs="Arial"/>
          <w:sz w:val="22"/>
          <w:szCs w:val="22"/>
        </w:rPr>
        <w:t xml:space="preserve"> </w:t>
      </w:r>
      <w:r w:rsidRPr="00CD033A">
        <w:rPr>
          <w:rFonts w:ascii="Arial" w:hAnsi="Arial" w:cs="Arial"/>
          <w:sz w:val="22"/>
          <w:szCs w:val="22"/>
        </w:rPr>
        <w:t>de</w:t>
      </w:r>
      <w:r w:rsidRPr="00C65AE1">
        <w:rPr>
          <w:rFonts w:ascii="Arial" w:hAnsi="Arial" w:cs="Arial"/>
          <w:sz w:val="22"/>
          <w:szCs w:val="22"/>
        </w:rPr>
        <w:t xml:space="preserve"> </w:t>
      </w:r>
      <w:r w:rsidRPr="00CD033A">
        <w:rPr>
          <w:rFonts w:ascii="Arial" w:hAnsi="Arial" w:cs="Arial"/>
          <w:sz w:val="22"/>
          <w:szCs w:val="22"/>
        </w:rPr>
        <w:t>igual</w:t>
      </w:r>
      <w:r w:rsidRPr="00C65AE1">
        <w:rPr>
          <w:rFonts w:ascii="Arial" w:hAnsi="Arial" w:cs="Arial"/>
          <w:sz w:val="22"/>
          <w:szCs w:val="22"/>
        </w:rPr>
        <w:t xml:space="preserve"> </w:t>
      </w:r>
      <w:r w:rsidRPr="00CD033A">
        <w:rPr>
          <w:rFonts w:ascii="Arial" w:hAnsi="Arial" w:cs="Arial"/>
          <w:sz w:val="22"/>
          <w:szCs w:val="22"/>
        </w:rPr>
        <w:t>teor,</w:t>
      </w:r>
      <w:r w:rsidRPr="00C65AE1">
        <w:rPr>
          <w:rFonts w:ascii="Arial" w:hAnsi="Arial" w:cs="Arial"/>
          <w:sz w:val="22"/>
          <w:szCs w:val="22"/>
        </w:rPr>
        <w:t xml:space="preserve"> </w:t>
      </w:r>
      <w:r w:rsidRPr="00CD033A">
        <w:rPr>
          <w:rFonts w:ascii="Arial" w:hAnsi="Arial" w:cs="Arial"/>
          <w:sz w:val="22"/>
          <w:szCs w:val="22"/>
        </w:rPr>
        <w:t>que,</w:t>
      </w:r>
      <w:r w:rsidRPr="00C65AE1">
        <w:rPr>
          <w:rFonts w:ascii="Arial" w:hAnsi="Arial" w:cs="Arial"/>
          <w:sz w:val="22"/>
          <w:szCs w:val="22"/>
        </w:rPr>
        <w:t xml:space="preserve"> </w:t>
      </w:r>
      <w:r w:rsidRPr="00CD033A">
        <w:rPr>
          <w:rFonts w:ascii="Arial" w:hAnsi="Arial" w:cs="Arial"/>
          <w:sz w:val="22"/>
          <w:szCs w:val="22"/>
        </w:rPr>
        <w:t>depois</w:t>
      </w:r>
      <w:r w:rsidR="00B77CD1" w:rsidRPr="00CD033A">
        <w:rPr>
          <w:rFonts w:ascii="Arial" w:hAnsi="Arial" w:cs="Arial"/>
          <w:sz w:val="22"/>
          <w:szCs w:val="22"/>
        </w:rPr>
        <w:t xml:space="preserve"> </w:t>
      </w:r>
      <w:r w:rsidRPr="00C65AE1">
        <w:rPr>
          <w:rFonts w:ascii="Arial" w:hAnsi="Arial" w:cs="Arial"/>
          <w:sz w:val="22"/>
          <w:szCs w:val="22"/>
        </w:rPr>
        <w:t>de lida e achada em ordem, vai assinada pelas partes e encaminhada cópia aos demais órgãos participantes (se houver).</w:t>
      </w:r>
    </w:p>
    <w:p w14:paraId="50260055" w14:textId="77777777" w:rsidR="00B1770C" w:rsidRPr="00CD033A" w:rsidRDefault="00B1770C" w:rsidP="000646CC">
      <w:pPr>
        <w:pStyle w:val="Corpodetexto"/>
        <w:spacing w:before="2"/>
        <w:jc w:val="left"/>
        <w:rPr>
          <w:rFonts w:ascii="Arial" w:hAnsi="Arial" w:cs="Arial"/>
          <w:i/>
          <w:sz w:val="22"/>
          <w:szCs w:val="22"/>
        </w:rPr>
      </w:pPr>
    </w:p>
    <w:p w14:paraId="3B29F222" w14:textId="77777777" w:rsidR="0062670C" w:rsidRPr="00CD033A" w:rsidRDefault="00B80BA6">
      <w:pPr>
        <w:pStyle w:val="Corpodetexto"/>
        <w:spacing w:before="93" w:line="360" w:lineRule="auto"/>
        <w:ind w:left="4542" w:right="4534"/>
        <w:jc w:val="center"/>
        <w:rPr>
          <w:rFonts w:ascii="Arial" w:hAnsi="Arial" w:cs="Arial"/>
          <w:spacing w:val="-53"/>
          <w:sz w:val="22"/>
          <w:szCs w:val="22"/>
        </w:rPr>
      </w:pPr>
      <w:r w:rsidRPr="00CD033A">
        <w:rPr>
          <w:rFonts w:ascii="Arial" w:hAnsi="Arial" w:cs="Arial"/>
          <w:sz w:val="22"/>
          <w:szCs w:val="22"/>
        </w:rPr>
        <w:t>Local e data</w:t>
      </w:r>
    </w:p>
    <w:p w14:paraId="5CE79B70" w14:textId="74DA0463" w:rsidR="00B1770C" w:rsidRPr="00CD033A" w:rsidRDefault="00B80BA6">
      <w:pPr>
        <w:pStyle w:val="Corpodetexto"/>
        <w:spacing w:before="93" w:line="360" w:lineRule="auto"/>
        <w:ind w:left="4542" w:right="4534"/>
        <w:jc w:val="center"/>
        <w:rPr>
          <w:rFonts w:ascii="Arial" w:hAnsi="Arial" w:cs="Arial"/>
          <w:sz w:val="22"/>
          <w:szCs w:val="22"/>
        </w:rPr>
      </w:pPr>
      <w:r w:rsidRPr="00CD033A">
        <w:rPr>
          <w:rFonts w:ascii="Arial" w:hAnsi="Arial" w:cs="Arial"/>
          <w:sz w:val="22"/>
          <w:szCs w:val="22"/>
        </w:rPr>
        <w:t>Assinatura</w:t>
      </w:r>
    </w:p>
    <w:p w14:paraId="3C42FA5E" w14:textId="77777777" w:rsidR="00B1770C" w:rsidRPr="00CD033A" w:rsidRDefault="00B1770C">
      <w:pPr>
        <w:pStyle w:val="Corpodetexto"/>
        <w:spacing w:before="0"/>
        <w:jc w:val="left"/>
        <w:rPr>
          <w:rFonts w:ascii="Arial" w:hAnsi="Arial" w:cs="Arial"/>
          <w:sz w:val="22"/>
          <w:szCs w:val="22"/>
        </w:rPr>
      </w:pPr>
    </w:p>
    <w:p w14:paraId="32D3B5CE" w14:textId="77777777" w:rsidR="00B77CD1"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Representante legal do órgão gerenciador </w:t>
      </w:r>
    </w:p>
    <w:p w14:paraId="708BCA74" w14:textId="090B223B" w:rsidR="00B1770C" w:rsidRPr="00CD033A" w:rsidRDefault="00B80BA6">
      <w:pPr>
        <w:pStyle w:val="Corpodetexto"/>
        <w:spacing w:before="0" w:line="722" w:lineRule="auto"/>
        <w:ind w:left="522" w:right="519"/>
        <w:jc w:val="center"/>
        <w:rPr>
          <w:rFonts w:ascii="Arial" w:hAnsi="Arial" w:cs="Arial"/>
          <w:sz w:val="22"/>
          <w:szCs w:val="22"/>
        </w:rPr>
      </w:pPr>
      <w:r w:rsidRPr="00CD033A">
        <w:rPr>
          <w:rFonts w:ascii="Arial" w:hAnsi="Arial" w:cs="Arial"/>
          <w:sz w:val="22"/>
          <w:szCs w:val="22"/>
        </w:rPr>
        <w:t xml:space="preserve"> </w:t>
      </w:r>
      <w:r w:rsidR="00B77CD1" w:rsidRPr="00CD033A">
        <w:rPr>
          <w:rFonts w:ascii="Arial" w:hAnsi="Arial" w:cs="Arial"/>
          <w:sz w:val="22"/>
          <w:szCs w:val="22"/>
        </w:rPr>
        <w:t>R</w:t>
      </w:r>
      <w:r w:rsidRPr="00CD033A">
        <w:rPr>
          <w:rFonts w:ascii="Arial" w:hAnsi="Arial" w:cs="Arial"/>
          <w:sz w:val="22"/>
          <w:szCs w:val="22"/>
        </w:rPr>
        <w:t xml:space="preserve">epresentante(s) legal(is) do(s) fornecedor(s) </w:t>
      </w:r>
    </w:p>
    <w:sectPr w:rsidR="00B1770C" w:rsidRPr="00CD033A">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1AC5D" w14:textId="77777777" w:rsidR="00BA20B5" w:rsidRDefault="00BA20B5">
      <w:r>
        <w:separator/>
      </w:r>
    </w:p>
  </w:endnote>
  <w:endnote w:type="continuationSeparator" w:id="0">
    <w:p w14:paraId="42956EF6" w14:textId="77777777" w:rsidR="00BA20B5" w:rsidRDefault="00BA2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A77B" w14:textId="77777777" w:rsidR="00625FEA" w:rsidRDefault="006C3955">
    <w:pPr>
      <w:pStyle w:val="Corpodetexto"/>
      <w:spacing w:line="14" w:lineRule="auto"/>
    </w:pPr>
    <w:r>
      <w:pict w14:anchorId="52F0B698">
        <v:group id="_x0000_s2050" style="position:absolute;left:0;text-align:left;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left:0;text-align:left;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CC8D" w14:textId="3F33E6A3" w:rsidR="00625FEA" w:rsidRDefault="00625FEA">
    <w:pPr>
      <w:pStyle w:val="Corpodetexto"/>
      <w:spacing w:line="14" w:lineRule="auto"/>
    </w:pPr>
    <w:r>
      <w:rPr>
        <w:noProof/>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1D51E" w14:textId="77777777" w:rsidR="00BA20B5" w:rsidRDefault="00BA20B5">
      <w:r>
        <w:separator/>
      </w:r>
    </w:p>
  </w:footnote>
  <w:footnote w:type="continuationSeparator" w:id="0">
    <w:p w14:paraId="704FE516" w14:textId="77777777" w:rsidR="00BA20B5" w:rsidRDefault="00BA2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6C3955">
    <w:pPr>
      <w:pStyle w:val="Corpodetexto"/>
      <w:spacing w:line="14" w:lineRule="auto"/>
    </w:pPr>
    <w:r>
      <w:pict w14:anchorId="0CFCA272">
        <v:shapetype id="_x0000_t202" coordsize="21600,21600" o:spt="202" path="m,l,21600r21600,l21600,xe">
          <v:stroke joinstyle="miter"/>
          <v:path gradientshapeok="t" o:connecttype="rect"/>
        </v:shapetype>
        <v:shape id="_x0000_s2049" type="#_x0000_t202" style="position:absolute;left:0;text-align:left;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 xml:space="preserve">ESTADO </w:t>
    </w:r>
    <w:r w:rsidRPr="00887168">
      <w:rPr>
        <w:rFonts w:ascii="Calibri" w:hAnsi="Calibri"/>
        <w:b/>
        <w:sz w:val="32"/>
        <w:szCs w:val="32"/>
      </w:rPr>
      <w:t>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 xml:space="preserve">ESTADO </w:t>
    </w:r>
    <w:r w:rsidRPr="00887168">
      <w:rPr>
        <w:rFonts w:ascii="Calibri" w:hAnsi="Calibri"/>
        <w:b/>
        <w:sz w:val="32"/>
        <w:szCs w:val="32"/>
      </w:rPr>
      <w:t>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3619F7"/>
    <w:multiLevelType w:val="multilevel"/>
    <w:tmpl w:val="9E1C1F5C"/>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3"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5"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97607D"/>
    <w:multiLevelType w:val="hybridMultilevel"/>
    <w:tmpl w:val="D068ADDC"/>
    <w:lvl w:ilvl="0" w:tplc="04E63C4E">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11"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3"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4"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5"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B787E"/>
    <w:multiLevelType w:val="hybridMultilevel"/>
    <w:tmpl w:val="9050E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8"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22"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3"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24"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25" w15:restartNumberingAfterBreak="0">
    <w:nsid w:val="6D192EA5"/>
    <w:multiLevelType w:val="hybridMultilevel"/>
    <w:tmpl w:val="9B4643C2"/>
    <w:lvl w:ilvl="0" w:tplc="1B0882C8">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26"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28"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97249590">
    <w:abstractNumId w:val="14"/>
  </w:num>
  <w:num w:numId="2" w16cid:durableId="991788824">
    <w:abstractNumId w:val="23"/>
  </w:num>
  <w:num w:numId="3" w16cid:durableId="1734963012">
    <w:abstractNumId w:val="17"/>
  </w:num>
  <w:num w:numId="4" w16cid:durableId="1239942771">
    <w:abstractNumId w:val="13"/>
  </w:num>
  <w:num w:numId="5" w16cid:durableId="1705669937">
    <w:abstractNumId w:val="2"/>
  </w:num>
  <w:num w:numId="6" w16cid:durableId="1690712540">
    <w:abstractNumId w:val="9"/>
  </w:num>
  <w:num w:numId="7" w16cid:durableId="1625848528">
    <w:abstractNumId w:val="19"/>
  </w:num>
  <w:num w:numId="8" w16cid:durableId="1466510585">
    <w:abstractNumId w:val="12"/>
  </w:num>
  <w:num w:numId="9" w16cid:durableId="1892425689">
    <w:abstractNumId w:val="7"/>
  </w:num>
  <w:num w:numId="10" w16cid:durableId="622006044">
    <w:abstractNumId w:val="6"/>
  </w:num>
  <w:num w:numId="11" w16cid:durableId="59987222">
    <w:abstractNumId w:val="20"/>
  </w:num>
  <w:num w:numId="12" w16cid:durableId="2132361702">
    <w:abstractNumId w:val="11"/>
  </w:num>
  <w:num w:numId="13" w16cid:durableId="1944340942">
    <w:abstractNumId w:val="21"/>
  </w:num>
  <w:num w:numId="14" w16cid:durableId="1305741597">
    <w:abstractNumId w:val="3"/>
  </w:num>
  <w:num w:numId="15" w16cid:durableId="1065563975">
    <w:abstractNumId w:val="15"/>
  </w:num>
  <w:num w:numId="16" w16cid:durableId="184637842">
    <w:abstractNumId w:val="4"/>
  </w:num>
  <w:num w:numId="17" w16cid:durableId="553546555">
    <w:abstractNumId w:val="24"/>
  </w:num>
  <w:num w:numId="18" w16cid:durableId="474103097">
    <w:abstractNumId w:val="27"/>
  </w:num>
  <w:num w:numId="19" w16cid:durableId="117458990">
    <w:abstractNumId w:val="26"/>
  </w:num>
  <w:num w:numId="20" w16cid:durableId="663245215">
    <w:abstractNumId w:val="0"/>
  </w:num>
  <w:num w:numId="21" w16cid:durableId="1586570375">
    <w:abstractNumId w:val="5"/>
  </w:num>
  <w:num w:numId="22" w16cid:durableId="1074668285">
    <w:abstractNumId w:val="28"/>
  </w:num>
  <w:num w:numId="23" w16cid:durableId="472255800">
    <w:abstractNumId w:val="22"/>
  </w:num>
  <w:num w:numId="24" w16cid:durableId="1751583189">
    <w:abstractNumId w:val="8"/>
  </w:num>
  <w:num w:numId="25" w16cid:durableId="948701837">
    <w:abstractNumId w:val="1"/>
  </w:num>
  <w:num w:numId="26" w16cid:durableId="464541048">
    <w:abstractNumId w:val="18"/>
  </w:num>
  <w:num w:numId="27" w16cid:durableId="10570770">
    <w:abstractNumId w:val="25"/>
  </w:num>
  <w:num w:numId="28" w16cid:durableId="1096441880">
    <w:abstractNumId w:val="16"/>
  </w:num>
  <w:num w:numId="29" w16cid:durableId="2028747821">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54AF"/>
    <w:rsid w:val="0003166B"/>
    <w:rsid w:val="00033A8F"/>
    <w:rsid w:val="000449BF"/>
    <w:rsid w:val="000503B0"/>
    <w:rsid w:val="00055136"/>
    <w:rsid w:val="00055E47"/>
    <w:rsid w:val="000646CC"/>
    <w:rsid w:val="00066F8E"/>
    <w:rsid w:val="00067640"/>
    <w:rsid w:val="00076A56"/>
    <w:rsid w:val="00076CDF"/>
    <w:rsid w:val="000807AF"/>
    <w:rsid w:val="000859E4"/>
    <w:rsid w:val="00091A82"/>
    <w:rsid w:val="00092B71"/>
    <w:rsid w:val="00093B90"/>
    <w:rsid w:val="000A48BA"/>
    <w:rsid w:val="000B0F05"/>
    <w:rsid w:val="000B18FE"/>
    <w:rsid w:val="000B24CB"/>
    <w:rsid w:val="000B328C"/>
    <w:rsid w:val="000B63A9"/>
    <w:rsid w:val="000C282B"/>
    <w:rsid w:val="000C2FCD"/>
    <w:rsid w:val="000D06C8"/>
    <w:rsid w:val="000D7628"/>
    <w:rsid w:val="000E11EA"/>
    <w:rsid w:val="000E3825"/>
    <w:rsid w:val="000E4DA9"/>
    <w:rsid w:val="000E69D1"/>
    <w:rsid w:val="000E7CA3"/>
    <w:rsid w:val="000F0780"/>
    <w:rsid w:val="000F4B1B"/>
    <w:rsid w:val="000F5866"/>
    <w:rsid w:val="000F58C1"/>
    <w:rsid w:val="000F6CBC"/>
    <w:rsid w:val="00112752"/>
    <w:rsid w:val="00113820"/>
    <w:rsid w:val="001153AC"/>
    <w:rsid w:val="00120E68"/>
    <w:rsid w:val="00120F77"/>
    <w:rsid w:val="00121FFE"/>
    <w:rsid w:val="0012787E"/>
    <w:rsid w:val="00141055"/>
    <w:rsid w:val="0015599B"/>
    <w:rsid w:val="0016009F"/>
    <w:rsid w:val="0016031E"/>
    <w:rsid w:val="00165AEF"/>
    <w:rsid w:val="00175174"/>
    <w:rsid w:val="001763E4"/>
    <w:rsid w:val="00176519"/>
    <w:rsid w:val="00182F59"/>
    <w:rsid w:val="00183756"/>
    <w:rsid w:val="00186CE7"/>
    <w:rsid w:val="001931E5"/>
    <w:rsid w:val="00194A14"/>
    <w:rsid w:val="00195DC0"/>
    <w:rsid w:val="001A648B"/>
    <w:rsid w:val="001B2ECA"/>
    <w:rsid w:val="001C074B"/>
    <w:rsid w:val="001C0E18"/>
    <w:rsid w:val="001C43CC"/>
    <w:rsid w:val="001D02B0"/>
    <w:rsid w:val="001D61B7"/>
    <w:rsid w:val="001D752B"/>
    <w:rsid w:val="001E1626"/>
    <w:rsid w:val="001F52E0"/>
    <w:rsid w:val="001F737B"/>
    <w:rsid w:val="001F7C4D"/>
    <w:rsid w:val="00213ED2"/>
    <w:rsid w:val="002178B3"/>
    <w:rsid w:val="002235FA"/>
    <w:rsid w:val="00233F5B"/>
    <w:rsid w:val="002350FE"/>
    <w:rsid w:val="00237318"/>
    <w:rsid w:val="00245F68"/>
    <w:rsid w:val="00253AA6"/>
    <w:rsid w:val="0025478C"/>
    <w:rsid w:val="002632E0"/>
    <w:rsid w:val="00267391"/>
    <w:rsid w:val="00267CED"/>
    <w:rsid w:val="00271ED5"/>
    <w:rsid w:val="00272461"/>
    <w:rsid w:val="00275525"/>
    <w:rsid w:val="00280325"/>
    <w:rsid w:val="00281331"/>
    <w:rsid w:val="002874BE"/>
    <w:rsid w:val="00294900"/>
    <w:rsid w:val="00296322"/>
    <w:rsid w:val="002A76AC"/>
    <w:rsid w:val="002A770F"/>
    <w:rsid w:val="002B23BC"/>
    <w:rsid w:val="002B36C4"/>
    <w:rsid w:val="002B456B"/>
    <w:rsid w:val="002B5479"/>
    <w:rsid w:val="002C17D3"/>
    <w:rsid w:val="002C3138"/>
    <w:rsid w:val="002C3903"/>
    <w:rsid w:val="002C5831"/>
    <w:rsid w:val="002D34C3"/>
    <w:rsid w:val="002D3A46"/>
    <w:rsid w:val="002E3372"/>
    <w:rsid w:val="002E53BC"/>
    <w:rsid w:val="002F077D"/>
    <w:rsid w:val="002F34DA"/>
    <w:rsid w:val="002F5A59"/>
    <w:rsid w:val="002F746F"/>
    <w:rsid w:val="00303B88"/>
    <w:rsid w:val="0031132C"/>
    <w:rsid w:val="00322F95"/>
    <w:rsid w:val="0033071C"/>
    <w:rsid w:val="0033369F"/>
    <w:rsid w:val="00335362"/>
    <w:rsid w:val="00351DF5"/>
    <w:rsid w:val="00354CF0"/>
    <w:rsid w:val="0035642A"/>
    <w:rsid w:val="003571C2"/>
    <w:rsid w:val="00366038"/>
    <w:rsid w:val="003712BF"/>
    <w:rsid w:val="0038366D"/>
    <w:rsid w:val="00387AB7"/>
    <w:rsid w:val="003913A3"/>
    <w:rsid w:val="003918E9"/>
    <w:rsid w:val="00391A89"/>
    <w:rsid w:val="0039421C"/>
    <w:rsid w:val="0039508E"/>
    <w:rsid w:val="003A037A"/>
    <w:rsid w:val="003A1797"/>
    <w:rsid w:val="003A3C15"/>
    <w:rsid w:val="003A7B91"/>
    <w:rsid w:val="003B40F9"/>
    <w:rsid w:val="003C28C9"/>
    <w:rsid w:val="003C32E7"/>
    <w:rsid w:val="003C5F11"/>
    <w:rsid w:val="003D16EF"/>
    <w:rsid w:val="003D374B"/>
    <w:rsid w:val="003E2C33"/>
    <w:rsid w:val="003E42AF"/>
    <w:rsid w:val="003E63B0"/>
    <w:rsid w:val="00401E48"/>
    <w:rsid w:val="00402CCA"/>
    <w:rsid w:val="00406E39"/>
    <w:rsid w:val="00411D17"/>
    <w:rsid w:val="0043538D"/>
    <w:rsid w:val="0043589C"/>
    <w:rsid w:val="00441295"/>
    <w:rsid w:val="004432B1"/>
    <w:rsid w:val="00445275"/>
    <w:rsid w:val="004459F0"/>
    <w:rsid w:val="004522CB"/>
    <w:rsid w:val="0046214D"/>
    <w:rsid w:val="00466DEB"/>
    <w:rsid w:val="00467B53"/>
    <w:rsid w:val="00467E0B"/>
    <w:rsid w:val="00471F18"/>
    <w:rsid w:val="004740B7"/>
    <w:rsid w:val="00476F85"/>
    <w:rsid w:val="00480FB2"/>
    <w:rsid w:val="0049336E"/>
    <w:rsid w:val="004A0187"/>
    <w:rsid w:val="004A2516"/>
    <w:rsid w:val="004A7A42"/>
    <w:rsid w:val="004B0B22"/>
    <w:rsid w:val="004C17ED"/>
    <w:rsid w:val="004D3B56"/>
    <w:rsid w:val="004D4999"/>
    <w:rsid w:val="004E1396"/>
    <w:rsid w:val="004E725E"/>
    <w:rsid w:val="004E7383"/>
    <w:rsid w:val="004F76C7"/>
    <w:rsid w:val="00501280"/>
    <w:rsid w:val="005062FE"/>
    <w:rsid w:val="00512422"/>
    <w:rsid w:val="005173C5"/>
    <w:rsid w:val="005235B0"/>
    <w:rsid w:val="00532DC3"/>
    <w:rsid w:val="00533A77"/>
    <w:rsid w:val="005536C7"/>
    <w:rsid w:val="00561D44"/>
    <w:rsid w:val="00570E8F"/>
    <w:rsid w:val="00571CB7"/>
    <w:rsid w:val="00577A21"/>
    <w:rsid w:val="00581DE3"/>
    <w:rsid w:val="00582A13"/>
    <w:rsid w:val="00583FDF"/>
    <w:rsid w:val="00585F8D"/>
    <w:rsid w:val="005900EA"/>
    <w:rsid w:val="0059288D"/>
    <w:rsid w:val="00593959"/>
    <w:rsid w:val="005A49D9"/>
    <w:rsid w:val="005B0CF2"/>
    <w:rsid w:val="005B11AD"/>
    <w:rsid w:val="005B16CB"/>
    <w:rsid w:val="005B3577"/>
    <w:rsid w:val="005B4BFB"/>
    <w:rsid w:val="005C40F1"/>
    <w:rsid w:val="005C539B"/>
    <w:rsid w:val="005C6D33"/>
    <w:rsid w:val="005D2652"/>
    <w:rsid w:val="005D6ADE"/>
    <w:rsid w:val="005E3951"/>
    <w:rsid w:val="005E4D32"/>
    <w:rsid w:val="005F07CB"/>
    <w:rsid w:val="005F08CF"/>
    <w:rsid w:val="005F7664"/>
    <w:rsid w:val="0060119A"/>
    <w:rsid w:val="00616B99"/>
    <w:rsid w:val="006221E6"/>
    <w:rsid w:val="00622911"/>
    <w:rsid w:val="00625FEA"/>
    <w:rsid w:val="0062670C"/>
    <w:rsid w:val="0063147D"/>
    <w:rsid w:val="00632BBC"/>
    <w:rsid w:val="0063499F"/>
    <w:rsid w:val="00635A61"/>
    <w:rsid w:val="00636232"/>
    <w:rsid w:val="00643A2E"/>
    <w:rsid w:val="0064736B"/>
    <w:rsid w:val="006652D4"/>
    <w:rsid w:val="00666090"/>
    <w:rsid w:val="006672BC"/>
    <w:rsid w:val="00671C83"/>
    <w:rsid w:val="006800F0"/>
    <w:rsid w:val="00680BA5"/>
    <w:rsid w:val="00681F4F"/>
    <w:rsid w:val="00682AD2"/>
    <w:rsid w:val="00684185"/>
    <w:rsid w:val="00690D8A"/>
    <w:rsid w:val="00695E1E"/>
    <w:rsid w:val="006A48D4"/>
    <w:rsid w:val="006B44B4"/>
    <w:rsid w:val="006C34E6"/>
    <w:rsid w:val="006C3955"/>
    <w:rsid w:val="006C7FBE"/>
    <w:rsid w:val="006D4C39"/>
    <w:rsid w:val="006D6B33"/>
    <w:rsid w:val="006E1EC6"/>
    <w:rsid w:val="006E472D"/>
    <w:rsid w:val="006F2A57"/>
    <w:rsid w:val="006F36A5"/>
    <w:rsid w:val="006F61CB"/>
    <w:rsid w:val="006F7856"/>
    <w:rsid w:val="007143A4"/>
    <w:rsid w:val="00714B9F"/>
    <w:rsid w:val="00715B74"/>
    <w:rsid w:val="00722EA9"/>
    <w:rsid w:val="007259D6"/>
    <w:rsid w:val="007400E4"/>
    <w:rsid w:val="00740953"/>
    <w:rsid w:val="00744AA8"/>
    <w:rsid w:val="007476C6"/>
    <w:rsid w:val="0075131F"/>
    <w:rsid w:val="00752186"/>
    <w:rsid w:val="0075421E"/>
    <w:rsid w:val="0075450A"/>
    <w:rsid w:val="00761A83"/>
    <w:rsid w:val="007664D9"/>
    <w:rsid w:val="00773581"/>
    <w:rsid w:val="00780CB6"/>
    <w:rsid w:val="007814FC"/>
    <w:rsid w:val="00783044"/>
    <w:rsid w:val="00785411"/>
    <w:rsid w:val="00785FF0"/>
    <w:rsid w:val="00793364"/>
    <w:rsid w:val="00796DC9"/>
    <w:rsid w:val="007A2FC9"/>
    <w:rsid w:val="007A36CA"/>
    <w:rsid w:val="007A7A91"/>
    <w:rsid w:val="007B1D0A"/>
    <w:rsid w:val="007B2265"/>
    <w:rsid w:val="007B49A6"/>
    <w:rsid w:val="007C1C6D"/>
    <w:rsid w:val="007C45A0"/>
    <w:rsid w:val="007C45FB"/>
    <w:rsid w:val="007C773B"/>
    <w:rsid w:val="007D79D9"/>
    <w:rsid w:val="007E0E0D"/>
    <w:rsid w:val="007E194D"/>
    <w:rsid w:val="007E6906"/>
    <w:rsid w:val="007F3E20"/>
    <w:rsid w:val="007F689E"/>
    <w:rsid w:val="007F7A84"/>
    <w:rsid w:val="0080362C"/>
    <w:rsid w:val="0081085B"/>
    <w:rsid w:val="008212CB"/>
    <w:rsid w:val="008241B4"/>
    <w:rsid w:val="008273C0"/>
    <w:rsid w:val="00830362"/>
    <w:rsid w:val="00832915"/>
    <w:rsid w:val="00833343"/>
    <w:rsid w:val="00833E41"/>
    <w:rsid w:val="00843822"/>
    <w:rsid w:val="008456F0"/>
    <w:rsid w:val="00856A41"/>
    <w:rsid w:val="008651F6"/>
    <w:rsid w:val="00877F2A"/>
    <w:rsid w:val="00880876"/>
    <w:rsid w:val="00885FDD"/>
    <w:rsid w:val="008872FB"/>
    <w:rsid w:val="00890C5D"/>
    <w:rsid w:val="00892F1F"/>
    <w:rsid w:val="00894D32"/>
    <w:rsid w:val="00894EAC"/>
    <w:rsid w:val="00894EAE"/>
    <w:rsid w:val="00894FFE"/>
    <w:rsid w:val="00896674"/>
    <w:rsid w:val="008A03B5"/>
    <w:rsid w:val="008A3AD7"/>
    <w:rsid w:val="008A5C6E"/>
    <w:rsid w:val="008B0469"/>
    <w:rsid w:val="008B55F8"/>
    <w:rsid w:val="008C38A7"/>
    <w:rsid w:val="008C78FB"/>
    <w:rsid w:val="008D1B95"/>
    <w:rsid w:val="008D1FC6"/>
    <w:rsid w:val="008D30AF"/>
    <w:rsid w:val="008D40E7"/>
    <w:rsid w:val="008E01E7"/>
    <w:rsid w:val="008F4262"/>
    <w:rsid w:val="008F51B2"/>
    <w:rsid w:val="00906B03"/>
    <w:rsid w:val="009110D2"/>
    <w:rsid w:val="009122B9"/>
    <w:rsid w:val="00921315"/>
    <w:rsid w:val="00925886"/>
    <w:rsid w:val="00925D84"/>
    <w:rsid w:val="00927DFB"/>
    <w:rsid w:val="00932EAE"/>
    <w:rsid w:val="00940FD4"/>
    <w:rsid w:val="00950C34"/>
    <w:rsid w:val="00954DB0"/>
    <w:rsid w:val="00957A6D"/>
    <w:rsid w:val="0097032F"/>
    <w:rsid w:val="009707AD"/>
    <w:rsid w:val="0097485A"/>
    <w:rsid w:val="009877AD"/>
    <w:rsid w:val="00991600"/>
    <w:rsid w:val="00997541"/>
    <w:rsid w:val="009B2E0F"/>
    <w:rsid w:val="009B6E2B"/>
    <w:rsid w:val="009C7CFF"/>
    <w:rsid w:val="009D0229"/>
    <w:rsid w:val="009D15EC"/>
    <w:rsid w:val="009E1F35"/>
    <w:rsid w:val="009E45BA"/>
    <w:rsid w:val="009E76FD"/>
    <w:rsid w:val="009F47FA"/>
    <w:rsid w:val="009F61F9"/>
    <w:rsid w:val="00A03463"/>
    <w:rsid w:val="00A03ACA"/>
    <w:rsid w:val="00A042DD"/>
    <w:rsid w:val="00A05595"/>
    <w:rsid w:val="00A14F1F"/>
    <w:rsid w:val="00A1597C"/>
    <w:rsid w:val="00A17527"/>
    <w:rsid w:val="00A307AA"/>
    <w:rsid w:val="00A366F4"/>
    <w:rsid w:val="00A371AC"/>
    <w:rsid w:val="00A37322"/>
    <w:rsid w:val="00A40B2D"/>
    <w:rsid w:val="00A448B2"/>
    <w:rsid w:val="00A459CD"/>
    <w:rsid w:val="00A508E2"/>
    <w:rsid w:val="00A5202D"/>
    <w:rsid w:val="00A522D1"/>
    <w:rsid w:val="00A559D0"/>
    <w:rsid w:val="00A60878"/>
    <w:rsid w:val="00A6220A"/>
    <w:rsid w:val="00A664B3"/>
    <w:rsid w:val="00A7236B"/>
    <w:rsid w:val="00A77DE5"/>
    <w:rsid w:val="00A77EC2"/>
    <w:rsid w:val="00A82CF6"/>
    <w:rsid w:val="00A93F61"/>
    <w:rsid w:val="00A94492"/>
    <w:rsid w:val="00A94778"/>
    <w:rsid w:val="00AA0AFD"/>
    <w:rsid w:val="00AA58E2"/>
    <w:rsid w:val="00AB0643"/>
    <w:rsid w:val="00AB369F"/>
    <w:rsid w:val="00AB5318"/>
    <w:rsid w:val="00AC3198"/>
    <w:rsid w:val="00AC4AA6"/>
    <w:rsid w:val="00AC64A5"/>
    <w:rsid w:val="00AD183A"/>
    <w:rsid w:val="00AD2384"/>
    <w:rsid w:val="00AD2AD3"/>
    <w:rsid w:val="00AD34A9"/>
    <w:rsid w:val="00AF4689"/>
    <w:rsid w:val="00AF4ED4"/>
    <w:rsid w:val="00AF7662"/>
    <w:rsid w:val="00B002C1"/>
    <w:rsid w:val="00B03737"/>
    <w:rsid w:val="00B1304E"/>
    <w:rsid w:val="00B1770C"/>
    <w:rsid w:val="00B2216B"/>
    <w:rsid w:val="00B2315B"/>
    <w:rsid w:val="00B25D00"/>
    <w:rsid w:val="00B27CD6"/>
    <w:rsid w:val="00B37157"/>
    <w:rsid w:val="00B42F90"/>
    <w:rsid w:val="00B527AC"/>
    <w:rsid w:val="00B538D9"/>
    <w:rsid w:val="00B72A9F"/>
    <w:rsid w:val="00B7589C"/>
    <w:rsid w:val="00B77CD1"/>
    <w:rsid w:val="00B80BA6"/>
    <w:rsid w:val="00B85D4B"/>
    <w:rsid w:val="00B879AE"/>
    <w:rsid w:val="00B96239"/>
    <w:rsid w:val="00BA0A46"/>
    <w:rsid w:val="00BA20B5"/>
    <w:rsid w:val="00BA5FA2"/>
    <w:rsid w:val="00BB0837"/>
    <w:rsid w:val="00BB524D"/>
    <w:rsid w:val="00BC0236"/>
    <w:rsid w:val="00BC050E"/>
    <w:rsid w:val="00BC08A4"/>
    <w:rsid w:val="00BC2892"/>
    <w:rsid w:val="00BC425B"/>
    <w:rsid w:val="00BD118A"/>
    <w:rsid w:val="00BD15CA"/>
    <w:rsid w:val="00BD73DC"/>
    <w:rsid w:val="00BE338F"/>
    <w:rsid w:val="00BE52EA"/>
    <w:rsid w:val="00BE6506"/>
    <w:rsid w:val="00BF08D8"/>
    <w:rsid w:val="00BF0E14"/>
    <w:rsid w:val="00BF28E4"/>
    <w:rsid w:val="00BF38E2"/>
    <w:rsid w:val="00C03D23"/>
    <w:rsid w:val="00C06FDD"/>
    <w:rsid w:val="00C114F9"/>
    <w:rsid w:val="00C20F05"/>
    <w:rsid w:val="00C22FAB"/>
    <w:rsid w:val="00C23AD9"/>
    <w:rsid w:val="00C25AFB"/>
    <w:rsid w:val="00C30873"/>
    <w:rsid w:val="00C31902"/>
    <w:rsid w:val="00C31C6A"/>
    <w:rsid w:val="00C324A7"/>
    <w:rsid w:val="00C33AEC"/>
    <w:rsid w:val="00C373BE"/>
    <w:rsid w:val="00C46BB9"/>
    <w:rsid w:val="00C52D7C"/>
    <w:rsid w:val="00C639D8"/>
    <w:rsid w:val="00C65AE1"/>
    <w:rsid w:val="00C66536"/>
    <w:rsid w:val="00C7200A"/>
    <w:rsid w:val="00C808F0"/>
    <w:rsid w:val="00C86BE7"/>
    <w:rsid w:val="00CA3DA5"/>
    <w:rsid w:val="00CB433D"/>
    <w:rsid w:val="00CB4D87"/>
    <w:rsid w:val="00CC091C"/>
    <w:rsid w:val="00CC0BC3"/>
    <w:rsid w:val="00CC4709"/>
    <w:rsid w:val="00CC7AF2"/>
    <w:rsid w:val="00CC7B90"/>
    <w:rsid w:val="00CD033A"/>
    <w:rsid w:val="00CD0C9E"/>
    <w:rsid w:val="00CD1802"/>
    <w:rsid w:val="00CD4920"/>
    <w:rsid w:val="00CD49EE"/>
    <w:rsid w:val="00CE465E"/>
    <w:rsid w:val="00CE4F63"/>
    <w:rsid w:val="00CF4656"/>
    <w:rsid w:val="00CF5AFE"/>
    <w:rsid w:val="00CF7B7E"/>
    <w:rsid w:val="00D04304"/>
    <w:rsid w:val="00D07EFD"/>
    <w:rsid w:val="00D21514"/>
    <w:rsid w:val="00D23D77"/>
    <w:rsid w:val="00D24B51"/>
    <w:rsid w:val="00D25CFD"/>
    <w:rsid w:val="00D30EFD"/>
    <w:rsid w:val="00D31231"/>
    <w:rsid w:val="00D35392"/>
    <w:rsid w:val="00D4459D"/>
    <w:rsid w:val="00D52C2F"/>
    <w:rsid w:val="00D548C8"/>
    <w:rsid w:val="00D60216"/>
    <w:rsid w:val="00D61682"/>
    <w:rsid w:val="00D63E8C"/>
    <w:rsid w:val="00D648BC"/>
    <w:rsid w:val="00D73DC9"/>
    <w:rsid w:val="00D7521A"/>
    <w:rsid w:val="00D77EB3"/>
    <w:rsid w:val="00D82B7E"/>
    <w:rsid w:val="00D82C18"/>
    <w:rsid w:val="00D96428"/>
    <w:rsid w:val="00DA0DBC"/>
    <w:rsid w:val="00DA1EE8"/>
    <w:rsid w:val="00DB65ED"/>
    <w:rsid w:val="00DB6E31"/>
    <w:rsid w:val="00DC1042"/>
    <w:rsid w:val="00DC1457"/>
    <w:rsid w:val="00DC1D6E"/>
    <w:rsid w:val="00DC4671"/>
    <w:rsid w:val="00DC7327"/>
    <w:rsid w:val="00DD5397"/>
    <w:rsid w:val="00DD6842"/>
    <w:rsid w:val="00DE377E"/>
    <w:rsid w:val="00E015FC"/>
    <w:rsid w:val="00E02FAA"/>
    <w:rsid w:val="00E12221"/>
    <w:rsid w:val="00E12AA4"/>
    <w:rsid w:val="00E14626"/>
    <w:rsid w:val="00E229FC"/>
    <w:rsid w:val="00E26C19"/>
    <w:rsid w:val="00E36DB0"/>
    <w:rsid w:val="00E42747"/>
    <w:rsid w:val="00E42770"/>
    <w:rsid w:val="00E4437B"/>
    <w:rsid w:val="00E45A70"/>
    <w:rsid w:val="00E568E7"/>
    <w:rsid w:val="00E60143"/>
    <w:rsid w:val="00E61C70"/>
    <w:rsid w:val="00E636C3"/>
    <w:rsid w:val="00E662EF"/>
    <w:rsid w:val="00E66BE6"/>
    <w:rsid w:val="00E71510"/>
    <w:rsid w:val="00E80AD3"/>
    <w:rsid w:val="00E80E60"/>
    <w:rsid w:val="00E828B1"/>
    <w:rsid w:val="00E828D4"/>
    <w:rsid w:val="00E944EF"/>
    <w:rsid w:val="00E967D9"/>
    <w:rsid w:val="00E96BC4"/>
    <w:rsid w:val="00E97B0A"/>
    <w:rsid w:val="00EA0F9C"/>
    <w:rsid w:val="00EA7E35"/>
    <w:rsid w:val="00EB05C4"/>
    <w:rsid w:val="00EB1F44"/>
    <w:rsid w:val="00EB2BE3"/>
    <w:rsid w:val="00EB7ABC"/>
    <w:rsid w:val="00EC0019"/>
    <w:rsid w:val="00EC4439"/>
    <w:rsid w:val="00EC49BE"/>
    <w:rsid w:val="00EC77E8"/>
    <w:rsid w:val="00ED521C"/>
    <w:rsid w:val="00ED7616"/>
    <w:rsid w:val="00EF5183"/>
    <w:rsid w:val="00F00254"/>
    <w:rsid w:val="00F05511"/>
    <w:rsid w:val="00F06237"/>
    <w:rsid w:val="00F0623F"/>
    <w:rsid w:val="00F12E67"/>
    <w:rsid w:val="00F13ABB"/>
    <w:rsid w:val="00F146C3"/>
    <w:rsid w:val="00F15DCF"/>
    <w:rsid w:val="00F312ED"/>
    <w:rsid w:val="00F333C1"/>
    <w:rsid w:val="00F353CE"/>
    <w:rsid w:val="00F40100"/>
    <w:rsid w:val="00F435CD"/>
    <w:rsid w:val="00F45025"/>
    <w:rsid w:val="00F466FC"/>
    <w:rsid w:val="00F55EF1"/>
    <w:rsid w:val="00F5713F"/>
    <w:rsid w:val="00F60C6F"/>
    <w:rsid w:val="00F626F9"/>
    <w:rsid w:val="00F66D6A"/>
    <w:rsid w:val="00F73352"/>
    <w:rsid w:val="00F82304"/>
    <w:rsid w:val="00F8494B"/>
    <w:rsid w:val="00F86F25"/>
    <w:rsid w:val="00F93219"/>
    <w:rsid w:val="00FA13DA"/>
    <w:rsid w:val="00FA1478"/>
    <w:rsid w:val="00FA1806"/>
    <w:rsid w:val="00FA3A1D"/>
    <w:rsid w:val="00FA44D5"/>
    <w:rsid w:val="00FA5318"/>
    <w:rsid w:val="00FB20DA"/>
    <w:rsid w:val="00FB4A45"/>
    <w:rsid w:val="00FC18C5"/>
    <w:rsid w:val="00FC7489"/>
    <w:rsid w:val="00FD0EE3"/>
    <w:rsid w:val="00FD1564"/>
    <w:rsid w:val="00FD62A3"/>
    <w:rsid w:val="00FD6EE1"/>
    <w:rsid w:val="00FD74F9"/>
    <w:rsid w:val="00FE40AD"/>
    <w:rsid w:val="00FE5A42"/>
    <w:rsid w:val="00FE5E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6"/>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77D"/>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61A8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61A8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61A8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61A8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semiHidden/>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Ttulo3Char">
    <w:name w:val="Título 3 Char"/>
    <w:basedOn w:val="Fontepargpadro"/>
    <w:link w:val="Ttulo3"/>
    <w:uiPriority w:val="9"/>
    <w:rsid w:val="00A03ACA"/>
    <w:rPr>
      <w:rFonts w:ascii="Arial" w:eastAsia="Arial" w:hAnsi="Arial" w:cs="Arial"/>
      <w:b/>
      <w:bCs/>
      <w:i/>
      <w:iCs/>
      <w:sz w:val="20"/>
      <w:szCs w:val="20"/>
      <w:lang w:val="pt-PT"/>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03ACA"/>
    <w:rPr>
      <w:rFonts w:ascii="Arial MT" w:eastAsia="Arial MT" w:hAnsi="Arial MT" w:cs="Arial MT"/>
      <w:lang w:val="pt-PT"/>
    </w:rPr>
  </w:style>
  <w:style w:type="numbering" w:customStyle="1" w:styleId="Semlista1">
    <w:name w:val="Sem lista1"/>
    <w:next w:val="Semlista"/>
    <w:uiPriority w:val="99"/>
    <w:semiHidden/>
    <w:unhideWhenUsed/>
    <w:rsid w:val="00C324A7"/>
  </w:style>
  <w:style w:type="paragraph" w:customStyle="1" w:styleId="font0">
    <w:name w:val="font0"/>
    <w:basedOn w:val="Normal"/>
    <w:rsid w:val="00C324A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C324A7"/>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tulo5Char">
    <w:name w:val="Título 5 Char"/>
    <w:basedOn w:val="Fontepargpadro"/>
    <w:link w:val="Ttulo5"/>
    <w:uiPriority w:val="9"/>
    <w:semiHidden/>
    <w:rsid w:val="00761A8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761A8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761A8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761A83"/>
    <w:rPr>
      <w:rFonts w:eastAsiaTheme="majorEastAsia" w:cstheme="majorBidi"/>
      <w:i/>
      <w:iCs/>
      <w:color w:val="272727" w:themeColor="text1" w:themeTint="D8"/>
      <w:kern w:val="2"/>
      <w:lang w:val="pt-BR"/>
      <w14:ligatures w14:val="standardContextual"/>
    </w:rPr>
  </w:style>
  <w:style w:type="paragraph" w:styleId="Ttulo">
    <w:name w:val="Title"/>
    <w:basedOn w:val="Normal"/>
    <w:next w:val="Normal"/>
    <w:link w:val="TtuloChar"/>
    <w:uiPriority w:val="10"/>
    <w:qFormat/>
    <w:rsid w:val="00761A8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61A8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761A8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61A8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61A8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61A83"/>
    <w:rPr>
      <w:i/>
      <w:iCs/>
      <w:color w:val="404040" w:themeColor="text1" w:themeTint="BF"/>
      <w:kern w:val="2"/>
      <w:lang w:val="pt-BR"/>
      <w14:ligatures w14:val="standardContextual"/>
    </w:rPr>
  </w:style>
  <w:style w:type="character" w:styleId="nfaseIntensa">
    <w:name w:val="Intense Emphasis"/>
    <w:basedOn w:val="Fontepargpadro"/>
    <w:uiPriority w:val="21"/>
    <w:qFormat/>
    <w:rsid w:val="00761A83"/>
    <w:rPr>
      <w:i/>
      <w:iCs/>
      <w:color w:val="365F91" w:themeColor="accent1" w:themeShade="BF"/>
    </w:rPr>
  </w:style>
  <w:style w:type="paragraph" w:styleId="CitaoIntensa">
    <w:name w:val="Intense Quote"/>
    <w:basedOn w:val="Normal"/>
    <w:next w:val="Normal"/>
    <w:link w:val="CitaoIntensaChar"/>
    <w:uiPriority w:val="30"/>
    <w:qFormat/>
    <w:rsid w:val="00761A8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61A8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761A83"/>
    <w:rPr>
      <w:b/>
      <w:bCs/>
      <w:smallCaps/>
      <w:color w:val="365F91" w:themeColor="accent1" w:themeShade="BF"/>
      <w:spacing w:val="5"/>
    </w:rPr>
  </w:style>
  <w:style w:type="paragraph" w:customStyle="1" w:styleId="xl163">
    <w:name w:val="xl163"/>
    <w:basedOn w:val="Normal"/>
    <w:rsid w:val="00DE377E"/>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6">
    <w:name w:val="xl176"/>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DE377E"/>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DE377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DE377E"/>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DE377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DE377E"/>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DE377E"/>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DE377E"/>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DE377E"/>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DE377E"/>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DE377E"/>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DE377E"/>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DE377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DE377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507452241">
      <w:bodyDiv w:val="1"/>
      <w:marLeft w:val="0"/>
      <w:marRight w:val="0"/>
      <w:marTop w:val="0"/>
      <w:marBottom w:val="0"/>
      <w:divBdr>
        <w:top w:val="none" w:sz="0" w:space="0" w:color="auto"/>
        <w:left w:val="none" w:sz="0" w:space="0" w:color="auto"/>
        <w:bottom w:val="none" w:sz="0" w:space="0" w:color="auto"/>
        <w:right w:val="none" w:sz="0" w:space="0" w:color="auto"/>
      </w:divBdr>
    </w:div>
    <w:div w:id="523708128">
      <w:bodyDiv w:val="1"/>
      <w:marLeft w:val="0"/>
      <w:marRight w:val="0"/>
      <w:marTop w:val="0"/>
      <w:marBottom w:val="0"/>
      <w:divBdr>
        <w:top w:val="none" w:sz="0" w:space="0" w:color="auto"/>
        <w:left w:val="none" w:sz="0" w:space="0" w:color="auto"/>
        <w:bottom w:val="none" w:sz="0" w:space="0" w:color="auto"/>
        <w:right w:val="none" w:sz="0" w:space="0" w:color="auto"/>
      </w:divBdr>
    </w:div>
    <w:div w:id="584654323">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82111201">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70019446">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64358686">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917207931">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ortaltransparencia.gov.br/sancoes%3B"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5-2018/2015/decreto/d8539.htm" TargetMode="External"/><Relationship Id="rId33" Type="http://schemas.openxmlformats.org/officeDocument/2006/relationships/hyperlink" Target="http://www.cnj.jus.br/improbidade_adm/consultar_requerido.php"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eader" Target="header1.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leis/l8078compilado.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footer" Target="footer1.xm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5-2018/2015/decreto/d8539.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_ato2011-2014/2011/lei/l12527.htm" TargetMode="Externa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eader" Target="header2.xm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15-2018/2016/decreto/d8660.htm" TargetMode="External"/><Relationship Id="rId56" Type="http://schemas.openxmlformats.org/officeDocument/2006/relationships/hyperlink" Target="mailto:licitacao@iraquara.ba.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s://www.portaltransparencia.gov.br/sancoes/cnep"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footer" Target="footer2.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25art159"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licitacao@iraquara.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3380</TotalTime>
  <Pages>71</Pages>
  <Words>31005</Words>
  <Characters>167429</Characters>
  <Application>Microsoft Office Word</Application>
  <DocSecurity>0</DocSecurity>
  <Lines>1395</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Clecia Lazaro</cp:lastModifiedBy>
  <cp:revision>682</cp:revision>
  <cp:lastPrinted>2025-09-16T18:46:00Z</cp:lastPrinted>
  <dcterms:created xsi:type="dcterms:W3CDTF">2023-08-03T13:01:00Z</dcterms:created>
  <dcterms:modified xsi:type="dcterms:W3CDTF">2025-10-28T12:48:00Z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