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397161" w14:textId="5A842479" w:rsidR="001B10A3" w:rsidRPr="00C8274F" w:rsidRDefault="00B03EE6" w:rsidP="00C8274F">
      <w:pPr>
        <w:pStyle w:val="Corpodetexto"/>
        <w:ind w:left="0"/>
        <w:rPr>
          <w:rFonts w:asciiTheme="minorHAnsi" w:hAnsiTheme="minorHAnsi" w:cstheme="minorHAnsi"/>
          <w:sz w:val="24"/>
          <w:szCs w:val="24"/>
        </w:rPr>
      </w:pPr>
      <w:r>
        <w:rPr>
          <w:noProof/>
          <w:lang w:val="pt-BR" w:eastAsia="pt-BR"/>
        </w:rPr>
        <w:drawing>
          <wp:anchor distT="0" distB="0" distL="114300" distR="114300" simplePos="0" relativeHeight="487687168" behindDoc="0" locked="0" layoutInCell="1" allowOverlap="1" wp14:anchorId="42660FB4" wp14:editId="18F9E82C">
            <wp:simplePos x="0" y="0"/>
            <wp:positionH relativeFrom="column">
              <wp:posOffset>2669540</wp:posOffset>
            </wp:positionH>
            <wp:positionV relativeFrom="paragraph">
              <wp:posOffset>145415</wp:posOffset>
            </wp:positionV>
            <wp:extent cx="1590675" cy="1983740"/>
            <wp:effectExtent l="0" t="0" r="9525" b="0"/>
            <wp:wrapNone/>
            <wp:docPr id="196" name="Imagem 196" descr="Descrição: 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descr="Descrição: Imag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0675" cy="1983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BF4B36" w14:textId="15FA1D90" w:rsidR="001B10A3" w:rsidRPr="00C8274F" w:rsidRDefault="001B10A3" w:rsidP="00C8274F">
      <w:pPr>
        <w:pStyle w:val="Corpodetexto"/>
        <w:ind w:left="0"/>
        <w:rPr>
          <w:rFonts w:asciiTheme="minorHAnsi" w:hAnsiTheme="minorHAnsi" w:cstheme="minorHAnsi"/>
          <w:sz w:val="24"/>
          <w:szCs w:val="24"/>
        </w:rPr>
      </w:pPr>
    </w:p>
    <w:p w14:paraId="75B54091" w14:textId="03CFEB57" w:rsidR="001B10A3" w:rsidRPr="00C8274F" w:rsidRDefault="001B10A3" w:rsidP="00C8274F">
      <w:pPr>
        <w:pStyle w:val="Corpodetexto"/>
        <w:ind w:left="0"/>
        <w:rPr>
          <w:rFonts w:asciiTheme="minorHAnsi" w:hAnsiTheme="minorHAnsi" w:cstheme="minorHAnsi"/>
          <w:sz w:val="24"/>
          <w:szCs w:val="24"/>
        </w:rPr>
      </w:pPr>
    </w:p>
    <w:p w14:paraId="457AE573" w14:textId="77777777" w:rsidR="001B10A3" w:rsidRPr="00C8274F" w:rsidRDefault="001B10A3" w:rsidP="00C8274F">
      <w:pPr>
        <w:pStyle w:val="Corpodetexto"/>
        <w:ind w:left="0"/>
        <w:rPr>
          <w:rFonts w:asciiTheme="minorHAnsi" w:hAnsiTheme="minorHAnsi" w:cstheme="minorHAnsi"/>
          <w:sz w:val="24"/>
          <w:szCs w:val="24"/>
        </w:rPr>
      </w:pPr>
    </w:p>
    <w:p w14:paraId="16C1407A" w14:textId="77777777" w:rsidR="001B10A3" w:rsidRPr="00C8274F" w:rsidRDefault="001B10A3" w:rsidP="00C8274F">
      <w:pPr>
        <w:pStyle w:val="Corpodetexto"/>
        <w:ind w:left="0"/>
        <w:rPr>
          <w:rFonts w:asciiTheme="minorHAnsi" w:hAnsiTheme="minorHAnsi" w:cstheme="minorHAnsi"/>
          <w:sz w:val="24"/>
          <w:szCs w:val="24"/>
        </w:rPr>
      </w:pPr>
    </w:p>
    <w:p w14:paraId="0ED337AE" w14:textId="77777777" w:rsidR="001B10A3" w:rsidRPr="00C8274F" w:rsidRDefault="001B10A3" w:rsidP="00C8274F">
      <w:pPr>
        <w:pStyle w:val="Corpodetexto"/>
        <w:ind w:left="3680"/>
        <w:rPr>
          <w:rFonts w:asciiTheme="minorHAnsi" w:hAnsiTheme="minorHAnsi" w:cstheme="minorHAnsi"/>
          <w:noProof/>
          <w:sz w:val="24"/>
          <w:szCs w:val="24"/>
          <w:lang w:val="pt-BR" w:eastAsia="pt-BR"/>
        </w:rPr>
      </w:pPr>
    </w:p>
    <w:p w14:paraId="580BB9E5" w14:textId="77777777" w:rsidR="00C42AFB" w:rsidRPr="00C8274F" w:rsidRDefault="00C42AFB" w:rsidP="00C8274F">
      <w:pPr>
        <w:pStyle w:val="Corpodetexto"/>
        <w:ind w:left="3680"/>
        <w:rPr>
          <w:rFonts w:asciiTheme="minorHAnsi" w:hAnsiTheme="minorHAnsi" w:cstheme="minorHAnsi"/>
          <w:noProof/>
          <w:sz w:val="24"/>
          <w:szCs w:val="24"/>
          <w:lang w:val="pt-BR" w:eastAsia="pt-BR"/>
        </w:rPr>
      </w:pPr>
    </w:p>
    <w:p w14:paraId="54E75C0F" w14:textId="77777777" w:rsidR="00C42AFB" w:rsidRPr="00C8274F" w:rsidRDefault="00C42AFB" w:rsidP="00C8274F">
      <w:pPr>
        <w:pStyle w:val="Corpodetexto"/>
        <w:ind w:left="3680"/>
        <w:rPr>
          <w:rFonts w:asciiTheme="minorHAnsi" w:hAnsiTheme="minorHAnsi" w:cstheme="minorHAnsi"/>
          <w:sz w:val="24"/>
          <w:szCs w:val="24"/>
        </w:rPr>
      </w:pPr>
    </w:p>
    <w:p w14:paraId="4AC38B6F" w14:textId="77777777" w:rsidR="001B10A3" w:rsidRPr="00C8274F" w:rsidRDefault="001B10A3" w:rsidP="00C8274F">
      <w:pPr>
        <w:pStyle w:val="Corpodetexto"/>
        <w:ind w:left="0"/>
        <w:rPr>
          <w:rFonts w:asciiTheme="minorHAnsi" w:hAnsiTheme="minorHAnsi" w:cstheme="minorHAnsi"/>
          <w:sz w:val="24"/>
          <w:szCs w:val="24"/>
        </w:rPr>
      </w:pPr>
    </w:p>
    <w:p w14:paraId="4AC8EEF3" w14:textId="77777777" w:rsidR="00C42AFB" w:rsidRPr="00C8274F" w:rsidRDefault="00C42AFB" w:rsidP="00C8274F">
      <w:pPr>
        <w:pStyle w:val="Ttulo1"/>
        <w:ind w:left="3491" w:right="3416"/>
        <w:rPr>
          <w:rFonts w:asciiTheme="minorHAnsi" w:hAnsiTheme="minorHAnsi" w:cstheme="minorHAnsi"/>
          <w:sz w:val="24"/>
          <w:szCs w:val="24"/>
        </w:rPr>
      </w:pPr>
    </w:p>
    <w:p w14:paraId="1983C103" w14:textId="77777777" w:rsidR="00C42AFB" w:rsidRPr="00C8274F" w:rsidRDefault="00C42AFB" w:rsidP="00C8274F">
      <w:pPr>
        <w:pStyle w:val="Ttulo1"/>
        <w:ind w:left="3491" w:right="3416"/>
        <w:rPr>
          <w:rFonts w:asciiTheme="minorHAnsi" w:hAnsiTheme="minorHAnsi" w:cstheme="minorHAnsi"/>
          <w:sz w:val="24"/>
          <w:szCs w:val="24"/>
        </w:rPr>
      </w:pPr>
    </w:p>
    <w:p w14:paraId="6E9056AB" w14:textId="77777777" w:rsidR="00C42AFB" w:rsidRPr="00C8274F" w:rsidRDefault="00C42AFB" w:rsidP="00C8274F">
      <w:pPr>
        <w:pStyle w:val="Ttulo1"/>
        <w:ind w:left="3491" w:right="3416"/>
        <w:rPr>
          <w:rFonts w:asciiTheme="minorHAnsi" w:hAnsiTheme="minorHAnsi" w:cstheme="minorHAnsi"/>
          <w:sz w:val="24"/>
          <w:szCs w:val="24"/>
        </w:rPr>
      </w:pPr>
    </w:p>
    <w:p w14:paraId="3259E25F" w14:textId="7A8087D2" w:rsidR="001B10A3" w:rsidRPr="00C8274F" w:rsidRDefault="008A6D62" w:rsidP="00C8274F">
      <w:pPr>
        <w:pStyle w:val="Ttulo1"/>
        <w:tabs>
          <w:tab w:val="left" w:pos="10490"/>
        </w:tabs>
        <w:ind w:left="3491" w:right="500" w:hanging="3491"/>
        <w:rPr>
          <w:rFonts w:asciiTheme="minorHAnsi" w:hAnsiTheme="minorHAnsi" w:cstheme="minorHAnsi"/>
          <w:b/>
        </w:rPr>
      </w:pPr>
      <w:r>
        <w:rPr>
          <w:rFonts w:asciiTheme="minorHAnsi" w:hAnsiTheme="minorHAnsi" w:cstheme="minorHAnsi"/>
          <w:b/>
        </w:rPr>
        <w:t xml:space="preserve">FUNDO </w:t>
      </w:r>
      <w:r w:rsidR="00C42AFB" w:rsidRPr="00C8274F">
        <w:rPr>
          <w:rFonts w:asciiTheme="minorHAnsi" w:hAnsiTheme="minorHAnsi" w:cstheme="minorHAnsi"/>
          <w:b/>
        </w:rPr>
        <w:t xml:space="preserve">MUNICIPAL </w:t>
      </w:r>
      <w:r>
        <w:rPr>
          <w:rFonts w:asciiTheme="minorHAnsi" w:hAnsiTheme="minorHAnsi" w:cstheme="minorHAnsi"/>
          <w:b/>
        </w:rPr>
        <w:t xml:space="preserve">DE EDUCAÇÃO </w:t>
      </w:r>
      <w:r w:rsidR="00C42AFB" w:rsidRPr="00C8274F">
        <w:rPr>
          <w:rFonts w:asciiTheme="minorHAnsi" w:hAnsiTheme="minorHAnsi" w:cstheme="minorHAnsi"/>
          <w:b/>
          <w:spacing w:val="-6"/>
        </w:rPr>
        <w:t>DE</w:t>
      </w:r>
      <w:r w:rsidR="00C8274F" w:rsidRPr="00C8274F">
        <w:rPr>
          <w:rFonts w:asciiTheme="minorHAnsi" w:hAnsiTheme="minorHAnsi" w:cstheme="minorHAnsi"/>
          <w:b/>
          <w:spacing w:val="-6"/>
        </w:rPr>
        <w:t xml:space="preserve"> </w:t>
      </w:r>
      <w:r w:rsidR="00C42AFB" w:rsidRPr="00C8274F">
        <w:rPr>
          <w:rFonts w:asciiTheme="minorHAnsi" w:hAnsiTheme="minorHAnsi" w:cstheme="minorHAnsi"/>
          <w:b/>
        </w:rPr>
        <w:t>ITAETÊ</w:t>
      </w:r>
    </w:p>
    <w:p w14:paraId="3D4E20EA" w14:textId="77777777" w:rsidR="001B10A3" w:rsidRPr="00C8274F" w:rsidRDefault="001B10A3" w:rsidP="00C8274F">
      <w:pPr>
        <w:pStyle w:val="Corpodetexto"/>
        <w:ind w:left="0"/>
        <w:rPr>
          <w:rFonts w:asciiTheme="minorHAnsi" w:hAnsiTheme="minorHAnsi" w:cstheme="minorHAnsi"/>
          <w:sz w:val="24"/>
          <w:szCs w:val="24"/>
        </w:rPr>
      </w:pPr>
    </w:p>
    <w:p w14:paraId="79519901" w14:textId="77777777" w:rsidR="001B10A3" w:rsidRPr="00C8274F" w:rsidRDefault="00C42AFB" w:rsidP="00C8274F">
      <w:pPr>
        <w:pStyle w:val="Corpodetexto"/>
        <w:ind w:left="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s">
            <w:drawing>
              <wp:anchor distT="0" distB="0" distL="0" distR="0" simplePos="0" relativeHeight="487587840" behindDoc="1" locked="0" layoutInCell="1" allowOverlap="1" wp14:anchorId="06AF0D75" wp14:editId="04A3F9DB">
                <wp:simplePos x="0" y="0"/>
                <wp:positionH relativeFrom="page">
                  <wp:posOffset>3123311</wp:posOffset>
                </wp:positionH>
                <wp:positionV relativeFrom="paragraph">
                  <wp:posOffset>346369</wp:posOffset>
                </wp:positionV>
                <wp:extent cx="3559175" cy="18415"/>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9175" cy="18415"/>
                        </a:xfrm>
                        <a:custGeom>
                          <a:avLst/>
                          <a:gdLst/>
                          <a:ahLst/>
                          <a:cxnLst/>
                          <a:rect l="l" t="t" r="r" b="b"/>
                          <a:pathLst>
                            <a:path w="3559175" h="18415">
                              <a:moveTo>
                                <a:pt x="3559175" y="12204"/>
                              </a:moveTo>
                              <a:lnTo>
                                <a:pt x="0" y="12204"/>
                              </a:lnTo>
                              <a:lnTo>
                                <a:pt x="0" y="18288"/>
                              </a:lnTo>
                              <a:lnTo>
                                <a:pt x="3559175" y="18288"/>
                              </a:lnTo>
                              <a:lnTo>
                                <a:pt x="3559175" y="12204"/>
                              </a:lnTo>
                              <a:close/>
                            </a:path>
                            <a:path w="3559175" h="18415">
                              <a:moveTo>
                                <a:pt x="3559175" y="0"/>
                              </a:moveTo>
                              <a:lnTo>
                                <a:pt x="0" y="0"/>
                              </a:lnTo>
                              <a:lnTo>
                                <a:pt x="0" y="6096"/>
                              </a:lnTo>
                              <a:lnTo>
                                <a:pt x="3559175" y="6096"/>
                              </a:lnTo>
                              <a:lnTo>
                                <a:pt x="35591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27C203" id="Graphic 9" o:spid="_x0000_s1026" style="position:absolute;margin-left:245.95pt;margin-top:27.25pt;width:280.25pt;height:1.45pt;z-index:-15728640;visibility:visible;mso-wrap-style:square;mso-wrap-distance-left:0;mso-wrap-distance-top:0;mso-wrap-distance-right:0;mso-wrap-distance-bottom:0;mso-position-horizontal:absolute;mso-position-horizontal-relative:page;mso-position-vertical:absolute;mso-position-vertical-relative:text;v-text-anchor:top" coordsize="355917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" path="m3559175,12204l,12204r,6084l3559175,18288r,-6084xem3559175,l,,,6096r3559175,l3559175,xe" fillcolor="black" stroked="f">
                <v:path arrowok="t"/>
                <w10:wrap type="topAndBottom" anchorx="page"/>
              </v:shape>
            </w:pict>
          </mc:Fallback>
        </mc:AlternateContent>
      </w:r>
    </w:p>
    <w:p w14:paraId="4A67C010" w14:textId="6AA5C7C3" w:rsidR="001B10A3" w:rsidRPr="00C8274F" w:rsidRDefault="00C42AFB" w:rsidP="00C8274F">
      <w:pPr>
        <w:tabs>
          <w:tab w:val="left" w:pos="4938"/>
          <w:tab w:val="left" w:pos="9883"/>
        </w:tabs>
        <w:ind w:left="4264"/>
        <w:rPr>
          <w:rFonts w:asciiTheme="minorHAnsi" w:hAnsiTheme="minorHAnsi" w:cstheme="minorHAnsi"/>
          <w:b/>
          <w:sz w:val="24"/>
          <w:szCs w:val="24"/>
        </w:rPr>
      </w:pPr>
      <w:r w:rsidRPr="00C8274F">
        <w:rPr>
          <w:rFonts w:asciiTheme="minorHAnsi" w:hAnsiTheme="minorHAnsi" w:cstheme="minorHAnsi"/>
          <w:b/>
          <w:sz w:val="24"/>
          <w:szCs w:val="24"/>
          <w:u w:val="double"/>
        </w:rPr>
        <w:tab/>
        <w:t>PROCESSO</w:t>
      </w:r>
      <w:r w:rsidRPr="00C8274F">
        <w:rPr>
          <w:rFonts w:asciiTheme="minorHAnsi" w:hAnsiTheme="minorHAnsi" w:cstheme="minorHAnsi"/>
          <w:b/>
          <w:spacing w:val="-7"/>
          <w:sz w:val="24"/>
          <w:szCs w:val="24"/>
          <w:u w:val="double"/>
        </w:rPr>
        <w:t xml:space="preserve"> </w:t>
      </w:r>
      <w:r w:rsidRPr="00C8274F">
        <w:rPr>
          <w:rFonts w:asciiTheme="minorHAnsi" w:hAnsiTheme="minorHAnsi" w:cstheme="minorHAnsi"/>
          <w:b/>
          <w:sz w:val="24"/>
          <w:szCs w:val="24"/>
          <w:u w:val="double"/>
        </w:rPr>
        <w:t>ADMINISTRATIVO</w:t>
      </w:r>
      <w:r w:rsidRPr="00C8274F">
        <w:rPr>
          <w:rFonts w:asciiTheme="minorHAnsi" w:hAnsiTheme="minorHAnsi" w:cstheme="minorHAnsi"/>
          <w:b/>
          <w:spacing w:val="-7"/>
          <w:sz w:val="24"/>
          <w:szCs w:val="24"/>
          <w:u w:val="double"/>
        </w:rPr>
        <w:t xml:space="preserve"> </w:t>
      </w:r>
      <w:r w:rsidRPr="00C8274F">
        <w:rPr>
          <w:rFonts w:asciiTheme="minorHAnsi" w:hAnsiTheme="minorHAnsi" w:cstheme="minorHAnsi"/>
          <w:b/>
          <w:sz w:val="24"/>
          <w:szCs w:val="24"/>
          <w:u w:val="double"/>
        </w:rPr>
        <w:t>Nº</w:t>
      </w:r>
      <w:r w:rsidRPr="00C8274F">
        <w:rPr>
          <w:rFonts w:asciiTheme="minorHAnsi" w:hAnsiTheme="minorHAnsi" w:cstheme="minorHAnsi"/>
          <w:b/>
          <w:spacing w:val="-6"/>
          <w:sz w:val="24"/>
          <w:szCs w:val="24"/>
          <w:u w:val="double"/>
        </w:rPr>
        <w:t xml:space="preserve"> </w:t>
      </w:r>
      <w:r w:rsidR="00497430">
        <w:rPr>
          <w:rFonts w:asciiTheme="minorHAnsi" w:hAnsiTheme="minorHAnsi" w:cstheme="minorHAnsi"/>
          <w:b/>
          <w:spacing w:val="-2"/>
          <w:sz w:val="24"/>
          <w:szCs w:val="24"/>
          <w:u w:val="double"/>
        </w:rPr>
        <w:t>019/2026</w:t>
      </w:r>
      <w:r w:rsidRPr="00C8274F">
        <w:rPr>
          <w:rFonts w:asciiTheme="minorHAnsi" w:hAnsiTheme="minorHAnsi" w:cstheme="minorHAnsi"/>
          <w:b/>
          <w:sz w:val="24"/>
          <w:szCs w:val="24"/>
          <w:u w:val="double"/>
        </w:rPr>
        <w:tab/>
      </w:r>
    </w:p>
    <w:p w14:paraId="093FF3AB" w14:textId="77777777" w:rsidR="001B10A3" w:rsidRPr="00C8274F" w:rsidRDefault="001B10A3" w:rsidP="00C8274F">
      <w:pPr>
        <w:pStyle w:val="Corpodetexto"/>
        <w:ind w:left="0"/>
        <w:rPr>
          <w:rFonts w:asciiTheme="minorHAnsi" w:hAnsiTheme="minorHAnsi" w:cstheme="minorHAnsi"/>
          <w:b/>
          <w:sz w:val="24"/>
          <w:szCs w:val="24"/>
        </w:rPr>
      </w:pPr>
    </w:p>
    <w:p w14:paraId="75739007" w14:textId="77777777" w:rsidR="001B10A3" w:rsidRPr="00C8274F" w:rsidRDefault="001B10A3" w:rsidP="00C8274F">
      <w:pPr>
        <w:pStyle w:val="Corpodetexto"/>
        <w:ind w:left="0"/>
        <w:rPr>
          <w:rFonts w:asciiTheme="minorHAnsi" w:hAnsiTheme="minorHAnsi" w:cstheme="minorHAnsi"/>
          <w:b/>
          <w:sz w:val="24"/>
          <w:szCs w:val="24"/>
        </w:rPr>
      </w:pPr>
    </w:p>
    <w:tbl>
      <w:tblPr>
        <w:tblStyle w:val="TableNormal"/>
        <w:tblW w:w="0" w:type="auto"/>
        <w:tblInd w:w="1134" w:type="dxa"/>
        <w:tblLayout w:type="fixed"/>
        <w:tblLook w:val="01E0" w:firstRow="1" w:lastRow="1" w:firstColumn="1" w:lastColumn="1" w:noHBand="0" w:noVBand="0"/>
      </w:tblPr>
      <w:tblGrid>
        <w:gridCol w:w="9347"/>
      </w:tblGrid>
      <w:tr w:rsidR="001B10A3" w:rsidRPr="00C8274F" w14:paraId="7F1A917E" w14:textId="77777777" w:rsidTr="004428EE">
        <w:trPr>
          <w:trHeight w:val="316"/>
        </w:trPr>
        <w:tc>
          <w:tcPr>
            <w:tcW w:w="9347" w:type="dxa"/>
            <w:tcBorders>
              <w:top w:val="double" w:sz="4" w:space="0" w:color="000000"/>
            </w:tcBorders>
          </w:tcPr>
          <w:p w14:paraId="6D69637D" w14:textId="77777777" w:rsidR="001B10A3" w:rsidRPr="00C8274F" w:rsidRDefault="00C42AFB" w:rsidP="00C8274F">
            <w:pPr>
              <w:pStyle w:val="TableParagraph"/>
              <w:ind w:right="110"/>
              <w:jc w:val="right"/>
              <w:rPr>
                <w:rFonts w:asciiTheme="minorHAnsi" w:hAnsiTheme="minorHAnsi" w:cstheme="minorHAnsi"/>
                <w:sz w:val="24"/>
                <w:szCs w:val="24"/>
              </w:rPr>
            </w:pPr>
            <w:r w:rsidRPr="00C8274F">
              <w:rPr>
                <w:rFonts w:asciiTheme="minorHAnsi" w:hAnsiTheme="minorHAnsi" w:cstheme="minorHAnsi"/>
                <w:smallCaps/>
                <w:spacing w:val="-2"/>
                <w:sz w:val="24"/>
                <w:szCs w:val="24"/>
              </w:rPr>
              <w:t>Edital</w:t>
            </w:r>
          </w:p>
        </w:tc>
      </w:tr>
      <w:tr w:rsidR="001B10A3" w:rsidRPr="00C8274F" w14:paraId="463BBF6A" w14:textId="77777777" w:rsidTr="004428EE">
        <w:trPr>
          <w:trHeight w:val="256"/>
        </w:trPr>
        <w:tc>
          <w:tcPr>
            <w:tcW w:w="9347" w:type="dxa"/>
            <w:tcBorders>
              <w:bottom w:val="double" w:sz="4" w:space="0" w:color="000000"/>
            </w:tcBorders>
          </w:tcPr>
          <w:p w14:paraId="394C7BF2" w14:textId="4DA72108" w:rsidR="001B10A3" w:rsidRPr="00C8274F" w:rsidRDefault="00C42AFB" w:rsidP="00C8274F">
            <w:pPr>
              <w:pStyle w:val="TableParagraph"/>
              <w:ind w:right="107"/>
              <w:jc w:val="right"/>
              <w:rPr>
                <w:rFonts w:asciiTheme="minorHAnsi" w:hAnsiTheme="minorHAnsi" w:cstheme="minorHAnsi"/>
                <w:b/>
                <w:sz w:val="24"/>
                <w:szCs w:val="24"/>
              </w:rPr>
            </w:pPr>
            <w:r w:rsidRPr="00C8274F">
              <w:rPr>
                <w:rFonts w:asciiTheme="minorHAnsi" w:hAnsiTheme="minorHAnsi" w:cstheme="minorHAnsi"/>
                <w:b/>
                <w:spacing w:val="-2"/>
                <w:sz w:val="24"/>
                <w:szCs w:val="24"/>
              </w:rPr>
              <w:t>CONCORRÊNCIA</w:t>
            </w:r>
            <w:r w:rsidRPr="00C8274F">
              <w:rPr>
                <w:rFonts w:asciiTheme="minorHAnsi" w:hAnsiTheme="minorHAnsi" w:cstheme="minorHAnsi"/>
                <w:b/>
                <w:spacing w:val="-7"/>
                <w:sz w:val="24"/>
                <w:szCs w:val="24"/>
              </w:rPr>
              <w:t xml:space="preserve"> </w:t>
            </w:r>
            <w:r w:rsidRPr="00C8274F">
              <w:rPr>
                <w:rFonts w:asciiTheme="minorHAnsi" w:hAnsiTheme="minorHAnsi" w:cstheme="minorHAnsi"/>
                <w:b/>
                <w:spacing w:val="-2"/>
                <w:sz w:val="24"/>
                <w:szCs w:val="24"/>
              </w:rPr>
              <w:t>ELETRÔNICA</w:t>
            </w:r>
            <w:r w:rsidRPr="00C8274F">
              <w:rPr>
                <w:rFonts w:asciiTheme="minorHAnsi" w:hAnsiTheme="minorHAnsi" w:cstheme="minorHAnsi"/>
                <w:b/>
                <w:spacing w:val="-6"/>
                <w:sz w:val="24"/>
                <w:szCs w:val="24"/>
              </w:rPr>
              <w:t xml:space="preserve"> </w:t>
            </w:r>
            <w:r w:rsidRPr="00C8274F">
              <w:rPr>
                <w:rFonts w:asciiTheme="minorHAnsi" w:hAnsiTheme="minorHAnsi" w:cstheme="minorHAnsi"/>
                <w:b/>
                <w:spacing w:val="-2"/>
                <w:sz w:val="24"/>
                <w:szCs w:val="24"/>
              </w:rPr>
              <w:t>Nº</w:t>
            </w:r>
            <w:r w:rsidRPr="00C8274F">
              <w:rPr>
                <w:rFonts w:asciiTheme="minorHAnsi" w:hAnsiTheme="minorHAnsi" w:cstheme="minorHAnsi"/>
                <w:b/>
                <w:spacing w:val="10"/>
                <w:sz w:val="24"/>
                <w:szCs w:val="24"/>
              </w:rPr>
              <w:t xml:space="preserve"> </w:t>
            </w:r>
            <w:r w:rsidR="00497430">
              <w:rPr>
                <w:rFonts w:asciiTheme="minorHAnsi" w:hAnsiTheme="minorHAnsi" w:cstheme="minorHAnsi"/>
                <w:b/>
                <w:spacing w:val="-2"/>
                <w:sz w:val="24"/>
                <w:szCs w:val="24"/>
              </w:rPr>
              <w:t>003/2026</w:t>
            </w:r>
          </w:p>
        </w:tc>
      </w:tr>
      <w:tr w:rsidR="001B10A3" w:rsidRPr="00C8274F" w14:paraId="7CFC2CDE" w14:textId="77777777" w:rsidTr="004428EE">
        <w:trPr>
          <w:trHeight w:val="332"/>
        </w:trPr>
        <w:tc>
          <w:tcPr>
            <w:tcW w:w="9347" w:type="dxa"/>
            <w:tcBorders>
              <w:top w:val="double" w:sz="4" w:space="0" w:color="000000"/>
              <w:bottom w:val="double" w:sz="4" w:space="0" w:color="000000"/>
            </w:tcBorders>
          </w:tcPr>
          <w:p w14:paraId="7D2B30CD" w14:textId="77777777" w:rsidR="001B10A3" w:rsidRPr="00C8274F" w:rsidRDefault="001B10A3" w:rsidP="00C8274F">
            <w:pPr>
              <w:pStyle w:val="TableParagraph"/>
              <w:jc w:val="left"/>
              <w:rPr>
                <w:rFonts w:asciiTheme="minorHAnsi" w:hAnsiTheme="minorHAnsi" w:cstheme="minorHAnsi"/>
                <w:sz w:val="24"/>
                <w:szCs w:val="24"/>
              </w:rPr>
            </w:pPr>
          </w:p>
        </w:tc>
      </w:tr>
      <w:tr w:rsidR="001B10A3" w:rsidRPr="00C8274F" w14:paraId="7B553F86" w14:textId="77777777" w:rsidTr="004428EE">
        <w:trPr>
          <w:trHeight w:val="1037"/>
        </w:trPr>
        <w:tc>
          <w:tcPr>
            <w:tcW w:w="9347" w:type="dxa"/>
            <w:tcBorders>
              <w:top w:val="double" w:sz="4" w:space="0" w:color="000000"/>
              <w:bottom w:val="double" w:sz="4" w:space="0" w:color="000000"/>
            </w:tcBorders>
          </w:tcPr>
          <w:p w14:paraId="71523F59" w14:textId="1776783F" w:rsidR="001B10A3" w:rsidRPr="00C8274F" w:rsidRDefault="00497430" w:rsidP="0042026F">
            <w:pPr>
              <w:pStyle w:val="TableParagraph"/>
              <w:ind w:left="115" w:right="106"/>
              <w:jc w:val="both"/>
              <w:rPr>
                <w:rFonts w:asciiTheme="minorHAnsi" w:hAnsiTheme="minorHAnsi" w:cstheme="minorHAnsi"/>
                <w:b/>
                <w:sz w:val="24"/>
                <w:szCs w:val="24"/>
              </w:rPr>
            </w:pPr>
            <w:bookmarkStart w:id="0" w:name="_GoBack"/>
            <w:r>
              <w:rPr>
                <w:rFonts w:asciiTheme="minorHAnsi" w:hAnsiTheme="minorHAnsi" w:cstheme="minorHAnsi"/>
                <w:b/>
                <w:smallCaps/>
                <w:sz w:val="24"/>
                <w:szCs w:val="24"/>
              </w:rPr>
              <w:t>CONTRATAÇÃO DE EMPRESA ESPECIALIZADA NO RAMO DE CONSTRUÇÃO CIVIL PARA A PRESTAÇÃO DE SERVIÇOS</w:t>
            </w:r>
            <w:r w:rsidR="00C42AFB" w:rsidRPr="00C8274F">
              <w:rPr>
                <w:rFonts w:asciiTheme="minorHAnsi" w:hAnsiTheme="minorHAnsi" w:cstheme="minorHAnsi"/>
                <w:b/>
                <w:smallCaps/>
                <w:sz w:val="24"/>
                <w:szCs w:val="24"/>
              </w:rPr>
              <w:t xml:space="preserve"> </w:t>
            </w:r>
            <w:r>
              <w:rPr>
                <w:rFonts w:asciiTheme="minorHAnsi" w:hAnsiTheme="minorHAnsi" w:cstheme="minorHAnsi"/>
                <w:b/>
                <w:smallCaps/>
                <w:sz w:val="24"/>
                <w:szCs w:val="24"/>
              </w:rPr>
              <w:t>DE AMPLIAÇÃO DA ESCOLA EMÍDIO CORREIA LOCALIZADA NO POVOADO DE RUMO, NO MUNICÍPIO DE ITAETÊ-BAHIA</w:t>
            </w:r>
            <w:r w:rsidR="00C42AFB" w:rsidRPr="00C8274F">
              <w:rPr>
                <w:rFonts w:asciiTheme="minorHAnsi" w:hAnsiTheme="minorHAnsi" w:cstheme="minorHAnsi"/>
                <w:b/>
                <w:smallCaps/>
                <w:sz w:val="24"/>
                <w:szCs w:val="24"/>
              </w:rPr>
              <w:t>, INLCUINDO MÃO DE OBRA E MATERIAIS.</w:t>
            </w:r>
            <w:bookmarkEnd w:id="0"/>
          </w:p>
        </w:tc>
      </w:tr>
    </w:tbl>
    <w:p w14:paraId="1073042C" w14:textId="77777777" w:rsidR="001B10A3" w:rsidRPr="00C8274F" w:rsidRDefault="001B10A3" w:rsidP="00C8274F">
      <w:pPr>
        <w:pStyle w:val="Corpodetexto"/>
        <w:ind w:left="0"/>
        <w:rPr>
          <w:rFonts w:asciiTheme="minorHAnsi" w:hAnsiTheme="minorHAnsi" w:cstheme="minorHAnsi"/>
          <w:b/>
          <w:sz w:val="24"/>
          <w:szCs w:val="24"/>
        </w:rPr>
      </w:pPr>
    </w:p>
    <w:p w14:paraId="2773D5A4" w14:textId="77777777" w:rsidR="001B10A3" w:rsidRDefault="001B10A3" w:rsidP="00C8274F">
      <w:pPr>
        <w:pStyle w:val="Corpodetexto"/>
        <w:ind w:left="0"/>
        <w:rPr>
          <w:rFonts w:asciiTheme="minorHAnsi" w:hAnsiTheme="minorHAnsi" w:cstheme="minorHAnsi"/>
          <w:b/>
          <w:sz w:val="24"/>
          <w:szCs w:val="24"/>
        </w:rPr>
      </w:pPr>
    </w:p>
    <w:p w14:paraId="4CFB52C1" w14:textId="77777777" w:rsidR="00F4661C" w:rsidRDefault="00F4661C" w:rsidP="00C8274F">
      <w:pPr>
        <w:pStyle w:val="Corpodetexto"/>
        <w:ind w:left="0"/>
        <w:rPr>
          <w:rFonts w:asciiTheme="minorHAnsi" w:hAnsiTheme="minorHAnsi" w:cstheme="minorHAnsi"/>
          <w:b/>
          <w:sz w:val="24"/>
          <w:szCs w:val="24"/>
        </w:rPr>
      </w:pPr>
    </w:p>
    <w:p w14:paraId="60A296D8" w14:textId="77777777" w:rsidR="00F4661C" w:rsidRPr="00C8274F" w:rsidRDefault="00F4661C" w:rsidP="00C8274F">
      <w:pPr>
        <w:pStyle w:val="Corpodetexto"/>
        <w:ind w:left="0"/>
        <w:rPr>
          <w:rFonts w:asciiTheme="minorHAnsi" w:hAnsiTheme="minorHAnsi" w:cstheme="minorHAnsi"/>
          <w:b/>
          <w:sz w:val="24"/>
          <w:szCs w:val="24"/>
        </w:rPr>
      </w:pPr>
    </w:p>
    <w:p w14:paraId="21D7BD43" w14:textId="77777777" w:rsidR="001B10A3" w:rsidRPr="00C8274F" w:rsidRDefault="001B10A3" w:rsidP="00C8274F">
      <w:pPr>
        <w:pStyle w:val="Corpodetexto"/>
        <w:ind w:left="0"/>
        <w:rPr>
          <w:rFonts w:asciiTheme="minorHAnsi" w:hAnsiTheme="minorHAnsi" w:cstheme="minorHAnsi"/>
          <w:b/>
          <w:sz w:val="24"/>
          <w:szCs w:val="24"/>
        </w:rPr>
      </w:pPr>
    </w:p>
    <w:p w14:paraId="6C846E28" w14:textId="77777777" w:rsidR="001B10A3" w:rsidRPr="00C8274F" w:rsidRDefault="001B10A3" w:rsidP="00C8274F">
      <w:pPr>
        <w:pStyle w:val="Corpodetexto"/>
        <w:ind w:left="0"/>
        <w:rPr>
          <w:rFonts w:asciiTheme="minorHAnsi" w:hAnsiTheme="minorHAnsi" w:cstheme="minorHAnsi"/>
          <w:b/>
          <w:sz w:val="24"/>
          <w:szCs w:val="24"/>
        </w:rPr>
      </w:pPr>
    </w:p>
    <w:p w14:paraId="2F82E4ED" w14:textId="5BCD95D1" w:rsidR="001B10A3" w:rsidRPr="00C8274F" w:rsidRDefault="002C7F55" w:rsidP="00C8274F">
      <w:pPr>
        <w:pStyle w:val="Ttulo1"/>
        <w:ind w:left="0" w:right="353"/>
        <w:rPr>
          <w:rFonts w:asciiTheme="minorHAnsi" w:hAnsiTheme="minorHAnsi" w:cstheme="minorHAnsi"/>
          <w:b/>
          <w:sz w:val="24"/>
          <w:szCs w:val="24"/>
          <w:u w:val="single"/>
        </w:rPr>
      </w:pPr>
      <w:r>
        <w:rPr>
          <w:rFonts w:asciiTheme="minorHAnsi" w:hAnsiTheme="minorHAnsi" w:cstheme="minorHAnsi"/>
          <w:b/>
          <w:spacing w:val="-4"/>
          <w:sz w:val="24"/>
          <w:szCs w:val="24"/>
          <w:u w:val="single"/>
        </w:rPr>
        <w:t>2026</w:t>
      </w:r>
    </w:p>
    <w:p w14:paraId="4B951D42" w14:textId="3E5D8127" w:rsidR="008C01D4" w:rsidRDefault="008C01D4" w:rsidP="00C8274F">
      <w:pPr>
        <w:rPr>
          <w:rFonts w:asciiTheme="minorHAnsi" w:hAnsiTheme="minorHAnsi" w:cstheme="minorHAnsi"/>
          <w:sz w:val="24"/>
          <w:szCs w:val="24"/>
        </w:rPr>
      </w:pPr>
    </w:p>
    <w:p w14:paraId="0379646A" w14:textId="77777777" w:rsidR="008C01D4" w:rsidRPr="008C01D4" w:rsidRDefault="008C01D4" w:rsidP="008C01D4">
      <w:pPr>
        <w:rPr>
          <w:rFonts w:asciiTheme="minorHAnsi" w:hAnsiTheme="minorHAnsi" w:cstheme="minorHAnsi"/>
          <w:sz w:val="24"/>
          <w:szCs w:val="24"/>
        </w:rPr>
      </w:pPr>
    </w:p>
    <w:p w14:paraId="2740C0F2" w14:textId="77777777" w:rsidR="008C01D4" w:rsidRPr="008C01D4" w:rsidRDefault="008C01D4" w:rsidP="008C01D4">
      <w:pPr>
        <w:rPr>
          <w:rFonts w:asciiTheme="minorHAnsi" w:hAnsiTheme="minorHAnsi" w:cstheme="minorHAnsi"/>
          <w:sz w:val="24"/>
          <w:szCs w:val="24"/>
        </w:rPr>
      </w:pPr>
    </w:p>
    <w:p w14:paraId="237362FB" w14:textId="77777777" w:rsidR="008C01D4" w:rsidRPr="008C01D4" w:rsidRDefault="008C01D4" w:rsidP="008C01D4">
      <w:pPr>
        <w:rPr>
          <w:rFonts w:asciiTheme="minorHAnsi" w:hAnsiTheme="minorHAnsi" w:cstheme="minorHAnsi"/>
          <w:sz w:val="24"/>
          <w:szCs w:val="24"/>
        </w:rPr>
      </w:pPr>
    </w:p>
    <w:p w14:paraId="19950C2B" w14:textId="00141418" w:rsidR="008C01D4" w:rsidRDefault="008C01D4" w:rsidP="008C01D4">
      <w:pPr>
        <w:tabs>
          <w:tab w:val="left" w:pos="1965"/>
        </w:tabs>
        <w:rPr>
          <w:rFonts w:asciiTheme="minorHAnsi" w:hAnsiTheme="minorHAnsi" w:cstheme="minorHAnsi"/>
          <w:sz w:val="24"/>
          <w:szCs w:val="24"/>
        </w:rPr>
      </w:pPr>
      <w:r>
        <w:rPr>
          <w:rFonts w:asciiTheme="minorHAnsi" w:hAnsiTheme="minorHAnsi" w:cstheme="minorHAnsi"/>
          <w:sz w:val="24"/>
          <w:szCs w:val="24"/>
        </w:rPr>
        <w:tab/>
      </w:r>
    </w:p>
    <w:p w14:paraId="601A0313" w14:textId="77777777" w:rsidR="001B10A3" w:rsidRPr="008C01D4" w:rsidRDefault="001B10A3" w:rsidP="008C01D4">
      <w:pPr>
        <w:rPr>
          <w:rFonts w:asciiTheme="minorHAnsi" w:hAnsiTheme="minorHAnsi" w:cstheme="minorHAnsi"/>
          <w:sz w:val="24"/>
          <w:szCs w:val="24"/>
        </w:rPr>
        <w:sectPr w:rsidR="001B10A3" w:rsidRPr="008C01D4">
          <w:headerReference w:type="default" r:id="rId9"/>
          <w:footerReference w:type="default" r:id="rId10"/>
          <w:type w:val="continuous"/>
          <w:pgSz w:w="11910" w:h="16850"/>
          <w:pgMar w:top="2380" w:right="280" w:bottom="1180" w:left="640" w:header="720" w:footer="998" w:gutter="0"/>
          <w:pgNumType w:start="1"/>
          <w:cols w:space="720"/>
        </w:sectPr>
      </w:pPr>
    </w:p>
    <w:p w14:paraId="3290398E" w14:textId="77777777" w:rsidR="001B10A3" w:rsidRPr="00C8274F" w:rsidRDefault="00C42AFB" w:rsidP="00C8274F">
      <w:pPr>
        <w:pStyle w:val="Corpodetexto"/>
        <w:ind w:left="750"/>
        <w:rPr>
          <w:rFonts w:asciiTheme="minorHAnsi" w:hAnsiTheme="minorHAnsi" w:cstheme="minorHAnsi"/>
          <w:sz w:val="24"/>
          <w:szCs w:val="24"/>
        </w:rPr>
      </w:pPr>
      <w:r w:rsidRPr="00C8274F">
        <w:rPr>
          <w:rFonts w:asciiTheme="minorHAnsi" w:hAnsiTheme="minorHAnsi" w:cstheme="minorHAnsi"/>
          <w:noProof/>
          <w:sz w:val="24"/>
          <w:szCs w:val="24"/>
          <w:lang w:val="pt-BR" w:eastAsia="pt-BR"/>
        </w:rPr>
        <w:lastRenderedPageBreak/>
        <mc:AlternateContent>
          <mc:Choice Requires="wpg">
            <w:drawing>
              <wp:inline distT="0" distB="0" distL="0" distR="0" wp14:anchorId="21B4EA74" wp14:editId="349317D8">
                <wp:extent cx="5798185" cy="18415"/>
                <wp:effectExtent l="0" t="0" r="0" b="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1" name="Graphic 1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C68836" id="Group 1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">
                <v:shape id="Graphic 11"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" path="m5798185,12192l,12192r,6096l5798185,18288r,-6096xem5798185,l,,,6096r5798185,l5798185,xe" fillcolor="black" stroked="f">
                  <v:path arrowok="t"/>
                </v:shape>
                <w10:anchorlock/>
              </v:group>
            </w:pict>
          </mc:Fallback>
        </mc:AlternateContent>
      </w:r>
    </w:p>
    <w:p w14:paraId="61FCC87D" w14:textId="014E19CC" w:rsidR="001B10A3" w:rsidRPr="00C8274F" w:rsidRDefault="00C42AFB" w:rsidP="00C8274F">
      <w:pPr>
        <w:pStyle w:val="Ttulo4"/>
        <w:ind w:left="398" w:right="750"/>
        <w:jc w:val="center"/>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s">
            <w:drawing>
              <wp:anchor distT="0" distB="0" distL="0" distR="0" simplePos="0" relativeHeight="487588864" behindDoc="1" locked="0" layoutInCell="1" allowOverlap="1" wp14:anchorId="0A0679B0" wp14:editId="3576FB9A">
                <wp:simplePos x="0" y="0"/>
                <wp:positionH relativeFrom="page">
                  <wp:posOffset>882700</wp:posOffset>
                </wp:positionH>
                <wp:positionV relativeFrom="paragraph">
                  <wp:posOffset>187959</wp:posOffset>
                </wp:positionV>
                <wp:extent cx="5798185" cy="18415"/>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73BB73" id="Graphic 12" o:spid="_x0000_s1026" style="position:absolute;margin-left:69.5pt;margin-top:14.8pt;width:456.55pt;height:1.45pt;z-index:-157276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Q0VQIAAPQ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" path="m5798185,12192l,12192r,6096l5798185,18288r,-6096xem5798185,l,,,6096r5798185,l5798185,xe" fillcolor="black" stroked="f">
                <v:path arrowok="t"/>
                <w10:wrap type="topAndBottom" anchorx="page"/>
              </v:shape>
            </w:pict>
          </mc:Fallback>
        </mc:AlternateContent>
      </w:r>
      <w:r w:rsidRPr="00C8274F">
        <w:rPr>
          <w:rFonts w:asciiTheme="minorHAnsi" w:hAnsiTheme="minorHAnsi" w:cstheme="minorHAnsi"/>
          <w:sz w:val="24"/>
          <w:szCs w:val="24"/>
        </w:rPr>
        <w:t>EDITAL</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CONCORRÊNCIA</w:t>
      </w:r>
      <w:r w:rsidRPr="00C8274F">
        <w:rPr>
          <w:rFonts w:asciiTheme="minorHAnsi" w:hAnsiTheme="minorHAnsi" w:cstheme="minorHAnsi"/>
          <w:spacing w:val="-14"/>
          <w:sz w:val="24"/>
          <w:szCs w:val="24"/>
        </w:rPr>
        <w:t xml:space="preserve"> </w:t>
      </w:r>
      <w:r w:rsidRPr="00C8274F">
        <w:rPr>
          <w:rFonts w:asciiTheme="minorHAnsi" w:hAnsiTheme="minorHAnsi" w:cstheme="minorHAnsi"/>
          <w:sz w:val="24"/>
          <w:szCs w:val="24"/>
        </w:rPr>
        <w:t>ELETRÔNICA</w:t>
      </w:r>
      <w:r w:rsidRPr="00C8274F">
        <w:rPr>
          <w:rFonts w:asciiTheme="minorHAnsi" w:hAnsiTheme="minorHAnsi" w:cstheme="minorHAnsi"/>
          <w:spacing w:val="-10"/>
          <w:sz w:val="24"/>
          <w:szCs w:val="24"/>
        </w:rPr>
        <w:t xml:space="preserve"> </w:t>
      </w:r>
      <w:r w:rsidRPr="00C8274F">
        <w:rPr>
          <w:rFonts w:asciiTheme="minorHAnsi" w:hAnsiTheme="minorHAnsi" w:cstheme="minorHAnsi"/>
          <w:sz w:val="24"/>
          <w:szCs w:val="24"/>
        </w:rPr>
        <w:t>Nº</w:t>
      </w:r>
      <w:r w:rsidRPr="00C8274F">
        <w:rPr>
          <w:rFonts w:asciiTheme="minorHAnsi" w:hAnsiTheme="minorHAnsi" w:cstheme="minorHAnsi"/>
          <w:spacing w:val="-1"/>
          <w:sz w:val="24"/>
          <w:szCs w:val="24"/>
        </w:rPr>
        <w:t xml:space="preserve"> </w:t>
      </w:r>
      <w:r w:rsidR="00497430">
        <w:rPr>
          <w:rFonts w:asciiTheme="minorHAnsi" w:hAnsiTheme="minorHAnsi" w:cstheme="minorHAnsi"/>
          <w:spacing w:val="-2"/>
          <w:sz w:val="24"/>
          <w:szCs w:val="24"/>
        </w:rPr>
        <w:t>003/2026</w:t>
      </w:r>
    </w:p>
    <w:p w14:paraId="39A43D53" w14:textId="77777777" w:rsidR="001B10A3" w:rsidRPr="00C8274F" w:rsidRDefault="001B10A3" w:rsidP="00C8274F">
      <w:pPr>
        <w:pStyle w:val="Corpodetexto"/>
        <w:ind w:left="0"/>
        <w:rPr>
          <w:rFonts w:asciiTheme="minorHAnsi" w:hAnsiTheme="minorHAnsi" w:cstheme="minorHAnsi"/>
          <w:b/>
          <w:sz w:val="24"/>
          <w:szCs w:val="24"/>
        </w:rPr>
      </w:pPr>
    </w:p>
    <w:p w14:paraId="6CD171CA" w14:textId="0A607D03" w:rsidR="001B10A3" w:rsidRPr="00C8274F" w:rsidRDefault="007B1BC0" w:rsidP="00C8274F">
      <w:pPr>
        <w:pStyle w:val="Corpodetexto"/>
        <w:ind w:right="1067"/>
        <w:jc w:val="both"/>
        <w:rPr>
          <w:rFonts w:asciiTheme="minorHAnsi" w:hAnsiTheme="minorHAnsi" w:cstheme="minorHAnsi"/>
          <w:sz w:val="24"/>
          <w:szCs w:val="24"/>
        </w:rPr>
      </w:pPr>
      <w:r>
        <w:rPr>
          <w:rFonts w:asciiTheme="minorHAnsi" w:hAnsiTheme="minorHAnsi" w:cstheme="minorHAnsi"/>
          <w:spacing w:val="61"/>
          <w:sz w:val="24"/>
          <w:szCs w:val="24"/>
        </w:rPr>
        <w:t>O</w:t>
      </w:r>
      <w:r w:rsidR="00C42AFB" w:rsidRPr="00C8274F">
        <w:rPr>
          <w:rFonts w:asciiTheme="minorHAnsi" w:hAnsiTheme="minorHAnsi" w:cstheme="minorHAnsi"/>
          <w:spacing w:val="61"/>
          <w:sz w:val="24"/>
          <w:szCs w:val="24"/>
        </w:rPr>
        <w:t xml:space="preserve"> </w:t>
      </w:r>
      <w:r>
        <w:rPr>
          <w:rFonts w:asciiTheme="minorHAnsi" w:hAnsiTheme="minorHAnsi" w:cstheme="minorHAnsi"/>
          <w:b/>
          <w:sz w:val="24"/>
          <w:szCs w:val="24"/>
        </w:rPr>
        <w:t>FUNDO MUNICIPAL DE EDUCAÇÃO</w:t>
      </w:r>
      <w:r w:rsidR="00C42AFB" w:rsidRPr="00C8274F">
        <w:rPr>
          <w:rFonts w:asciiTheme="minorHAnsi" w:hAnsiTheme="minorHAnsi" w:cstheme="minorHAnsi"/>
          <w:sz w:val="24"/>
          <w:szCs w:val="24"/>
        </w:rPr>
        <w:t>,</w:t>
      </w:r>
      <w:r w:rsidR="00C42AFB" w:rsidRPr="00C8274F">
        <w:rPr>
          <w:rFonts w:asciiTheme="minorHAnsi" w:hAnsiTheme="minorHAnsi" w:cstheme="minorHAnsi"/>
          <w:spacing w:val="66"/>
          <w:sz w:val="24"/>
          <w:szCs w:val="24"/>
        </w:rPr>
        <w:t xml:space="preserve"> </w:t>
      </w:r>
      <w:r w:rsidR="00C42AFB" w:rsidRPr="00C8274F">
        <w:rPr>
          <w:rFonts w:asciiTheme="minorHAnsi" w:hAnsiTheme="minorHAnsi" w:cstheme="minorHAnsi"/>
          <w:sz w:val="24"/>
          <w:szCs w:val="24"/>
        </w:rPr>
        <w:t>ESTADO</w:t>
      </w:r>
      <w:r w:rsidR="00C42AFB" w:rsidRPr="00C8274F">
        <w:rPr>
          <w:rFonts w:asciiTheme="minorHAnsi" w:hAnsiTheme="minorHAnsi" w:cstheme="minorHAnsi"/>
          <w:spacing w:val="66"/>
          <w:sz w:val="24"/>
          <w:szCs w:val="24"/>
        </w:rPr>
        <w:t xml:space="preserve"> </w:t>
      </w:r>
      <w:r w:rsidR="00C42AFB" w:rsidRPr="00C8274F">
        <w:rPr>
          <w:rFonts w:asciiTheme="minorHAnsi" w:hAnsiTheme="minorHAnsi" w:cstheme="minorHAnsi"/>
          <w:spacing w:val="-5"/>
          <w:sz w:val="24"/>
          <w:szCs w:val="24"/>
        </w:rPr>
        <w:t xml:space="preserve">DA </w:t>
      </w:r>
      <w:r w:rsidR="00C42AFB" w:rsidRPr="00C8274F">
        <w:rPr>
          <w:rFonts w:asciiTheme="minorHAnsi" w:hAnsiTheme="minorHAnsi" w:cstheme="minorHAnsi"/>
          <w:sz w:val="24"/>
          <w:szCs w:val="24"/>
        </w:rPr>
        <w:t xml:space="preserve">BAHIA, Pessoa Jurídica de Direito Público Interno, inscrita no CNPJ sob Nº. </w:t>
      </w:r>
      <w:r>
        <w:rPr>
          <w:rFonts w:asciiTheme="minorHAnsi" w:hAnsiTheme="minorHAnsi" w:cstheme="minorHAnsi"/>
          <w:sz w:val="24"/>
          <w:szCs w:val="24"/>
        </w:rPr>
        <w:t>53.695.213/0001-41</w:t>
      </w:r>
      <w:r w:rsidR="00C42AFB" w:rsidRPr="00C8274F">
        <w:rPr>
          <w:rFonts w:asciiTheme="minorHAnsi" w:hAnsiTheme="minorHAnsi" w:cstheme="minorHAnsi"/>
          <w:sz w:val="24"/>
          <w:szCs w:val="24"/>
        </w:rPr>
        <w:t xml:space="preserve">, com sede na </w:t>
      </w:r>
      <w:r w:rsidR="00C01051" w:rsidRPr="00C8274F">
        <w:rPr>
          <w:rFonts w:asciiTheme="minorHAnsi" w:hAnsiTheme="minorHAnsi" w:cstheme="minorHAnsi"/>
          <w:sz w:val="24"/>
          <w:szCs w:val="24"/>
        </w:rPr>
        <w:t>Rua das Algarobas, sn</w:t>
      </w:r>
      <w:r w:rsidR="00C42AFB" w:rsidRPr="00C8274F">
        <w:rPr>
          <w:rFonts w:asciiTheme="minorHAnsi" w:hAnsiTheme="minorHAnsi" w:cstheme="minorHAnsi"/>
          <w:sz w:val="24"/>
          <w:szCs w:val="24"/>
        </w:rPr>
        <w:t xml:space="preserve"> </w:t>
      </w:r>
      <w:r w:rsidR="00C42AFB" w:rsidRPr="00C8274F">
        <w:rPr>
          <w:rFonts w:asciiTheme="minorHAnsi" w:hAnsiTheme="minorHAnsi" w:cstheme="minorHAnsi"/>
          <w:w w:val="160"/>
          <w:sz w:val="24"/>
          <w:szCs w:val="24"/>
        </w:rPr>
        <w:t>–</w:t>
      </w:r>
      <w:r w:rsidR="00C42AFB" w:rsidRPr="00C8274F">
        <w:rPr>
          <w:rFonts w:asciiTheme="minorHAnsi" w:hAnsiTheme="minorHAnsi" w:cstheme="minorHAnsi"/>
          <w:spacing w:val="-22"/>
          <w:w w:val="160"/>
          <w:sz w:val="24"/>
          <w:szCs w:val="24"/>
        </w:rPr>
        <w:t xml:space="preserve"> </w:t>
      </w:r>
      <w:r w:rsidR="00C42AFB" w:rsidRPr="00C8274F">
        <w:rPr>
          <w:rFonts w:asciiTheme="minorHAnsi" w:hAnsiTheme="minorHAnsi" w:cstheme="minorHAnsi"/>
          <w:sz w:val="24"/>
          <w:szCs w:val="24"/>
        </w:rPr>
        <w:t xml:space="preserve">Centro </w:t>
      </w:r>
      <w:r w:rsidR="00C42AFB" w:rsidRPr="00C8274F">
        <w:rPr>
          <w:rFonts w:asciiTheme="minorHAnsi" w:hAnsiTheme="minorHAnsi" w:cstheme="minorHAnsi"/>
          <w:w w:val="160"/>
          <w:sz w:val="24"/>
          <w:szCs w:val="24"/>
        </w:rPr>
        <w:t>–</w:t>
      </w:r>
      <w:r w:rsidR="00C42AFB" w:rsidRPr="00C8274F">
        <w:rPr>
          <w:rFonts w:asciiTheme="minorHAnsi" w:hAnsiTheme="minorHAnsi" w:cstheme="minorHAnsi"/>
          <w:spacing w:val="-22"/>
          <w:w w:val="160"/>
          <w:sz w:val="24"/>
          <w:szCs w:val="24"/>
        </w:rPr>
        <w:t xml:space="preserve"> </w:t>
      </w:r>
      <w:r w:rsidR="00C42AFB" w:rsidRPr="00C8274F">
        <w:rPr>
          <w:rFonts w:asciiTheme="minorHAnsi" w:hAnsiTheme="minorHAnsi" w:cstheme="minorHAnsi"/>
          <w:sz w:val="24"/>
          <w:szCs w:val="24"/>
        </w:rPr>
        <w:t>I</w:t>
      </w:r>
      <w:r w:rsidR="00C01051" w:rsidRPr="00C8274F">
        <w:rPr>
          <w:rFonts w:asciiTheme="minorHAnsi" w:hAnsiTheme="minorHAnsi" w:cstheme="minorHAnsi"/>
          <w:sz w:val="24"/>
          <w:szCs w:val="24"/>
        </w:rPr>
        <w:t>taetê/Ba</w:t>
      </w:r>
      <w:r w:rsidR="00C42AFB" w:rsidRPr="00C8274F">
        <w:rPr>
          <w:rFonts w:asciiTheme="minorHAnsi" w:hAnsiTheme="minorHAnsi" w:cstheme="minorHAnsi"/>
          <w:sz w:val="24"/>
          <w:szCs w:val="24"/>
        </w:rPr>
        <w:t xml:space="preserve">, torna público, para conhecimento dos interessados, que realizará licitação na modalidade </w:t>
      </w:r>
      <w:r w:rsidR="00C42AFB" w:rsidRPr="00C8274F">
        <w:rPr>
          <w:rFonts w:asciiTheme="minorHAnsi" w:hAnsiTheme="minorHAnsi" w:cstheme="minorHAnsi"/>
          <w:b/>
          <w:sz w:val="24"/>
          <w:szCs w:val="24"/>
        </w:rPr>
        <w:t>CONCORRÊNCIA</w:t>
      </w:r>
      <w:r w:rsidR="00C42AFB" w:rsidRPr="00C8274F">
        <w:rPr>
          <w:rFonts w:asciiTheme="minorHAnsi" w:hAnsiTheme="minorHAnsi" w:cstheme="minorHAnsi"/>
          <w:sz w:val="24"/>
          <w:szCs w:val="24"/>
        </w:rPr>
        <w:t xml:space="preserve">, na forma </w:t>
      </w:r>
      <w:r w:rsidR="00C42AFB" w:rsidRPr="00C8274F">
        <w:rPr>
          <w:rFonts w:asciiTheme="minorHAnsi" w:hAnsiTheme="minorHAnsi" w:cstheme="minorHAnsi"/>
          <w:b/>
          <w:sz w:val="24"/>
          <w:szCs w:val="24"/>
        </w:rPr>
        <w:t>ELETRÔNICA</w:t>
      </w:r>
      <w:r w:rsidR="00C42AFB" w:rsidRPr="00C8274F">
        <w:rPr>
          <w:rFonts w:asciiTheme="minorHAnsi" w:hAnsiTheme="minorHAnsi" w:cstheme="minorHAnsi"/>
          <w:sz w:val="24"/>
          <w:szCs w:val="24"/>
        </w:rPr>
        <w:t>, nos termos da Lei nº 14.133, de 1º de abril de 2021, do Decreto</w:t>
      </w:r>
      <w:r w:rsidR="00C01051" w:rsidRPr="00C8274F">
        <w:rPr>
          <w:rFonts w:asciiTheme="minorHAnsi" w:hAnsiTheme="minorHAnsi" w:cstheme="minorHAnsi"/>
          <w:sz w:val="24"/>
          <w:szCs w:val="24"/>
        </w:rPr>
        <w:t xml:space="preserve"> Municipal</w:t>
      </w:r>
      <w:r w:rsidR="00C42AFB" w:rsidRPr="00C8274F">
        <w:rPr>
          <w:rFonts w:asciiTheme="minorHAnsi" w:hAnsiTheme="minorHAnsi" w:cstheme="minorHAnsi"/>
          <w:sz w:val="24"/>
          <w:szCs w:val="24"/>
        </w:rPr>
        <w:t xml:space="preserve"> nº </w:t>
      </w:r>
      <w:r w:rsidR="00C01051" w:rsidRPr="00C8274F">
        <w:rPr>
          <w:rFonts w:asciiTheme="minorHAnsi" w:hAnsiTheme="minorHAnsi" w:cstheme="minorHAnsi"/>
          <w:sz w:val="24"/>
          <w:szCs w:val="24"/>
        </w:rPr>
        <w:t>223/2021</w:t>
      </w:r>
      <w:r w:rsidR="00C42AFB" w:rsidRPr="00C8274F">
        <w:rPr>
          <w:rFonts w:asciiTheme="minorHAnsi" w:hAnsiTheme="minorHAnsi" w:cstheme="minorHAnsi"/>
          <w:sz w:val="24"/>
          <w:szCs w:val="24"/>
        </w:rPr>
        <w:t>, e demais legislação, sob as condições estabelecidas neste ato convocatório e anexos.</w:t>
      </w:r>
    </w:p>
    <w:p w14:paraId="3A074E04" w14:textId="77777777" w:rsidR="001B10A3" w:rsidRPr="00C8274F" w:rsidRDefault="00C42AFB" w:rsidP="00C8274F">
      <w:pPr>
        <w:pStyle w:val="Corpodetexto"/>
        <w:ind w:right="1130"/>
        <w:jc w:val="both"/>
        <w:rPr>
          <w:rFonts w:asciiTheme="minorHAnsi" w:hAnsiTheme="minorHAnsi" w:cstheme="minorHAnsi"/>
          <w:sz w:val="24"/>
          <w:szCs w:val="24"/>
        </w:rPr>
      </w:pPr>
      <w:r w:rsidRPr="00C8274F">
        <w:rPr>
          <w:rFonts w:asciiTheme="minorHAnsi" w:hAnsiTheme="minorHAnsi" w:cstheme="minorHAnsi"/>
          <w:sz w:val="24"/>
          <w:szCs w:val="24"/>
        </w:rPr>
        <w:t xml:space="preserve">Os trabalhos serão conduzidos por servidor designado, denominado Agente de Contratação, mediante a inserção e monitoramento de dados gerados ou transferidos diretamente para a página eletrônica </w:t>
      </w:r>
      <w:hyperlink r:id="rId11">
        <w:r w:rsidRPr="00C8274F">
          <w:rPr>
            <w:rFonts w:asciiTheme="minorHAnsi" w:hAnsiTheme="minorHAnsi" w:cstheme="minorHAnsi"/>
            <w:sz w:val="24"/>
            <w:szCs w:val="24"/>
          </w:rPr>
          <w:t>www.bll.org.br.</w:t>
        </w:r>
      </w:hyperlink>
      <w:r w:rsidRPr="00C8274F">
        <w:rPr>
          <w:rFonts w:asciiTheme="minorHAnsi" w:hAnsiTheme="minorHAnsi" w:cstheme="minorHAnsi"/>
          <w:sz w:val="24"/>
          <w:szCs w:val="24"/>
        </w:rPr>
        <w:t xml:space="preserve"> O servidor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propondo a </w:t>
      </w:r>
      <w:r w:rsidRPr="00C8274F">
        <w:rPr>
          <w:rFonts w:asciiTheme="minorHAnsi" w:hAnsiTheme="minorHAnsi" w:cstheme="minorHAnsi"/>
          <w:spacing w:val="-2"/>
          <w:sz w:val="24"/>
          <w:szCs w:val="24"/>
        </w:rPr>
        <w:t>homologação.</w:t>
      </w:r>
    </w:p>
    <w:p w14:paraId="4548BE34" w14:textId="77777777" w:rsidR="001B10A3" w:rsidRPr="00C8274F" w:rsidRDefault="001B10A3" w:rsidP="00C8274F">
      <w:pPr>
        <w:pStyle w:val="Corpodetexto"/>
        <w:ind w:left="0"/>
        <w:rPr>
          <w:rFonts w:asciiTheme="minorHAnsi" w:hAnsiTheme="minorHAnsi" w:cstheme="minorHAnsi"/>
          <w:sz w:val="24"/>
          <w:szCs w:val="24"/>
        </w:r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72"/>
        <w:gridCol w:w="4140"/>
      </w:tblGrid>
      <w:tr w:rsidR="001B10A3" w:rsidRPr="00C8274F" w14:paraId="128E640F" w14:textId="77777777">
        <w:trPr>
          <w:trHeight w:val="253"/>
        </w:trPr>
        <w:tc>
          <w:tcPr>
            <w:tcW w:w="5072" w:type="dxa"/>
          </w:tcPr>
          <w:p w14:paraId="12B5A710" w14:textId="77777777" w:rsidR="001B10A3" w:rsidRPr="00C8274F" w:rsidRDefault="00C42AFB" w:rsidP="00C8274F">
            <w:pPr>
              <w:pStyle w:val="TableParagraph"/>
              <w:ind w:left="107"/>
              <w:jc w:val="left"/>
              <w:rPr>
                <w:rFonts w:asciiTheme="minorHAnsi" w:hAnsiTheme="minorHAnsi" w:cstheme="minorHAnsi"/>
                <w:b/>
                <w:sz w:val="24"/>
                <w:szCs w:val="24"/>
              </w:rPr>
            </w:pPr>
            <w:r w:rsidRPr="00C8274F">
              <w:rPr>
                <w:rFonts w:asciiTheme="minorHAnsi" w:hAnsiTheme="minorHAnsi" w:cstheme="minorHAnsi"/>
                <w:b/>
                <w:sz w:val="24"/>
                <w:szCs w:val="24"/>
              </w:rPr>
              <w:t>INÍCIO</w:t>
            </w:r>
            <w:r w:rsidRPr="00C8274F">
              <w:rPr>
                <w:rFonts w:asciiTheme="minorHAnsi" w:hAnsiTheme="minorHAnsi" w:cstheme="minorHAnsi"/>
                <w:b/>
                <w:spacing w:val="-5"/>
                <w:sz w:val="24"/>
                <w:szCs w:val="24"/>
              </w:rPr>
              <w:t xml:space="preserve"> </w:t>
            </w:r>
            <w:r w:rsidRPr="00C8274F">
              <w:rPr>
                <w:rFonts w:asciiTheme="minorHAnsi" w:hAnsiTheme="minorHAnsi" w:cstheme="minorHAnsi"/>
                <w:b/>
                <w:sz w:val="24"/>
                <w:szCs w:val="24"/>
              </w:rPr>
              <w:t>DE</w:t>
            </w:r>
            <w:r w:rsidRPr="00C8274F">
              <w:rPr>
                <w:rFonts w:asciiTheme="minorHAnsi" w:hAnsiTheme="minorHAnsi" w:cstheme="minorHAnsi"/>
                <w:b/>
                <w:spacing w:val="-10"/>
                <w:sz w:val="24"/>
                <w:szCs w:val="24"/>
              </w:rPr>
              <w:t xml:space="preserve"> </w:t>
            </w:r>
            <w:r w:rsidRPr="00C8274F">
              <w:rPr>
                <w:rFonts w:asciiTheme="minorHAnsi" w:hAnsiTheme="minorHAnsi" w:cstheme="minorHAnsi"/>
                <w:b/>
                <w:sz w:val="24"/>
                <w:szCs w:val="24"/>
              </w:rPr>
              <w:t>RECEBIMENTO</w:t>
            </w:r>
            <w:r w:rsidRPr="00C8274F">
              <w:rPr>
                <w:rFonts w:asciiTheme="minorHAnsi" w:hAnsiTheme="minorHAnsi" w:cstheme="minorHAnsi"/>
                <w:b/>
                <w:spacing w:val="-5"/>
                <w:sz w:val="24"/>
                <w:szCs w:val="24"/>
              </w:rPr>
              <w:t xml:space="preserve"> </w:t>
            </w:r>
            <w:r w:rsidRPr="00C8274F">
              <w:rPr>
                <w:rFonts w:asciiTheme="minorHAnsi" w:hAnsiTheme="minorHAnsi" w:cstheme="minorHAnsi"/>
                <w:b/>
                <w:sz w:val="24"/>
                <w:szCs w:val="24"/>
              </w:rPr>
              <w:t>DAS</w:t>
            </w:r>
            <w:r w:rsidRPr="00C8274F">
              <w:rPr>
                <w:rFonts w:asciiTheme="minorHAnsi" w:hAnsiTheme="minorHAnsi" w:cstheme="minorHAnsi"/>
                <w:b/>
                <w:spacing w:val="-6"/>
                <w:sz w:val="24"/>
                <w:szCs w:val="24"/>
              </w:rPr>
              <w:t xml:space="preserve"> </w:t>
            </w:r>
            <w:r w:rsidRPr="00C8274F">
              <w:rPr>
                <w:rFonts w:asciiTheme="minorHAnsi" w:hAnsiTheme="minorHAnsi" w:cstheme="minorHAnsi"/>
                <w:b/>
                <w:spacing w:val="-2"/>
                <w:sz w:val="24"/>
                <w:szCs w:val="24"/>
              </w:rPr>
              <w:t>PROPOSTAS</w:t>
            </w:r>
          </w:p>
        </w:tc>
        <w:tc>
          <w:tcPr>
            <w:tcW w:w="4140" w:type="dxa"/>
          </w:tcPr>
          <w:p w14:paraId="5DD6BFF1" w14:textId="414137CA" w:rsidR="001B10A3" w:rsidRPr="003C25FD" w:rsidRDefault="003C25FD" w:rsidP="003C25FD">
            <w:pPr>
              <w:pStyle w:val="TableParagraph"/>
              <w:ind w:left="8" w:right="2"/>
              <w:rPr>
                <w:rFonts w:asciiTheme="minorHAnsi" w:hAnsiTheme="minorHAnsi" w:cstheme="minorHAnsi"/>
                <w:b/>
                <w:sz w:val="24"/>
                <w:szCs w:val="24"/>
              </w:rPr>
            </w:pPr>
            <w:r w:rsidRPr="003C25FD">
              <w:rPr>
                <w:rFonts w:asciiTheme="minorHAnsi" w:hAnsiTheme="minorHAnsi" w:cstheme="minorHAnsi"/>
                <w:b/>
                <w:sz w:val="24"/>
                <w:szCs w:val="24"/>
              </w:rPr>
              <w:t>05</w:t>
            </w:r>
            <w:r w:rsidR="00430056" w:rsidRPr="003C25FD">
              <w:rPr>
                <w:rFonts w:asciiTheme="minorHAnsi" w:hAnsiTheme="minorHAnsi" w:cstheme="minorHAnsi"/>
                <w:b/>
                <w:sz w:val="24"/>
                <w:szCs w:val="24"/>
              </w:rPr>
              <w:t>/</w:t>
            </w:r>
            <w:r w:rsidR="00C42AFB" w:rsidRPr="003C25FD">
              <w:rPr>
                <w:rFonts w:asciiTheme="minorHAnsi" w:hAnsiTheme="minorHAnsi" w:cstheme="minorHAnsi"/>
                <w:b/>
                <w:sz w:val="24"/>
                <w:szCs w:val="24"/>
              </w:rPr>
              <w:t>0</w:t>
            </w:r>
            <w:r w:rsidRPr="003C25FD">
              <w:rPr>
                <w:rFonts w:asciiTheme="minorHAnsi" w:hAnsiTheme="minorHAnsi" w:cstheme="minorHAnsi"/>
                <w:b/>
                <w:sz w:val="24"/>
                <w:szCs w:val="24"/>
              </w:rPr>
              <w:t>2</w:t>
            </w:r>
            <w:r w:rsidR="00430056" w:rsidRPr="003C25FD">
              <w:rPr>
                <w:rFonts w:asciiTheme="minorHAnsi" w:hAnsiTheme="minorHAnsi" w:cstheme="minorHAnsi"/>
                <w:b/>
                <w:sz w:val="24"/>
                <w:szCs w:val="24"/>
              </w:rPr>
              <w:t>/</w:t>
            </w:r>
            <w:r w:rsidR="002C7F55" w:rsidRPr="003C25FD">
              <w:rPr>
                <w:rFonts w:asciiTheme="minorHAnsi" w:hAnsiTheme="minorHAnsi" w:cstheme="minorHAnsi"/>
                <w:b/>
                <w:sz w:val="24"/>
                <w:szCs w:val="24"/>
              </w:rPr>
              <w:t>2026</w:t>
            </w:r>
            <w:r w:rsidR="00C42AFB" w:rsidRPr="003C25FD">
              <w:rPr>
                <w:rFonts w:asciiTheme="minorHAnsi" w:hAnsiTheme="minorHAnsi" w:cstheme="minorHAnsi"/>
                <w:b/>
                <w:spacing w:val="-4"/>
                <w:sz w:val="24"/>
                <w:szCs w:val="24"/>
              </w:rPr>
              <w:t xml:space="preserve"> </w:t>
            </w:r>
            <w:r w:rsidR="00C42AFB" w:rsidRPr="003C25FD">
              <w:rPr>
                <w:rFonts w:asciiTheme="minorHAnsi" w:hAnsiTheme="minorHAnsi" w:cstheme="minorHAnsi"/>
                <w:b/>
                <w:sz w:val="24"/>
                <w:szCs w:val="24"/>
              </w:rPr>
              <w:t>as</w:t>
            </w:r>
            <w:r w:rsidR="00C42AFB" w:rsidRPr="003C25FD">
              <w:rPr>
                <w:rFonts w:asciiTheme="minorHAnsi" w:hAnsiTheme="minorHAnsi" w:cstheme="minorHAnsi"/>
                <w:b/>
                <w:spacing w:val="-2"/>
                <w:sz w:val="24"/>
                <w:szCs w:val="24"/>
              </w:rPr>
              <w:t xml:space="preserve"> 0</w:t>
            </w:r>
            <w:r w:rsidRPr="003C25FD">
              <w:rPr>
                <w:rFonts w:asciiTheme="minorHAnsi" w:hAnsiTheme="minorHAnsi" w:cstheme="minorHAnsi"/>
                <w:b/>
                <w:spacing w:val="-2"/>
                <w:sz w:val="24"/>
                <w:szCs w:val="24"/>
              </w:rPr>
              <w:t>8</w:t>
            </w:r>
            <w:r w:rsidR="00C42AFB" w:rsidRPr="003C25FD">
              <w:rPr>
                <w:rFonts w:asciiTheme="minorHAnsi" w:hAnsiTheme="minorHAnsi" w:cstheme="minorHAnsi"/>
                <w:b/>
                <w:spacing w:val="-2"/>
                <w:sz w:val="24"/>
                <w:szCs w:val="24"/>
              </w:rPr>
              <w:t>h:00</w:t>
            </w:r>
          </w:p>
        </w:tc>
      </w:tr>
      <w:tr w:rsidR="001B10A3" w:rsidRPr="00C8274F" w14:paraId="4572FA3B" w14:textId="77777777">
        <w:trPr>
          <w:trHeight w:val="275"/>
        </w:trPr>
        <w:tc>
          <w:tcPr>
            <w:tcW w:w="5072" w:type="dxa"/>
          </w:tcPr>
          <w:p w14:paraId="427C9CC1" w14:textId="77777777" w:rsidR="001B10A3" w:rsidRPr="00C8274F" w:rsidRDefault="00C42AFB" w:rsidP="00C8274F">
            <w:pPr>
              <w:pStyle w:val="TableParagraph"/>
              <w:ind w:left="107"/>
              <w:jc w:val="left"/>
              <w:rPr>
                <w:rFonts w:asciiTheme="minorHAnsi" w:hAnsiTheme="minorHAnsi" w:cstheme="minorHAnsi"/>
                <w:b/>
                <w:sz w:val="24"/>
                <w:szCs w:val="24"/>
              </w:rPr>
            </w:pPr>
            <w:r w:rsidRPr="00C8274F">
              <w:rPr>
                <w:rFonts w:asciiTheme="minorHAnsi" w:hAnsiTheme="minorHAnsi" w:cstheme="minorHAnsi"/>
                <w:b/>
                <w:sz w:val="24"/>
                <w:szCs w:val="24"/>
              </w:rPr>
              <w:t>DATA/HORÁRIO</w:t>
            </w:r>
            <w:r w:rsidRPr="00C8274F">
              <w:rPr>
                <w:rFonts w:asciiTheme="minorHAnsi" w:hAnsiTheme="minorHAnsi" w:cstheme="minorHAnsi"/>
                <w:b/>
                <w:spacing w:val="-6"/>
                <w:sz w:val="24"/>
                <w:szCs w:val="24"/>
              </w:rPr>
              <w:t xml:space="preserve"> </w:t>
            </w:r>
            <w:r w:rsidRPr="00C8274F">
              <w:rPr>
                <w:rFonts w:asciiTheme="minorHAnsi" w:hAnsiTheme="minorHAnsi" w:cstheme="minorHAnsi"/>
                <w:b/>
                <w:sz w:val="24"/>
                <w:szCs w:val="24"/>
              </w:rPr>
              <w:t>DA</w:t>
            </w:r>
            <w:r w:rsidRPr="00C8274F">
              <w:rPr>
                <w:rFonts w:asciiTheme="minorHAnsi" w:hAnsiTheme="minorHAnsi" w:cstheme="minorHAnsi"/>
                <w:b/>
                <w:spacing w:val="-14"/>
                <w:sz w:val="24"/>
                <w:szCs w:val="24"/>
              </w:rPr>
              <w:t xml:space="preserve"> </w:t>
            </w:r>
            <w:r w:rsidRPr="00C8274F">
              <w:rPr>
                <w:rFonts w:asciiTheme="minorHAnsi" w:hAnsiTheme="minorHAnsi" w:cstheme="minorHAnsi"/>
                <w:b/>
                <w:spacing w:val="-2"/>
                <w:sz w:val="24"/>
                <w:szCs w:val="24"/>
              </w:rPr>
              <w:t>SESSÃO:</w:t>
            </w:r>
          </w:p>
        </w:tc>
        <w:tc>
          <w:tcPr>
            <w:tcW w:w="4140" w:type="dxa"/>
          </w:tcPr>
          <w:p w14:paraId="41967E2A" w14:textId="1B70F29F" w:rsidR="001B10A3" w:rsidRPr="003C25FD" w:rsidRDefault="003C25FD" w:rsidP="003C25FD">
            <w:pPr>
              <w:pStyle w:val="TableParagraph"/>
              <w:ind w:left="8" w:right="2"/>
              <w:rPr>
                <w:rFonts w:asciiTheme="minorHAnsi" w:hAnsiTheme="minorHAnsi" w:cstheme="minorHAnsi"/>
                <w:b/>
                <w:sz w:val="24"/>
                <w:szCs w:val="24"/>
              </w:rPr>
            </w:pPr>
            <w:r w:rsidRPr="003C25FD">
              <w:rPr>
                <w:rFonts w:asciiTheme="minorHAnsi" w:hAnsiTheme="minorHAnsi" w:cstheme="minorHAnsi"/>
                <w:b/>
                <w:sz w:val="24"/>
                <w:szCs w:val="24"/>
              </w:rPr>
              <w:t>26</w:t>
            </w:r>
            <w:r w:rsidR="00430056" w:rsidRPr="003C25FD">
              <w:rPr>
                <w:rFonts w:asciiTheme="minorHAnsi" w:hAnsiTheme="minorHAnsi" w:cstheme="minorHAnsi"/>
                <w:b/>
                <w:sz w:val="24"/>
                <w:szCs w:val="24"/>
              </w:rPr>
              <w:t>/0</w:t>
            </w:r>
            <w:r w:rsidRPr="003C25FD">
              <w:rPr>
                <w:rFonts w:asciiTheme="minorHAnsi" w:hAnsiTheme="minorHAnsi" w:cstheme="minorHAnsi"/>
                <w:b/>
                <w:sz w:val="24"/>
                <w:szCs w:val="24"/>
              </w:rPr>
              <w:t>2</w:t>
            </w:r>
            <w:r w:rsidR="00430056" w:rsidRPr="003C25FD">
              <w:rPr>
                <w:rFonts w:asciiTheme="minorHAnsi" w:hAnsiTheme="minorHAnsi" w:cstheme="minorHAnsi"/>
                <w:b/>
                <w:sz w:val="24"/>
                <w:szCs w:val="24"/>
              </w:rPr>
              <w:t>/</w:t>
            </w:r>
            <w:r w:rsidR="002C7F55" w:rsidRPr="003C25FD">
              <w:rPr>
                <w:rFonts w:asciiTheme="minorHAnsi" w:hAnsiTheme="minorHAnsi" w:cstheme="minorHAnsi"/>
                <w:b/>
                <w:sz w:val="24"/>
                <w:szCs w:val="24"/>
              </w:rPr>
              <w:t>2026</w:t>
            </w:r>
            <w:r w:rsidR="00C42AFB" w:rsidRPr="003C25FD">
              <w:rPr>
                <w:rFonts w:asciiTheme="minorHAnsi" w:hAnsiTheme="minorHAnsi" w:cstheme="minorHAnsi"/>
                <w:b/>
                <w:spacing w:val="-5"/>
                <w:sz w:val="24"/>
                <w:szCs w:val="24"/>
              </w:rPr>
              <w:t xml:space="preserve"> </w:t>
            </w:r>
            <w:r w:rsidR="00C42AFB" w:rsidRPr="003C25FD">
              <w:rPr>
                <w:rFonts w:asciiTheme="minorHAnsi" w:hAnsiTheme="minorHAnsi" w:cstheme="minorHAnsi"/>
                <w:b/>
                <w:sz w:val="24"/>
                <w:szCs w:val="24"/>
              </w:rPr>
              <w:t>as</w:t>
            </w:r>
            <w:r w:rsidR="00C42AFB" w:rsidRPr="003C25FD">
              <w:rPr>
                <w:rFonts w:asciiTheme="minorHAnsi" w:hAnsiTheme="minorHAnsi" w:cstheme="minorHAnsi"/>
                <w:b/>
                <w:spacing w:val="-2"/>
                <w:sz w:val="24"/>
                <w:szCs w:val="24"/>
              </w:rPr>
              <w:t xml:space="preserve"> 09h:00</w:t>
            </w:r>
          </w:p>
        </w:tc>
      </w:tr>
      <w:tr w:rsidR="001B10A3" w:rsidRPr="00C8274F" w14:paraId="12473DA6" w14:textId="77777777">
        <w:trPr>
          <w:trHeight w:val="506"/>
        </w:trPr>
        <w:tc>
          <w:tcPr>
            <w:tcW w:w="5072" w:type="dxa"/>
          </w:tcPr>
          <w:p w14:paraId="66F695A1" w14:textId="77777777" w:rsidR="001B10A3" w:rsidRPr="00C8274F" w:rsidRDefault="00C42AFB" w:rsidP="00C8274F">
            <w:pPr>
              <w:pStyle w:val="TableParagraph"/>
              <w:ind w:left="107"/>
              <w:jc w:val="left"/>
              <w:rPr>
                <w:rFonts w:asciiTheme="minorHAnsi" w:hAnsiTheme="minorHAnsi" w:cstheme="minorHAnsi"/>
                <w:b/>
                <w:sz w:val="24"/>
                <w:szCs w:val="24"/>
              </w:rPr>
            </w:pPr>
            <w:r w:rsidRPr="00C8274F">
              <w:rPr>
                <w:rFonts w:asciiTheme="minorHAnsi" w:hAnsiTheme="minorHAnsi" w:cstheme="minorHAnsi"/>
                <w:b/>
                <w:spacing w:val="-2"/>
                <w:sz w:val="24"/>
                <w:szCs w:val="24"/>
              </w:rPr>
              <w:t>LOCAL:</w:t>
            </w:r>
          </w:p>
        </w:tc>
        <w:tc>
          <w:tcPr>
            <w:tcW w:w="4140" w:type="dxa"/>
          </w:tcPr>
          <w:p w14:paraId="1CD7266B" w14:textId="77777777" w:rsidR="001B10A3" w:rsidRPr="00C8274F" w:rsidRDefault="00C42AFB" w:rsidP="00C8274F">
            <w:pPr>
              <w:pStyle w:val="TableParagraph"/>
              <w:ind w:left="8" w:right="5"/>
              <w:rPr>
                <w:rFonts w:asciiTheme="minorHAnsi" w:hAnsiTheme="minorHAnsi" w:cstheme="minorHAnsi"/>
                <w:b/>
                <w:sz w:val="24"/>
                <w:szCs w:val="24"/>
              </w:rPr>
            </w:pPr>
            <w:r w:rsidRPr="00C8274F">
              <w:rPr>
                <w:rFonts w:asciiTheme="minorHAnsi" w:hAnsiTheme="minorHAnsi" w:cstheme="minorHAnsi"/>
                <w:b/>
                <w:sz w:val="24"/>
                <w:szCs w:val="24"/>
              </w:rPr>
              <w:t>Portal</w:t>
            </w:r>
            <w:r w:rsidRPr="00C8274F">
              <w:rPr>
                <w:rFonts w:asciiTheme="minorHAnsi" w:hAnsiTheme="minorHAnsi" w:cstheme="minorHAnsi"/>
                <w:b/>
                <w:spacing w:val="-9"/>
                <w:sz w:val="24"/>
                <w:szCs w:val="24"/>
              </w:rPr>
              <w:t xml:space="preserve"> </w:t>
            </w:r>
            <w:r w:rsidRPr="00C8274F">
              <w:rPr>
                <w:rFonts w:asciiTheme="minorHAnsi" w:hAnsiTheme="minorHAnsi" w:cstheme="minorHAnsi"/>
                <w:b/>
                <w:sz w:val="24"/>
                <w:szCs w:val="24"/>
              </w:rPr>
              <w:t>BLLCOMPRAS</w:t>
            </w:r>
            <w:r w:rsidRPr="00C8274F">
              <w:rPr>
                <w:rFonts w:asciiTheme="minorHAnsi" w:hAnsiTheme="minorHAnsi" w:cstheme="minorHAnsi"/>
                <w:b/>
                <w:spacing w:val="-6"/>
                <w:sz w:val="24"/>
                <w:szCs w:val="24"/>
              </w:rPr>
              <w:t xml:space="preserve"> </w:t>
            </w:r>
            <w:r w:rsidRPr="00C8274F">
              <w:rPr>
                <w:rFonts w:asciiTheme="minorHAnsi" w:hAnsiTheme="minorHAnsi" w:cstheme="minorHAnsi"/>
                <w:b/>
                <w:spacing w:val="-10"/>
                <w:sz w:val="24"/>
                <w:szCs w:val="24"/>
              </w:rPr>
              <w:t>–</w:t>
            </w:r>
          </w:p>
          <w:p w14:paraId="04E9A40D" w14:textId="77777777" w:rsidR="001B10A3" w:rsidRPr="00C8274F" w:rsidRDefault="00C42AFB" w:rsidP="00C8274F">
            <w:pPr>
              <w:pStyle w:val="TableParagraph"/>
              <w:ind w:left="8" w:right="2"/>
              <w:rPr>
                <w:rFonts w:asciiTheme="minorHAnsi" w:hAnsiTheme="minorHAnsi" w:cstheme="minorHAnsi"/>
                <w:b/>
                <w:sz w:val="24"/>
                <w:szCs w:val="24"/>
              </w:rPr>
            </w:pPr>
            <w:r w:rsidRPr="00C8274F">
              <w:rPr>
                <w:rFonts w:asciiTheme="minorHAnsi" w:hAnsiTheme="minorHAnsi" w:cstheme="minorHAnsi"/>
                <w:b/>
                <w:spacing w:val="-2"/>
                <w:sz w:val="24"/>
                <w:szCs w:val="24"/>
              </w:rPr>
              <w:t>https://bll.org.br</w:t>
            </w:r>
          </w:p>
        </w:tc>
      </w:tr>
      <w:tr w:rsidR="001B10A3" w:rsidRPr="00C8274F" w14:paraId="4AC89FEC" w14:textId="77777777">
        <w:trPr>
          <w:trHeight w:val="251"/>
        </w:trPr>
        <w:tc>
          <w:tcPr>
            <w:tcW w:w="5072" w:type="dxa"/>
          </w:tcPr>
          <w:p w14:paraId="5214C240" w14:textId="77777777" w:rsidR="001B10A3" w:rsidRPr="00C8274F" w:rsidRDefault="00C42AFB" w:rsidP="00C8274F">
            <w:pPr>
              <w:pStyle w:val="TableParagraph"/>
              <w:ind w:left="107"/>
              <w:jc w:val="left"/>
              <w:rPr>
                <w:rFonts w:asciiTheme="minorHAnsi" w:hAnsiTheme="minorHAnsi" w:cstheme="minorHAnsi"/>
                <w:b/>
                <w:sz w:val="24"/>
                <w:szCs w:val="24"/>
              </w:rPr>
            </w:pPr>
            <w:r w:rsidRPr="00C8274F">
              <w:rPr>
                <w:rFonts w:asciiTheme="minorHAnsi" w:hAnsiTheme="minorHAnsi" w:cstheme="minorHAnsi"/>
                <w:b/>
                <w:sz w:val="24"/>
                <w:szCs w:val="24"/>
              </w:rPr>
              <w:t>MODO</w:t>
            </w:r>
            <w:r w:rsidRPr="00C8274F">
              <w:rPr>
                <w:rFonts w:asciiTheme="minorHAnsi" w:hAnsiTheme="minorHAnsi" w:cstheme="minorHAnsi"/>
                <w:b/>
                <w:spacing w:val="-2"/>
                <w:sz w:val="24"/>
                <w:szCs w:val="24"/>
              </w:rPr>
              <w:t xml:space="preserve"> </w:t>
            </w:r>
            <w:r w:rsidRPr="00C8274F">
              <w:rPr>
                <w:rFonts w:asciiTheme="minorHAnsi" w:hAnsiTheme="minorHAnsi" w:cstheme="minorHAnsi"/>
                <w:b/>
                <w:sz w:val="24"/>
                <w:szCs w:val="24"/>
              </w:rPr>
              <w:t>DE</w:t>
            </w:r>
            <w:r w:rsidRPr="00C8274F">
              <w:rPr>
                <w:rFonts w:asciiTheme="minorHAnsi" w:hAnsiTheme="minorHAnsi" w:cstheme="minorHAnsi"/>
                <w:b/>
                <w:spacing w:val="-5"/>
                <w:sz w:val="24"/>
                <w:szCs w:val="24"/>
              </w:rPr>
              <w:t xml:space="preserve"> </w:t>
            </w:r>
            <w:r w:rsidRPr="00C8274F">
              <w:rPr>
                <w:rFonts w:asciiTheme="minorHAnsi" w:hAnsiTheme="minorHAnsi" w:cstheme="minorHAnsi"/>
                <w:b/>
                <w:spacing w:val="-2"/>
                <w:sz w:val="24"/>
                <w:szCs w:val="24"/>
              </w:rPr>
              <w:t>DISPUTA:</w:t>
            </w:r>
          </w:p>
        </w:tc>
        <w:tc>
          <w:tcPr>
            <w:tcW w:w="4140" w:type="dxa"/>
          </w:tcPr>
          <w:p w14:paraId="016CECE4" w14:textId="77777777" w:rsidR="001B10A3" w:rsidRPr="00C8274F" w:rsidRDefault="00C42AFB" w:rsidP="00C8274F">
            <w:pPr>
              <w:pStyle w:val="TableParagraph"/>
              <w:ind w:left="8" w:right="5"/>
              <w:rPr>
                <w:rFonts w:asciiTheme="minorHAnsi" w:hAnsiTheme="minorHAnsi" w:cstheme="minorHAnsi"/>
                <w:b/>
                <w:sz w:val="24"/>
                <w:szCs w:val="24"/>
              </w:rPr>
            </w:pPr>
            <w:r w:rsidRPr="00C8274F">
              <w:rPr>
                <w:rFonts w:asciiTheme="minorHAnsi" w:hAnsiTheme="minorHAnsi" w:cstheme="minorHAnsi"/>
                <w:b/>
                <w:spacing w:val="-2"/>
                <w:sz w:val="24"/>
                <w:szCs w:val="24"/>
              </w:rPr>
              <w:t>ABERTO</w:t>
            </w:r>
          </w:p>
        </w:tc>
      </w:tr>
      <w:tr w:rsidR="001B10A3" w:rsidRPr="00C8274F" w14:paraId="54027A8B" w14:textId="77777777">
        <w:trPr>
          <w:trHeight w:val="254"/>
        </w:trPr>
        <w:tc>
          <w:tcPr>
            <w:tcW w:w="5072" w:type="dxa"/>
          </w:tcPr>
          <w:p w14:paraId="0DAC0A50" w14:textId="77777777" w:rsidR="001B10A3" w:rsidRPr="00C8274F" w:rsidRDefault="00C42AFB" w:rsidP="00C8274F">
            <w:pPr>
              <w:pStyle w:val="TableParagraph"/>
              <w:ind w:left="107"/>
              <w:jc w:val="left"/>
              <w:rPr>
                <w:rFonts w:asciiTheme="minorHAnsi" w:hAnsiTheme="minorHAnsi" w:cstheme="minorHAnsi"/>
                <w:b/>
                <w:sz w:val="24"/>
                <w:szCs w:val="24"/>
              </w:rPr>
            </w:pPr>
            <w:r w:rsidRPr="00C8274F">
              <w:rPr>
                <w:rFonts w:asciiTheme="minorHAnsi" w:hAnsiTheme="minorHAnsi" w:cstheme="minorHAnsi"/>
                <w:b/>
                <w:spacing w:val="-2"/>
                <w:sz w:val="24"/>
                <w:szCs w:val="24"/>
              </w:rPr>
              <w:t>LANCE</w:t>
            </w:r>
          </w:p>
        </w:tc>
        <w:tc>
          <w:tcPr>
            <w:tcW w:w="4140" w:type="dxa"/>
          </w:tcPr>
          <w:p w14:paraId="1C145B62" w14:textId="77777777" w:rsidR="001B10A3" w:rsidRPr="00C8274F" w:rsidRDefault="00C42AFB" w:rsidP="00C8274F">
            <w:pPr>
              <w:pStyle w:val="TableParagraph"/>
              <w:ind w:left="8" w:right="6"/>
              <w:rPr>
                <w:rFonts w:asciiTheme="minorHAnsi" w:hAnsiTheme="minorHAnsi" w:cstheme="minorHAnsi"/>
                <w:b/>
                <w:sz w:val="24"/>
                <w:szCs w:val="24"/>
              </w:rPr>
            </w:pPr>
            <w:r w:rsidRPr="00C8274F">
              <w:rPr>
                <w:rFonts w:asciiTheme="minorHAnsi" w:hAnsiTheme="minorHAnsi" w:cstheme="minorHAnsi"/>
                <w:b/>
                <w:sz w:val="24"/>
                <w:szCs w:val="24"/>
              </w:rPr>
              <w:t>VALOR</w:t>
            </w:r>
            <w:r w:rsidRPr="00C8274F">
              <w:rPr>
                <w:rFonts w:asciiTheme="minorHAnsi" w:hAnsiTheme="minorHAnsi" w:cstheme="minorHAnsi"/>
                <w:b/>
                <w:spacing w:val="-5"/>
                <w:sz w:val="24"/>
                <w:szCs w:val="24"/>
              </w:rPr>
              <w:t xml:space="preserve"> </w:t>
            </w:r>
            <w:r w:rsidRPr="00C8274F">
              <w:rPr>
                <w:rFonts w:asciiTheme="minorHAnsi" w:hAnsiTheme="minorHAnsi" w:cstheme="minorHAnsi"/>
                <w:b/>
                <w:spacing w:val="-2"/>
                <w:sz w:val="24"/>
                <w:szCs w:val="24"/>
              </w:rPr>
              <w:t>GLOBAL</w:t>
            </w:r>
          </w:p>
        </w:tc>
      </w:tr>
      <w:tr w:rsidR="001B10A3" w:rsidRPr="00C8274F" w14:paraId="5EAE9DBA" w14:textId="77777777">
        <w:trPr>
          <w:trHeight w:val="254"/>
        </w:trPr>
        <w:tc>
          <w:tcPr>
            <w:tcW w:w="5072" w:type="dxa"/>
          </w:tcPr>
          <w:p w14:paraId="7E240C52" w14:textId="77777777" w:rsidR="001B10A3" w:rsidRPr="00C8274F" w:rsidRDefault="00C42AFB" w:rsidP="00C8274F">
            <w:pPr>
              <w:pStyle w:val="TableParagraph"/>
              <w:ind w:left="107"/>
              <w:jc w:val="left"/>
              <w:rPr>
                <w:rFonts w:asciiTheme="minorHAnsi" w:hAnsiTheme="minorHAnsi" w:cstheme="minorHAnsi"/>
                <w:b/>
                <w:sz w:val="24"/>
                <w:szCs w:val="24"/>
              </w:rPr>
            </w:pPr>
            <w:r w:rsidRPr="00C8274F">
              <w:rPr>
                <w:rFonts w:asciiTheme="minorHAnsi" w:hAnsiTheme="minorHAnsi" w:cstheme="minorHAnsi"/>
                <w:b/>
                <w:sz w:val="24"/>
                <w:szCs w:val="24"/>
              </w:rPr>
              <w:t>VALOR</w:t>
            </w:r>
            <w:r w:rsidRPr="00C8274F">
              <w:rPr>
                <w:rFonts w:asciiTheme="minorHAnsi" w:hAnsiTheme="minorHAnsi" w:cstheme="minorHAnsi"/>
                <w:b/>
                <w:spacing w:val="-2"/>
                <w:sz w:val="24"/>
                <w:szCs w:val="24"/>
              </w:rPr>
              <w:t xml:space="preserve"> </w:t>
            </w:r>
            <w:r w:rsidRPr="00C8274F">
              <w:rPr>
                <w:rFonts w:asciiTheme="minorHAnsi" w:hAnsiTheme="minorHAnsi" w:cstheme="minorHAnsi"/>
                <w:b/>
                <w:sz w:val="24"/>
                <w:szCs w:val="24"/>
              </w:rPr>
              <w:t>DA</w:t>
            </w:r>
            <w:r w:rsidRPr="00C8274F">
              <w:rPr>
                <w:rFonts w:asciiTheme="minorHAnsi" w:hAnsiTheme="minorHAnsi" w:cstheme="minorHAnsi"/>
                <w:b/>
                <w:spacing w:val="-8"/>
                <w:sz w:val="24"/>
                <w:szCs w:val="24"/>
              </w:rPr>
              <w:t xml:space="preserve"> </w:t>
            </w:r>
            <w:r w:rsidRPr="00C8274F">
              <w:rPr>
                <w:rFonts w:asciiTheme="minorHAnsi" w:hAnsiTheme="minorHAnsi" w:cstheme="minorHAnsi"/>
                <w:b/>
                <w:spacing w:val="-2"/>
                <w:sz w:val="24"/>
                <w:szCs w:val="24"/>
              </w:rPr>
              <w:t>CONTRATAÇÃO:</w:t>
            </w:r>
          </w:p>
        </w:tc>
        <w:tc>
          <w:tcPr>
            <w:tcW w:w="4140" w:type="dxa"/>
          </w:tcPr>
          <w:p w14:paraId="4BBE4D77" w14:textId="24AC4558" w:rsidR="001B10A3" w:rsidRPr="00C8274F" w:rsidRDefault="00F4794F" w:rsidP="00C8274F">
            <w:pPr>
              <w:pStyle w:val="TableParagraph"/>
              <w:ind w:left="8"/>
              <w:rPr>
                <w:rFonts w:asciiTheme="minorHAnsi" w:hAnsiTheme="minorHAnsi" w:cstheme="minorHAnsi"/>
                <w:b/>
                <w:sz w:val="24"/>
                <w:szCs w:val="24"/>
              </w:rPr>
            </w:pPr>
            <w:r>
              <w:rPr>
                <w:rFonts w:asciiTheme="minorHAnsi" w:hAnsiTheme="minorHAnsi" w:cstheme="minorHAnsi"/>
                <w:b/>
                <w:sz w:val="24"/>
                <w:szCs w:val="24"/>
              </w:rPr>
              <w:t>R$ 288.939,29 (duzentos e oitenta e oito mil novecentos e trinta e nove reais e vinte e nove centavos)</w:t>
            </w:r>
          </w:p>
        </w:tc>
      </w:tr>
    </w:tbl>
    <w:p w14:paraId="6BE5DE0E" w14:textId="77777777" w:rsidR="001B10A3" w:rsidRPr="00C8274F" w:rsidRDefault="001B10A3" w:rsidP="00C8274F">
      <w:pPr>
        <w:pStyle w:val="Corpodetexto"/>
        <w:ind w:left="0"/>
        <w:rPr>
          <w:rFonts w:asciiTheme="minorHAnsi" w:hAnsiTheme="minorHAnsi" w:cstheme="minorHAnsi"/>
          <w:sz w:val="24"/>
          <w:szCs w:val="24"/>
        </w:rPr>
      </w:pPr>
    </w:p>
    <w:p w14:paraId="6C84B818" w14:textId="77777777" w:rsidR="001B10A3" w:rsidRPr="00C8274F" w:rsidRDefault="00C42AFB" w:rsidP="00C8274F">
      <w:pPr>
        <w:pStyle w:val="Ttulo3"/>
        <w:jc w:val="both"/>
        <w:rPr>
          <w:rFonts w:asciiTheme="minorHAnsi" w:hAnsiTheme="minorHAnsi" w:cstheme="minorHAnsi"/>
          <w:sz w:val="24"/>
          <w:szCs w:val="24"/>
        </w:rPr>
      </w:pPr>
      <w:r w:rsidRPr="00C8274F">
        <w:rPr>
          <w:rFonts w:asciiTheme="minorHAnsi" w:hAnsiTheme="minorHAnsi" w:cstheme="minorHAnsi"/>
          <w:sz w:val="24"/>
          <w:szCs w:val="24"/>
        </w:rPr>
        <w:t>CONSULTA</w:t>
      </w:r>
      <w:r w:rsidRPr="00C8274F">
        <w:rPr>
          <w:rFonts w:asciiTheme="minorHAnsi" w:hAnsiTheme="minorHAnsi" w:cstheme="minorHAnsi"/>
          <w:spacing w:val="-8"/>
          <w:sz w:val="24"/>
          <w:szCs w:val="24"/>
        </w:rPr>
        <w:t xml:space="preserve"> </w:t>
      </w:r>
      <w:r w:rsidRPr="00C8274F">
        <w:rPr>
          <w:rFonts w:asciiTheme="minorHAnsi" w:hAnsiTheme="minorHAnsi" w:cstheme="minorHAnsi"/>
          <w:sz w:val="24"/>
          <w:szCs w:val="24"/>
        </w:rPr>
        <w:t>AO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EDITAL</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E</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DIVULGAÇÃO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5"/>
          <w:sz w:val="24"/>
          <w:szCs w:val="24"/>
        </w:rPr>
        <w:t xml:space="preserve"> </w:t>
      </w:r>
      <w:r w:rsidRPr="00C8274F">
        <w:rPr>
          <w:rFonts w:asciiTheme="minorHAnsi" w:hAnsiTheme="minorHAnsi" w:cstheme="minorHAnsi"/>
          <w:spacing w:val="-2"/>
          <w:sz w:val="24"/>
          <w:szCs w:val="24"/>
        </w:rPr>
        <w:t>INFORMAÇÕES:</w:t>
      </w:r>
    </w:p>
    <w:p w14:paraId="3A97580C" w14:textId="77777777" w:rsidR="001B10A3" w:rsidRPr="00C8274F" w:rsidRDefault="00C42AFB" w:rsidP="00C8274F">
      <w:pPr>
        <w:pStyle w:val="Corpodetexto"/>
        <w:jc w:val="both"/>
        <w:rPr>
          <w:rFonts w:asciiTheme="minorHAnsi" w:hAnsiTheme="minorHAnsi" w:cstheme="minorHAnsi"/>
          <w:sz w:val="24"/>
          <w:szCs w:val="24"/>
        </w:rPr>
      </w:pPr>
      <w:r w:rsidRPr="00C8274F">
        <w:rPr>
          <w:rFonts w:asciiTheme="minorHAnsi" w:hAnsiTheme="minorHAnsi" w:cstheme="minorHAnsi"/>
          <w:sz w:val="24"/>
          <w:szCs w:val="24"/>
        </w:rPr>
        <w:t>Portal</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BLLCOMPRAS</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no</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endereço</w:t>
      </w:r>
      <w:r w:rsidRPr="00C8274F">
        <w:rPr>
          <w:rFonts w:asciiTheme="minorHAnsi" w:hAnsiTheme="minorHAnsi" w:cstheme="minorHAnsi"/>
          <w:spacing w:val="-5"/>
          <w:sz w:val="24"/>
          <w:szCs w:val="24"/>
        </w:rPr>
        <w:t xml:space="preserve"> </w:t>
      </w:r>
      <w:r w:rsidRPr="00C8274F">
        <w:rPr>
          <w:rFonts w:asciiTheme="minorHAnsi" w:hAnsiTheme="minorHAnsi" w:cstheme="minorHAnsi"/>
          <w:spacing w:val="-2"/>
          <w:sz w:val="24"/>
          <w:szCs w:val="24"/>
        </w:rPr>
        <w:t>eletrônico:</w:t>
      </w:r>
      <w:r w:rsidR="00C01051"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https://bll.org.br/</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“Acesso</w:t>
      </w:r>
      <w:r w:rsidRPr="00C8274F">
        <w:rPr>
          <w:rFonts w:asciiTheme="minorHAnsi" w:hAnsiTheme="minorHAnsi" w:cstheme="minorHAnsi"/>
          <w:spacing w:val="-6"/>
          <w:sz w:val="24"/>
          <w:szCs w:val="24"/>
        </w:rPr>
        <w:t xml:space="preserve"> </w:t>
      </w:r>
      <w:r w:rsidRPr="00C8274F">
        <w:rPr>
          <w:rFonts w:asciiTheme="minorHAnsi" w:hAnsiTheme="minorHAnsi" w:cstheme="minorHAnsi"/>
          <w:spacing w:val="-2"/>
          <w:sz w:val="24"/>
          <w:szCs w:val="24"/>
        </w:rPr>
        <w:t>Identificado”</w:t>
      </w:r>
    </w:p>
    <w:p w14:paraId="5B198A6A" w14:textId="77777777" w:rsidR="001B10A3" w:rsidRPr="00C8274F" w:rsidRDefault="001B10A3" w:rsidP="00C8274F">
      <w:pPr>
        <w:pStyle w:val="Corpodetexto"/>
        <w:ind w:left="0"/>
        <w:rPr>
          <w:rFonts w:asciiTheme="minorHAnsi" w:hAnsiTheme="minorHAnsi" w:cstheme="minorHAnsi"/>
          <w:sz w:val="24"/>
          <w:szCs w:val="24"/>
        </w:rPr>
      </w:pPr>
    </w:p>
    <w:p w14:paraId="7DDFFE56" w14:textId="77777777" w:rsidR="001B10A3" w:rsidRPr="00C8274F" w:rsidRDefault="00C42AFB" w:rsidP="00C8274F">
      <w:pPr>
        <w:pStyle w:val="Ttulo3"/>
        <w:jc w:val="both"/>
        <w:rPr>
          <w:rFonts w:asciiTheme="minorHAnsi" w:hAnsiTheme="minorHAnsi" w:cstheme="minorHAnsi"/>
          <w:b w:val="0"/>
          <w:sz w:val="24"/>
          <w:szCs w:val="24"/>
        </w:rPr>
      </w:pPr>
      <w:r w:rsidRPr="00C8274F">
        <w:rPr>
          <w:rFonts w:asciiTheme="minorHAnsi" w:hAnsiTheme="minorHAnsi" w:cstheme="minorHAnsi"/>
          <w:sz w:val="24"/>
          <w:szCs w:val="24"/>
        </w:rPr>
        <w:t>DIVULGAÇÃO</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EDITAL</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E</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SEUS</w:t>
      </w:r>
      <w:r w:rsidRPr="00C8274F">
        <w:rPr>
          <w:rFonts w:asciiTheme="minorHAnsi" w:hAnsiTheme="minorHAnsi" w:cstheme="minorHAnsi"/>
          <w:spacing w:val="-4"/>
          <w:sz w:val="24"/>
          <w:szCs w:val="24"/>
        </w:rPr>
        <w:t xml:space="preserve"> </w:t>
      </w:r>
      <w:r w:rsidRPr="00C8274F">
        <w:rPr>
          <w:rFonts w:asciiTheme="minorHAnsi" w:hAnsiTheme="minorHAnsi" w:cstheme="minorHAnsi"/>
          <w:spacing w:val="-2"/>
          <w:sz w:val="24"/>
          <w:szCs w:val="24"/>
        </w:rPr>
        <w:t>ANEXOS</w:t>
      </w:r>
      <w:r w:rsidRPr="00C8274F">
        <w:rPr>
          <w:rFonts w:asciiTheme="minorHAnsi" w:hAnsiTheme="minorHAnsi" w:cstheme="minorHAnsi"/>
          <w:b w:val="0"/>
          <w:spacing w:val="-2"/>
          <w:sz w:val="24"/>
          <w:szCs w:val="24"/>
        </w:rPr>
        <w:t>:</w:t>
      </w:r>
    </w:p>
    <w:p w14:paraId="152D36C9" w14:textId="77777777" w:rsidR="009403D7" w:rsidRPr="00C8274F" w:rsidRDefault="00C01051" w:rsidP="00C8274F">
      <w:pPr>
        <w:pStyle w:val="Corpodetexto"/>
        <w:ind w:right="4149"/>
        <w:rPr>
          <w:rFonts w:asciiTheme="minorHAnsi" w:hAnsiTheme="minorHAnsi" w:cstheme="minorHAnsi"/>
          <w:spacing w:val="-2"/>
          <w:sz w:val="24"/>
          <w:szCs w:val="24"/>
        </w:rPr>
      </w:pPr>
      <w:r w:rsidRPr="00C8274F">
        <w:rPr>
          <w:rFonts w:asciiTheme="minorHAnsi" w:hAnsiTheme="minorHAnsi" w:cstheme="minorHAnsi"/>
          <w:spacing w:val="-2"/>
          <w:sz w:val="24"/>
          <w:szCs w:val="24"/>
        </w:rPr>
        <w:t xml:space="preserve">https://www.portaliop.org.br/diariopref/?id=3119  </w:t>
      </w:r>
    </w:p>
    <w:p w14:paraId="029B7525" w14:textId="77777777" w:rsidR="001B10A3" w:rsidRPr="00C8274F" w:rsidRDefault="00C42AFB" w:rsidP="00C8274F">
      <w:pPr>
        <w:pStyle w:val="Corpodetexto"/>
        <w:ind w:right="4149"/>
        <w:rPr>
          <w:rFonts w:asciiTheme="minorHAnsi" w:hAnsiTheme="minorHAnsi" w:cstheme="minorHAnsi"/>
          <w:sz w:val="24"/>
          <w:szCs w:val="24"/>
        </w:rPr>
      </w:pPr>
      <w:r w:rsidRPr="00C8274F">
        <w:rPr>
          <w:rFonts w:asciiTheme="minorHAnsi" w:hAnsiTheme="minorHAnsi" w:cstheme="minorHAnsi"/>
          <w:sz w:val="24"/>
          <w:szCs w:val="24"/>
        </w:rPr>
        <w:t>Portal BLLCOMPRAS – https://bll.org.br</w:t>
      </w:r>
    </w:p>
    <w:p w14:paraId="20E9C1CB" w14:textId="77777777" w:rsidR="001B10A3" w:rsidRPr="00C8274F" w:rsidRDefault="001B10A3" w:rsidP="00C8274F">
      <w:pPr>
        <w:pStyle w:val="Corpodetexto"/>
        <w:ind w:left="0"/>
        <w:rPr>
          <w:rFonts w:asciiTheme="minorHAnsi" w:hAnsiTheme="minorHAnsi" w:cstheme="minorHAnsi"/>
          <w:sz w:val="24"/>
          <w:szCs w:val="24"/>
        </w:rPr>
      </w:pPr>
    </w:p>
    <w:p w14:paraId="42BC48D0" w14:textId="77777777" w:rsidR="001B10A3" w:rsidRPr="00C8274F" w:rsidRDefault="00C42AFB" w:rsidP="00C8274F">
      <w:pPr>
        <w:ind w:left="778" w:right="1133"/>
        <w:jc w:val="both"/>
        <w:rPr>
          <w:rFonts w:asciiTheme="minorHAnsi" w:hAnsiTheme="minorHAnsi" w:cstheme="minorHAnsi"/>
          <w:sz w:val="24"/>
          <w:szCs w:val="24"/>
        </w:rPr>
      </w:pPr>
      <w:r w:rsidRPr="00C8274F">
        <w:rPr>
          <w:rFonts w:asciiTheme="minorHAnsi" w:hAnsiTheme="minorHAnsi" w:cstheme="minorHAnsi"/>
          <w:sz w:val="24"/>
          <w:szCs w:val="24"/>
        </w:rPr>
        <w:t>Em caso de discordância existente entre as especificações deste objeto descritas no sistema da BLL Compras e as constantes neste edital e seus Anexos, prevalecerão as últimas, inclusive</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para fins de desclassificação da proposta.</w:t>
      </w:r>
    </w:p>
    <w:p w14:paraId="4C4229A8" w14:textId="77777777" w:rsidR="001B10A3" w:rsidRPr="00C8274F" w:rsidRDefault="001B10A3" w:rsidP="00C8274F">
      <w:pPr>
        <w:jc w:val="both"/>
        <w:rPr>
          <w:rFonts w:asciiTheme="minorHAnsi" w:hAnsiTheme="minorHAnsi" w:cstheme="minorHAnsi"/>
          <w:sz w:val="24"/>
          <w:szCs w:val="24"/>
        </w:rPr>
        <w:sectPr w:rsidR="001B10A3" w:rsidRPr="00C8274F">
          <w:pgSz w:w="11910" w:h="16850"/>
          <w:pgMar w:top="2380" w:right="280" w:bottom="1200" w:left="640" w:header="720" w:footer="998" w:gutter="0"/>
          <w:cols w:space="720"/>
        </w:sectPr>
      </w:pPr>
    </w:p>
    <w:p w14:paraId="2144E08F" w14:textId="77777777" w:rsidR="001B10A3" w:rsidRPr="00C8274F" w:rsidRDefault="00C42AFB" w:rsidP="00C8274F">
      <w:pPr>
        <w:pStyle w:val="Corpodetexto"/>
        <w:ind w:left="750"/>
        <w:rPr>
          <w:rFonts w:asciiTheme="minorHAnsi" w:hAnsiTheme="minorHAnsi" w:cstheme="minorHAnsi"/>
          <w:sz w:val="24"/>
          <w:szCs w:val="24"/>
        </w:rPr>
      </w:pPr>
      <w:r w:rsidRPr="00C8274F">
        <w:rPr>
          <w:rFonts w:asciiTheme="minorHAnsi" w:hAnsiTheme="minorHAnsi" w:cstheme="minorHAnsi"/>
          <w:noProof/>
          <w:sz w:val="24"/>
          <w:szCs w:val="24"/>
          <w:lang w:val="pt-BR" w:eastAsia="pt-BR"/>
        </w:rPr>
        <w:lastRenderedPageBreak/>
        <mc:AlternateContent>
          <mc:Choice Requires="wpg">
            <w:drawing>
              <wp:inline distT="0" distB="0" distL="0" distR="0" wp14:anchorId="309F124C" wp14:editId="618DAECC">
                <wp:extent cx="5798185" cy="18415"/>
                <wp:effectExtent l="0" t="0" r="0" b="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 name="Graphic 1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B2055AD" id="Group 1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">
                <v:shape id="Graphic 1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" path="m5798185,12192l,12192r,6096l5798185,18288r,-6096xem5798185,l,,,6096r5798185,l5798185,xe" fillcolor="black" stroked="f">
                  <v:path arrowok="t"/>
                </v:shape>
                <w10:anchorlock/>
              </v:group>
            </w:pict>
          </mc:Fallback>
        </mc:AlternateContent>
      </w:r>
    </w:p>
    <w:p w14:paraId="6A678F36" w14:textId="77777777" w:rsidR="001B10A3" w:rsidRPr="00C8274F" w:rsidRDefault="00C42AFB" w:rsidP="007A5B1D">
      <w:pPr>
        <w:pStyle w:val="Ttulo3"/>
        <w:numPr>
          <w:ilvl w:val="0"/>
          <w:numId w:val="59"/>
        </w:numPr>
        <w:tabs>
          <w:tab w:val="left" w:pos="1083"/>
        </w:tabs>
        <w:ind w:left="1083" w:hanging="305"/>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s">
            <w:drawing>
              <wp:anchor distT="0" distB="0" distL="0" distR="0" simplePos="0" relativeHeight="487589888" behindDoc="1" locked="0" layoutInCell="1" allowOverlap="1" wp14:anchorId="1377A300" wp14:editId="6FB4F723">
                <wp:simplePos x="0" y="0"/>
                <wp:positionH relativeFrom="page">
                  <wp:posOffset>882700</wp:posOffset>
                </wp:positionH>
                <wp:positionV relativeFrom="paragraph">
                  <wp:posOffset>187959</wp:posOffset>
                </wp:positionV>
                <wp:extent cx="5798185" cy="18415"/>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1C0241" id="Graphic 15" o:spid="_x0000_s1026" style="position:absolute;margin-left:69.5pt;margin-top:14.8pt;width:456.55pt;height:1.45pt;z-index:-157265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" path="m5798185,12192l,12192r,6096l5798185,18288r,-6096xem5798185,l,,,6096r5798185,l5798185,xe" fillcolor="black" stroked="f">
                <v:path arrowok="t"/>
                <w10:wrap type="topAndBottom" anchorx="page"/>
              </v:shape>
            </w:pict>
          </mc:Fallback>
        </mc:AlternateContent>
      </w:r>
      <w:r w:rsidRPr="00C8274F">
        <w:rPr>
          <w:rFonts w:asciiTheme="minorHAnsi" w:hAnsiTheme="minorHAnsi" w:cstheme="minorHAnsi"/>
          <w:sz w:val="24"/>
          <w:szCs w:val="24"/>
        </w:rPr>
        <w:t>DO</w:t>
      </w:r>
      <w:r w:rsidRPr="00C8274F">
        <w:rPr>
          <w:rFonts w:asciiTheme="minorHAnsi" w:hAnsiTheme="minorHAnsi" w:cstheme="minorHAnsi"/>
          <w:spacing w:val="-5"/>
          <w:sz w:val="24"/>
          <w:szCs w:val="24"/>
        </w:rPr>
        <w:t xml:space="preserve"> </w:t>
      </w:r>
      <w:r w:rsidRPr="00C8274F">
        <w:rPr>
          <w:rFonts w:asciiTheme="minorHAnsi" w:hAnsiTheme="minorHAnsi" w:cstheme="minorHAnsi"/>
          <w:spacing w:val="-2"/>
          <w:sz w:val="24"/>
          <w:szCs w:val="24"/>
        </w:rPr>
        <w:t>OBJETO</w:t>
      </w:r>
    </w:p>
    <w:p w14:paraId="21EDEC7A" w14:textId="77777777" w:rsidR="00C8274F" w:rsidRDefault="00C8274F" w:rsidP="00C8274F">
      <w:pPr>
        <w:pStyle w:val="PargrafodaLista"/>
        <w:tabs>
          <w:tab w:val="left" w:pos="1269"/>
        </w:tabs>
        <w:spacing w:before="0"/>
        <w:ind w:right="1136"/>
        <w:jc w:val="left"/>
        <w:rPr>
          <w:rFonts w:asciiTheme="minorHAnsi" w:hAnsiTheme="minorHAnsi" w:cstheme="minorHAnsi"/>
          <w:sz w:val="24"/>
          <w:szCs w:val="24"/>
        </w:rPr>
      </w:pPr>
    </w:p>
    <w:p w14:paraId="3F95C057" w14:textId="28FFAC18" w:rsidR="001B10A3" w:rsidRPr="003C25FD" w:rsidRDefault="00497430" w:rsidP="007A5B1D">
      <w:pPr>
        <w:pStyle w:val="PargrafodaLista"/>
        <w:numPr>
          <w:ilvl w:val="1"/>
          <w:numId w:val="59"/>
        </w:numPr>
        <w:tabs>
          <w:tab w:val="left" w:pos="1269"/>
        </w:tabs>
        <w:spacing w:before="0"/>
        <w:ind w:left="778" w:right="1136" w:firstLine="0"/>
        <w:rPr>
          <w:rFonts w:asciiTheme="minorHAnsi" w:hAnsiTheme="minorHAnsi" w:cstheme="minorHAnsi"/>
          <w:b/>
          <w:sz w:val="24"/>
          <w:szCs w:val="24"/>
        </w:rPr>
      </w:pPr>
      <w:r w:rsidRPr="003C25FD">
        <w:rPr>
          <w:rFonts w:asciiTheme="minorHAnsi" w:hAnsiTheme="minorHAnsi" w:cstheme="minorHAnsi"/>
          <w:b/>
          <w:sz w:val="24"/>
          <w:szCs w:val="24"/>
        </w:rPr>
        <w:t>CONTRATAÇÃO DE EMPRESA ESPECIALIZADA NO RAMO DE CONSTRUÇÃO CIVIL PARA A PRESTAÇÃO DE SERVIÇOS</w:t>
      </w:r>
      <w:r w:rsidR="00C42AFB" w:rsidRPr="003C25FD">
        <w:rPr>
          <w:rFonts w:asciiTheme="minorHAnsi" w:hAnsiTheme="minorHAnsi" w:cstheme="minorHAnsi"/>
          <w:b/>
          <w:sz w:val="24"/>
          <w:szCs w:val="24"/>
        </w:rPr>
        <w:t xml:space="preserve"> </w:t>
      </w:r>
      <w:r w:rsidRPr="003C25FD">
        <w:rPr>
          <w:rFonts w:asciiTheme="minorHAnsi" w:hAnsiTheme="minorHAnsi" w:cstheme="minorHAnsi"/>
          <w:b/>
          <w:sz w:val="24"/>
          <w:szCs w:val="24"/>
        </w:rPr>
        <w:t>DE AMPLIAÇÃO DA ESCOLA EMÍDIO CORREIA LOCALIZADA NO POVOADO DE RUMO, NO MUNICÍPIO DE ITAETÊ-BAHIA</w:t>
      </w:r>
      <w:r w:rsidR="00C42AFB" w:rsidRPr="003C25FD">
        <w:rPr>
          <w:rFonts w:asciiTheme="minorHAnsi" w:hAnsiTheme="minorHAnsi" w:cstheme="minorHAnsi"/>
          <w:b/>
          <w:sz w:val="24"/>
          <w:szCs w:val="24"/>
        </w:rPr>
        <w:t>, INLCUINDO MÃO DE OBRA E MATERIAIS.</w:t>
      </w:r>
    </w:p>
    <w:p w14:paraId="6F009009" w14:textId="77777777" w:rsidR="001B10A3" w:rsidRPr="00C8274F" w:rsidRDefault="00C42AFB" w:rsidP="00C8274F">
      <w:pPr>
        <w:pStyle w:val="Corpodetexto"/>
        <w:ind w:left="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s">
            <w:drawing>
              <wp:anchor distT="0" distB="0" distL="0" distR="0" simplePos="0" relativeHeight="487590400" behindDoc="1" locked="0" layoutInCell="1" allowOverlap="1" wp14:anchorId="0C79E624" wp14:editId="3B7EA043">
                <wp:simplePos x="0" y="0"/>
                <wp:positionH relativeFrom="page">
                  <wp:posOffset>882650</wp:posOffset>
                </wp:positionH>
                <wp:positionV relativeFrom="paragraph">
                  <wp:posOffset>171450</wp:posOffset>
                </wp:positionV>
                <wp:extent cx="5798185" cy="18415"/>
                <wp:effectExtent l="0" t="0" r="0" b="635"/>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E27258B" id="Graphic 16" o:spid="_x0000_s1026" style="position:absolute;margin-left:69.5pt;margin-top:13.5pt;width:456.55pt;height:1.45pt;z-index:-157260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eztWwIAAPQ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" path="m5798185,12192l,12192r,6096l5798185,18288r,-6096xem5798185,l,,,6096r5798185,l5798185,xe" fillcolor="black" stroked="f">
                <v:path arrowok="t"/>
                <w10:wrap type="topAndBottom" anchorx="page"/>
              </v:shape>
            </w:pict>
          </mc:Fallback>
        </mc:AlternateContent>
      </w:r>
    </w:p>
    <w:p w14:paraId="03A29F96" w14:textId="77777777" w:rsidR="001B10A3" w:rsidRPr="00C8274F" w:rsidRDefault="00C42AFB" w:rsidP="007A5B1D">
      <w:pPr>
        <w:pStyle w:val="Ttulo3"/>
        <w:numPr>
          <w:ilvl w:val="0"/>
          <w:numId w:val="59"/>
        </w:numPr>
        <w:tabs>
          <w:tab w:val="left" w:pos="1083"/>
        </w:tabs>
        <w:ind w:left="1083" w:hanging="305"/>
        <w:rPr>
          <w:rFonts w:asciiTheme="minorHAnsi" w:hAnsiTheme="minorHAnsi" w:cstheme="minorHAnsi"/>
          <w:sz w:val="24"/>
          <w:szCs w:val="24"/>
        </w:rPr>
      </w:pPr>
      <w:r w:rsidRPr="00C8274F">
        <w:rPr>
          <w:rFonts w:asciiTheme="minorHAnsi" w:hAnsiTheme="minorHAnsi" w:cstheme="minorHAnsi"/>
          <w:sz w:val="24"/>
          <w:szCs w:val="24"/>
        </w:rPr>
        <w:t>CONDIÇÕES</w:t>
      </w:r>
      <w:r w:rsidRPr="00C8274F">
        <w:rPr>
          <w:rFonts w:asciiTheme="minorHAnsi" w:hAnsiTheme="minorHAnsi" w:cstheme="minorHAnsi"/>
          <w:spacing w:val="-7"/>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6"/>
          <w:sz w:val="24"/>
          <w:szCs w:val="24"/>
        </w:rPr>
        <w:t xml:space="preserve"> </w:t>
      </w:r>
      <w:r w:rsidRPr="00C8274F">
        <w:rPr>
          <w:rFonts w:asciiTheme="minorHAnsi" w:hAnsiTheme="minorHAnsi" w:cstheme="minorHAnsi"/>
          <w:spacing w:val="-2"/>
          <w:sz w:val="24"/>
          <w:szCs w:val="24"/>
        </w:rPr>
        <w:t>PARTICIPAÇÃO</w:t>
      </w:r>
    </w:p>
    <w:p w14:paraId="10D0E9C7" w14:textId="77777777" w:rsidR="001B10A3" w:rsidRPr="00C8274F" w:rsidRDefault="00C42AFB" w:rsidP="00C8274F">
      <w:pPr>
        <w:pStyle w:val="Corpodetexto"/>
        <w:ind w:left="75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g">
            <w:drawing>
              <wp:inline distT="0" distB="0" distL="0" distR="0" wp14:anchorId="03D6F220" wp14:editId="6813698C">
                <wp:extent cx="5798185" cy="18415"/>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 name="Graphic 1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5991160" id="Group 1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7mNxjowIAACgHAAAOAAAAAAAAAAAAAAAAAC4CAABk&#10;cnMvZTJvRG9jLnhtbFBLAQItABQABgAIAAAAIQDm8qYy2wAAAAMBAAAPAAAAAAAAAAAAAAAAAP0E&#10;AABkcnMvZG93bnJldi54bWxQSwUGAAAAAAQABADzAAAABQYAAAAA&#10;">
                <v:shape id="Graphic 18"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39A5382E" w14:textId="77777777" w:rsidR="00C8274F" w:rsidRDefault="00C8274F" w:rsidP="00C8274F">
      <w:pPr>
        <w:pStyle w:val="PargrafodaLista"/>
        <w:tabs>
          <w:tab w:val="left" w:pos="1208"/>
        </w:tabs>
        <w:spacing w:before="0"/>
        <w:ind w:right="1130"/>
        <w:jc w:val="left"/>
        <w:rPr>
          <w:rFonts w:asciiTheme="minorHAnsi" w:hAnsiTheme="minorHAnsi" w:cstheme="minorHAnsi"/>
          <w:sz w:val="24"/>
          <w:szCs w:val="24"/>
        </w:rPr>
      </w:pPr>
    </w:p>
    <w:p w14:paraId="12692218" w14:textId="77777777" w:rsidR="001B10A3" w:rsidRPr="00C8274F" w:rsidRDefault="00C42AFB" w:rsidP="007A5B1D">
      <w:pPr>
        <w:pStyle w:val="PargrafodaLista"/>
        <w:numPr>
          <w:ilvl w:val="1"/>
          <w:numId w:val="59"/>
        </w:numPr>
        <w:tabs>
          <w:tab w:val="left" w:pos="1208"/>
        </w:tabs>
        <w:spacing w:before="0"/>
        <w:ind w:left="778" w:right="1130" w:firstLine="0"/>
        <w:rPr>
          <w:rFonts w:asciiTheme="minorHAnsi" w:hAnsiTheme="minorHAnsi" w:cstheme="minorHAnsi"/>
          <w:sz w:val="24"/>
          <w:szCs w:val="24"/>
        </w:rPr>
      </w:pPr>
      <w:r w:rsidRPr="00C8274F">
        <w:rPr>
          <w:rFonts w:asciiTheme="minorHAnsi" w:hAnsiTheme="minorHAnsi" w:cstheme="minorHAnsi"/>
          <w:sz w:val="24"/>
          <w:szCs w:val="24"/>
        </w:rPr>
        <w:t>Poderão participar do certame todos os interessados do ramo de atividade pertinente ao objeto da contratação, que preencherem as condições de credenciamento constantes deste edital e que estejam com Credenciamento no sistema BLL COMPRAS - https://bll.org.br/ - “Acesso Identificado”.</w:t>
      </w:r>
    </w:p>
    <w:p w14:paraId="664D9CFA" w14:textId="77777777" w:rsidR="001B10A3" w:rsidRPr="00C8274F" w:rsidRDefault="00C42AFB" w:rsidP="007A5B1D">
      <w:pPr>
        <w:pStyle w:val="PargrafodaLista"/>
        <w:numPr>
          <w:ilvl w:val="2"/>
          <w:numId w:val="59"/>
        </w:numPr>
        <w:tabs>
          <w:tab w:val="left" w:pos="1454"/>
        </w:tabs>
        <w:spacing w:before="0"/>
        <w:ind w:right="1134" w:firstLine="0"/>
        <w:rPr>
          <w:rFonts w:asciiTheme="minorHAnsi" w:hAnsiTheme="minorHAnsi" w:cstheme="minorHAnsi"/>
          <w:sz w:val="24"/>
          <w:szCs w:val="24"/>
        </w:rPr>
      </w:pPr>
      <w:r w:rsidRPr="00C8274F">
        <w:rPr>
          <w:rFonts w:asciiTheme="minorHAnsi" w:hAnsiTheme="minorHAnsi" w:cstheme="minorHAnsi"/>
          <w:sz w:val="24"/>
          <w:szCs w:val="24"/>
        </w:rPr>
        <w:t xml:space="preserve">O recebimento das propostas, envio dos documentos de habilitação, abertura e disputa de preços, será exclusivamente por meio eletrônico, no endereço </w:t>
      </w:r>
      <w:hyperlink r:id="rId12">
        <w:r w:rsidRPr="00C8274F">
          <w:rPr>
            <w:rFonts w:asciiTheme="minorHAnsi" w:hAnsiTheme="minorHAnsi" w:cstheme="minorHAnsi"/>
            <w:color w:val="0000FF"/>
            <w:sz w:val="24"/>
            <w:szCs w:val="24"/>
            <w:u w:val="single" w:color="0000FF"/>
          </w:rPr>
          <w:t>https://bll.org.br/</w:t>
        </w:r>
      </w:hyperlink>
      <w:r w:rsidRPr="00C8274F">
        <w:rPr>
          <w:rFonts w:asciiTheme="minorHAnsi" w:hAnsiTheme="minorHAnsi" w:cstheme="minorHAnsi"/>
          <w:color w:val="0000FF"/>
          <w:sz w:val="24"/>
          <w:szCs w:val="24"/>
          <w:u w:val="single" w:color="0000FF"/>
        </w:rPr>
        <w:t xml:space="preserve"> </w:t>
      </w:r>
      <w:r w:rsidRPr="00C8274F">
        <w:rPr>
          <w:rFonts w:asciiTheme="minorHAnsi" w:hAnsiTheme="minorHAnsi" w:cstheme="minorHAnsi"/>
          <w:sz w:val="24"/>
          <w:szCs w:val="24"/>
        </w:rPr>
        <w:t>.</w:t>
      </w:r>
    </w:p>
    <w:p w14:paraId="4A8C0DBE" w14:textId="77777777" w:rsidR="001B10A3" w:rsidRPr="00C8274F" w:rsidRDefault="00C42AFB" w:rsidP="007A5B1D">
      <w:pPr>
        <w:pStyle w:val="PargrafodaLista"/>
        <w:numPr>
          <w:ilvl w:val="1"/>
          <w:numId w:val="59"/>
        </w:numPr>
        <w:tabs>
          <w:tab w:val="left" w:pos="1269"/>
        </w:tabs>
        <w:spacing w:before="0"/>
        <w:ind w:left="778" w:right="1130" w:firstLine="0"/>
        <w:rPr>
          <w:rFonts w:asciiTheme="minorHAnsi" w:hAnsiTheme="minorHAnsi" w:cstheme="minorHAnsi"/>
          <w:sz w:val="24"/>
          <w:szCs w:val="24"/>
        </w:rPr>
      </w:pPr>
      <w:r w:rsidRPr="00C8274F">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Agente de Contratação em contrário.</w:t>
      </w:r>
    </w:p>
    <w:p w14:paraId="79F81394" w14:textId="77777777" w:rsidR="001B10A3" w:rsidRPr="00C8274F" w:rsidRDefault="00C42AFB" w:rsidP="007A5B1D">
      <w:pPr>
        <w:pStyle w:val="PargrafodaLista"/>
        <w:numPr>
          <w:ilvl w:val="1"/>
          <w:numId w:val="59"/>
        </w:numPr>
        <w:tabs>
          <w:tab w:val="left" w:pos="1232"/>
        </w:tabs>
        <w:spacing w:before="0"/>
        <w:ind w:left="778" w:right="1134" w:firstLine="0"/>
        <w:rPr>
          <w:rFonts w:asciiTheme="minorHAnsi" w:hAnsiTheme="minorHAnsi" w:cstheme="minorHAnsi"/>
          <w:sz w:val="24"/>
          <w:szCs w:val="24"/>
        </w:rPr>
      </w:pPr>
      <w:r w:rsidRPr="00C8274F">
        <w:rPr>
          <w:rFonts w:asciiTheme="minorHAnsi" w:hAnsiTheme="minorHAnsi" w:cstheme="minorHAnsi"/>
          <w:sz w:val="24"/>
          <w:szCs w:val="24"/>
        </w:rPr>
        <w:t>As propostas deverão obedecer às especificações estabelecidas por este instrumento convocatório e seus anexos, que dele fazem parte integrante.</w:t>
      </w:r>
    </w:p>
    <w:p w14:paraId="3D1401A3" w14:textId="77777777" w:rsidR="001B10A3" w:rsidRPr="00C8274F" w:rsidRDefault="00C42AFB" w:rsidP="007A5B1D">
      <w:pPr>
        <w:pStyle w:val="PargrafodaLista"/>
        <w:numPr>
          <w:ilvl w:val="1"/>
          <w:numId w:val="59"/>
        </w:numPr>
        <w:tabs>
          <w:tab w:val="left" w:pos="1262"/>
        </w:tabs>
        <w:spacing w:before="0"/>
        <w:ind w:left="778" w:right="1130" w:firstLine="0"/>
        <w:rPr>
          <w:rFonts w:asciiTheme="minorHAnsi" w:hAnsiTheme="minorHAnsi" w:cstheme="minorHAnsi"/>
          <w:sz w:val="24"/>
          <w:szCs w:val="24"/>
        </w:rPr>
      </w:pPr>
      <w:r w:rsidRPr="00C8274F">
        <w:rPr>
          <w:rFonts w:asciiTheme="minorHAnsi" w:hAnsiTheme="minorHAnsi" w:cstheme="minorHAnsi"/>
          <w:sz w:val="24"/>
          <w:szCs w:val="24"/>
        </w:rPr>
        <w:t xml:space="preserve">A sessão de julgamento eletrônico da licitação será realizada no endereço eletrônico </w:t>
      </w:r>
      <w:hyperlink r:id="rId13">
        <w:r w:rsidRPr="00C8274F">
          <w:rPr>
            <w:rFonts w:asciiTheme="minorHAnsi" w:hAnsiTheme="minorHAnsi" w:cstheme="minorHAnsi"/>
            <w:color w:val="0000FF"/>
            <w:sz w:val="24"/>
            <w:szCs w:val="24"/>
            <w:u w:val="single" w:color="0000FF"/>
          </w:rPr>
          <w:t>https://bll.org.br/</w:t>
        </w:r>
      </w:hyperlink>
      <w:r w:rsidRPr="00C8274F">
        <w:rPr>
          <w:rFonts w:asciiTheme="minorHAnsi" w:hAnsiTheme="minorHAnsi" w:cstheme="minorHAnsi"/>
          <w:sz w:val="24"/>
          <w:szCs w:val="24"/>
        </w:rPr>
        <w:t>, conduzida pelo</w:t>
      </w:r>
      <w:r w:rsidR="009403D7" w:rsidRPr="00C8274F">
        <w:rPr>
          <w:rFonts w:asciiTheme="minorHAnsi" w:hAnsiTheme="minorHAnsi" w:cstheme="minorHAnsi"/>
          <w:sz w:val="24"/>
          <w:szCs w:val="24"/>
        </w:rPr>
        <w:t xml:space="preserve"> </w:t>
      </w:r>
      <w:r w:rsidRPr="00C8274F">
        <w:rPr>
          <w:rFonts w:asciiTheme="minorHAnsi" w:hAnsiTheme="minorHAnsi" w:cstheme="minorHAnsi"/>
          <w:sz w:val="24"/>
          <w:szCs w:val="24"/>
        </w:rPr>
        <w:t>(a) Agente de Contratação com o auxílio da Equipe de Apoio, designados nos autos do processo em epígrafe.</w:t>
      </w:r>
      <w:r w:rsidR="009403D7" w:rsidRPr="00C8274F">
        <w:rPr>
          <w:rFonts w:asciiTheme="minorHAnsi" w:hAnsiTheme="minorHAnsi" w:cstheme="minorHAnsi"/>
          <w:sz w:val="24"/>
          <w:szCs w:val="24"/>
        </w:rPr>
        <w:t xml:space="preserve"> </w:t>
      </w:r>
      <w:r w:rsidRPr="00C8274F">
        <w:rPr>
          <w:rFonts w:asciiTheme="minorHAnsi" w:hAnsiTheme="minorHAnsi" w:cstheme="minorHAnsi"/>
          <w:sz w:val="24"/>
          <w:szCs w:val="24"/>
        </w:rPr>
        <w:t xml:space="preserve">O Aviso de Licitação, o Edital e seus respectivos anexos, estão à disposição dos interessados para consulta, estudo e participação no Portal BLLCOMPRAS no endereço eletrônico: </w:t>
      </w:r>
      <w:hyperlink r:id="rId14">
        <w:r w:rsidRPr="00C8274F">
          <w:rPr>
            <w:rFonts w:asciiTheme="minorHAnsi" w:hAnsiTheme="minorHAnsi" w:cstheme="minorHAnsi"/>
            <w:color w:val="0000FF"/>
            <w:sz w:val="24"/>
            <w:szCs w:val="24"/>
            <w:u w:val="single" w:color="0000FF"/>
          </w:rPr>
          <w:t>https://bll.org.br/</w:t>
        </w:r>
      </w:hyperlink>
      <w:r w:rsidRPr="00C8274F">
        <w:rPr>
          <w:rFonts w:asciiTheme="minorHAnsi" w:hAnsiTheme="minorHAnsi" w:cstheme="minorHAnsi"/>
          <w:color w:val="0000FF"/>
          <w:sz w:val="24"/>
          <w:szCs w:val="24"/>
        </w:rPr>
        <w:t xml:space="preserve"> </w:t>
      </w:r>
      <w:r w:rsidRPr="00C8274F">
        <w:rPr>
          <w:rFonts w:asciiTheme="minorHAnsi" w:hAnsiTheme="minorHAnsi" w:cstheme="minorHAnsi"/>
          <w:sz w:val="24"/>
          <w:szCs w:val="24"/>
        </w:rPr>
        <w:t>- “Acesso Identificado”,</w:t>
      </w:r>
      <w:r w:rsidR="009403D7" w:rsidRPr="00C8274F">
        <w:rPr>
          <w:rFonts w:asciiTheme="minorHAnsi" w:hAnsiTheme="minorHAnsi" w:cstheme="minorHAnsi"/>
          <w:sz w:val="24"/>
          <w:szCs w:val="24"/>
        </w:rPr>
        <w:t xml:space="preserve"> </w:t>
      </w:r>
      <w:r w:rsidRPr="00C8274F">
        <w:rPr>
          <w:rFonts w:asciiTheme="minorHAnsi" w:hAnsiTheme="minorHAnsi" w:cstheme="minorHAnsi"/>
          <w:spacing w:val="-10"/>
          <w:sz w:val="24"/>
          <w:szCs w:val="24"/>
        </w:rPr>
        <w:t>e</w:t>
      </w:r>
      <w:r w:rsidR="009403D7" w:rsidRPr="00C8274F">
        <w:rPr>
          <w:rFonts w:asciiTheme="minorHAnsi" w:hAnsiTheme="minorHAnsi" w:cstheme="minorHAnsi"/>
          <w:spacing w:val="-10"/>
          <w:sz w:val="24"/>
          <w:szCs w:val="24"/>
        </w:rPr>
        <w:t xml:space="preserve"> </w:t>
      </w:r>
      <w:r w:rsidRPr="00C8274F">
        <w:rPr>
          <w:rFonts w:asciiTheme="minorHAnsi" w:hAnsiTheme="minorHAnsi" w:cstheme="minorHAnsi"/>
          <w:spacing w:val="-6"/>
          <w:sz w:val="24"/>
          <w:szCs w:val="24"/>
        </w:rPr>
        <w:t>no</w:t>
      </w:r>
      <w:r w:rsidR="009403D7" w:rsidRPr="00C8274F">
        <w:rPr>
          <w:rFonts w:asciiTheme="minorHAnsi" w:hAnsiTheme="minorHAnsi" w:cstheme="minorHAnsi"/>
          <w:sz w:val="24"/>
          <w:szCs w:val="24"/>
        </w:rPr>
        <w:t xml:space="preserve"> </w:t>
      </w:r>
      <w:r w:rsidRPr="00C8274F">
        <w:rPr>
          <w:rFonts w:asciiTheme="minorHAnsi" w:hAnsiTheme="minorHAnsi" w:cstheme="minorHAnsi"/>
          <w:spacing w:val="-2"/>
          <w:sz w:val="24"/>
          <w:szCs w:val="24"/>
        </w:rPr>
        <w:t>endereço</w:t>
      </w:r>
      <w:r w:rsidR="009403D7" w:rsidRPr="00C8274F">
        <w:rPr>
          <w:rFonts w:asciiTheme="minorHAnsi" w:hAnsiTheme="minorHAnsi" w:cstheme="minorHAnsi"/>
          <w:spacing w:val="-2"/>
          <w:sz w:val="24"/>
          <w:szCs w:val="24"/>
        </w:rPr>
        <w:t xml:space="preserve"> </w:t>
      </w:r>
      <w:r w:rsidRPr="00C8274F">
        <w:rPr>
          <w:rFonts w:asciiTheme="minorHAnsi" w:hAnsiTheme="minorHAnsi" w:cstheme="minorHAnsi"/>
          <w:spacing w:val="-2"/>
          <w:sz w:val="24"/>
          <w:szCs w:val="24"/>
        </w:rPr>
        <w:t>eletrônico:</w:t>
      </w:r>
      <w:r w:rsidR="009403D7" w:rsidRPr="00C8274F">
        <w:rPr>
          <w:rFonts w:asciiTheme="minorHAnsi" w:hAnsiTheme="minorHAnsi" w:cstheme="minorHAnsi"/>
          <w:spacing w:val="-2"/>
          <w:sz w:val="24"/>
          <w:szCs w:val="24"/>
        </w:rPr>
        <w:t xml:space="preserve"> </w:t>
      </w:r>
      <w:r w:rsidR="009403D7" w:rsidRPr="00C8274F">
        <w:rPr>
          <w:rFonts w:asciiTheme="minorHAnsi" w:hAnsiTheme="minorHAnsi" w:cstheme="minorHAnsi"/>
          <w:color w:val="0000FF"/>
          <w:sz w:val="24"/>
          <w:szCs w:val="24"/>
          <w:u w:val="single" w:color="0000FF"/>
        </w:rPr>
        <w:t>https://www.portaliop.org.br/diariopref/?id=3119</w:t>
      </w:r>
      <w:r w:rsidR="009403D7" w:rsidRPr="00C8274F">
        <w:rPr>
          <w:rFonts w:asciiTheme="minorHAnsi" w:hAnsiTheme="minorHAnsi" w:cstheme="minorHAnsi"/>
          <w:spacing w:val="-2"/>
          <w:sz w:val="24"/>
          <w:szCs w:val="24"/>
        </w:rPr>
        <w:t xml:space="preserve"> , </w:t>
      </w:r>
      <w:r w:rsidRPr="00C8274F">
        <w:rPr>
          <w:rFonts w:asciiTheme="minorHAnsi" w:hAnsiTheme="minorHAnsi" w:cstheme="minorHAnsi"/>
          <w:sz w:val="24"/>
          <w:szCs w:val="24"/>
        </w:rPr>
        <w:t>ou no Setor de Licitações e Contratos, no horário das 08h00 às 12h00 (horário local), de segunda a sexta-feira.</w:t>
      </w:r>
    </w:p>
    <w:p w14:paraId="438FA135" w14:textId="77777777" w:rsidR="001B10A3" w:rsidRPr="00C8274F" w:rsidRDefault="00C42AFB" w:rsidP="007A5B1D">
      <w:pPr>
        <w:pStyle w:val="PargrafodaLista"/>
        <w:numPr>
          <w:ilvl w:val="1"/>
          <w:numId w:val="59"/>
        </w:numPr>
        <w:tabs>
          <w:tab w:val="left" w:pos="1241"/>
        </w:tabs>
        <w:spacing w:before="0"/>
        <w:ind w:left="778" w:right="1134" w:firstLine="0"/>
        <w:rPr>
          <w:rFonts w:asciiTheme="minorHAnsi" w:hAnsiTheme="minorHAnsi" w:cstheme="minorHAnsi"/>
          <w:sz w:val="24"/>
          <w:szCs w:val="24"/>
        </w:rPr>
      </w:pPr>
      <w:r w:rsidRPr="00C8274F">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2843AB" w14:textId="77777777" w:rsidR="001B10A3" w:rsidRPr="00C8274F" w:rsidRDefault="00C42AFB" w:rsidP="007A5B1D">
      <w:pPr>
        <w:pStyle w:val="PargrafodaLista"/>
        <w:numPr>
          <w:ilvl w:val="1"/>
          <w:numId w:val="59"/>
        </w:numPr>
        <w:tabs>
          <w:tab w:val="left" w:pos="1211"/>
        </w:tabs>
        <w:spacing w:before="0"/>
        <w:ind w:left="778" w:right="1132" w:firstLine="0"/>
        <w:rPr>
          <w:rFonts w:asciiTheme="minorHAnsi" w:hAnsiTheme="minorHAnsi" w:cstheme="minorHAnsi"/>
          <w:sz w:val="24"/>
          <w:szCs w:val="24"/>
        </w:rPr>
      </w:pPr>
      <w:r w:rsidRPr="00C8274F">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BB8FA05" w14:textId="77777777" w:rsidR="001B10A3" w:rsidRPr="00C8274F" w:rsidRDefault="00C42AFB" w:rsidP="007A5B1D">
      <w:pPr>
        <w:pStyle w:val="PargrafodaLista"/>
        <w:numPr>
          <w:ilvl w:val="1"/>
          <w:numId w:val="59"/>
        </w:numPr>
        <w:tabs>
          <w:tab w:val="left" w:pos="1252"/>
        </w:tabs>
        <w:spacing w:before="0"/>
        <w:ind w:left="778" w:right="1134" w:firstLine="0"/>
        <w:rPr>
          <w:rFonts w:asciiTheme="minorHAnsi" w:hAnsiTheme="minorHAnsi" w:cstheme="minorHAnsi"/>
          <w:sz w:val="24"/>
          <w:szCs w:val="24"/>
        </w:rPr>
      </w:pPr>
      <w:r w:rsidRPr="00C8274F">
        <w:rPr>
          <w:rFonts w:asciiTheme="minorHAnsi" w:hAnsiTheme="minorHAnsi" w:cstheme="minorHAnsi"/>
          <w:sz w:val="24"/>
          <w:szCs w:val="24"/>
        </w:rPr>
        <w:t xml:space="preserve">A não observância do disposto no item anterior poderá ensejar desclassificação no </w:t>
      </w:r>
      <w:r w:rsidRPr="00C8274F">
        <w:rPr>
          <w:rFonts w:asciiTheme="minorHAnsi" w:hAnsiTheme="minorHAnsi" w:cstheme="minorHAnsi"/>
          <w:sz w:val="24"/>
          <w:szCs w:val="24"/>
        </w:rPr>
        <w:lastRenderedPageBreak/>
        <w:t>momento da habilitação.</w:t>
      </w:r>
    </w:p>
    <w:p w14:paraId="425C783E" w14:textId="77777777" w:rsidR="001B10A3" w:rsidRPr="00C8274F" w:rsidRDefault="00C42AFB" w:rsidP="007A5B1D">
      <w:pPr>
        <w:pStyle w:val="PargrafodaLista"/>
        <w:numPr>
          <w:ilvl w:val="1"/>
          <w:numId w:val="59"/>
        </w:numPr>
        <w:tabs>
          <w:tab w:val="left" w:pos="1218"/>
        </w:tabs>
        <w:spacing w:before="0"/>
        <w:ind w:left="778" w:right="1132" w:firstLine="0"/>
        <w:rPr>
          <w:rFonts w:asciiTheme="minorHAnsi" w:hAnsiTheme="minorHAnsi" w:cstheme="minorHAnsi"/>
          <w:sz w:val="24"/>
          <w:szCs w:val="24"/>
        </w:rPr>
      </w:pPr>
      <w:r w:rsidRPr="00C8274F">
        <w:rPr>
          <w:rFonts w:asciiTheme="minorHAnsi" w:hAnsiTheme="minorHAnsi" w:cstheme="minorHAnsi"/>
          <w:sz w:val="24"/>
          <w:szCs w:val="24"/>
        </w:rPr>
        <w:t>Será concedido tratamento favorecido para as microempresas e empresas de pequeno porte, nos limites previstos</w:t>
      </w:r>
      <w:r w:rsidRPr="00C8274F">
        <w:rPr>
          <w:rFonts w:asciiTheme="minorHAnsi" w:hAnsiTheme="minorHAnsi" w:cstheme="minorHAnsi"/>
          <w:spacing w:val="40"/>
          <w:sz w:val="24"/>
          <w:szCs w:val="24"/>
        </w:rPr>
        <w:t xml:space="preserve"> </w:t>
      </w:r>
      <w:hyperlink r:id="rId15" w:anchor="art16">
        <w:r w:rsidRPr="00C8274F">
          <w:rPr>
            <w:rFonts w:asciiTheme="minorHAnsi" w:hAnsiTheme="minorHAnsi" w:cstheme="minorHAnsi"/>
            <w:sz w:val="24"/>
            <w:szCs w:val="24"/>
          </w:rPr>
          <w:t>da Lei nº 14.133, de 2021</w:t>
        </w:r>
      </w:hyperlink>
      <w:r w:rsidRPr="00C8274F">
        <w:rPr>
          <w:rFonts w:asciiTheme="minorHAnsi" w:hAnsiTheme="minorHAnsi" w:cstheme="minorHAnsi"/>
          <w:sz w:val="24"/>
          <w:szCs w:val="24"/>
        </w:rPr>
        <w:t>.</w:t>
      </w:r>
    </w:p>
    <w:p w14:paraId="707DC7F9" w14:textId="77777777" w:rsidR="001B10A3" w:rsidRPr="00C8274F" w:rsidRDefault="001B10A3" w:rsidP="00C8274F">
      <w:pPr>
        <w:pStyle w:val="Corpodetexto"/>
        <w:ind w:left="0"/>
        <w:rPr>
          <w:rFonts w:asciiTheme="minorHAnsi" w:hAnsiTheme="minorHAnsi" w:cstheme="minorHAnsi"/>
          <w:sz w:val="24"/>
          <w:szCs w:val="24"/>
        </w:rPr>
      </w:pPr>
    </w:p>
    <w:p w14:paraId="246D996A" w14:textId="77777777" w:rsidR="001B10A3" w:rsidRPr="00C8274F" w:rsidRDefault="00C42AFB" w:rsidP="007A5B1D">
      <w:pPr>
        <w:pStyle w:val="Ttulo3"/>
        <w:numPr>
          <w:ilvl w:val="1"/>
          <w:numId w:val="58"/>
        </w:numPr>
        <w:tabs>
          <w:tab w:val="left" w:pos="1343"/>
        </w:tabs>
        <w:ind w:left="1343" w:hanging="565"/>
        <w:rPr>
          <w:rFonts w:asciiTheme="minorHAnsi" w:hAnsiTheme="minorHAnsi" w:cstheme="minorHAnsi"/>
          <w:sz w:val="24"/>
          <w:szCs w:val="24"/>
        </w:rPr>
      </w:pPr>
      <w:r w:rsidRPr="00C8274F">
        <w:rPr>
          <w:rFonts w:asciiTheme="minorHAnsi" w:hAnsiTheme="minorHAnsi" w:cstheme="minorHAnsi"/>
          <w:sz w:val="24"/>
          <w:szCs w:val="24"/>
        </w:rPr>
        <w:t>NÃO</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PODERÃO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DISPUTAR</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ESTA</w:t>
      </w:r>
      <w:r w:rsidRPr="00C8274F">
        <w:rPr>
          <w:rFonts w:asciiTheme="minorHAnsi" w:hAnsiTheme="minorHAnsi" w:cstheme="minorHAnsi"/>
          <w:spacing w:val="-10"/>
          <w:sz w:val="24"/>
          <w:szCs w:val="24"/>
        </w:rPr>
        <w:t xml:space="preserve"> </w:t>
      </w:r>
      <w:r w:rsidRPr="00C8274F">
        <w:rPr>
          <w:rFonts w:asciiTheme="minorHAnsi" w:hAnsiTheme="minorHAnsi" w:cstheme="minorHAnsi"/>
          <w:spacing w:val="-2"/>
          <w:sz w:val="24"/>
          <w:szCs w:val="24"/>
        </w:rPr>
        <w:t>LICITAÇÃO:</w:t>
      </w:r>
    </w:p>
    <w:p w14:paraId="1BA33806" w14:textId="77777777" w:rsidR="00C8274F" w:rsidRPr="00C8274F" w:rsidRDefault="00C8274F" w:rsidP="00C8274F">
      <w:pPr>
        <w:pStyle w:val="Ttulo3"/>
        <w:tabs>
          <w:tab w:val="left" w:pos="1343"/>
        </w:tabs>
        <w:ind w:left="1343"/>
        <w:rPr>
          <w:rFonts w:asciiTheme="minorHAnsi" w:hAnsiTheme="minorHAnsi" w:cstheme="minorHAnsi"/>
          <w:sz w:val="24"/>
          <w:szCs w:val="24"/>
        </w:rPr>
      </w:pPr>
    </w:p>
    <w:p w14:paraId="5FA900B7" w14:textId="77777777" w:rsidR="001B10A3" w:rsidRPr="00C8274F" w:rsidRDefault="00C42AFB" w:rsidP="007A5B1D">
      <w:pPr>
        <w:pStyle w:val="PargrafodaLista"/>
        <w:numPr>
          <w:ilvl w:val="2"/>
          <w:numId w:val="58"/>
        </w:numPr>
        <w:tabs>
          <w:tab w:val="left" w:pos="1628"/>
        </w:tabs>
        <w:spacing w:before="0"/>
        <w:ind w:left="1628" w:hanging="850"/>
        <w:rPr>
          <w:rFonts w:asciiTheme="minorHAnsi" w:hAnsiTheme="minorHAnsi" w:cstheme="minorHAnsi"/>
          <w:sz w:val="24"/>
          <w:szCs w:val="24"/>
        </w:rPr>
      </w:pPr>
      <w:r w:rsidRPr="00C8274F">
        <w:rPr>
          <w:rFonts w:asciiTheme="minorHAnsi" w:hAnsiTheme="minorHAnsi" w:cstheme="minorHAnsi"/>
          <w:sz w:val="24"/>
          <w:szCs w:val="24"/>
        </w:rPr>
        <w:t>Aquele</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que</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não</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atenda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às</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condições</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deste</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Edital</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e</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seu(s)</w:t>
      </w:r>
      <w:r w:rsidRPr="00C8274F">
        <w:rPr>
          <w:rFonts w:asciiTheme="minorHAnsi" w:hAnsiTheme="minorHAnsi" w:cstheme="minorHAnsi"/>
          <w:spacing w:val="-2"/>
          <w:sz w:val="24"/>
          <w:szCs w:val="24"/>
        </w:rPr>
        <w:t xml:space="preserve"> anexo(s);</w:t>
      </w:r>
    </w:p>
    <w:p w14:paraId="718D51B5" w14:textId="77777777" w:rsidR="001B10A3" w:rsidRPr="00C8274F" w:rsidRDefault="00C42AFB" w:rsidP="007A5B1D">
      <w:pPr>
        <w:pStyle w:val="PargrafodaLista"/>
        <w:numPr>
          <w:ilvl w:val="2"/>
          <w:numId w:val="58"/>
        </w:numPr>
        <w:tabs>
          <w:tab w:val="left" w:pos="1549"/>
        </w:tabs>
        <w:spacing w:before="0"/>
        <w:ind w:left="778" w:right="1139" w:firstLine="0"/>
        <w:rPr>
          <w:rFonts w:asciiTheme="minorHAnsi" w:hAnsiTheme="minorHAnsi" w:cstheme="minorHAnsi"/>
          <w:sz w:val="24"/>
          <w:szCs w:val="24"/>
        </w:rPr>
      </w:pPr>
      <w:r w:rsidRPr="00C8274F">
        <w:rPr>
          <w:rFonts w:asciiTheme="minorHAnsi" w:hAnsiTheme="minorHAnsi" w:cstheme="minorHAnsi"/>
          <w:sz w:val="24"/>
          <w:szCs w:val="24"/>
        </w:rPr>
        <w:t>Autor do anteprojeto, do projeto básico ou do projeto executivo, pessoa física ou jurídica, quando a licitação versar sobre serviços ou fornecimento de bens a ele</w:t>
      </w:r>
      <w:r w:rsidRPr="00C8274F">
        <w:rPr>
          <w:rFonts w:asciiTheme="minorHAnsi" w:hAnsiTheme="minorHAnsi" w:cstheme="minorHAnsi"/>
          <w:spacing w:val="40"/>
          <w:sz w:val="24"/>
          <w:szCs w:val="24"/>
        </w:rPr>
        <w:t xml:space="preserve"> </w:t>
      </w:r>
      <w:r w:rsidRPr="00C8274F">
        <w:rPr>
          <w:rFonts w:asciiTheme="minorHAnsi" w:hAnsiTheme="minorHAnsi" w:cstheme="minorHAnsi"/>
          <w:spacing w:val="-2"/>
          <w:sz w:val="24"/>
          <w:szCs w:val="24"/>
        </w:rPr>
        <w:t>relacionados;</w:t>
      </w:r>
    </w:p>
    <w:p w14:paraId="558475CD" w14:textId="77777777" w:rsidR="001B10A3" w:rsidRPr="00C8274F" w:rsidRDefault="00C42AFB" w:rsidP="007A5B1D">
      <w:pPr>
        <w:pStyle w:val="PargrafodaLista"/>
        <w:numPr>
          <w:ilvl w:val="2"/>
          <w:numId w:val="58"/>
        </w:numPr>
        <w:tabs>
          <w:tab w:val="left" w:pos="1549"/>
        </w:tabs>
        <w:spacing w:before="0"/>
        <w:ind w:left="778" w:right="1133" w:firstLine="0"/>
        <w:rPr>
          <w:rFonts w:asciiTheme="minorHAnsi" w:hAnsiTheme="minorHAnsi" w:cstheme="minorHAnsi"/>
          <w:sz w:val="24"/>
          <w:szCs w:val="24"/>
        </w:rPr>
      </w:pPr>
      <w:r w:rsidRPr="00C8274F">
        <w:rPr>
          <w:rFonts w:asciiTheme="minorHAnsi" w:hAnsiTheme="minorHAnsi" w:cstheme="minorHAnsi"/>
          <w:sz w:val="24"/>
          <w:szCs w:val="24"/>
        </w:rPr>
        <w:t>Empresa, isoladamente ou em consórcio, responsável pela elaboração do projeto básico ou do projeto executivo, ou empresa da qual o autor do projeto seja dirigente,</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gerente, controlador, acionista ou detentor de mais de 5% (cinco por cento) do capital com direito a voto, responsável técnico ou subcontratado, quando a licitação versar sobre</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serviços ou fornecimento de bens a ela necessários;</w:t>
      </w:r>
    </w:p>
    <w:p w14:paraId="55A82CC9" w14:textId="77777777" w:rsidR="001B10A3" w:rsidRPr="00C8274F" w:rsidRDefault="00C42AFB" w:rsidP="007A5B1D">
      <w:pPr>
        <w:pStyle w:val="PargrafodaLista"/>
        <w:numPr>
          <w:ilvl w:val="2"/>
          <w:numId w:val="58"/>
        </w:numPr>
        <w:tabs>
          <w:tab w:val="left" w:pos="1530"/>
        </w:tabs>
        <w:spacing w:before="0"/>
        <w:ind w:left="778" w:right="1137" w:firstLine="0"/>
        <w:rPr>
          <w:rFonts w:asciiTheme="minorHAnsi" w:hAnsiTheme="minorHAnsi" w:cstheme="minorHAnsi"/>
          <w:sz w:val="24"/>
          <w:szCs w:val="24"/>
        </w:rPr>
      </w:pPr>
      <w:r w:rsidRPr="00C8274F">
        <w:rPr>
          <w:rFonts w:asciiTheme="minorHAnsi" w:hAnsiTheme="minorHAnsi" w:cstheme="minorHAnsi"/>
          <w:sz w:val="24"/>
          <w:szCs w:val="24"/>
        </w:rPr>
        <w:t>Pessoa física ou jurídica que se encontre, ao tempo da licitação, impossibilitada de participar da licitação em decorrência de sanção que lhe foi imposta;</w:t>
      </w:r>
    </w:p>
    <w:p w14:paraId="2FCB09C4" w14:textId="77777777" w:rsidR="001B10A3" w:rsidRPr="00C8274F" w:rsidRDefault="00C42AFB" w:rsidP="007A5B1D">
      <w:pPr>
        <w:pStyle w:val="PargrafodaLista"/>
        <w:numPr>
          <w:ilvl w:val="2"/>
          <w:numId w:val="58"/>
        </w:numPr>
        <w:tabs>
          <w:tab w:val="left" w:pos="1518"/>
        </w:tabs>
        <w:spacing w:before="0"/>
        <w:ind w:left="778" w:right="1134" w:firstLine="0"/>
        <w:rPr>
          <w:rFonts w:asciiTheme="minorHAnsi" w:hAnsiTheme="minorHAnsi" w:cstheme="minorHAnsi"/>
          <w:sz w:val="24"/>
          <w:szCs w:val="24"/>
        </w:rPr>
      </w:pPr>
      <w:r w:rsidRPr="00C8274F">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que desempenhe função na licitação ou atue na fiscalização ou na gestão do contrato, ou que deles seja cônjuge, companheiro ou parente em linha reta, colateral ou por afinidade,</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até o terceiro grau;</w:t>
      </w:r>
    </w:p>
    <w:p w14:paraId="1B426984" w14:textId="77777777" w:rsidR="001B10A3" w:rsidRPr="00C8274F" w:rsidRDefault="00C42AFB" w:rsidP="007A5B1D">
      <w:pPr>
        <w:pStyle w:val="PargrafodaLista"/>
        <w:numPr>
          <w:ilvl w:val="2"/>
          <w:numId w:val="58"/>
        </w:numPr>
        <w:tabs>
          <w:tab w:val="left" w:pos="1534"/>
        </w:tabs>
        <w:spacing w:before="0"/>
        <w:ind w:left="778" w:right="1134" w:firstLine="0"/>
        <w:rPr>
          <w:rFonts w:asciiTheme="minorHAnsi" w:hAnsiTheme="minorHAnsi" w:cstheme="minorHAnsi"/>
          <w:sz w:val="24"/>
          <w:szCs w:val="24"/>
        </w:rPr>
      </w:pPr>
      <w:r w:rsidRPr="00C8274F">
        <w:rPr>
          <w:rFonts w:asciiTheme="minorHAnsi" w:hAnsiTheme="minorHAnsi" w:cstheme="minorHAnsi"/>
          <w:sz w:val="24"/>
          <w:szCs w:val="24"/>
        </w:rPr>
        <w:t>Empresas controladoras, controladas ou coligadas, nos termos da Lei n° 6.404, de</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15 de dezembro de 1976, concorrendo entre si;</w:t>
      </w:r>
    </w:p>
    <w:p w14:paraId="5DD6A11A" w14:textId="77777777" w:rsidR="001B10A3" w:rsidRPr="00C8274F" w:rsidRDefault="00C42AFB" w:rsidP="007A5B1D">
      <w:pPr>
        <w:pStyle w:val="PargrafodaLista"/>
        <w:numPr>
          <w:ilvl w:val="2"/>
          <w:numId w:val="58"/>
        </w:numPr>
        <w:tabs>
          <w:tab w:val="left" w:pos="1534"/>
        </w:tabs>
        <w:spacing w:before="0"/>
        <w:ind w:left="778" w:right="1134" w:firstLine="0"/>
        <w:rPr>
          <w:rFonts w:asciiTheme="minorHAnsi" w:hAnsiTheme="minorHAnsi" w:cstheme="minorHAnsi"/>
          <w:sz w:val="24"/>
          <w:szCs w:val="24"/>
        </w:rPr>
      </w:pPr>
      <w:r w:rsidRPr="00C8274F">
        <w:rPr>
          <w:rFonts w:asciiTheme="minorHAnsi" w:hAnsiTheme="minorHAnsi" w:cstheme="minorHAns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EF4C79" w14:textId="77777777" w:rsidR="001B10A3" w:rsidRPr="00C8274F" w:rsidRDefault="00C42AFB" w:rsidP="007A5B1D">
      <w:pPr>
        <w:pStyle w:val="PargrafodaLista"/>
        <w:numPr>
          <w:ilvl w:val="2"/>
          <w:numId w:val="58"/>
        </w:numPr>
        <w:tabs>
          <w:tab w:val="left" w:pos="1513"/>
        </w:tabs>
        <w:spacing w:before="0"/>
        <w:ind w:left="1513" w:hanging="735"/>
        <w:rPr>
          <w:rFonts w:asciiTheme="minorHAnsi" w:hAnsiTheme="minorHAnsi" w:cstheme="minorHAnsi"/>
          <w:sz w:val="24"/>
          <w:szCs w:val="24"/>
        </w:rPr>
      </w:pPr>
      <w:r w:rsidRPr="00C8274F">
        <w:rPr>
          <w:rFonts w:asciiTheme="minorHAnsi" w:hAnsiTheme="minorHAnsi" w:cstheme="minorHAnsi"/>
          <w:sz w:val="24"/>
          <w:szCs w:val="24"/>
        </w:rPr>
        <w:t>Agente</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público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do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órgão</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ou</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entidade</w:t>
      </w:r>
      <w:r w:rsidRPr="00C8274F">
        <w:rPr>
          <w:rFonts w:asciiTheme="minorHAnsi" w:hAnsiTheme="minorHAnsi" w:cstheme="minorHAnsi"/>
          <w:spacing w:val="-2"/>
          <w:sz w:val="24"/>
          <w:szCs w:val="24"/>
        </w:rPr>
        <w:t xml:space="preserve"> licitante;</w:t>
      </w:r>
    </w:p>
    <w:p w14:paraId="30557242" w14:textId="77777777" w:rsidR="001B10A3" w:rsidRPr="00C8274F" w:rsidRDefault="00C42AFB" w:rsidP="007A5B1D">
      <w:pPr>
        <w:pStyle w:val="PargrafodaLista"/>
        <w:numPr>
          <w:ilvl w:val="2"/>
          <w:numId w:val="58"/>
        </w:numPr>
        <w:tabs>
          <w:tab w:val="left" w:pos="1513"/>
        </w:tabs>
        <w:spacing w:before="0"/>
        <w:ind w:left="1513" w:hanging="735"/>
        <w:rPr>
          <w:rFonts w:asciiTheme="minorHAnsi" w:hAnsiTheme="minorHAnsi" w:cstheme="minorHAnsi"/>
          <w:sz w:val="24"/>
          <w:szCs w:val="24"/>
        </w:rPr>
      </w:pPr>
      <w:r w:rsidRPr="00C8274F">
        <w:rPr>
          <w:rFonts w:asciiTheme="minorHAnsi" w:hAnsiTheme="minorHAnsi" w:cstheme="minorHAnsi"/>
          <w:sz w:val="24"/>
          <w:szCs w:val="24"/>
        </w:rPr>
        <w:t>Pessoas</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jurídicas</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reunidas</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em</w:t>
      </w:r>
      <w:r w:rsidRPr="00C8274F">
        <w:rPr>
          <w:rFonts w:asciiTheme="minorHAnsi" w:hAnsiTheme="minorHAnsi" w:cstheme="minorHAnsi"/>
          <w:spacing w:val="-3"/>
          <w:sz w:val="24"/>
          <w:szCs w:val="24"/>
        </w:rPr>
        <w:t xml:space="preserve"> </w:t>
      </w:r>
      <w:r w:rsidRPr="00C8274F">
        <w:rPr>
          <w:rFonts w:asciiTheme="minorHAnsi" w:hAnsiTheme="minorHAnsi" w:cstheme="minorHAnsi"/>
          <w:spacing w:val="-2"/>
          <w:sz w:val="24"/>
          <w:szCs w:val="24"/>
        </w:rPr>
        <w:t>consórcio;</w:t>
      </w:r>
    </w:p>
    <w:p w14:paraId="590D1F93" w14:textId="77777777" w:rsidR="001B10A3" w:rsidRPr="00C8274F" w:rsidRDefault="00C42AFB" w:rsidP="007A5B1D">
      <w:pPr>
        <w:pStyle w:val="PargrafodaLista"/>
        <w:numPr>
          <w:ilvl w:val="2"/>
          <w:numId w:val="58"/>
        </w:numPr>
        <w:tabs>
          <w:tab w:val="left" w:pos="1675"/>
        </w:tabs>
        <w:spacing w:before="0"/>
        <w:ind w:left="778" w:right="1130" w:firstLine="0"/>
        <w:rPr>
          <w:rFonts w:asciiTheme="minorHAnsi" w:hAnsiTheme="minorHAnsi" w:cstheme="minorHAnsi"/>
          <w:sz w:val="24"/>
          <w:szCs w:val="24"/>
        </w:rPr>
      </w:pPr>
      <w:r w:rsidRPr="00C8274F">
        <w:rPr>
          <w:rFonts w:asciiTheme="minorHAnsi" w:hAnsiTheme="minorHAnsi" w:cstheme="minorHAnsi"/>
          <w:sz w:val="24"/>
          <w:szCs w:val="24"/>
        </w:rPr>
        <w:t xml:space="preserve">Organizações da Sociedade Civil de Interesse Público - OSCIP, atuando nessa </w:t>
      </w:r>
      <w:r w:rsidRPr="00C8274F">
        <w:rPr>
          <w:rFonts w:asciiTheme="minorHAnsi" w:hAnsiTheme="minorHAnsi" w:cstheme="minorHAnsi"/>
          <w:spacing w:val="-2"/>
          <w:sz w:val="24"/>
          <w:szCs w:val="24"/>
        </w:rPr>
        <w:t>condição;</w:t>
      </w:r>
    </w:p>
    <w:p w14:paraId="67811CD2" w14:textId="77777777" w:rsidR="001B10A3" w:rsidRPr="00C8274F" w:rsidRDefault="00C42AFB" w:rsidP="007A5B1D">
      <w:pPr>
        <w:pStyle w:val="PargrafodaLista"/>
        <w:numPr>
          <w:ilvl w:val="2"/>
          <w:numId w:val="58"/>
        </w:numPr>
        <w:tabs>
          <w:tab w:val="left" w:pos="1682"/>
        </w:tabs>
        <w:spacing w:before="0"/>
        <w:ind w:left="778" w:right="1131" w:firstLine="0"/>
        <w:rPr>
          <w:rFonts w:asciiTheme="minorHAnsi" w:hAnsiTheme="minorHAnsi" w:cstheme="minorHAnsi"/>
          <w:sz w:val="24"/>
          <w:szCs w:val="24"/>
        </w:rPr>
      </w:pPr>
      <w:r w:rsidRPr="00C8274F">
        <w:rPr>
          <w:rFonts w:asciiTheme="minorHAnsi" w:hAnsiTheme="minorHAnsi" w:cstheme="minorHAnsi"/>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r w:rsidRPr="00C8274F">
        <w:rPr>
          <w:rFonts w:asciiTheme="minorHAnsi" w:hAnsiTheme="minorHAnsi" w:cstheme="minorHAnsi"/>
          <w:spacing w:val="20"/>
          <w:sz w:val="24"/>
          <w:szCs w:val="24"/>
        </w:rPr>
        <w:t xml:space="preserve"> </w:t>
      </w:r>
      <w:hyperlink r:id="rId16" w:anchor="art9§1">
        <w:r w:rsidRPr="00C8274F">
          <w:rPr>
            <w:rFonts w:asciiTheme="minorHAnsi" w:hAnsiTheme="minorHAnsi" w:cstheme="minorHAnsi"/>
            <w:sz w:val="24"/>
            <w:szCs w:val="24"/>
            <w:u w:val="single"/>
          </w:rPr>
          <w:t>§ 1º do art.</w:t>
        </w:r>
      </w:hyperlink>
      <w:r w:rsidRPr="00C8274F">
        <w:rPr>
          <w:rFonts w:asciiTheme="minorHAnsi" w:hAnsiTheme="minorHAnsi" w:cstheme="minorHAnsi"/>
          <w:sz w:val="24"/>
          <w:szCs w:val="24"/>
        </w:rPr>
        <w:t xml:space="preserve"> </w:t>
      </w:r>
      <w:hyperlink r:id="rId17" w:anchor="art9§1">
        <w:r w:rsidRPr="00C8274F">
          <w:rPr>
            <w:rFonts w:asciiTheme="minorHAnsi" w:hAnsiTheme="minorHAnsi" w:cstheme="minorHAnsi"/>
            <w:sz w:val="24"/>
            <w:szCs w:val="24"/>
            <w:u w:val="single"/>
          </w:rPr>
          <w:t>9º da Lei n° 14.133, de 2021</w:t>
        </w:r>
      </w:hyperlink>
      <w:r w:rsidRPr="00C8274F">
        <w:rPr>
          <w:rFonts w:asciiTheme="minorHAnsi" w:hAnsiTheme="minorHAnsi" w:cstheme="minorHAnsi"/>
          <w:sz w:val="24"/>
          <w:szCs w:val="24"/>
        </w:rPr>
        <w:t>.</w:t>
      </w:r>
    </w:p>
    <w:p w14:paraId="5F3B9CFF" w14:textId="77777777" w:rsidR="001B10A3" w:rsidRPr="00C8274F" w:rsidRDefault="00C42AFB" w:rsidP="007A5B1D">
      <w:pPr>
        <w:pStyle w:val="PargrafodaLista"/>
        <w:numPr>
          <w:ilvl w:val="1"/>
          <w:numId w:val="57"/>
        </w:numPr>
        <w:tabs>
          <w:tab w:val="left" w:pos="1340"/>
        </w:tabs>
        <w:spacing w:before="0"/>
        <w:ind w:right="1133" w:firstLine="0"/>
        <w:rPr>
          <w:rFonts w:asciiTheme="minorHAnsi" w:hAnsiTheme="minorHAnsi" w:cstheme="minorHAnsi"/>
          <w:sz w:val="24"/>
          <w:szCs w:val="24"/>
        </w:rPr>
      </w:pPr>
      <w:r w:rsidRPr="00C8274F">
        <w:rPr>
          <w:rFonts w:asciiTheme="minorHAnsi" w:hAnsiTheme="minorHAnsi" w:cstheme="minorHAnsi"/>
          <w:sz w:val="24"/>
          <w:szCs w:val="24"/>
        </w:rPr>
        <w:t xml:space="preserve">O impedimento de que trata o item 2.10.4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Pr="00C8274F">
        <w:rPr>
          <w:rFonts w:asciiTheme="minorHAnsi" w:hAnsiTheme="minorHAnsi" w:cstheme="minorHAnsi"/>
          <w:spacing w:val="-2"/>
          <w:sz w:val="24"/>
          <w:szCs w:val="24"/>
        </w:rPr>
        <w:t>licitante.</w:t>
      </w:r>
    </w:p>
    <w:p w14:paraId="0D02D462" w14:textId="77777777" w:rsidR="001B10A3" w:rsidRPr="00C8274F" w:rsidRDefault="00C42AFB" w:rsidP="007A5B1D">
      <w:pPr>
        <w:pStyle w:val="PargrafodaLista"/>
        <w:numPr>
          <w:ilvl w:val="1"/>
          <w:numId w:val="57"/>
        </w:numPr>
        <w:tabs>
          <w:tab w:val="left" w:pos="1353"/>
        </w:tabs>
        <w:spacing w:before="0"/>
        <w:ind w:right="1131" w:firstLine="0"/>
        <w:rPr>
          <w:rFonts w:asciiTheme="minorHAnsi" w:hAnsiTheme="minorHAnsi" w:cstheme="minorHAnsi"/>
          <w:sz w:val="24"/>
          <w:szCs w:val="24"/>
        </w:rPr>
      </w:pPr>
      <w:r w:rsidRPr="00C8274F">
        <w:rPr>
          <w:rFonts w:asciiTheme="minorHAnsi" w:hAnsiTheme="minorHAnsi" w:cstheme="minorHAnsi"/>
          <w:sz w:val="24"/>
          <w:szCs w:val="24"/>
        </w:rPr>
        <w:lastRenderedPageBreak/>
        <w:t>A critério da Administração e exclusivamente a seu serviço, o autor dos projetos e a empresa a que se referem os itens 2.10.2 e 2.10.3 poderão participar no apoio das</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atividades de planejamento da contratação, de execução da licitação ou de gestão do contrato, desde que sob supervisão exclusiva de agentes públicos do órgão ou entidade.</w:t>
      </w:r>
    </w:p>
    <w:p w14:paraId="409A5CBD" w14:textId="77777777" w:rsidR="001B10A3" w:rsidRPr="00C8274F" w:rsidRDefault="00C42AFB" w:rsidP="007A5B1D">
      <w:pPr>
        <w:pStyle w:val="PargrafodaLista"/>
        <w:numPr>
          <w:ilvl w:val="1"/>
          <w:numId w:val="57"/>
        </w:numPr>
        <w:tabs>
          <w:tab w:val="left" w:pos="1396"/>
        </w:tabs>
        <w:spacing w:before="0"/>
        <w:ind w:right="1133" w:firstLine="0"/>
        <w:rPr>
          <w:rFonts w:asciiTheme="minorHAnsi" w:hAnsiTheme="minorHAnsi" w:cstheme="minorHAnsi"/>
          <w:sz w:val="24"/>
          <w:szCs w:val="24"/>
        </w:rPr>
      </w:pPr>
      <w:r w:rsidRPr="00C8274F">
        <w:rPr>
          <w:rFonts w:asciiTheme="minorHAnsi" w:hAnsiTheme="minorHAnsi" w:cstheme="minorHAnsi"/>
          <w:sz w:val="24"/>
          <w:szCs w:val="24"/>
        </w:rPr>
        <w:t xml:space="preserve">Equiparam-se aos autores do projeto as empresas integrantes do mesmo grupo </w:t>
      </w:r>
      <w:r w:rsidRPr="00C8274F">
        <w:rPr>
          <w:rFonts w:asciiTheme="minorHAnsi" w:hAnsiTheme="minorHAnsi" w:cstheme="minorHAnsi"/>
          <w:spacing w:val="-2"/>
          <w:sz w:val="24"/>
          <w:szCs w:val="24"/>
        </w:rPr>
        <w:t>econômico.</w:t>
      </w:r>
    </w:p>
    <w:p w14:paraId="7CE48DC8" w14:textId="77777777" w:rsidR="001B10A3" w:rsidRPr="00C8274F" w:rsidRDefault="00C42AFB" w:rsidP="007A5B1D">
      <w:pPr>
        <w:pStyle w:val="PargrafodaLista"/>
        <w:numPr>
          <w:ilvl w:val="1"/>
          <w:numId w:val="57"/>
        </w:numPr>
        <w:tabs>
          <w:tab w:val="left" w:pos="1484"/>
        </w:tabs>
        <w:spacing w:before="0"/>
        <w:ind w:left="709" w:right="1135" w:firstLine="0"/>
        <w:rPr>
          <w:rFonts w:asciiTheme="minorHAnsi" w:hAnsiTheme="minorHAnsi" w:cstheme="minorHAnsi"/>
          <w:sz w:val="24"/>
          <w:szCs w:val="24"/>
        </w:rPr>
      </w:pPr>
      <w:r w:rsidRPr="00C8274F">
        <w:rPr>
          <w:rFonts w:asciiTheme="minorHAnsi" w:hAnsiTheme="minorHAnsi" w:cstheme="minorHAnsi"/>
          <w:sz w:val="24"/>
          <w:szCs w:val="24"/>
        </w:rPr>
        <w:t xml:space="preserve">O disposto nos itens 2.10.2 e 2.10.3 não impede a licitação ou a contratação de serviço que inclua como encargo do contratado a elaboração do projeto básico e do projetoexecutivo, nas contratações integradas, e do projeto executivo, nos demais regimes de </w:t>
      </w:r>
      <w:r w:rsidRPr="00C8274F">
        <w:rPr>
          <w:rFonts w:asciiTheme="minorHAnsi" w:hAnsiTheme="minorHAnsi" w:cstheme="minorHAnsi"/>
          <w:spacing w:val="-2"/>
          <w:sz w:val="24"/>
          <w:szCs w:val="24"/>
        </w:rPr>
        <w:t>execução.</w:t>
      </w:r>
    </w:p>
    <w:p w14:paraId="67202AAA" w14:textId="77777777" w:rsidR="001B10A3" w:rsidRPr="00C8274F" w:rsidRDefault="00C42AFB" w:rsidP="007A5B1D">
      <w:pPr>
        <w:pStyle w:val="PargrafodaLista"/>
        <w:numPr>
          <w:ilvl w:val="1"/>
          <w:numId w:val="57"/>
        </w:numPr>
        <w:tabs>
          <w:tab w:val="left" w:pos="1437"/>
        </w:tabs>
        <w:spacing w:before="0"/>
        <w:ind w:right="1133" w:firstLine="0"/>
        <w:rPr>
          <w:rFonts w:asciiTheme="minorHAnsi" w:hAnsiTheme="minorHAnsi" w:cstheme="minorHAnsi"/>
          <w:sz w:val="24"/>
          <w:szCs w:val="24"/>
        </w:rPr>
      </w:pPr>
      <w:r w:rsidRPr="00C8274F">
        <w:rPr>
          <w:rFonts w:asciiTheme="minorHAnsi" w:hAnsiTheme="minorHAnsi" w:cstheme="minorHAnsi"/>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811A315" w14:textId="77777777" w:rsidR="001B10A3" w:rsidRDefault="00C42AFB" w:rsidP="007A5B1D">
      <w:pPr>
        <w:pStyle w:val="PargrafodaLista"/>
        <w:numPr>
          <w:ilvl w:val="1"/>
          <w:numId w:val="57"/>
        </w:numPr>
        <w:tabs>
          <w:tab w:val="left" w:pos="1341"/>
        </w:tabs>
        <w:spacing w:before="0"/>
        <w:ind w:right="1134" w:firstLine="0"/>
        <w:rPr>
          <w:rFonts w:asciiTheme="minorHAnsi" w:hAnsiTheme="minorHAnsi" w:cstheme="minorHAnsi"/>
          <w:sz w:val="24"/>
          <w:szCs w:val="24"/>
        </w:rPr>
      </w:pPr>
      <w:r w:rsidRPr="00C8274F">
        <w:rPr>
          <w:rFonts w:asciiTheme="minorHAnsi" w:hAnsiTheme="minorHAnsi" w:cstheme="minorHAnsi"/>
          <w:sz w:val="24"/>
          <w:szCs w:val="24"/>
        </w:rPr>
        <w:t>A vedação de que trata o item 2.10.8 estende-se a terceiro que auxilie a condução da contratação na qualidade de integrante de equipe de apoio, profissional especializado ou funcionário ou representante de empresa que preste assessoria técnica.</w:t>
      </w:r>
    </w:p>
    <w:p w14:paraId="37AA48FA" w14:textId="77777777" w:rsidR="00C8274F" w:rsidRPr="00C8274F" w:rsidRDefault="00C8274F" w:rsidP="00C8274F">
      <w:pPr>
        <w:pStyle w:val="PargrafodaLista"/>
        <w:tabs>
          <w:tab w:val="left" w:pos="1341"/>
        </w:tabs>
        <w:spacing w:before="0"/>
        <w:ind w:right="1134"/>
        <w:jc w:val="left"/>
        <w:rPr>
          <w:rFonts w:asciiTheme="minorHAnsi" w:hAnsiTheme="minorHAnsi" w:cstheme="minorHAnsi"/>
          <w:sz w:val="24"/>
          <w:szCs w:val="24"/>
        </w:rPr>
      </w:pPr>
    </w:p>
    <w:p w14:paraId="1ABE6B53" w14:textId="77777777" w:rsidR="001B10A3" w:rsidRPr="00C8274F" w:rsidRDefault="00C42AFB" w:rsidP="00C8274F">
      <w:pPr>
        <w:pStyle w:val="Corpodetexto"/>
        <w:ind w:left="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s">
            <w:drawing>
              <wp:anchor distT="0" distB="0" distL="0" distR="0" simplePos="0" relativeHeight="487591424" behindDoc="1" locked="0" layoutInCell="1" allowOverlap="1" wp14:anchorId="4BC51B57" wp14:editId="63B6BFA1">
                <wp:simplePos x="0" y="0"/>
                <wp:positionH relativeFrom="page">
                  <wp:posOffset>882650</wp:posOffset>
                </wp:positionH>
                <wp:positionV relativeFrom="paragraph">
                  <wp:posOffset>85725</wp:posOffset>
                </wp:positionV>
                <wp:extent cx="5798185" cy="18415"/>
                <wp:effectExtent l="0" t="0" r="0" b="635"/>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1578FC" id="Graphic 19" o:spid="_x0000_s1026" style="position:absolute;margin-left:69.5pt;margin-top:6.75pt;width:456.55pt;height:1.45pt;z-index:-157250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16281417" w14:textId="77777777" w:rsidR="001B10A3" w:rsidRPr="00C8274F" w:rsidRDefault="00C42AFB" w:rsidP="007A5B1D">
      <w:pPr>
        <w:pStyle w:val="Ttulo3"/>
        <w:numPr>
          <w:ilvl w:val="0"/>
          <w:numId w:val="59"/>
        </w:numPr>
        <w:tabs>
          <w:tab w:val="left" w:pos="1024"/>
        </w:tabs>
        <w:ind w:left="1024" w:hanging="246"/>
        <w:jc w:val="both"/>
        <w:rPr>
          <w:rFonts w:asciiTheme="minorHAnsi" w:hAnsiTheme="minorHAnsi" w:cstheme="minorHAnsi"/>
          <w:sz w:val="24"/>
          <w:szCs w:val="24"/>
        </w:rPr>
      </w:pPr>
      <w:r w:rsidRPr="00C8274F">
        <w:rPr>
          <w:rFonts w:asciiTheme="minorHAnsi" w:hAnsiTheme="minorHAnsi" w:cstheme="minorHAnsi"/>
          <w:sz w:val="24"/>
          <w:szCs w:val="24"/>
        </w:rPr>
        <w:t>DA</w:t>
      </w:r>
      <w:r w:rsidRPr="00C8274F">
        <w:rPr>
          <w:rFonts w:asciiTheme="minorHAnsi" w:hAnsiTheme="minorHAnsi" w:cstheme="minorHAnsi"/>
          <w:spacing w:val="-9"/>
          <w:sz w:val="24"/>
          <w:szCs w:val="24"/>
        </w:rPr>
        <w:t xml:space="preserve"> </w:t>
      </w:r>
      <w:r w:rsidRPr="00C8274F">
        <w:rPr>
          <w:rFonts w:asciiTheme="minorHAnsi" w:hAnsiTheme="minorHAnsi" w:cstheme="minorHAnsi"/>
          <w:sz w:val="24"/>
          <w:szCs w:val="24"/>
        </w:rPr>
        <w:t>APRESENTAÇÃO</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DA</w:t>
      </w:r>
      <w:r w:rsidRPr="00C8274F">
        <w:rPr>
          <w:rFonts w:asciiTheme="minorHAnsi" w:hAnsiTheme="minorHAnsi" w:cstheme="minorHAnsi"/>
          <w:spacing w:val="-12"/>
          <w:sz w:val="24"/>
          <w:szCs w:val="24"/>
        </w:rPr>
        <w:t xml:space="preserve"> </w:t>
      </w:r>
      <w:r w:rsidRPr="00C8274F">
        <w:rPr>
          <w:rFonts w:asciiTheme="minorHAnsi" w:hAnsiTheme="minorHAnsi" w:cstheme="minorHAnsi"/>
          <w:sz w:val="24"/>
          <w:szCs w:val="24"/>
        </w:rPr>
        <w:t>PROPOSTA</w:t>
      </w:r>
      <w:r w:rsidRPr="00C8274F">
        <w:rPr>
          <w:rFonts w:asciiTheme="minorHAnsi" w:hAnsiTheme="minorHAnsi" w:cstheme="minorHAnsi"/>
          <w:spacing w:val="-8"/>
          <w:sz w:val="24"/>
          <w:szCs w:val="24"/>
        </w:rPr>
        <w:t xml:space="preserve"> </w:t>
      </w:r>
      <w:r w:rsidRPr="00C8274F">
        <w:rPr>
          <w:rFonts w:asciiTheme="minorHAnsi" w:hAnsiTheme="minorHAnsi" w:cstheme="minorHAnsi"/>
          <w:sz w:val="24"/>
          <w:szCs w:val="24"/>
        </w:rPr>
        <w:t>E</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DOS</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DOCUMENTOS</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3"/>
          <w:sz w:val="24"/>
          <w:szCs w:val="24"/>
        </w:rPr>
        <w:t xml:space="preserve"> </w:t>
      </w:r>
      <w:r w:rsidRPr="00C8274F">
        <w:rPr>
          <w:rFonts w:asciiTheme="minorHAnsi" w:hAnsiTheme="minorHAnsi" w:cstheme="minorHAnsi"/>
          <w:spacing w:val="-2"/>
          <w:sz w:val="24"/>
          <w:szCs w:val="24"/>
        </w:rPr>
        <w:t>HABILITAÇÃO</w:t>
      </w:r>
    </w:p>
    <w:p w14:paraId="1A976E08" w14:textId="77777777" w:rsidR="001B10A3" w:rsidRPr="00C8274F" w:rsidRDefault="00C42AFB" w:rsidP="00C8274F">
      <w:pPr>
        <w:pStyle w:val="Corpodetexto"/>
        <w:ind w:left="75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g">
            <w:drawing>
              <wp:inline distT="0" distB="0" distL="0" distR="0" wp14:anchorId="74E27A52" wp14:editId="2F7B9F24">
                <wp:extent cx="5798185" cy="18415"/>
                <wp:effectExtent l="0" t="0" r="0" b="0"/>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 name="Graphic 2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A1B9B6D" id="Group 2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sWZnQIAACg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">
                <v:shape id="Graphic 21"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3E64DACF" w14:textId="77777777" w:rsidR="0021671A" w:rsidRDefault="0021671A" w:rsidP="0021671A">
      <w:pPr>
        <w:pStyle w:val="PargrafodaLista"/>
        <w:tabs>
          <w:tab w:val="left" w:pos="1252"/>
        </w:tabs>
        <w:spacing w:before="0"/>
        <w:ind w:right="1135"/>
        <w:jc w:val="left"/>
        <w:rPr>
          <w:rFonts w:asciiTheme="minorHAnsi" w:hAnsiTheme="minorHAnsi" w:cstheme="minorHAnsi"/>
          <w:sz w:val="24"/>
          <w:szCs w:val="24"/>
        </w:rPr>
      </w:pPr>
    </w:p>
    <w:p w14:paraId="3E2B0FFD" w14:textId="77777777" w:rsidR="001B10A3" w:rsidRPr="00C8274F" w:rsidRDefault="00C42AFB" w:rsidP="007A5B1D">
      <w:pPr>
        <w:pStyle w:val="PargrafodaLista"/>
        <w:numPr>
          <w:ilvl w:val="1"/>
          <w:numId w:val="59"/>
        </w:numPr>
        <w:tabs>
          <w:tab w:val="left" w:pos="1252"/>
        </w:tabs>
        <w:spacing w:before="0"/>
        <w:ind w:left="778" w:right="1135" w:firstLine="0"/>
        <w:rPr>
          <w:rFonts w:asciiTheme="minorHAnsi" w:hAnsiTheme="minorHAnsi" w:cstheme="minorHAnsi"/>
          <w:sz w:val="24"/>
          <w:szCs w:val="24"/>
        </w:rPr>
      </w:pPr>
      <w:r w:rsidRPr="00C8274F">
        <w:rPr>
          <w:rFonts w:asciiTheme="minorHAnsi" w:hAnsiTheme="minorHAnsi" w:cstheme="minorHAnsi"/>
          <w:sz w:val="24"/>
          <w:szCs w:val="24"/>
        </w:rPr>
        <w:t>Na presente licitação, a fase de habilitação sucederá as fases de apresentação de propostas de preços e lances e de julgamento.</w:t>
      </w:r>
    </w:p>
    <w:p w14:paraId="1511401E" w14:textId="77777777" w:rsidR="001B10A3" w:rsidRPr="00C8274F" w:rsidRDefault="00C42AFB" w:rsidP="007A5B1D">
      <w:pPr>
        <w:pStyle w:val="PargrafodaLista"/>
        <w:numPr>
          <w:ilvl w:val="1"/>
          <w:numId w:val="59"/>
        </w:numPr>
        <w:tabs>
          <w:tab w:val="left" w:pos="1218"/>
        </w:tabs>
        <w:spacing w:before="0"/>
        <w:ind w:left="778" w:right="1129" w:firstLine="0"/>
        <w:rPr>
          <w:rFonts w:asciiTheme="minorHAnsi" w:hAnsiTheme="minorHAnsi" w:cstheme="minorHAnsi"/>
          <w:sz w:val="24"/>
          <w:szCs w:val="24"/>
        </w:rPr>
      </w:pPr>
      <w:r w:rsidRPr="00C8274F">
        <w:rPr>
          <w:rFonts w:asciiTheme="minorHAnsi" w:hAnsiTheme="minorHAnsi" w:cstheme="minorHAnsi"/>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51D58541" w14:textId="77777777" w:rsidR="001B10A3" w:rsidRPr="00C8274F" w:rsidRDefault="00C42AFB" w:rsidP="007A5B1D">
      <w:pPr>
        <w:pStyle w:val="PargrafodaLista"/>
        <w:numPr>
          <w:ilvl w:val="2"/>
          <w:numId w:val="59"/>
        </w:numPr>
        <w:tabs>
          <w:tab w:val="left" w:pos="1451"/>
        </w:tabs>
        <w:spacing w:before="0"/>
        <w:ind w:right="1130" w:firstLine="0"/>
        <w:rPr>
          <w:rFonts w:asciiTheme="minorHAnsi" w:hAnsiTheme="minorHAnsi" w:cstheme="minorHAnsi"/>
          <w:sz w:val="24"/>
          <w:szCs w:val="24"/>
        </w:rPr>
      </w:pPr>
      <w:r w:rsidRPr="00C8274F">
        <w:rPr>
          <w:rFonts w:asciiTheme="minorHAnsi" w:hAnsiTheme="minorHAnsi" w:cstheme="minorHAnsi"/>
          <w:sz w:val="24"/>
          <w:szCs w:val="24"/>
        </w:rPr>
        <w:t>Será exigida a apresentação dos documentos de habilitação apenas do licitante classificado em primeiro lugar;</w:t>
      </w:r>
    </w:p>
    <w:p w14:paraId="0765FDF6" w14:textId="77777777" w:rsidR="001B10A3" w:rsidRPr="00C8274F" w:rsidRDefault="00C42AFB" w:rsidP="007A5B1D">
      <w:pPr>
        <w:pStyle w:val="PargrafodaLista"/>
        <w:numPr>
          <w:ilvl w:val="1"/>
          <w:numId w:val="59"/>
        </w:numPr>
        <w:tabs>
          <w:tab w:val="left" w:pos="1271"/>
        </w:tabs>
        <w:spacing w:before="0"/>
        <w:ind w:left="778" w:right="1136" w:firstLine="0"/>
        <w:rPr>
          <w:rFonts w:asciiTheme="minorHAnsi" w:hAnsiTheme="minorHAnsi" w:cstheme="minorHAnsi"/>
          <w:sz w:val="24"/>
          <w:szCs w:val="24"/>
        </w:rPr>
      </w:pPr>
      <w:r w:rsidRPr="00C8274F">
        <w:rPr>
          <w:rFonts w:asciiTheme="minorHAnsi" w:hAnsiTheme="minorHAnsi" w:cstheme="minorHAnsi"/>
          <w:sz w:val="24"/>
          <w:szCs w:val="24"/>
        </w:rPr>
        <w:t>No cadastramento da proposta inicial, o licitante declarará, em campo próprio do sistema, que:</w:t>
      </w:r>
    </w:p>
    <w:p w14:paraId="6ECC76B2" w14:textId="77777777" w:rsidR="001B10A3" w:rsidRPr="00C8274F" w:rsidRDefault="00C42AFB" w:rsidP="007A5B1D">
      <w:pPr>
        <w:pStyle w:val="PargrafodaLista"/>
        <w:numPr>
          <w:ilvl w:val="0"/>
          <w:numId w:val="56"/>
        </w:numPr>
        <w:tabs>
          <w:tab w:val="left" w:pos="1060"/>
        </w:tabs>
        <w:spacing w:before="0"/>
        <w:ind w:right="1132" w:firstLine="0"/>
        <w:rPr>
          <w:rFonts w:asciiTheme="minorHAnsi" w:hAnsiTheme="minorHAnsi" w:cstheme="minorHAnsi"/>
          <w:sz w:val="24"/>
          <w:szCs w:val="24"/>
        </w:rPr>
      </w:pPr>
      <w:r w:rsidRPr="00C8274F">
        <w:rPr>
          <w:rFonts w:asciiTheme="minorHAnsi" w:hAnsiTheme="minorHAnsi" w:cstheme="minorHAnsi"/>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4F26A93" w14:textId="77777777" w:rsidR="001B10A3" w:rsidRPr="00C8274F" w:rsidRDefault="00C42AFB" w:rsidP="007A5B1D">
      <w:pPr>
        <w:pStyle w:val="PargrafodaLista"/>
        <w:numPr>
          <w:ilvl w:val="0"/>
          <w:numId w:val="56"/>
        </w:numPr>
        <w:tabs>
          <w:tab w:val="left" w:pos="1092"/>
        </w:tabs>
        <w:spacing w:before="0"/>
        <w:ind w:right="1134" w:firstLine="0"/>
        <w:rPr>
          <w:rFonts w:asciiTheme="minorHAnsi" w:hAnsiTheme="minorHAnsi" w:cstheme="minorHAnsi"/>
          <w:sz w:val="24"/>
          <w:szCs w:val="24"/>
        </w:rPr>
      </w:pPr>
      <w:r w:rsidRPr="00C8274F">
        <w:rPr>
          <w:rFonts w:asciiTheme="minorHAnsi" w:hAnsiTheme="minorHAnsi" w:cstheme="minorHAnsi"/>
          <w:sz w:val="24"/>
          <w:szCs w:val="24"/>
        </w:rPr>
        <w:lastRenderedPageBreak/>
        <w:t>Não emprega menor de 18 anos em trabalho noturno, perigoso ou insalubre e não emprega menor de 16 anos, salvo menor, a partir de 14 anos, na condição de aprendiz, nos termos do artigo 7°, XXXIII, da Constituição;</w:t>
      </w:r>
    </w:p>
    <w:p w14:paraId="52EF500F" w14:textId="77777777" w:rsidR="001B10A3" w:rsidRPr="00C8274F" w:rsidRDefault="00C42AFB" w:rsidP="007A5B1D">
      <w:pPr>
        <w:pStyle w:val="PargrafodaLista"/>
        <w:numPr>
          <w:ilvl w:val="0"/>
          <w:numId w:val="56"/>
        </w:numPr>
        <w:tabs>
          <w:tab w:val="left" w:pos="1052"/>
        </w:tabs>
        <w:spacing w:before="0"/>
        <w:ind w:right="1130" w:firstLine="0"/>
        <w:rPr>
          <w:rFonts w:asciiTheme="minorHAnsi" w:hAnsiTheme="minorHAnsi" w:cstheme="minorHAnsi"/>
          <w:sz w:val="24"/>
          <w:szCs w:val="24"/>
        </w:rPr>
      </w:pPr>
      <w:r w:rsidRPr="00C8274F">
        <w:rPr>
          <w:rFonts w:asciiTheme="minorHAnsi" w:hAnsiTheme="minorHAnsi" w:cstheme="minorHAnsi"/>
          <w:sz w:val="24"/>
          <w:szCs w:val="24"/>
        </w:rPr>
        <w:t>Não possui, em sua cadeia produtiva, empregados executando trabalho degradante ou forçado, observando o disposto nos incisos III e IV do art. 1º e no inciso III do art. 5º da Constituição Federal;</w:t>
      </w:r>
    </w:p>
    <w:p w14:paraId="41DF344E" w14:textId="77777777" w:rsidR="001B10A3" w:rsidRPr="00C8274F" w:rsidRDefault="00C42AFB" w:rsidP="007A5B1D">
      <w:pPr>
        <w:pStyle w:val="PargrafodaLista"/>
        <w:numPr>
          <w:ilvl w:val="0"/>
          <w:numId w:val="56"/>
        </w:numPr>
        <w:tabs>
          <w:tab w:val="left" w:pos="1111"/>
        </w:tabs>
        <w:spacing w:before="0"/>
        <w:ind w:right="1134" w:firstLine="0"/>
        <w:rPr>
          <w:rFonts w:asciiTheme="minorHAnsi" w:hAnsiTheme="minorHAnsi" w:cstheme="minorHAnsi"/>
          <w:sz w:val="24"/>
          <w:szCs w:val="24"/>
        </w:rPr>
      </w:pPr>
      <w:r w:rsidRPr="00C8274F">
        <w:rPr>
          <w:rFonts w:asciiTheme="minorHAnsi" w:hAnsiTheme="minorHAnsi" w:cstheme="minorHAnsi"/>
          <w:sz w:val="24"/>
          <w:szCs w:val="24"/>
        </w:rPr>
        <w:t>Cumpre as exigências de reserva de cargos para pessoa com deficiência e para reabilitado da Previdência Social, previstas em lei e em outras normas específicas.</w:t>
      </w:r>
    </w:p>
    <w:p w14:paraId="2AE65A8C" w14:textId="77777777" w:rsidR="001B10A3" w:rsidRPr="00C8274F" w:rsidRDefault="00C42AFB" w:rsidP="007A5B1D">
      <w:pPr>
        <w:pStyle w:val="PargrafodaLista"/>
        <w:numPr>
          <w:ilvl w:val="1"/>
          <w:numId w:val="59"/>
        </w:numPr>
        <w:tabs>
          <w:tab w:val="left" w:pos="1247"/>
        </w:tabs>
        <w:spacing w:before="0"/>
        <w:ind w:left="778" w:right="1131" w:firstLine="0"/>
        <w:rPr>
          <w:rFonts w:asciiTheme="minorHAnsi" w:hAnsiTheme="minorHAnsi" w:cstheme="minorHAnsi"/>
          <w:sz w:val="24"/>
          <w:szCs w:val="24"/>
        </w:rPr>
      </w:pPr>
      <w:r w:rsidRPr="00C8274F">
        <w:rPr>
          <w:rFonts w:asciiTheme="minorHAnsi" w:hAnsiTheme="minorHAnsi" w:cstheme="minorHAnsi"/>
          <w:sz w:val="24"/>
          <w:szCs w:val="24"/>
        </w:rPr>
        <w:t xml:space="preserve">O licitante organizado em cooperativa deverá declarar, ainda, em campo próprio do sistema eletrônico, que cumpre os requisitos estabelecidos no </w:t>
      </w:r>
      <w:hyperlink r:id="rId18" w:anchor="art16">
        <w:r w:rsidRPr="00C8274F">
          <w:rPr>
            <w:rFonts w:asciiTheme="minorHAnsi" w:hAnsiTheme="minorHAnsi" w:cstheme="minorHAnsi"/>
            <w:sz w:val="24"/>
            <w:szCs w:val="24"/>
            <w:u w:val="single"/>
          </w:rPr>
          <w:t>artigo 16 da Lei n° 14.133, de</w:t>
        </w:r>
      </w:hyperlink>
      <w:r w:rsidRPr="00C8274F">
        <w:rPr>
          <w:rFonts w:asciiTheme="minorHAnsi" w:hAnsiTheme="minorHAnsi" w:cstheme="minorHAnsi"/>
          <w:sz w:val="24"/>
          <w:szCs w:val="24"/>
        </w:rPr>
        <w:t xml:space="preserve"> </w:t>
      </w:r>
      <w:hyperlink r:id="rId19" w:anchor="art16">
        <w:r w:rsidRPr="00C8274F">
          <w:rPr>
            <w:rFonts w:asciiTheme="minorHAnsi" w:hAnsiTheme="minorHAnsi" w:cstheme="minorHAnsi"/>
            <w:spacing w:val="-2"/>
            <w:sz w:val="24"/>
            <w:szCs w:val="24"/>
            <w:u w:val="single"/>
          </w:rPr>
          <w:t>2021</w:t>
        </w:r>
      </w:hyperlink>
      <w:r w:rsidRPr="00C8274F">
        <w:rPr>
          <w:rFonts w:asciiTheme="minorHAnsi" w:hAnsiTheme="minorHAnsi" w:cstheme="minorHAnsi"/>
          <w:spacing w:val="-2"/>
          <w:sz w:val="24"/>
          <w:szCs w:val="24"/>
        </w:rPr>
        <w:t>.</w:t>
      </w:r>
    </w:p>
    <w:p w14:paraId="622C67E7" w14:textId="77777777" w:rsidR="001B10A3" w:rsidRPr="00C8274F" w:rsidRDefault="00C42AFB" w:rsidP="007A5B1D">
      <w:pPr>
        <w:pStyle w:val="PargrafodaLista"/>
        <w:numPr>
          <w:ilvl w:val="1"/>
          <w:numId w:val="59"/>
        </w:numPr>
        <w:tabs>
          <w:tab w:val="left" w:pos="1304"/>
        </w:tabs>
        <w:spacing w:before="0"/>
        <w:ind w:left="778" w:right="1130" w:firstLine="0"/>
        <w:rPr>
          <w:rFonts w:asciiTheme="minorHAnsi" w:hAnsiTheme="minorHAnsi" w:cstheme="minorHAnsi"/>
          <w:sz w:val="24"/>
          <w:szCs w:val="24"/>
        </w:rPr>
      </w:pPr>
      <w:r w:rsidRPr="00C8274F">
        <w:rPr>
          <w:rFonts w:asciiTheme="minorHAnsi" w:hAnsiTheme="minorHAnsi" w:cstheme="minorHAnsi"/>
          <w:sz w:val="24"/>
          <w:szCs w:val="24"/>
        </w:rPr>
        <w:t xml:space="preserve">O fornecedor enquadrado como microempresa, empresa de pequeno porte ou sociedade cooperativa deverá declarar, ainda, em campo próprio do sistema eletrônico, que cumpre os requisitos estabelecidos no </w:t>
      </w:r>
      <w:hyperlink r:id="rId20" w:anchor="art3">
        <w:r w:rsidRPr="00C8274F">
          <w:rPr>
            <w:rFonts w:asciiTheme="minorHAnsi" w:hAnsiTheme="minorHAnsi" w:cstheme="minorHAnsi"/>
            <w:sz w:val="24"/>
            <w:szCs w:val="24"/>
            <w:u w:val="single"/>
          </w:rPr>
          <w:t>artigo 3° da Lei Complementar n° 123, de 2006</w:t>
        </w:r>
      </w:hyperlink>
      <w:r w:rsidRPr="00C8274F">
        <w:rPr>
          <w:rFonts w:asciiTheme="minorHAnsi" w:hAnsiTheme="minorHAnsi" w:cstheme="minorHAnsi"/>
          <w:sz w:val="24"/>
          <w:szCs w:val="24"/>
        </w:rPr>
        <w:t xml:space="preserve">, estando apto a usufruir do tratamento favorecido estabelecido em seus </w:t>
      </w:r>
      <w:hyperlink r:id="rId21" w:anchor="art42">
        <w:r w:rsidRPr="00C8274F">
          <w:rPr>
            <w:rFonts w:asciiTheme="minorHAnsi" w:hAnsiTheme="minorHAnsi" w:cstheme="minorHAnsi"/>
            <w:sz w:val="24"/>
            <w:szCs w:val="24"/>
            <w:u w:val="single"/>
          </w:rPr>
          <w:t>arts. 42 a 49</w:t>
        </w:r>
      </w:hyperlink>
      <w:r w:rsidRPr="00C8274F">
        <w:rPr>
          <w:rFonts w:asciiTheme="minorHAnsi" w:hAnsiTheme="minorHAnsi" w:cstheme="minorHAnsi"/>
          <w:sz w:val="24"/>
          <w:szCs w:val="24"/>
        </w:rPr>
        <w:t>, observado o disposto nos §§ 1° ao 3° do art. 4º, da Lei n° 14.133, de 2021.</w:t>
      </w:r>
    </w:p>
    <w:p w14:paraId="5C9AE7DA" w14:textId="77777777" w:rsidR="001B10A3" w:rsidRPr="00C8274F" w:rsidRDefault="00C42AFB" w:rsidP="007A5B1D">
      <w:pPr>
        <w:pStyle w:val="PargrafodaLista"/>
        <w:numPr>
          <w:ilvl w:val="0"/>
          <w:numId w:val="55"/>
        </w:numPr>
        <w:tabs>
          <w:tab w:val="left" w:pos="1053"/>
        </w:tabs>
        <w:spacing w:before="0"/>
        <w:ind w:left="709" w:right="1067" w:firstLine="0"/>
        <w:rPr>
          <w:rFonts w:asciiTheme="minorHAnsi" w:hAnsiTheme="minorHAnsi" w:cstheme="minorHAnsi"/>
          <w:sz w:val="24"/>
          <w:szCs w:val="24"/>
        </w:rPr>
      </w:pPr>
      <w:r w:rsidRPr="00C8274F">
        <w:rPr>
          <w:rFonts w:asciiTheme="minorHAnsi" w:hAnsiTheme="minorHAnsi" w:cstheme="minorHAnsi"/>
          <w:sz w:val="24"/>
          <w:szCs w:val="24"/>
        </w:rPr>
        <w:t>No</w:t>
      </w:r>
      <w:r w:rsidRPr="00C8274F">
        <w:rPr>
          <w:rFonts w:asciiTheme="minorHAnsi" w:hAnsiTheme="minorHAnsi" w:cstheme="minorHAnsi"/>
          <w:spacing w:val="14"/>
          <w:sz w:val="24"/>
          <w:szCs w:val="24"/>
        </w:rPr>
        <w:t xml:space="preserve"> </w:t>
      </w:r>
      <w:r w:rsidRPr="00C8274F">
        <w:rPr>
          <w:rFonts w:asciiTheme="minorHAnsi" w:hAnsiTheme="minorHAnsi" w:cstheme="minorHAnsi"/>
          <w:sz w:val="24"/>
          <w:szCs w:val="24"/>
        </w:rPr>
        <w:t>item</w:t>
      </w:r>
      <w:r w:rsidRPr="00C8274F">
        <w:rPr>
          <w:rFonts w:asciiTheme="minorHAnsi" w:hAnsiTheme="minorHAnsi" w:cstheme="minorHAnsi"/>
          <w:spacing w:val="12"/>
          <w:sz w:val="24"/>
          <w:szCs w:val="24"/>
        </w:rPr>
        <w:t xml:space="preserve"> </w:t>
      </w:r>
      <w:r w:rsidRPr="00C8274F">
        <w:rPr>
          <w:rFonts w:asciiTheme="minorHAnsi" w:hAnsiTheme="minorHAnsi" w:cstheme="minorHAnsi"/>
          <w:sz w:val="24"/>
          <w:szCs w:val="24"/>
        </w:rPr>
        <w:t>exclusivo</w:t>
      </w:r>
      <w:r w:rsidRPr="00C8274F">
        <w:rPr>
          <w:rFonts w:asciiTheme="minorHAnsi" w:hAnsiTheme="minorHAnsi" w:cstheme="minorHAnsi"/>
          <w:spacing w:val="15"/>
          <w:sz w:val="24"/>
          <w:szCs w:val="24"/>
        </w:rPr>
        <w:t xml:space="preserve"> </w:t>
      </w:r>
      <w:r w:rsidRPr="00C8274F">
        <w:rPr>
          <w:rFonts w:asciiTheme="minorHAnsi" w:hAnsiTheme="minorHAnsi" w:cstheme="minorHAnsi"/>
          <w:sz w:val="24"/>
          <w:szCs w:val="24"/>
        </w:rPr>
        <w:t>para</w:t>
      </w:r>
      <w:r w:rsidRPr="00C8274F">
        <w:rPr>
          <w:rFonts w:asciiTheme="minorHAnsi" w:hAnsiTheme="minorHAnsi" w:cstheme="minorHAnsi"/>
          <w:spacing w:val="14"/>
          <w:sz w:val="24"/>
          <w:szCs w:val="24"/>
        </w:rPr>
        <w:t xml:space="preserve"> </w:t>
      </w:r>
      <w:r w:rsidRPr="00C8274F">
        <w:rPr>
          <w:rFonts w:asciiTheme="minorHAnsi" w:hAnsiTheme="minorHAnsi" w:cstheme="minorHAnsi"/>
          <w:sz w:val="24"/>
          <w:szCs w:val="24"/>
        </w:rPr>
        <w:t>participação</w:t>
      </w:r>
      <w:r w:rsidRPr="00C8274F">
        <w:rPr>
          <w:rFonts w:asciiTheme="minorHAnsi" w:hAnsiTheme="minorHAnsi" w:cstheme="minorHAnsi"/>
          <w:spacing w:val="14"/>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11"/>
          <w:sz w:val="24"/>
          <w:szCs w:val="24"/>
        </w:rPr>
        <w:t xml:space="preserve"> </w:t>
      </w:r>
      <w:r w:rsidRPr="00C8274F">
        <w:rPr>
          <w:rFonts w:asciiTheme="minorHAnsi" w:hAnsiTheme="minorHAnsi" w:cstheme="minorHAnsi"/>
          <w:sz w:val="24"/>
          <w:szCs w:val="24"/>
        </w:rPr>
        <w:t>microempresas</w:t>
      </w:r>
      <w:r w:rsidRPr="00C8274F">
        <w:rPr>
          <w:rFonts w:asciiTheme="minorHAnsi" w:hAnsiTheme="minorHAnsi" w:cstheme="minorHAnsi"/>
          <w:spacing w:val="12"/>
          <w:sz w:val="24"/>
          <w:szCs w:val="24"/>
        </w:rPr>
        <w:t xml:space="preserve"> </w:t>
      </w:r>
      <w:r w:rsidRPr="00C8274F">
        <w:rPr>
          <w:rFonts w:asciiTheme="minorHAnsi" w:hAnsiTheme="minorHAnsi" w:cstheme="minorHAnsi"/>
          <w:sz w:val="24"/>
          <w:szCs w:val="24"/>
        </w:rPr>
        <w:t>e</w:t>
      </w:r>
      <w:r w:rsidRPr="00C8274F">
        <w:rPr>
          <w:rFonts w:asciiTheme="minorHAnsi" w:hAnsiTheme="minorHAnsi" w:cstheme="minorHAnsi"/>
          <w:spacing w:val="14"/>
          <w:sz w:val="24"/>
          <w:szCs w:val="24"/>
        </w:rPr>
        <w:t xml:space="preserve"> </w:t>
      </w:r>
      <w:r w:rsidRPr="00C8274F">
        <w:rPr>
          <w:rFonts w:asciiTheme="minorHAnsi" w:hAnsiTheme="minorHAnsi" w:cstheme="minorHAnsi"/>
          <w:sz w:val="24"/>
          <w:szCs w:val="24"/>
        </w:rPr>
        <w:t>empresas</w:t>
      </w:r>
      <w:r w:rsidRPr="00C8274F">
        <w:rPr>
          <w:rFonts w:asciiTheme="minorHAnsi" w:hAnsiTheme="minorHAnsi" w:cstheme="minorHAnsi"/>
          <w:spacing w:val="13"/>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12"/>
          <w:sz w:val="24"/>
          <w:szCs w:val="24"/>
        </w:rPr>
        <w:t xml:space="preserve"> </w:t>
      </w:r>
      <w:r w:rsidRPr="00C8274F">
        <w:rPr>
          <w:rFonts w:asciiTheme="minorHAnsi" w:hAnsiTheme="minorHAnsi" w:cstheme="minorHAnsi"/>
          <w:sz w:val="24"/>
          <w:szCs w:val="24"/>
        </w:rPr>
        <w:t>pequeno</w:t>
      </w:r>
      <w:r w:rsidRPr="00C8274F">
        <w:rPr>
          <w:rFonts w:asciiTheme="minorHAnsi" w:hAnsiTheme="minorHAnsi" w:cstheme="minorHAnsi"/>
          <w:spacing w:val="19"/>
          <w:sz w:val="24"/>
          <w:szCs w:val="24"/>
        </w:rPr>
        <w:t xml:space="preserve"> </w:t>
      </w:r>
      <w:r w:rsidRPr="00C8274F">
        <w:rPr>
          <w:rFonts w:asciiTheme="minorHAnsi" w:hAnsiTheme="minorHAnsi" w:cstheme="minorHAnsi"/>
          <w:sz w:val="24"/>
          <w:szCs w:val="24"/>
        </w:rPr>
        <w:t>porte,</w:t>
      </w:r>
      <w:r w:rsidRPr="00C8274F">
        <w:rPr>
          <w:rFonts w:asciiTheme="minorHAnsi" w:hAnsiTheme="minorHAnsi" w:cstheme="minorHAnsi"/>
          <w:spacing w:val="15"/>
          <w:sz w:val="24"/>
          <w:szCs w:val="24"/>
        </w:rPr>
        <w:t xml:space="preserve"> </w:t>
      </w:r>
      <w:r w:rsidRPr="00C8274F">
        <w:rPr>
          <w:rFonts w:asciiTheme="minorHAnsi" w:hAnsiTheme="minorHAnsi" w:cstheme="minorHAnsi"/>
          <w:spacing w:val="-10"/>
          <w:sz w:val="24"/>
          <w:szCs w:val="24"/>
        </w:rPr>
        <w:t>a</w:t>
      </w:r>
      <w:r w:rsidR="009403D7" w:rsidRPr="00C8274F">
        <w:rPr>
          <w:rFonts w:asciiTheme="minorHAnsi" w:hAnsiTheme="minorHAnsi" w:cstheme="minorHAnsi"/>
          <w:spacing w:val="-10"/>
          <w:sz w:val="24"/>
          <w:szCs w:val="24"/>
        </w:rPr>
        <w:t xml:space="preserve"> </w:t>
      </w:r>
      <w:r w:rsidRPr="00C8274F">
        <w:rPr>
          <w:rFonts w:asciiTheme="minorHAnsi" w:hAnsiTheme="minorHAnsi" w:cstheme="minorHAnsi"/>
          <w:sz w:val="24"/>
          <w:szCs w:val="24"/>
        </w:rPr>
        <w:t>assinalação</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do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campo</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“não”</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impedirá</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o</w:t>
      </w:r>
      <w:r w:rsidRPr="00C8274F">
        <w:rPr>
          <w:rFonts w:asciiTheme="minorHAnsi" w:hAnsiTheme="minorHAnsi" w:cstheme="minorHAnsi"/>
          <w:spacing w:val="-7"/>
          <w:sz w:val="24"/>
          <w:szCs w:val="24"/>
        </w:rPr>
        <w:t xml:space="preserve"> </w:t>
      </w:r>
      <w:r w:rsidRPr="00C8274F">
        <w:rPr>
          <w:rFonts w:asciiTheme="minorHAnsi" w:hAnsiTheme="minorHAnsi" w:cstheme="minorHAnsi"/>
          <w:sz w:val="24"/>
          <w:szCs w:val="24"/>
        </w:rPr>
        <w:t>prosseguimento</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no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certame,</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para</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aquele</w:t>
      </w:r>
      <w:r w:rsidRPr="00C8274F">
        <w:rPr>
          <w:rFonts w:asciiTheme="minorHAnsi" w:hAnsiTheme="minorHAnsi" w:cstheme="minorHAnsi"/>
          <w:spacing w:val="-4"/>
          <w:sz w:val="24"/>
          <w:szCs w:val="24"/>
        </w:rPr>
        <w:t xml:space="preserve"> </w:t>
      </w:r>
      <w:r w:rsidRPr="00C8274F">
        <w:rPr>
          <w:rFonts w:asciiTheme="minorHAnsi" w:hAnsiTheme="minorHAnsi" w:cstheme="minorHAnsi"/>
          <w:spacing w:val="-2"/>
          <w:sz w:val="24"/>
          <w:szCs w:val="24"/>
        </w:rPr>
        <w:t>item;</w:t>
      </w:r>
    </w:p>
    <w:p w14:paraId="3DBD755B" w14:textId="77777777" w:rsidR="001B10A3" w:rsidRPr="00C8274F" w:rsidRDefault="00C42AFB" w:rsidP="007A5B1D">
      <w:pPr>
        <w:pStyle w:val="PargrafodaLista"/>
        <w:numPr>
          <w:ilvl w:val="0"/>
          <w:numId w:val="55"/>
        </w:numPr>
        <w:tabs>
          <w:tab w:val="left" w:pos="1063"/>
        </w:tabs>
        <w:spacing w:before="0"/>
        <w:ind w:left="778" w:right="1130" w:firstLine="0"/>
        <w:rPr>
          <w:rFonts w:asciiTheme="minorHAnsi" w:hAnsiTheme="minorHAnsi" w:cstheme="minorHAnsi"/>
          <w:sz w:val="24"/>
          <w:szCs w:val="24"/>
        </w:rPr>
      </w:pPr>
      <w:r w:rsidRPr="00C8274F">
        <w:rPr>
          <w:rFonts w:asciiTheme="minorHAnsi" w:hAnsiTheme="minorHAnsi" w:cstheme="minorHAnsi"/>
          <w:sz w:val="24"/>
          <w:szCs w:val="24"/>
        </w:rPr>
        <w:t>Nos itens em que a participação não for exclusiva para microempresas e empresas de pequeno porte,</w:t>
      </w:r>
      <w:r w:rsidRPr="00C8274F">
        <w:rPr>
          <w:rFonts w:asciiTheme="minorHAnsi" w:hAnsiTheme="minorHAnsi" w:cstheme="minorHAnsi"/>
          <w:spacing w:val="23"/>
          <w:sz w:val="24"/>
          <w:szCs w:val="24"/>
        </w:rPr>
        <w:t xml:space="preserve"> </w:t>
      </w:r>
      <w:r w:rsidRPr="00C8274F">
        <w:rPr>
          <w:rFonts w:asciiTheme="minorHAnsi" w:hAnsiTheme="minorHAnsi" w:cstheme="minorHAnsi"/>
          <w:sz w:val="24"/>
          <w:szCs w:val="24"/>
        </w:rPr>
        <w:t>a assinalação do campo “não” apenas produzirá o efeito de o licitante não</w:t>
      </w:r>
      <w:r w:rsidRPr="00C8274F">
        <w:rPr>
          <w:rFonts w:asciiTheme="minorHAnsi" w:hAnsiTheme="minorHAnsi" w:cstheme="minorHAnsi"/>
          <w:spacing w:val="80"/>
          <w:sz w:val="24"/>
          <w:szCs w:val="24"/>
        </w:rPr>
        <w:t xml:space="preserve"> </w:t>
      </w:r>
      <w:r w:rsidRPr="00C8274F">
        <w:rPr>
          <w:rFonts w:asciiTheme="minorHAnsi" w:hAnsiTheme="minorHAnsi" w:cstheme="minorHAnsi"/>
          <w:sz w:val="24"/>
          <w:szCs w:val="24"/>
        </w:rPr>
        <w:t xml:space="preserve">ter direito ao tratamento favorecido previsto na </w:t>
      </w:r>
      <w:hyperlink r:id="rId22">
        <w:r w:rsidRPr="00C8274F">
          <w:rPr>
            <w:rFonts w:asciiTheme="minorHAnsi" w:hAnsiTheme="minorHAnsi" w:cstheme="minorHAnsi"/>
            <w:sz w:val="24"/>
            <w:szCs w:val="24"/>
            <w:u w:val="single"/>
          </w:rPr>
          <w:t>Lei Complementar n° 123, de 2006</w:t>
        </w:r>
      </w:hyperlink>
      <w:r w:rsidRPr="00C8274F">
        <w:rPr>
          <w:rFonts w:asciiTheme="minorHAnsi" w:hAnsiTheme="minorHAnsi" w:cstheme="minorHAnsi"/>
          <w:sz w:val="24"/>
          <w:szCs w:val="24"/>
        </w:rPr>
        <w:t>, mesmo que microempresa, empresa de pequeno porte ou sociedade cooperativa.</w:t>
      </w:r>
    </w:p>
    <w:p w14:paraId="284BF1C3" w14:textId="77777777" w:rsidR="001B10A3" w:rsidRPr="00C8274F" w:rsidRDefault="00C42AFB" w:rsidP="007A5B1D">
      <w:pPr>
        <w:pStyle w:val="PargrafodaLista"/>
        <w:numPr>
          <w:ilvl w:val="1"/>
          <w:numId w:val="59"/>
        </w:numPr>
        <w:tabs>
          <w:tab w:val="left" w:pos="1257"/>
        </w:tabs>
        <w:spacing w:before="0"/>
        <w:ind w:left="778" w:right="1137" w:firstLine="0"/>
        <w:rPr>
          <w:rFonts w:asciiTheme="minorHAnsi" w:hAnsiTheme="minorHAnsi" w:cstheme="minorHAnsi"/>
          <w:sz w:val="24"/>
          <w:szCs w:val="24"/>
        </w:rPr>
      </w:pPr>
      <w:r w:rsidRPr="00C8274F">
        <w:rPr>
          <w:rFonts w:asciiTheme="minorHAnsi" w:hAnsiTheme="minorHAnsi" w:cstheme="minorHAnsi"/>
          <w:sz w:val="24"/>
          <w:szCs w:val="24"/>
        </w:rPr>
        <w:t>A falsidade da declaração de que trata os itens 3.4 ou 3.5. sujeitará o licitante às sanções previstas na Lei n° 14.133, de 2021, e neste Edital.</w:t>
      </w:r>
    </w:p>
    <w:p w14:paraId="0486872E" w14:textId="77777777" w:rsidR="001B10A3" w:rsidRPr="00C8274F" w:rsidRDefault="00C42AFB" w:rsidP="007A5B1D">
      <w:pPr>
        <w:pStyle w:val="PargrafodaLista"/>
        <w:numPr>
          <w:ilvl w:val="1"/>
          <w:numId w:val="59"/>
        </w:numPr>
        <w:tabs>
          <w:tab w:val="left" w:pos="1257"/>
        </w:tabs>
        <w:spacing w:before="0"/>
        <w:ind w:left="778" w:right="1128" w:firstLine="0"/>
        <w:rPr>
          <w:rFonts w:asciiTheme="minorHAnsi" w:hAnsiTheme="minorHAnsi" w:cstheme="minorHAnsi"/>
          <w:sz w:val="24"/>
          <w:szCs w:val="24"/>
        </w:rPr>
      </w:pPr>
      <w:r w:rsidRPr="00C8274F">
        <w:rPr>
          <w:rFonts w:asciiTheme="minorHAnsi" w:hAnsiTheme="minorHAnsi" w:cstheme="minorHAnsi"/>
          <w:sz w:val="24"/>
          <w:szCs w:val="24"/>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w:t>
      </w:r>
      <w:r w:rsidRPr="00C8274F">
        <w:rPr>
          <w:rFonts w:asciiTheme="minorHAnsi" w:hAnsiTheme="minorHAnsi" w:cstheme="minorHAnsi"/>
          <w:spacing w:val="-2"/>
          <w:sz w:val="24"/>
          <w:szCs w:val="24"/>
        </w:rPr>
        <w:t>pública.</w:t>
      </w:r>
    </w:p>
    <w:p w14:paraId="37FCB22C" w14:textId="77777777" w:rsidR="001B10A3" w:rsidRPr="00C8274F" w:rsidRDefault="00C42AFB" w:rsidP="007A5B1D">
      <w:pPr>
        <w:pStyle w:val="PargrafodaLista"/>
        <w:numPr>
          <w:ilvl w:val="1"/>
          <w:numId w:val="59"/>
        </w:numPr>
        <w:tabs>
          <w:tab w:val="left" w:pos="1267"/>
        </w:tabs>
        <w:spacing w:before="0"/>
        <w:ind w:left="778" w:right="1135" w:firstLine="0"/>
        <w:rPr>
          <w:rFonts w:asciiTheme="minorHAnsi" w:hAnsiTheme="minorHAnsi" w:cstheme="minorHAnsi"/>
          <w:sz w:val="24"/>
          <w:szCs w:val="24"/>
        </w:rPr>
      </w:pPr>
      <w:r w:rsidRPr="00C8274F">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744C203E" w14:textId="77777777" w:rsidR="001B10A3" w:rsidRPr="00C8274F" w:rsidRDefault="00C42AFB" w:rsidP="007A5B1D">
      <w:pPr>
        <w:pStyle w:val="PargrafodaLista"/>
        <w:numPr>
          <w:ilvl w:val="1"/>
          <w:numId w:val="59"/>
        </w:numPr>
        <w:tabs>
          <w:tab w:val="left" w:pos="1236"/>
        </w:tabs>
        <w:spacing w:before="0"/>
        <w:ind w:left="778" w:right="1133" w:firstLine="0"/>
        <w:rPr>
          <w:rFonts w:asciiTheme="minorHAnsi" w:hAnsiTheme="minorHAnsi" w:cstheme="minorHAnsi"/>
          <w:sz w:val="24"/>
          <w:szCs w:val="24"/>
        </w:rPr>
      </w:pPr>
      <w:r w:rsidRPr="00C8274F">
        <w:rPr>
          <w:rFonts w:asciiTheme="minorHAnsi" w:hAnsiTheme="minorHAnsi" w:cstheme="minorHAnsi"/>
          <w:sz w:val="24"/>
          <w:szCs w:val="24"/>
        </w:rPr>
        <w:t>Serão disponibilizados para acesso público os documentos que compõem a proposta dos licitantes convocados para apresentação de propostas, após a fase de envio de lances.</w:t>
      </w:r>
    </w:p>
    <w:p w14:paraId="277DD7B2" w14:textId="77777777" w:rsidR="001B10A3" w:rsidRPr="00C8274F" w:rsidRDefault="00C42AFB" w:rsidP="007A5B1D">
      <w:pPr>
        <w:pStyle w:val="PargrafodaLista"/>
        <w:numPr>
          <w:ilvl w:val="1"/>
          <w:numId w:val="59"/>
        </w:numPr>
        <w:tabs>
          <w:tab w:val="left" w:pos="1336"/>
        </w:tabs>
        <w:spacing w:before="0"/>
        <w:ind w:left="778" w:right="1136" w:firstLine="0"/>
        <w:rPr>
          <w:rFonts w:asciiTheme="minorHAnsi" w:hAnsiTheme="minorHAnsi" w:cstheme="minorHAnsi"/>
          <w:sz w:val="24"/>
          <w:szCs w:val="24"/>
        </w:rPr>
      </w:pPr>
      <w:r w:rsidRPr="00C8274F">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p>
    <w:p w14:paraId="21C8942B" w14:textId="77777777" w:rsidR="001B10A3" w:rsidRPr="00C8274F" w:rsidRDefault="00C42AFB" w:rsidP="007A5B1D">
      <w:pPr>
        <w:pStyle w:val="PargrafodaLista"/>
        <w:numPr>
          <w:ilvl w:val="0"/>
          <w:numId w:val="54"/>
        </w:numPr>
        <w:tabs>
          <w:tab w:val="left" w:pos="1084"/>
        </w:tabs>
        <w:spacing w:before="0"/>
        <w:ind w:right="1135" w:firstLine="0"/>
        <w:rPr>
          <w:rFonts w:asciiTheme="minorHAnsi" w:hAnsiTheme="minorHAnsi" w:cstheme="minorHAnsi"/>
          <w:sz w:val="24"/>
          <w:szCs w:val="24"/>
        </w:rPr>
      </w:pPr>
      <w:r w:rsidRPr="00C8274F">
        <w:rPr>
          <w:rFonts w:asciiTheme="minorHAnsi" w:hAnsiTheme="minorHAnsi" w:cstheme="minorHAnsi"/>
          <w:sz w:val="24"/>
          <w:szCs w:val="24"/>
        </w:rPr>
        <w:t>A aplicação do intervalo mínimo de diferença de valores ou de percentuais entre os lances, que incidirá tanto em relação aos lances intermediários quanto em relação ao lance que cobrir a melhor oferta; e</w:t>
      </w:r>
    </w:p>
    <w:p w14:paraId="26E8FA8F" w14:textId="77777777" w:rsidR="001B10A3" w:rsidRPr="00C8274F" w:rsidRDefault="00C42AFB" w:rsidP="007A5B1D">
      <w:pPr>
        <w:pStyle w:val="PargrafodaLista"/>
        <w:numPr>
          <w:ilvl w:val="0"/>
          <w:numId w:val="54"/>
        </w:numPr>
        <w:tabs>
          <w:tab w:val="left" w:pos="1203"/>
        </w:tabs>
        <w:spacing w:before="0"/>
        <w:ind w:right="1135" w:firstLine="0"/>
        <w:rPr>
          <w:rFonts w:asciiTheme="minorHAnsi" w:hAnsiTheme="minorHAnsi" w:cstheme="minorHAnsi"/>
          <w:sz w:val="24"/>
          <w:szCs w:val="24"/>
        </w:rPr>
      </w:pPr>
      <w:r w:rsidRPr="00C8274F">
        <w:rPr>
          <w:rFonts w:asciiTheme="minorHAnsi" w:hAnsiTheme="minorHAnsi" w:cstheme="minorHAnsi"/>
          <w:sz w:val="24"/>
          <w:szCs w:val="24"/>
        </w:rPr>
        <w:t>Os lances serão de envio automático pelo sistema, respeitado o valor final mínimo estabelecido e o intervalo de que trata o subitem acima.</w:t>
      </w:r>
    </w:p>
    <w:p w14:paraId="52E0F79F" w14:textId="77777777" w:rsidR="001B10A3" w:rsidRPr="00C8274F" w:rsidRDefault="00C42AFB" w:rsidP="007A5B1D">
      <w:pPr>
        <w:pStyle w:val="PargrafodaLista"/>
        <w:numPr>
          <w:ilvl w:val="1"/>
          <w:numId w:val="59"/>
        </w:numPr>
        <w:tabs>
          <w:tab w:val="left" w:pos="1379"/>
        </w:tabs>
        <w:spacing w:before="0"/>
        <w:ind w:left="778" w:right="1135" w:firstLine="0"/>
        <w:rPr>
          <w:rFonts w:asciiTheme="minorHAnsi" w:hAnsiTheme="minorHAnsi" w:cstheme="minorHAnsi"/>
          <w:sz w:val="24"/>
          <w:szCs w:val="24"/>
        </w:rPr>
      </w:pPr>
      <w:r w:rsidRPr="00C8274F">
        <w:rPr>
          <w:rFonts w:asciiTheme="minorHAnsi" w:hAnsiTheme="minorHAnsi" w:cstheme="minorHAnsi"/>
          <w:sz w:val="24"/>
          <w:szCs w:val="24"/>
        </w:rPr>
        <w:lastRenderedPageBreak/>
        <w:t>O valor final mínimo ou o percentual de desconto final máximo parametrizado no sistema poderá ser alterado pelo fornecedor durante a fase de disputa, sendo vedado:</w:t>
      </w:r>
    </w:p>
    <w:p w14:paraId="1B886708" w14:textId="77777777" w:rsidR="001B10A3" w:rsidRPr="00C8274F" w:rsidRDefault="00C42AFB" w:rsidP="007A5B1D">
      <w:pPr>
        <w:pStyle w:val="PargrafodaLista"/>
        <w:numPr>
          <w:ilvl w:val="0"/>
          <w:numId w:val="53"/>
        </w:numPr>
        <w:tabs>
          <w:tab w:val="left" w:pos="1043"/>
        </w:tabs>
        <w:spacing w:before="0"/>
        <w:ind w:right="1135" w:firstLine="0"/>
        <w:rPr>
          <w:rFonts w:asciiTheme="minorHAnsi" w:hAnsiTheme="minorHAnsi" w:cstheme="minorHAnsi"/>
          <w:sz w:val="24"/>
          <w:szCs w:val="24"/>
        </w:rPr>
      </w:pPr>
      <w:r w:rsidRPr="00C8274F">
        <w:rPr>
          <w:rFonts w:asciiTheme="minorHAnsi" w:hAnsiTheme="minorHAnsi" w:cstheme="minorHAnsi"/>
          <w:sz w:val="24"/>
          <w:szCs w:val="24"/>
        </w:rPr>
        <w:t>valor superior a lance já registrado pelo fornecedor no sistema, quando adotado o critério de julgamento por menor preço; e</w:t>
      </w:r>
    </w:p>
    <w:p w14:paraId="5AE55055" w14:textId="77777777" w:rsidR="001B10A3" w:rsidRPr="00C8274F" w:rsidRDefault="00C42AFB" w:rsidP="007A5B1D">
      <w:pPr>
        <w:pStyle w:val="PargrafodaLista"/>
        <w:numPr>
          <w:ilvl w:val="0"/>
          <w:numId w:val="53"/>
        </w:numPr>
        <w:tabs>
          <w:tab w:val="left" w:pos="1048"/>
        </w:tabs>
        <w:spacing w:before="0"/>
        <w:ind w:right="1136" w:firstLine="0"/>
        <w:rPr>
          <w:rFonts w:asciiTheme="minorHAnsi" w:hAnsiTheme="minorHAnsi" w:cstheme="minorHAnsi"/>
          <w:sz w:val="24"/>
          <w:szCs w:val="24"/>
        </w:rPr>
      </w:pPr>
      <w:r w:rsidRPr="00C8274F">
        <w:rPr>
          <w:rFonts w:asciiTheme="minorHAnsi" w:hAnsiTheme="minorHAnsi" w:cstheme="minorHAnsi"/>
          <w:sz w:val="24"/>
          <w:szCs w:val="24"/>
        </w:rPr>
        <w:t>percentual de desconto inferior a lance já registrado pelo fornecedor no sistema, quando adotado o critério de julgamento por maior desconto.</w:t>
      </w:r>
    </w:p>
    <w:p w14:paraId="2A47B016" w14:textId="77777777" w:rsidR="001B10A3" w:rsidRPr="00C8274F" w:rsidRDefault="00C42AFB" w:rsidP="007A5B1D">
      <w:pPr>
        <w:pStyle w:val="PargrafodaLista"/>
        <w:numPr>
          <w:ilvl w:val="1"/>
          <w:numId w:val="59"/>
        </w:numPr>
        <w:tabs>
          <w:tab w:val="left" w:pos="1331"/>
        </w:tabs>
        <w:spacing w:before="0"/>
        <w:ind w:left="778" w:right="1135" w:firstLine="0"/>
        <w:rPr>
          <w:rFonts w:asciiTheme="minorHAnsi" w:hAnsiTheme="minorHAnsi" w:cstheme="minorHAnsi"/>
          <w:sz w:val="24"/>
          <w:szCs w:val="24"/>
        </w:rPr>
      </w:pPr>
      <w:r w:rsidRPr="00C8274F">
        <w:rPr>
          <w:rFonts w:asciiTheme="minorHAnsi" w:hAnsiTheme="minorHAnsi" w:cstheme="minorHAnsi"/>
          <w:sz w:val="24"/>
          <w:szCs w:val="24"/>
        </w:rPr>
        <w:t>O valor final mínimo ou o percentual de desconto final máximo parametrizado na forma do item 3.10 possuirá caráter sigiloso para os demais fornecedores e para o órgão ou entidade promotora da licitação, podendo ser disponibilizado estrita e permanentemente aos órgãos de controle externo e interno.</w:t>
      </w:r>
    </w:p>
    <w:p w14:paraId="1B3B025A" w14:textId="77777777" w:rsidR="001B10A3" w:rsidRPr="00C8274F" w:rsidRDefault="00C42AFB" w:rsidP="007A5B1D">
      <w:pPr>
        <w:pStyle w:val="PargrafodaLista"/>
        <w:numPr>
          <w:ilvl w:val="1"/>
          <w:numId w:val="59"/>
        </w:numPr>
        <w:tabs>
          <w:tab w:val="left" w:pos="1331"/>
        </w:tabs>
        <w:spacing w:before="0"/>
        <w:ind w:left="778" w:right="1132" w:firstLine="0"/>
        <w:rPr>
          <w:rFonts w:asciiTheme="minorHAnsi" w:hAnsiTheme="minorHAnsi" w:cstheme="minorHAnsi"/>
          <w:sz w:val="24"/>
          <w:szCs w:val="24"/>
        </w:rPr>
      </w:pPr>
      <w:r w:rsidRPr="00C8274F">
        <w:rPr>
          <w:rFonts w:asciiTheme="minorHAnsi" w:hAnsiTheme="minorHAnsi" w:cstheme="minorHAnsi"/>
          <w:sz w:val="24"/>
          <w:szCs w:val="24"/>
        </w:rPr>
        <w:t>Caberá ao licitante</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interessado em participar da licitação</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acompanhar as</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operações</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no sistema eletrônico durante o processo licitatório e se responsabilizar pelo ônus decorrente</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da perda de negócios diante da inobservância de mensagens emitidas pela Administração</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ou de sua desconexão.</w:t>
      </w:r>
    </w:p>
    <w:p w14:paraId="41D5FFAD" w14:textId="77777777" w:rsidR="001B10A3" w:rsidRPr="00C8274F" w:rsidRDefault="00C42AFB" w:rsidP="007A5B1D">
      <w:pPr>
        <w:pStyle w:val="PargrafodaLista"/>
        <w:numPr>
          <w:ilvl w:val="1"/>
          <w:numId w:val="59"/>
        </w:numPr>
        <w:tabs>
          <w:tab w:val="left" w:pos="1418"/>
        </w:tabs>
        <w:spacing w:before="0"/>
        <w:ind w:left="778" w:right="1134" w:firstLine="0"/>
        <w:rPr>
          <w:rFonts w:asciiTheme="minorHAnsi" w:hAnsiTheme="minorHAnsi" w:cstheme="minorHAnsi"/>
          <w:sz w:val="24"/>
          <w:szCs w:val="24"/>
        </w:rPr>
      </w:pPr>
      <w:r w:rsidRPr="00C8274F">
        <w:rPr>
          <w:rFonts w:asciiTheme="minorHAnsi" w:hAnsiTheme="minorHAnsi" w:cstheme="minorHAnsi"/>
          <w:sz w:val="24"/>
          <w:szCs w:val="24"/>
        </w:rPr>
        <w:t xml:space="preserve">O licitante deverá comunicar imediatamente ao provedor do sistema qualquer acontecimento que possa comprometer o sigilo ou a segurança, para imediato bloqueio de </w:t>
      </w:r>
      <w:r w:rsidRPr="00C8274F">
        <w:rPr>
          <w:rFonts w:asciiTheme="minorHAnsi" w:hAnsiTheme="minorHAnsi" w:cstheme="minorHAnsi"/>
          <w:spacing w:val="-2"/>
          <w:sz w:val="24"/>
          <w:szCs w:val="24"/>
        </w:rPr>
        <w:t>acesso.</w:t>
      </w:r>
    </w:p>
    <w:p w14:paraId="49BE668A" w14:textId="77777777" w:rsidR="001B10A3" w:rsidRPr="00C8274F" w:rsidRDefault="00C42AFB" w:rsidP="00C8274F">
      <w:pPr>
        <w:pStyle w:val="Corpodetexto"/>
        <w:ind w:left="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s">
            <w:drawing>
              <wp:anchor distT="0" distB="0" distL="0" distR="0" simplePos="0" relativeHeight="487592448" behindDoc="1" locked="0" layoutInCell="1" allowOverlap="1" wp14:anchorId="3494EB97" wp14:editId="501ECC95">
                <wp:simplePos x="0" y="0"/>
                <wp:positionH relativeFrom="page">
                  <wp:posOffset>882700</wp:posOffset>
                </wp:positionH>
                <wp:positionV relativeFrom="paragraph">
                  <wp:posOffset>74637</wp:posOffset>
                </wp:positionV>
                <wp:extent cx="5798185" cy="1841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7CD88E" id="Graphic 22" o:spid="_x0000_s1026" style="position:absolute;margin-left:69.5pt;margin-top:5.9pt;width:456.55pt;height:1.45pt;z-index:-157240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28709C0B" w14:textId="77777777" w:rsidR="001B10A3" w:rsidRPr="00C8274F" w:rsidRDefault="00C42AFB" w:rsidP="007A5B1D">
      <w:pPr>
        <w:pStyle w:val="Ttulo3"/>
        <w:numPr>
          <w:ilvl w:val="0"/>
          <w:numId w:val="59"/>
        </w:numPr>
        <w:tabs>
          <w:tab w:val="left" w:pos="1024"/>
        </w:tabs>
        <w:ind w:left="1024" w:hanging="246"/>
        <w:jc w:val="both"/>
        <w:rPr>
          <w:rFonts w:asciiTheme="minorHAnsi" w:hAnsiTheme="minorHAnsi" w:cstheme="minorHAnsi"/>
          <w:sz w:val="24"/>
          <w:szCs w:val="24"/>
        </w:rPr>
      </w:pPr>
      <w:r w:rsidRPr="00C8274F">
        <w:rPr>
          <w:rFonts w:asciiTheme="minorHAnsi" w:hAnsiTheme="minorHAnsi" w:cstheme="minorHAnsi"/>
          <w:sz w:val="24"/>
          <w:szCs w:val="24"/>
        </w:rPr>
        <w:t>DO</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PREENCHIMENTO</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DA</w:t>
      </w:r>
      <w:r w:rsidRPr="00C8274F">
        <w:rPr>
          <w:rFonts w:asciiTheme="minorHAnsi" w:hAnsiTheme="minorHAnsi" w:cstheme="minorHAnsi"/>
          <w:spacing w:val="-13"/>
          <w:sz w:val="24"/>
          <w:szCs w:val="24"/>
        </w:rPr>
        <w:t xml:space="preserve"> </w:t>
      </w:r>
      <w:r w:rsidRPr="00C8274F">
        <w:rPr>
          <w:rFonts w:asciiTheme="minorHAnsi" w:hAnsiTheme="minorHAnsi" w:cstheme="minorHAnsi"/>
          <w:spacing w:val="-2"/>
          <w:sz w:val="24"/>
          <w:szCs w:val="24"/>
        </w:rPr>
        <w:t>PROPOSTA</w:t>
      </w:r>
    </w:p>
    <w:p w14:paraId="031F18A8" w14:textId="77777777" w:rsidR="001B10A3" w:rsidRPr="00C8274F" w:rsidRDefault="001B10A3" w:rsidP="00C8274F">
      <w:pPr>
        <w:pStyle w:val="Corpodetexto"/>
        <w:ind w:left="0"/>
        <w:rPr>
          <w:rFonts w:asciiTheme="minorHAnsi" w:hAnsiTheme="minorHAnsi" w:cstheme="minorHAnsi"/>
          <w:b/>
          <w:sz w:val="24"/>
          <w:szCs w:val="24"/>
        </w:rPr>
      </w:pPr>
    </w:p>
    <w:p w14:paraId="5B01A385" w14:textId="77777777" w:rsidR="001B10A3" w:rsidRPr="00C8274F" w:rsidRDefault="00C42AFB" w:rsidP="007A5B1D">
      <w:pPr>
        <w:pStyle w:val="PargrafodaLista"/>
        <w:numPr>
          <w:ilvl w:val="1"/>
          <w:numId w:val="59"/>
        </w:numPr>
        <w:tabs>
          <w:tab w:val="left" w:pos="1214"/>
        </w:tabs>
        <w:spacing w:before="0"/>
        <w:ind w:left="778" w:right="1132" w:firstLine="0"/>
        <w:rPr>
          <w:rFonts w:asciiTheme="minorHAnsi" w:hAnsiTheme="minorHAnsi" w:cstheme="minorHAnsi"/>
          <w:sz w:val="24"/>
          <w:szCs w:val="24"/>
        </w:rPr>
      </w:pPr>
      <w:r w:rsidRPr="00C8274F">
        <w:rPr>
          <w:rFonts w:asciiTheme="minorHAnsi" w:hAnsiTheme="minorHAnsi" w:cstheme="minorHAnsi"/>
          <w:sz w:val="24"/>
          <w:szCs w:val="24"/>
        </w:rPr>
        <w:t>A licitante deverá encaminhar proposta, exclusivamente por meio do sistema eletrônico, até a data e horário marcado no preâmbulo deste edital</w:t>
      </w:r>
    </w:p>
    <w:p w14:paraId="68EB11E3" w14:textId="77777777" w:rsidR="001B10A3" w:rsidRPr="00C8274F" w:rsidRDefault="00C42AFB" w:rsidP="007A5B1D">
      <w:pPr>
        <w:pStyle w:val="PargrafodaLista"/>
        <w:numPr>
          <w:ilvl w:val="2"/>
          <w:numId w:val="59"/>
        </w:numPr>
        <w:tabs>
          <w:tab w:val="left" w:pos="1391"/>
        </w:tabs>
        <w:spacing w:before="0"/>
        <w:ind w:left="1391" w:hanging="613"/>
        <w:rPr>
          <w:rFonts w:asciiTheme="minorHAnsi" w:hAnsiTheme="minorHAnsi" w:cstheme="minorHAnsi"/>
          <w:sz w:val="24"/>
          <w:szCs w:val="24"/>
        </w:rPr>
      </w:pPr>
      <w:r w:rsidRPr="00C8274F">
        <w:rPr>
          <w:rFonts w:asciiTheme="minorHAnsi" w:hAnsiTheme="minorHAnsi" w:cstheme="minorHAnsi"/>
          <w:sz w:val="24"/>
          <w:szCs w:val="24"/>
        </w:rPr>
        <w:t>Valor</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unitário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e</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total</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para</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cada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item ou</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lote</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itens,</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em</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moeda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corrente</w:t>
      </w:r>
      <w:r w:rsidRPr="00C8274F">
        <w:rPr>
          <w:rFonts w:asciiTheme="minorHAnsi" w:hAnsiTheme="minorHAnsi" w:cstheme="minorHAnsi"/>
          <w:spacing w:val="-2"/>
          <w:sz w:val="24"/>
          <w:szCs w:val="24"/>
        </w:rPr>
        <w:t xml:space="preserve"> nacional;</w:t>
      </w:r>
    </w:p>
    <w:p w14:paraId="1D1A29E1" w14:textId="77777777" w:rsidR="001B10A3" w:rsidRPr="00C8274F" w:rsidRDefault="00C42AFB" w:rsidP="007A5B1D">
      <w:pPr>
        <w:pStyle w:val="PargrafodaLista"/>
        <w:numPr>
          <w:ilvl w:val="2"/>
          <w:numId w:val="59"/>
        </w:numPr>
        <w:tabs>
          <w:tab w:val="left" w:pos="1398"/>
        </w:tabs>
        <w:spacing w:before="0"/>
        <w:ind w:right="1133" w:firstLine="0"/>
        <w:rPr>
          <w:rFonts w:asciiTheme="minorHAnsi" w:hAnsiTheme="minorHAnsi" w:cstheme="minorHAnsi"/>
          <w:sz w:val="24"/>
          <w:szCs w:val="24"/>
        </w:rPr>
      </w:pPr>
      <w:r w:rsidRPr="00C8274F">
        <w:rPr>
          <w:rFonts w:asciiTheme="minorHAnsi" w:hAnsiTheme="minorHAnsi" w:cstheme="minorHAnsi"/>
          <w:sz w:val="24"/>
          <w:szCs w:val="24"/>
        </w:rPr>
        <w:t>Descrição detalhada do objeto, contendo as informações similares à especificação do Projeto Básico;</w:t>
      </w:r>
    </w:p>
    <w:p w14:paraId="0FC54C3F" w14:textId="77777777" w:rsidR="001B10A3" w:rsidRPr="00C8274F" w:rsidRDefault="00C42AFB" w:rsidP="007A5B1D">
      <w:pPr>
        <w:pStyle w:val="PargrafodaLista"/>
        <w:numPr>
          <w:ilvl w:val="1"/>
          <w:numId w:val="59"/>
        </w:numPr>
        <w:tabs>
          <w:tab w:val="left" w:pos="1204"/>
        </w:tabs>
        <w:spacing w:before="0"/>
        <w:ind w:left="1204" w:hanging="426"/>
        <w:rPr>
          <w:rFonts w:asciiTheme="minorHAnsi" w:hAnsiTheme="minorHAnsi" w:cstheme="minorHAnsi"/>
          <w:sz w:val="24"/>
          <w:szCs w:val="24"/>
        </w:rPr>
      </w:pPr>
      <w:r w:rsidRPr="00C8274F">
        <w:rPr>
          <w:rFonts w:asciiTheme="minorHAnsi" w:hAnsiTheme="minorHAnsi" w:cstheme="minorHAnsi"/>
          <w:sz w:val="24"/>
          <w:szCs w:val="24"/>
        </w:rPr>
        <w:t>Todas</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as</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especificações</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do</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objeto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contidas</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na</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proposta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vinculam</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o</w:t>
      </w:r>
      <w:r w:rsidRPr="00C8274F">
        <w:rPr>
          <w:rFonts w:asciiTheme="minorHAnsi" w:hAnsiTheme="minorHAnsi" w:cstheme="minorHAnsi"/>
          <w:spacing w:val="-6"/>
          <w:sz w:val="24"/>
          <w:szCs w:val="24"/>
        </w:rPr>
        <w:t xml:space="preserve"> </w:t>
      </w:r>
      <w:r w:rsidRPr="00C8274F">
        <w:rPr>
          <w:rFonts w:asciiTheme="minorHAnsi" w:hAnsiTheme="minorHAnsi" w:cstheme="minorHAnsi"/>
          <w:spacing w:val="-2"/>
          <w:sz w:val="24"/>
          <w:szCs w:val="24"/>
        </w:rPr>
        <w:t>licitante.</w:t>
      </w:r>
    </w:p>
    <w:p w14:paraId="1F0AC682" w14:textId="77777777" w:rsidR="001B10A3" w:rsidRPr="00C8274F" w:rsidRDefault="00C42AFB" w:rsidP="007A5B1D">
      <w:pPr>
        <w:pStyle w:val="PargrafodaLista"/>
        <w:numPr>
          <w:ilvl w:val="1"/>
          <w:numId w:val="59"/>
        </w:numPr>
        <w:tabs>
          <w:tab w:val="left" w:pos="1295"/>
        </w:tabs>
        <w:spacing w:before="0"/>
        <w:ind w:left="778" w:right="1131" w:firstLine="0"/>
        <w:rPr>
          <w:rFonts w:asciiTheme="minorHAnsi" w:hAnsiTheme="minorHAnsi" w:cstheme="minorHAnsi"/>
          <w:sz w:val="24"/>
          <w:szCs w:val="24"/>
        </w:rPr>
      </w:pPr>
      <w:r w:rsidRPr="00C8274F">
        <w:rPr>
          <w:rFonts w:asciiTheme="minorHAnsi" w:hAnsiTheme="minorHAnsi" w:cstheme="minorHAnsi"/>
          <w:sz w:val="24"/>
          <w:szCs w:val="24"/>
        </w:rPr>
        <w:t>Nos valores propostos estarão inclusos todos os custos operacionais, encargos previdenciários, trabalhistas, tributários, comerciais e quaisquer outros</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que</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incidam direta ou indiretamente na execução do objeto.</w:t>
      </w:r>
    </w:p>
    <w:p w14:paraId="7B6E36D9" w14:textId="77777777" w:rsidR="001B10A3" w:rsidRPr="00C8274F" w:rsidRDefault="00C42AFB" w:rsidP="007A5B1D">
      <w:pPr>
        <w:pStyle w:val="PargrafodaLista"/>
        <w:numPr>
          <w:ilvl w:val="1"/>
          <w:numId w:val="59"/>
        </w:numPr>
        <w:tabs>
          <w:tab w:val="left" w:pos="1243"/>
        </w:tabs>
        <w:spacing w:before="0"/>
        <w:ind w:left="778" w:right="1135" w:firstLine="0"/>
        <w:rPr>
          <w:rFonts w:asciiTheme="minorHAnsi" w:hAnsiTheme="minorHAnsi" w:cstheme="minorHAnsi"/>
          <w:sz w:val="24"/>
          <w:szCs w:val="24"/>
        </w:rPr>
      </w:pPr>
      <w:r w:rsidRPr="00C8274F">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E3B29ED" w14:textId="77777777" w:rsidR="001B10A3" w:rsidRPr="00C8274F" w:rsidRDefault="00C42AFB" w:rsidP="007A5B1D">
      <w:pPr>
        <w:pStyle w:val="PargrafodaLista"/>
        <w:numPr>
          <w:ilvl w:val="1"/>
          <w:numId w:val="59"/>
        </w:numPr>
        <w:tabs>
          <w:tab w:val="left" w:pos="1233"/>
        </w:tabs>
        <w:spacing w:before="0"/>
        <w:ind w:left="778" w:right="1135" w:firstLine="0"/>
        <w:rPr>
          <w:rFonts w:asciiTheme="minorHAnsi" w:hAnsiTheme="minorHAnsi" w:cstheme="minorHAnsi"/>
          <w:sz w:val="24"/>
          <w:szCs w:val="24"/>
        </w:rPr>
      </w:pPr>
      <w:r w:rsidRPr="00C8274F">
        <w:rPr>
          <w:rFonts w:asciiTheme="minorHAnsi" w:hAnsiTheme="minorHAnsi" w:cstheme="minorHAnsi"/>
          <w:sz w:val="24"/>
          <w:szCs w:val="24"/>
        </w:rPr>
        <w:t>Se o regime tributário da empresa implicar o recolhimento de tributos em percentuais variáveis, a cotação adequada será a que corresponde à média dos efetivos recolhimentos da empresa nos últimos doze meses.</w:t>
      </w:r>
    </w:p>
    <w:p w14:paraId="4EC4561E" w14:textId="77777777" w:rsidR="001B10A3" w:rsidRPr="00C8274F" w:rsidRDefault="00C42AFB" w:rsidP="007A5B1D">
      <w:pPr>
        <w:pStyle w:val="PargrafodaLista"/>
        <w:numPr>
          <w:ilvl w:val="1"/>
          <w:numId w:val="59"/>
        </w:numPr>
        <w:tabs>
          <w:tab w:val="left" w:pos="1226"/>
        </w:tabs>
        <w:spacing w:before="0"/>
        <w:ind w:left="778" w:right="1136" w:firstLine="0"/>
        <w:rPr>
          <w:rFonts w:asciiTheme="minorHAnsi" w:hAnsiTheme="minorHAnsi" w:cstheme="minorHAnsi"/>
          <w:sz w:val="24"/>
          <w:szCs w:val="24"/>
        </w:rPr>
      </w:pPr>
      <w:r w:rsidRPr="00C8274F">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D28A1C0" w14:textId="77777777" w:rsidR="001B10A3" w:rsidRPr="00C8274F" w:rsidRDefault="00C42AFB" w:rsidP="007A5B1D">
      <w:pPr>
        <w:pStyle w:val="PargrafodaLista"/>
        <w:numPr>
          <w:ilvl w:val="1"/>
          <w:numId w:val="59"/>
        </w:numPr>
        <w:tabs>
          <w:tab w:val="left" w:pos="1214"/>
        </w:tabs>
        <w:spacing w:before="0"/>
        <w:ind w:left="778" w:right="1130" w:firstLine="0"/>
        <w:rPr>
          <w:rFonts w:asciiTheme="minorHAnsi" w:hAnsiTheme="minorHAnsi" w:cstheme="minorHAnsi"/>
          <w:sz w:val="24"/>
          <w:szCs w:val="24"/>
        </w:rPr>
      </w:pPr>
      <w:r w:rsidRPr="00C8274F">
        <w:rPr>
          <w:rFonts w:asciiTheme="minorHAnsi" w:hAnsiTheme="minorHAnsi" w:cstheme="minorHAnsi"/>
          <w:sz w:val="24"/>
          <w:szCs w:val="24"/>
        </w:rPr>
        <w:t xml:space="preserve">A apresentação das propostas implica obrigatoriedade do cumprimento das disposições nelas contidas, em conformidade com o que dispõe o Projeto Básico e seus anexos, assumindo o proponente o compromisso de executar o objeto licitado nos seus termos, bem </w:t>
      </w:r>
      <w:r w:rsidRPr="00C8274F">
        <w:rPr>
          <w:rFonts w:asciiTheme="minorHAnsi" w:hAnsiTheme="minorHAnsi" w:cstheme="minorHAnsi"/>
          <w:sz w:val="24"/>
          <w:szCs w:val="24"/>
        </w:rPr>
        <w:lastRenderedPageBreak/>
        <w:t>como de fornecer os materiais, equipamentos, ferramentas e utensílios necessários, em quantidades e qualidades adequadas à perfeita execução contratual, promovendo, quando requerido, sua substituição.</w:t>
      </w:r>
    </w:p>
    <w:p w14:paraId="7AD22F51" w14:textId="77777777" w:rsidR="001B10A3" w:rsidRPr="00C8274F" w:rsidRDefault="00C42AFB" w:rsidP="007A5B1D">
      <w:pPr>
        <w:pStyle w:val="PargrafodaLista"/>
        <w:numPr>
          <w:ilvl w:val="1"/>
          <w:numId w:val="59"/>
        </w:numPr>
        <w:tabs>
          <w:tab w:val="left" w:pos="1236"/>
        </w:tabs>
        <w:spacing w:before="0"/>
        <w:ind w:left="778" w:right="1132" w:firstLine="0"/>
        <w:rPr>
          <w:rFonts w:asciiTheme="minorHAnsi" w:hAnsiTheme="minorHAnsi" w:cstheme="minorHAnsi"/>
          <w:sz w:val="24"/>
          <w:szCs w:val="24"/>
        </w:rPr>
      </w:pPr>
      <w:r w:rsidRPr="00C8274F">
        <w:rPr>
          <w:rFonts w:asciiTheme="minorHAnsi" w:hAnsiTheme="minorHAnsi" w:cstheme="minorHAnsi"/>
          <w:sz w:val="24"/>
          <w:szCs w:val="24"/>
        </w:rPr>
        <w:t xml:space="preserve">O prazo de validade da proposta não será inferior a </w:t>
      </w:r>
      <w:r w:rsidRPr="00C8274F">
        <w:rPr>
          <w:rFonts w:asciiTheme="minorHAnsi" w:hAnsiTheme="minorHAnsi" w:cstheme="minorHAnsi"/>
          <w:b/>
          <w:sz w:val="24"/>
          <w:szCs w:val="24"/>
        </w:rPr>
        <w:t xml:space="preserve">60 (sessenta) </w:t>
      </w:r>
      <w:r w:rsidRPr="00C8274F">
        <w:rPr>
          <w:rFonts w:asciiTheme="minorHAnsi" w:hAnsiTheme="minorHAnsi" w:cstheme="minorHAnsi"/>
          <w:sz w:val="24"/>
          <w:szCs w:val="24"/>
        </w:rPr>
        <w:t>dias</w:t>
      </w:r>
      <w:r w:rsidRPr="00C8274F">
        <w:rPr>
          <w:rFonts w:asciiTheme="minorHAnsi" w:hAnsiTheme="minorHAnsi" w:cstheme="minorHAnsi"/>
          <w:b/>
          <w:sz w:val="24"/>
          <w:szCs w:val="24"/>
        </w:rPr>
        <w:t xml:space="preserve">, </w:t>
      </w:r>
      <w:r w:rsidRPr="00C8274F">
        <w:rPr>
          <w:rFonts w:asciiTheme="minorHAnsi" w:hAnsiTheme="minorHAnsi" w:cstheme="minorHAnsi"/>
          <w:sz w:val="24"/>
          <w:szCs w:val="24"/>
        </w:rPr>
        <w:t>a contar da</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data de sua apresentação.</w:t>
      </w:r>
    </w:p>
    <w:p w14:paraId="6C6E3E32" w14:textId="77777777" w:rsidR="001B10A3" w:rsidRPr="00C8274F" w:rsidRDefault="00C42AFB" w:rsidP="007A5B1D">
      <w:pPr>
        <w:pStyle w:val="PargrafodaLista"/>
        <w:numPr>
          <w:ilvl w:val="1"/>
          <w:numId w:val="59"/>
        </w:numPr>
        <w:tabs>
          <w:tab w:val="left" w:pos="1253"/>
        </w:tabs>
        <w:spacing w:before="0"/>
        <w:ind w:left="778" w:right="1131" w:firstLine="0"/>
        <w:rPr>
          <w:rFonts w:asciiTheme="minorHAnsi" w:hAnsiTheme="minorHAnsi" w:cstheme="minorHAnsi"/>
          <w:sz w:val="24"/>
          <w:szCs w:val="24"/>
        </w:rPr>
      </w:pPr>
      <w:r w:rsidRPr="00C8274F">
        <w:rPr>
          <w:rFonts w:asciiTheme="minorHAnsi" w:hAnsiTheme="minorHAnsi" w:cstheme="minorHAnsi"/>
          <w:sz w:val="24"/>
          <w:szCs w:val="24"/>
        </w:rPr>
        <w:t xml:space="preserve">O descumprimento das regras supramencionadas pela Administração por parte dos contratados pode ensejar a responsabilização pela entidade competente, e, após o devido processo legal, gerar as seguintes consequências: assinatura de prazo para a adoção das medidas necessárias ao exato cumprimento da lei, nos termos do </w:t>
      </w:r>
      <w:hyperlink r:id="rId23">
        <w:r w:rsidRPr="00C8274F">
          <w:rPr>
            <w:rFonts w:asciiTheme="minorHAnsi" w:hAnsiTheme="minorHAnsi" w:cstheme="minorHAnsi"/>
            <w:color w:val="000080"/>
            <w:sz w:val="24"/>
            <w:szCs w:val="24"/>
            <w:u w:val="single" w:color="000080"/>
          </w:rPr>
          <w:t>art. 71, inciso IX, da</w:t>
        </w:r>
      </w:hyperlink>
      <w:r w:rsidRPr="00C8274F">
        <w:rPr>
          <w:rFonts w:asciiTheme="minorHAnsi" w:hAnsiTheme="minorHAnsi" w:cstheme="minorHAnsi"/>
          <w:color w:val="000080"/>
          <w:sz w:val="24"/>
          <w:szCs w:val="24"/>
        </w:rPr>
        <w:t xml:space="preserve"> </w:t>
      </w:r>
      <w:hyperlink r:id="rId24">
        <w:r w:rsidRPr="00C8274F">
          <w:rPr>
            <w:rFonts w:asciiTheme="minorHAnsi" w:hAnsiTheme="minorHAnsi" w:cstheme="minorHAnsi"/>
            <w:color w:val="000080"/>
            <w:sz w:val="24"/>
            <w:szCs w:val="24"/>
            <w:u w:val="single" w:color="000080"/>
          </w:rPr>
          <w:t>Constituição</w:t>
        </w:r>
      </w:hyperlink>
      <w:r w:rsidRPr="00C8274F">
        <w:rPr>
          <w:rFonts w:asciiTheme="minorHAnsi" w:hAnsiTheme="minorHAnsi" w:cstheme="minorHAnsi"/>
          <w:sz w:val="24"/>
          <w:szCs w:val="24"/>
        </w:rPr>
        <w:t>; ou condenação dos agentes públicos responsáveis e da empresa contratada</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ao pagamento dos prejuízos.</w:t>
      </w:r>
    </w:p>
    <w:p w14:paraId="5C54E319" w14:textId="77777777" w:rsidR="001B10A3" w:rsidRPr="00C8274F" w:rsidRDefault="00C42AFB" w:rsidP="00C8274F">
      <w:pPr>
        <w:pStyle w:val="Corpodetexto"/>
        <w:ind w:left="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s">
            <w:drawing>
              <wp:anchor distT="0" distB="0" distL="0" distR="0" simplePos="0" relativeHeight="487593472" behindDoc="1" locked="0" layoutInCell="1" allowOverlap="1" wp14:anchorId="489B49F8" wp14:editId="087180C5">
                <wp:simplePos x="0" y="0"/>
                <wp:positionH relativeFrom="page">
                  <wp:posOffset>882700</wp:posOffset>
                </wp:positionH>
                <wp:positionV relativeFrom="paragraph">
                  <wp:posOffset>218724</wp:posOffset>
                </wp:positionV>
                <wp:extent cx="5798185" cy="18415"/>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755AD68" id="Graphic 25" o:spid="_x0000_s1026" style="position:absolute;margin-left:69.5pt;margin-top:17.2pt;width:456.55pt;height:1.45pt;z-index:-157230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" path="m5798185,12204l,12204r,6084l5798185,18288r,-6084xem5798185,l,,,6096r5798185,l5798185,xe" fillcolor="black" stroked="f">
                <v:path arrowok="t"/>
                <w10:wrap type="topAndBottom" anchorx="page"/>
              </v:shape>
            </w:pict>
          </mc:Fallback>
        </mc:AlternateContent>
      </w:r>
    </w:p>
    <w:p w14:paraId="3F991551" w14:textId="77777777" w:rsidR="001B10A3" w:rsidRPr="00C8274F" w:rsidRDefault="00C42AFB" w:rsidP="007A5B1D">
      <w:pPr>
        <w:pStyle w:val="Ttulo3"/>
        <w:numPr>
          <w:ilvl w:val="0"/>
          <w:numId w:val="59"/>
        </w:numPr>
        <w:tabs>
          <w:tab w:val="left" w:pos="1053"/>
        </w:tabs>
        <w:ind w:left="778" w:right="1135" w:firstLine="0"/>
        <w:jc w:val="both"/>
        <w:rPr>
          <w:rFonts w:asciiTheme="minorHAnsi" w:hAnsiTheme="minorHAnsi" w:cstheme="minorHAnsi"/>
          <w:sz w:val="24"/>
          <w:szCs w:val="24"/>
        </w:rPr>
      </w:pPr>
      <w:r w:rsidRPr="00C8274F">
        <w:rPr>
          <w:rFonts w:asciiTheme="minorHAnsi" w:hAnsiTheme="minorHAnsi" w:cstheme="minorHAnsi"/>
          <w:sz w:val="24"/>
          <w:szCs w:val="24"/>
        </w:rPr>
        <w:t>DA ABERTURA DA SESSÃO, CLASSIFICAÇÃO DAS PROPOSTAS, FORMULAÇÃO DE LANCES E ENCAMINHAMENTO DA PROPOSTA VENCEDORA</w:t>
      </w:r>
    </w:p>
    <w:p w14:paraId="6ED39918" w14:textId="77777777" w:rsidR="001B10A3" w:rsidRPr="00C8274F" w:rsidRDefault="00C42AFB" w:rsidP="00C8274F">
      <w:pPr>
        <w:pStyle w:val="Corpodetexto"/>
        <w:ind w:left="75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g">
            <w:drawing>
              <wp:inline distT="0" distB="0" distL="0" distR="0" wp14:anchorId="0565B899" wp14:editId="2A676D72">
                <wp:extent cx="5798185" cy="18415"/>
                <wp:effectExtent l="0" t="0" r="0" b="0"/>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7" name="Graphic 27"/>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AE03E2F" id="Group 2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A1d+hTpgIAACkHAAAOAAAAAAAAAAAAAAAAAC4C&#10;AABkcnMvZTJvRG9jLnhtbFBLAQItABQABgAIAAAAIQDm8qYy2wAAAAMBAAAPAAAAAAAAAAAAAAAA&#10;AAAFAABkcnMvZG93bnJldi54bWxQSwUGAAAAAAQABADzAAAACAYAAAAA&#10;">
                <v:shape id="Graphic 2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" path="m5798185,12192l,12192r,6083l5798185,18275r,-6083xem5798185,l,,,6083r5798185,l5798185,xe" fillcolor="black" stroked="f">
                  <v:path arrowok="t"/>
                </v:shape>
                <w10:anchorlock/>
              </v:group>
            </w:pict>
          </mc:Fallback>
        </mc:AlternateContent>
      </w:r>
    </w:p>
    <w:p w14:paraId="46A5114C" w14:textId="77777777" w:rsidR="0021671A" w:rsidRDefault="0021671A" w:rsidP="0021671A">
      <w:pPr>
        <w:pStyle w:val="PargrafodaLista"/>
        <w:tabs>
          <w:tab w:val="left" w:pos="1211"/>
        </w:tabs>
        <w:spacing w:before="0"/>
        <w:ind w:right="1132"/>
        <w:jc w:val="left"/>
        <w:rPr>
          <w:rFonts w:asciiTheme="minorHAnsi" w:hAnsiTheme="minorHAnsi" w:cstheme="minorHAnsi"/>
          <w:sz w:val="24"/>
          <w:szCs w:val="24"/>
        </w:rPr>
      </w:pPr>
    </w:p>
    <w:p w14:paraId="459579E2" w14:textId="77777777" w:rsidR="001B10A3" w:rsidRPr="0021671A" w:rsidRDefault="00C42AFB" w:rsidP="007A5B1D">
      <w:pPr>
        <w:pStyle w:val="PargrafodaLista"/>
        <w:numPr>
          <w:ilvl w:val="1"/>
          <w:numId w:val="59"/>
        </w:numPr>
        <w:tabs>
          <w:tab w:val="left" w:pos="1211"/>
        </w:tabs>
        <w:spacing w:before="0"/>
        <w:ind w:left="709" w:right="1132" w:firstLine="0"/>
        <w:rPr>
          <w:rFonts w:asciiTheme="minorHAnsi" w:hAnsiTheme="minorHAnsi" w:cstheme="minorHAnsi"/>
          <w:sz w:val="24"/>
          <w:szCs w:val="24"/>
        </w:rPr>
      </w:pPr>
      <w:r w:rsidRPr="0021671A">
        <w:rPr>
          <w:rFonts w:asciiTheme="minorHAnsi" w:hAnsiTheme="minorHAnsi" w:cstheme="minorHAnsi"/>
          <w:sz w:val="24"/>
          <w:szCs w:val="24"/>
        </w:rPr>
        <w:t xml:space="preserve">A abertura da presente licitação dar-se-á automaticamente em sessão pública, por meio de sistema eletrônico, na data, horário e local indicado neste Edital, sistema eletrônico da </w:t>
      </w:r>
      <w:hyperlink r:id="rId25">
        <w:r w:rsidRPr="0021671A">
          <w:rPr>
            <w:rFonts w:asciiTheme="minorHAnsi" w:hAnsiTheme="minorHAnsi" w:cstheme="minorHAnsi"/>
            <w:color w:val="0000FF"/>
            <w:sz w:val="24"/>
            <w:szCs w:val="24"/>
            <w:u w:val="single" w:color="0000FF"/>
          </w:rPr>
          <w:t>www.bll.org.br</w:t>
        </w:r>
      </w:hyperlink>
      <w:r w:rsidRPr="0021671A">
        <w:rPr>
          <w:rFonts w:asciiTheme="minorHAnsi" w:hAnsiTheme="minorHAnsi" w:cstheme="minorHAnsi"/>
          <w:sz w:val="24"/>
          <w:szCs w:val="24"/>
        </w:rPr>
        <w:t xml:space="preserve">, quando então encerrar-se-á automaticamente a fase de recebimento de </w:t>
      </w:r>
      <w:r w:rsidRPr="0021671A">
        <w:rPr>
          <w:rFonts w:asciiTheme="minorHAnsi" w:hAnsiTheme="minorHAnsi" w:cstheme="minorHAnsi"/>
          <w:spacing w:val="-2"/>
          <w:sz w:val="24"/>
          <w:szCs w:val="24"/>
        </w:rPr>
        <w:t>propostas;</w:t>
      </w:r>
    </w:p>
    <w:p w14:paraId="1271B4D0" w14:textId="77777777" w:rsidR="001B10A3" w:rsidRPr="00C8274F" w:rsidRDefault="00C42AFB" w:rsidP="007A5B1D">
      <w:pPr>
        <w:pStyle w:val="PargrafodaLista"/>
        <w:numPr>
          <w:ilvl w:val="1"/>
          <w:numId w:val="59"/>
        </w:numPr>
        <w:tabs>
          <w:tab w:val="left" w:pos="1209"/>
        </w:tabs>
        <w:spacing w:before="0"/>
        <w:ind w:left="778" w:right="1130" w:firstLine="0"/>
        <w:rPr>
          <w:rFonts w:asciiTheme="minorHAnsi" w:hAnsiTheme="minorHAnsi" w:cstheme="minorHAnsi"/>
          <w:sz w:val="24"/>
          <w:szCs w:val="24"/>
        </w:rPr>
      </w:pPr>
      <w:r w:rsidRPr="00C8274F">
        <w:rPr>
          <w:rFonts w:asciiTheme="minorHAnsi" w:hAnsiTheme="minorHAnsi" w:cstheme="minorHAnsi"/>
          <w:sz w:val="24"/>
          <w:szCs w:val="24"/>
        </w:rPr>
        <w:t>O Agente</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de Contratação</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verificará as</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propostas</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apresentadas, desclassificando, desde logo, aquelas que não estejam em conformidade com os requisitos estabelecidos neste Edital, contenham vícios insanáveis ou não apresentem as especificações técnicas exigidas nos Projetos Básicos, conforme art. 59 da Lei Federal nº 14.133/2021.</w:t>
      </w:r>
    </w:p>
    <w:p w14:paraId="2F323DA5" w14:textId="77777777" w:rsidR="001B10A3" w:rsidRPr="00C8274F" w:rsidRDefault="00C42AFB" w:rsidP="007A5B1D">
      <w:pPr>
        <w:pStyle w:val="PargrafodaLista"/>
        <w:numPr>
          <w:ilvl w:val="1"/>
          <w:numId w:val="59"/>
        </w:numPr>
        <w:tabs>
          <w:tab w:val="left" w:pos="1248"/>
        </w:tabs>
        <w:spacing w:before="0"/>
        <w:ind w:left="778" w:right="1134" w:firstLine="0"/>
        <w:rPr>
          <w:rFonts w:asciiTheme="minorHAnsi" w:hAnsiTheme="minorHAnsi" w:cstheme="minorHAnsi"/>
          <w:sz w:val="24"/>
          <w:szCs w:val="24"/>
        </w:rPr>
      </w:pPr>
      <w:r w:rsidRPr="00C8274F">
        <w:rPr>
          <w:rFonts w:asciiTheme="minorHAnsi" w:hAnsiTheme="minorHAnsi" w:cstheme="minorHAnsi"/>
          <w:sz w:val="24"/>
          <w:szCs w:val="24"/>
        </w:rPr>
        <w:t>O sistema ordenará automaticamente as propostas classificadas, sendo que somente estas participarão da fase de lances.</w:t>
      </w:r>
    </w:p>
    <w:p w14:paraId="3573B19E" w14:textId="77777777" w:rsidR="001B10A3" w:rsidRPr="00C8274F" w:rsidRDefault="00C42AFB" w:rsidP="007A5B1D">
      <w:pPr>
        <w:pStyle w:val="PargrafodaLista"/>
        <w:numPr>
          <w:ilvl w:val="1"/>
          <w:numId w:val="59"/>
        </w:numPr>
        <w:tabs>
          <w:tab w:val="left" w:pos="1233"/>
        </w:tabs>
        <w:spacing w:before="0"/>
        <w:ind w:left="778" w:right="1137" w:firstLine="0"/>
        <w:rPr>
          <w:rFonts w:asciiTheme="minorHAnsi" w:hAnsiTheme="minorHAnsi" w:cstheme="minorHAnsi"/>
          <w:sz w:val="24"/>
          <w:szCs w:val="24"/>
        </w:rPr>
      </w:pPr>
      <w:r w:rsidRPr="00C8274F">
        <w:rPr>
          <w:rFonts w:asciiTheme="minorHAnsi" w:hAnsiTheme="minorHAnsi" w:cstheme="minorHAnsi"/>
          <w:sz w:val="24"/>
          <w:szCs w:val="24"/>
        </w:rPr>
        <w:t>O sistema disponibilizará campo próprio para troca de mensagens entre o Agente de Contratação e os licitantes.</w:t>
      </w:r>
    </w:p>
    <w:p w14:paraId="3271C999" w14:textId="77777777" w:rsidR="001B10A3" w:rsidRPr="00C8274F" w:rsidRDefault="00C42AFB" w:rsidP="007A5B1D">
      <w:pPr>
        <w:pStyle w:val="PargrafodaLista"/>
        <w:numPr>
          <w:ilvl w:val="1"/>
          <w:numId w:val="59"/>
        </w:numPr>
        <w:tabs>
          <w:tab w:val="left" w:pos="1236"/>
        </w:tabs>
        <w:spacing w:before="0"/>
        <w:ind w:left="778" w:right="1137" w:firstLine="0"/>
        <w:rPr>
          <w:rFonts w:asciiTheme="minorHAnsi" w:hAnsiTheme="minorHAnsi" w:cstheme="minorHAnsi"/>
          <w:sz w:val="24"/>
          <w:szCs w:val="24"/>
        </w:rPr>
      </w:pPr>
      <w:r w:rsidRPr="00C8274F">
        <w:rPr>
          <w:rFonts w:asciiTheme="minorHAnsi" w:hAnsiTheme="minorHAnsi" w:cstheme="minorHAnsi"/>
          <w:sz w:val="24"/>
          <w:szCs w:val="24"/>
        </w:rPr>
        <w:t>Iniciada a etapa competitiva, os licitantes deverão encaminhar lances exclusivamente por meio de sistema eletrônico, sendo imediatamente informados do seu recebimento e do valor consignado no registro.</w:t>
      </w:r>
    </w:p>
    <w:p w14:paraId="524FCC32" w14:textId="77777777" w:rsidR="001B10A3" w:rsidRPr="00C8274F" w:rsidRDefault="00C42AFB" w:rsidP="007A5B1D">
      <w:pPr>
        <w:pStyle w:val="PargrafodaLista"/>
        <w:numPr>
          <w:ilvl w:val="1"/>
          <w:numId w:val="59"/>
        </w:numPr>
        <w:tabs>
          <w:tab w:val="left" w:pos="1253"/>
        </w:tabs>
        <w:spacing w:before="0"/>
        <w:ind w:left="778" w:right="1134" w:firstLine="0"/>
        <w:rPr>
          <w:rFonts w:asciiTheme="minorHAnsi" w:hAnsiTheme="minorHAnsi" w:cstheme="minorHAnsi"/>
          <w:sz w:val="24"/>
          <w:szCs w:val="24"/>
        </w:rPr>
      </w:pPr>
      <w:r w:rsidRPr="00C8274F">
        <w:rPr>
          <w:rFonts w:asciiTheme="minorHAnsi" w:hAnsiTheme="minorHAnsi" w:cstheme="minorHAnsi"/>
          <w:sz w:val="24"/>
          <w:szCs w:val="24"/>
        </w:rPr>
        <w:t>Os licitantes poderão oferecer lances sucessivos, observando o horário fixado para abertura da sessão e as regras estabelecidas no Edital.</w:t>
      </w:r>
    </w:p>
    <w:p w14:paraId="5A597D4B" w14:textId="77777777" w:rsidR="001B10A3" w:rsidRPr="00C8274F" w:rsidRDefault="00C42AFB" w:rsidP="007A5B1D">
      <w:pPr>
        <w:pStyle w:val="Ttulo3"/>
        <w:numPr>
          <w:ilvl w:val="1"/>
          <w:numId w:val="59"/>
        </w:numPr>
        <w:tabs>
          <w:tab w:val="left" w:pos="1206"/>
        </w:tabs>
        <w:ind w:left="1206" w:hanging="428"/>
        <w:jc w:val="both"/>
        <w:rPr>
          <w:rFonts w:asciiTheme="minorHAnsi" w:hAnsiTheme="minorHAnsi" w:cstheme="minorHAnsi"/>
          <w:b w:val="0"/>
          <w:sz w:val="24"/>
          <w:szCs w:val="24"/>
        </w:rPr>
      </w:pPr>
      <w:r w:rsidRPr="00C8274F">
        <w:rPr>
          <w:rFonts w:asciiTheme="minorHAnsi" w:hAnsiTheme="minorHAnsi" w:cstheme="minorHAnsi"/>
          <w:sz w:val="24"/>
          <w:szCs w:val="24"/>
        </w:rPr>
        <w:t>O</w:t>
      </w:r>
      <w:r w:rsidRPr="00C8274F">
        <w:rPr>
          <w:rFonts w:asciiTheme="minorHAnsi" w:hAnsiTheme="minorHAnsi" w:cstheme="minorHAnsi"/>
          <w:spacing w:val="-8"/>
          <w:sz w:val="24"/>
          <w:szCs w:val="24"/>
        </w:rPr>
        <w:t xml:space="preserve"> </w:t>
      </w:r>
      <w:r w:rsidRPr="00C8274F">
        <w:rPr>
          <w:rFonts w:asciiTheme="minorHAnsi" w:hAnsiTheme="minorHAnsi" w:cstheme="minorHAnsi"/>
          <w:sz w:val="24"/>
          <w:szCs w:val="24"/>
        </w:rPr>
        <w:t>LANCE</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DEVERÁ</w:t>
      </w:r>
      <w:r w:rsidRPr="00C8274F">
        <w:rPr>
          <w:rFonts w:asciiTheme="minorHAnsi" w:hAnsiTheme="minorHAnsi" w:cstheme="minorHAnsi"/>
          <w:spacing w:val="-8"/>
          <w:sz w:val="24"/>
          <w:szCs w:val="24"/>
        </w:rPr>
        <w:t xml:space="preserve"> </w:t>
      </w:r>
      <w:r w:rsidRPr="00C8274F">
        <w:rPr>
          <w:rFonts w:asciiTheme="minorHAnsi" w:hAnsiTheme="minorHAnsi" w:cstheme="minorHAnsi"/>
          <w:sz w:val="24"/>
          <w:szCs w:val="24"/>
        </w:rPr>
        <w:t>SER</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OFERTADO</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PELO</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VALOR</w:t>
      </w:r>
      <w:r w:rsidRPr="00C8274F">
        <w:rPr>
          <w:rFonts w:asciiTheme="minorHAnsi" w:hAnsiTheme="minorHAnsi" w:cstheme="minorHAnsi"/>
          <w:spacing w:val="-2"/>
          <w:sz w:val="24"/>
          <w:szCs w:val="24"/>
        </w:rPr>
        <w:t xml:space="preserve"> GLOBAL.</w:t>
      </w:r>
    </w:p>
    <w:p w14:paraId="36288C00" w14:textId="77777777" w:rsidR="001B10A3" w:rsidRPr="00C8274F" w:rsidRDefault="00C42AFB" w:rsidP="007A5B1D">
      <w:pPr>
        <w:pStyle w:val="PargrafodaLista"/>
        <w:numPr>
          <w:ilvl w:val="1"/>
          <w:numId w:val="59"/>
        </w:numPr>
        <w:tabs>
          <w:tab w:val="left" w:pos="1205"/>
        </w:tabs>
        <w:spacing w:before="0"/>
        <w:ind w:left="778" w:right="1132" w:firstLine="0"/>
        <w:rPr>
          <w:rFonts w:asciiTheme="minorHAnsi" w:hAnsiTheme="minorHAnsi" w:cstheme="minorHAnsi"/>
          <w:sz w:val="24"/>
          <w:szCs w:val="24"/>
        </w:rPr>
      </w:pPr>
      <w:r w:rsidRPr="00C8274F">
        <w:rPr>
          <w:rFonts w:asciiTheme="minorHAnsi" w:hAnsiTheme="minorHAnsi" w:cstheme="minorHAnsi"/>
          <w:sz w:val="24"/>
          <w:szCs w:val="24"/>
        </w:rPr>
        <w:t>O licitante somente</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 xml:space="preserve">poderá oferecer lance de </w:t>
      </w:r>
      <w:r w:rsidRPr="00C8274F">
        <w:rPr>
          <w:rFonts w:asciiTheme="minorHAnsi" w:hAnsiTheme="minorHAnsi" w:cstheme="minorHAnsi"/>
          <w:b/>
          <w:sz w:val="24"/>
          <w:szCs w:val="24"/>
        </w:rPr>
        <w:t>valor</w:t>
      </w:r>
      <w:r w:rsidRPr="00C8274F">
        <w:rPr>
          <w:rFonts w:asciiTheme="minorHAnsi" w:hAnsiTheme="minorHAnsi" w:cstheme="minorHAnsi"/>
          <w:b/>
          <w:spacing w:val="-1"/>
          <w:sz w:val="24"/>
          <w:szCs w:val="24"/>
        </w:rPr>
        <w:t xml:space="preserve"> </w:t>
      </w:r>
      <w:r w:rsidRPr="00C8274F">
        <w:rPr>
          <w:rFonts w:asciiTheme="minorHAnsi" w:hAnsiTheme="minorHAnsi" w:cstheme="minorHAnsi"/>
          <w:b/>
          <w:sz w:val="24"/>
          <w:szCs w:val="24"/>
        </w:rPr>
        <w:t>inferior</w:t>
      </w:r>
      <w:r w:rsidRPr="00C8274F">
        <w:rPr>
          <w:rFonts w:asciiTheme="minorHAnsi" w:hAnsiTheme="minorHAnsi" w:cstheme="minorHAnsi"/>
          <w:b/>
          <w:spacing w:val="-1"/>
          <w:sz w:val="24"/>
          <w:szCs w:val="24"/>
        </w:rPr>
        <w:t xml:space="preserve"> </w:t>
      </w:r>
      <w:r w:rsidRPr="00C8274F">
        <w:rPr>
          <w:rFonts w:asciiTheme="minorHAnsi" w:hAnsiTheme="minorHAnsi" w:cstheme="minorHAnsi"/>
          <w:b/>
          <w:sz w:val="24"/>
          <w:szCs w:val="24"/>
        </w:rPr>
        <w:t>ao</w:t>
      </w:r>
      <w:r w:rsidRPr="00C8274F">
        <w:rPr>
          <w:rFonts w:asciiTheme="minorHAnsi" w:hAnsiTheme="minorHAnsi" w:cstheme="minorHAnsi"/>
          <w:b/>
          <w:spacing w:val="-2"/>
          <w:sz w:val="24"/>
          <w:szCs w:val="24"/>
        </w:rPr>
        <w:t xml:space="preserve"> </w:t>
      </w:r>
      <w:r w:rsidRPr="00C8274F">
        <w:rPr>
          <w:rFonts w:asciiTheme="minorHAnsi" w:hAnsiTheme="minorHAnsi" w:cstheme="minorHAnsi"/>
          <w:b/>
          <w:sz w:val="24"/>
          <w:szCs w:val="24"/>
        </w:rPr>
        <w:t>último</w:t>
      </w:r>
      <w:r w:rsidRPr="00C8274F">
        <w:rPr>
          <w:rFonts w:asciiTheme="minorHAnsi" w:hAnsiTheme="minorHAnsi" w:cstheme="minorHAnsi"/>
          <w:b/>
          <w:spacing w:val="-2"/>
          <w:sz w:val="24"/>
          <w:szCs w:val="24"/>
        </w:rPr>
        <w:t xml:space="preserve"> </w:t>
      </w:r>
      <w:r w:rsidRPr="00C8274F">
        <w:rPr>
          <w:rFonts w:asciiTheme="minorHAnsi" w:hAnsiTheme="minorHAnsi" w:cstheme="minorHAnsi"/>
          <w:sz w:val="24"/>
          <w:szCs w:val="24"/>
        </w:rPr>
        <w:t>por ele ofertado e registrado pelo sistema.</w:t>
      </w:r>
    </w:p>
    <w:p w14:paraId="3E5720C3" w14:textId="77777777" w:rsidR="001B10A3" w:rsidRPr="00C8274F" w:rsidRDefault="00C42AFB" w:rsidP="007A5B1D">
      <w:pPr>
        <w:pStyle w:val="PargrafodaLista"/>
        <w:numPr>
          <w:ilvl w:val="1"/>
          <w:numId w:val="59"/>
        </w:numPr>
        <w:tabs>
          <w:tab w:val="left" w:pos="1218"/>
        </w:tabs>
        <w:spacing w:before="0"/>
        <w:ind w:left="778" w:right="1129" w:firstLine="0"/>
        <w:rPr>
          <w:rFonts w:asciiTheme="minorHAnsi" w:hAnsiTheme="minorHAnsi" w:cstheme="minorHAnsi"/>
          <w:sz w:val="24"/>
          <w:szCs w:val="24"/>
        </w:rPr>
      </w:pPr>
      <w:r w:rsidRPr="00C8274F">
        <w:rPr>
          <w:rFonts w:asciiTheme="minorHAnsi" w:hAnsiTheme="minorHAnsi" w:cstheme="minorHAnsi"/>
          <w:sz w:val="24"/>
          <w:szCs w:val="24"/>
        </w:rPr>
        <w:t xml:space="preserve">Será adotado para o envio de lances na licitação o modo de disputa </w:t>
      </w:r>
      <w:r w:rsidRPr="00C8274F">
        <w:rPr>
          <w:rFonts w:asciiTheme="minorHAnsi" w:hAnsiTheme="minorHAnsi" w:cstheme="minorHAnsi"/>
          <w:b/>
          <w:sz w:val="24"/>
          <w:szCs w:val="24"/>
        </w:rPr>
        <w:t>ABERTO</w:t>
      </w:r>
      <w:r w:rsidRPr="00C8274F">
        <w:rPr>
          <w:rFonts w:asciiTheme="minorHAnsi" w:hAnsiTheme="minorHAnsi" w:cstheme="minorHAnsi"/>
          <w:sz w:val="24"/>
          <w:szCs w:val="24"/>
        </w:rPr>
        <w:t>, em que os licitantes apresentarão lances públicos e sucessivos, com prorrogações.</w:t>
      </w:r>
    </w:p>
    <w:p w14:paraId="2F90BC45" w14:textId="77777777" w:rsidR="001B10A3" w:rsidRPr="00C8274F" w:rsidRDefault="00C42AFB" w:rsidP="007A5B1D">
      <w:pPr>
        <w:pStyle w:val="PargrafodaLista"/>
        <w:numPr>
          <w:ilvl w:val="1"/>
          <w:numId w:val="59"/>
        </w:numPr>
        <w:tabs>
          <w:tab w:val="left" w:pos="1348"/>
        </w:tabs>
        <w:spacing w:before="0"/>
        <w:ind w:left="778" w:right="1134" w:firstLine="0"/>
        <w:rPr>
          <w:rFonts w:asciiTheme="minorHAnsi" w:hAnsiTheme="minorHAnsi" w:cstheme="minorHAnsi"/>
          <w:sz w:val="24"/>
          <w:szCs w:val="24"/>
        </w:rPr>
      </w:pPr>
      <w:r w:rsidRPr="00C8274F">
        <w:rPr>
          <w:rFonts w:asciiTheme="minorHAnsi" w:hAnsiTheme="minorHAnsi" w:cstheme="minorHAns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5E937E54" w14:textId="77777777" w:rsidR="001B10A3" w:rsidRPr="00C8274F" w:rsidRDefault="00C42AFB" w:rsidP="007A5B1D">
      <w:pPr>
        <w:pStyle w:val="PargrafodaLista"/>
        <w:numPr>
          <w:ilvl w:val="1"/>
          <w:numId w:val="59"/>
        </w:numPr>
        <w:tabs>
          <w:tab w:val="left" w:pos="1359"/>
        </w:tabs>
        <w:spacing w:before="0"/>
        <w:ind w:left="778" w:right="1135" w:firstLine="0"/>
        <w:rPr>
          <w:rFonts w:asciiTheme="minorHAnsi" w:hAnsiTheme="minorHAnsi" w:cstheme="minorHAnsi"/>
          <w:sz w:val="24"/>
          <w:szCs w:val="24"/>
        </w:rPr>
      </w:pPr>
      <w:r w:rsidRPr="00C8274F">
        <w:rPr>
          <w:rFonts w:asciiTheme="minorHAnsi" w:hAnsiTheme="minorHAnsi" w:cstheme="minorHAnsi"/>
          <w:sz w:val="24"/>
          <w:szCs w:val="24"/>
        </w:rPr>
        <w:lastRenderedPageBreak/>
        <w:t>A prorrogação automática da etapa de lances, de que trata o item anterior, será de</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dois minutos e ocorrerá sucessivamente sempre que houver lances enviados nesse período de prorrogação, inclusive no caso de lances intermediários.</w:t>
      </w:r>
    </w:p>
    <w:p w14:paraId="5B623F7F" w14:textId="77777777" w:rsidR="001B10A3" w:rsidRPr="00C8274F" w:rsidRDefault="00C42AFB" w:rsidP="007A5B1D">
      <w:pPr>
        <w:pStyle w:val="PargrafodaLista"/>
        <w:numPr>
          <w:ilvl w:val="1"/>
          <w:numId w:val="59"/>
        </w:numPr>
        <w:tabs>
          <w:tab w:val="left" w:pos="1383"/>
        </w:tabs>
        <w:spacing w:before="0"/>
        <w:ind w:left="778" w:right="1133" w:firstLine="0"/>
        <w:rPr>
          <w:rFonts w:asciiTheme="minorHAnsi" w:hAnsiTheme="minorHAnsi" w:cstheme="minorHAnsi"/>
          <w:sz w:val="24"/>
          <w:szCs w:val="24"/>
        </w:rPr>
      </w:pPr>
      <w:r w:rsidRPr="00C8274F">
        <w:rPr>
          <w:rFonts w:asciiTheme="minorHAnsi" w:hAnsiTheme="minorHAnsi" w:cstheme="minorHAnsi"/>
          <w:sz w:val="24"/>
          <w:szCs w:val="24"/>
        </w:rPr>
        <w:t>Não havendo novos lances na forma estabelecida nos itens anteriores, a sessão pública encerrar-se-á automaticamente.</w:t>
      </w:r>
    </w:p>
    <w:p w14:paraId="632AC2F3" w14:textId="77777777" w:rsidR="001B10A3" w:rsidRPr="00C8274F" w:rsidRDefault="00C42AFB" w:rsidP="007A5B1D">
      <w:pPr>
        <w:pStyle w:val="PargrafodaLista"/>
        <w:numPr>
          <w:ilvl w:val="1"/>
          <w:numId w:val="59"/>
        </w:numPr>
        <w:tabs>
          <w:tab w:val="left" w:pos="1360"/>
        </w:tabs>
        <w:spacing w:before="0"/>
        <w:ind w:left="778" w:right="1134" w:firstLine="0"/>
        <w:rPr>
          <w:rFonts w:asciiTheme="minorHAnsi" w:hAnsiTheme="minorHAnsi" w:cstheme="minorHAnsi"/>
          <w:sz w:val="24"/>
          <w:szCs w:val="24"/>
        </w:rPr>
      </w:pPr>
      <w:r w:rsidRPr="00C8274F">
        <w:rPr>
          <w:rFonts w:asciiTheme="minorHAnsi" w:hAnsiTheme="minorHAnsi" w:cstheme="minorHAnsi"/>
          <w:sz w:val="24"/>
          <w:szCs w:val="24"/>
        </w:rPr>
        <w:t>Encerrada a fase competitiva sem que haja a prorrogação automática pelo sistema, poderá o Agente de Contratação, assessorado pela equipe de apoio, justificadamente, admitir o reinício da sessão pública de lances, em prol da consecução do melhor preço.</w:t>
      </w:r>
    </w:p>
    <w:p w14:paraId="7A85DFFB" w14:textId="77777777" w:rsidR="001B10A3" w:rsidRPr="00C8274F" w:rsidRDefault="00C42AFB" w:rsidP="007A5B1D">
      <w:pPr>
        <w:pStyle w:val="PargrafodaLista"/>
        <w:numPr>
          <w:ilvl w:val="1"/>
          <w:numId w:val="59"/>
        </w:numPr>
        <w:tabs>
          <w:tab w:val="left" w:pos="1364"/>
        </w:tabs>
        <w:spacing w:before="0"/>
        <w:ind w:left="778" w:right="1132" w:firstLine="0"/>
        <w:rPr>
          <w:rFonts w:asciiTheme="minorHAnsi" w:hAnsiTheme="minorHAnsi" w:cstheme="minorHAnsi"/>
          <w:sz w:val="24"/>
          <w:szCs w:val="24"/>
        </w:rPr>
      </w:pPr>
      <w:r w:rsidRPr="00C8274F">
        <w:rPr>
          <w:rFonts w:asciiTheme="minorHAnsi" w:hAnsiTheme="minorHAnsi" w:cstheme="minorHAnsi"/>
          <w:sz w:val="24"/>
          <w:szCs w:val="24"/>
        </w:rPr>
        <w:t>Em caso de falha no sistema, os lances em desacordo com os subitens anteriores deverão ser desconsiderados pelo Agente de Contratação.</w:t>
      </w:r>
    </w:p>
    <w:p w14:paraId="7CEE9C1D" w14:textId="77777777" w:rsidR="001B10A3" w:rsidRPr="0021671A" w:rsidRDefault="00C42AFB" w:rsidP="007A5B1D">
      <w:pPr>
        <w:pStyle w:val="PargrafodaLista"/>
        <w:numPr>
          <w:ilvl w:val="1"/>
          <w:numId w:val="59"/>
        </w:numPr>
        <w:tabs>
          <w:tab w:val="left" w:pos="1346"/>
        </w:tabs>
        <w:spacing w:before="0"/>
        <w:ind w:left="709" w:right="1135" w:firstLine="0"/>
        <w:rPr>
          <w:rFonts w:asciiTheme="minorHAnsi" w:hAnsiTheme="minorHAnsi" w:cstheme="minorHAnsi"/>
          <w:sz w:val="24"/>
          <w:szCs w:val="24"/>
        </w:rPr>
      </w:pPr>
      <w:r w:rsidRPr="0021671A">
        <w:rPr>
          <w:rFonts w:asciiTheme="minorHAnsi" w:hAnsiTheme="minorHAnsi" w:cstheme="minorHAnsi"/>
          <w:sz w:val="24"/>
          <w:szCs w:val="24"/>
        </w:rPr>
        <w:t>Não serão aceitos dois ou mais lances de mesmo valor, prevalecendo aquele que for recebido e registrado primeiro.</w:t>
      </w:r>
    </w:p>
    <w:p w14:paraId="68E7EF28" w14:textId="77777777" w:rsidR="001B10A3" w:rsidRPr="00C8274F" w:rsidRDefault="00C42AFB" w:rsidP="007A5B1D">
      <w:pPr>
        <w:pStyle w:val="PargrafodaLista"/>
        <w:numPr>
          <w:ilvl w:val="1"/>
          <w:numId w:val="59"/>
        </w:numPr>
        <w:tabs>
          <w:tab w:val="left" w:pos="1330"/>
        </w:tabs>
        <w:spacing w:before="0"/>
        <w:ind w:left="778" w:right="1133" w:firstLine="0"/>
        <w:rPr>
          <w:rFonts w:asciiTheme="minorHAnsi" w:hAnsiTheme="minorHAnsi" w:cstheme="minorHAnsi"/>
          <w:sz w:val="24"/>
          <w:szCs w:val="24"/>
        </w:rPr>
      </w:pPr>
      <w:r w:rsidRPr="00C8274F">
        <w:rPr>
          <w:rFonts w:asciiTheme="minorHAnsi" w:hAnsiTheme="minorHAnsi" w:cstheme="minorHAnsi"/>
          <w:sz w:val="24"/>
          <w:szCs w:val="24"/>
        </w:rPr>
        <w:t>Durante o transcurso da sessão pública, os licitantes serão informados, em tempo</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real, do valor do menor lance registrado, vedada a identificação do licitante.</w:t>
      </w:r>
    </w:p>
    <w:p w14:paraId="24CEBDA8" w14:textId="77777777" w:rsidR="001B10A3" w:rsidRPr="00C8274F" w:rsidRDefault="00C42AFB" w:rsidP="007A5B1D">
      <w:pPr>
        <w:pStyle w:val="PargrafodaLista"/>
        <w:numPr>
          <w:ilvl w:val="1"/>
          <w:numId w:val="59"/>
        </w:numPr>
        <w:tabs>
          <w:tab w:val="left" w:pos="1407"/>
        </w:tabs>
        <w:spacing w:before="0"/>
        <w:ind w:left="778" w:right="1134" w:firstLine="0"/>
        <w:rPr>
          <w:rFonts w:asciiTheme="minorHAnsi" w:hAnsiTheme="minorHAnsi" w:cstheme="minorHAnsi"/>
          <w:sz w:val="24"/>
          <w:szCs w:val="24"/>
        </w:rPr>
      </w:pPr>
      <w:r w:rsidRPr="00C8274F">
        <w:rPr>
          <w:rFonts w:asciiTheme="minorHAnsi" w:hAnsiTheme="minorHAnsi" w:cstheme="minorHAnsi"/>
          <w:sz w:val="24"/>
          <w:szCs w:val="24"/>
        </w:rPr>
        <w:t>No caso de desconexão com o Agente de Contratação, no decorrer da etapa competitiva da Concorrência, o sistema eletrônico poderá permanecer acessível aos licitantes para a recepção dos lances.</w:t>
      </w:r>
    </w:p>
    <w:p w14:paraId="2A4E8DA1" w14:textId="77777777" w:rsidR="001B10A3" w:rsidRPr="00C8274F" w:rsidRDefault="00C42AFB" w:rsidP="007A5B1D">
      <w:pPr>
        <w:pStyle w:val="PargrafodaLista"/>
        <w:numPr>
          <w:ilvl w:val="2"/>
          <w:numId w:val="59"/>
        </w:numPr>
        <w:tabs>
          <w:tab w:val="left" w:pos="1521"/>
        </w:tabs>
        <w:spacing w:before="0"/>
        <w:ind w:right="1129" w:firstLine="0"/>
        <w:rPr>
          <w:rFonts w:asciiTheme="minorHAnsi" w:hAnsiTheme="minorHAnsi" w:cstheme="minorHAnsi"/>
          <w:sz w:val="24"/>
          <w:szCs w:val="24"/>
        </w:rPr>
      </w:pPr>
      <w:r w:rsidRPr="00C8274F">
        <w:rPr>
          <w:rFonts w:asciiTheme="minorHAnsi" w:hAnsiTheme="minorHAnsi" w:cstheme="minorHAnsi"/>
          <w:sz w:val="24"/>
          <w:szCs w:val="24"/>
        </w:rPr>
        <w:t xml:space="preserve">Quando a desconexão do sistema eletrônico para o Agente de Contratação persistir por tempo superior a dez minutos, a sessão pública será suspensa e terá reinício somente após comunicação expressa do Agente de Contratação aos participantes do certame, publicada no sistema eletrônico da BOLSA DE LICITAÇÕES E LEILÕES - </w:t>
      </w:r>
      <w:hyperlink r:id="rId26">
        <w:r w:rsidRPr="00C8274F">
          <w:rPr>
            <w:rFonts w:asciiTheme="minorHAnsi" w:hAnsiTheme="minorHAnsi" w:cstheme="minorHAnsi"/>
            <w:sz w:val="24"/>
            <w:szCs w:val="24"/>
          </w:rPr>
          <w:t>www.bll.org.br,</w:t>
        </w:r>
      </w:hyperlink>
      <w:r w:rsidRPr="00C8274F">
        <w:rPr>
          <w:rFonts w:asciiTheme="minorHAnsi" w:hAnsiTheme="minorHAnsi" w:cstheme="minorHAnsi"/>
          <w:sz w:val="24"/>
          <w:szCs w:val="24"/>
        </w:rPr>
        <w:t xml:space="preserve"> quando serão divulgadas data e hora para a sua reabertura. E será reiniciada somente após decorridas vinte e quatro horas da comunicação do fato pelo Agente de Contratação aos participantes, no sítio eletrônico utilizado para divulgação.</w:t>
      </w:r>
    </w:p>
    <w:p w14:paraId="229C2ACA" w14:textId="77777777" w:rsidR="001B10A3" w:rsidRPr="00C8274F" w:rsidRDefault="00C42AFB" w:rsidP="007A5B1D">
      <w:pPr>
        <w:pStyle w:val="PargrafodaLista"/>
        <w:numPr>
          <w:ilvl w:val="1"/>
          <w:numId w:val="59"/>
        </w:numPr>
        <w:tabs>
          <w:tab w:val="left" w:pos="1328"/>
        </w:tabs>
        <w:spacing w:before="0"/>
        <w:ind w:left="1328" w:hanging="550"/>
        <w:rPr>
          <w:rFonts w:asciiTheme="minorHAnsi" w:hAnsiTheme="minorHAnsi" w:cstheme="minorHAnsi"/>
          <w:sz w:val="24"/>
          <w:szCs w:val="24"/>
        </w:rPr>
      </w:pPr>
      <w:r w:rsidRPr="00C8274F">
        <w:rPr>
          <w:rFonts w:asciiTheme="minorHAnsi" w:hAnsiTheme="minorHAnsi" w:cstheme="minorHAnsi"/>
          <w:sz w:val="24"/>
          <w:szCs w:val="24"/>
        </w:rPr>
        <w:t>Caso</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o</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licitante</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não</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apresente</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lances,</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concorrerá</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com</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o</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valor</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sua</w:t>
      </w:r>
      <w:r w:rsidRPr="00C8274F">
        <w:rPr>
          <w:rFonts w:asciiTheme="minorHAnsi" w:hAnsiTheme="minorHAnsi" w:cstheme="minorHAnsi"/>
          <w:spacing w:val="-4"/>
          <w:sz w:val="24"/>
          <w:szCs w:val="24"/>
        </w:rPr>
        <w:t xml:space="preserve"> </w:t>
      </w:r>
      <w:r w:rsidRPr="00C8274F">
        <w:rPr>
          <w:rFonts w:asciiTheme="minorHAnsi" w:hAnsiTheme="minorHAnsi" w:cstheme="minorHAnsi"/>
          <w:spacing w:val="-2"/>
          <w:sz w:val="24"/>
          <w:szCs w:val="24"/>
        </w:rPr>
        <w:t>proposta.</w:t>
      </w:r>
    </w:p>
    <w:p w14:paraId="5C223DEE" w14:textId="77777777" w:rsidR="001B10A3" w:rsidRPr="00C8274F" w:rsidRDefault="00C42AFB" w:rsidP="007A5B1D">
      <w:pPr>
        <w:pStyle w:val="PargrafodaLista"/>
        <w:numPr>
          <w:ilvl w:val="1"/>
          <w:numId w:val="59"/>
        </w:numPr>
        <w:tabs>
          <w:tab w:val="left" w:pos="1332"/>
        </w:tabs>
        <w:spacing w:before="0"/>
        <w:ind w:left="778" w:right="1129" w:firstLine="0"/>
        <w:rPr>
          <w:rFonts w:asciiTheme="minorHAnsi" w:hAnsiTheme="minorHAnsi" w:cstheme="minorHAnsi"/>
          <w:sz w:val="24"/>
          <w:szCs w:val="24"/>
        </w:rPr>
      </w:pPr>
      <w:r w:rsidRPr="00C8274F">
        <w:rPr>
          <w:rFonts w:asciiTheme="minorHAnsi" w:hAnsiTheme="minorHAnsi" w:cstheme="minorHAnsi"/>
          <w:sz w:val="24"/>
          <w:szCs w:val="24"/>
        </w:rPr>
        <w:t>Em relação a itens não exclusivos para participação de microempresas e empresas de pequeno porte, uma vez encerrada a etapa de lances, será efetivada a verificação automática,</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junto</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à Receita</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Federal, do</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porte</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da</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entidade empresarial.</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O</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28AEB64B" w14:textId="77777777" w:rsidR="001B10A3" w:rsidRPr="00C8274F" w:rsidRDefault="00C42AFB" w:rsidP="007A5B1D">
      <w:pPr>
        <w:pStyle w:val="PargrafodaLista"/>
        <w:numPr>
          <w:ilvl w:val="2"/>
          <w:numId w:val="59"/>
        </w:numPr>
        <w:tabs>
          <w:tab w:val="left" w:pos="1538"/>
        </w:tabs>
        <w:spacing w:before="0"/>
        <w:ind w:right="1132" w:firstLine="0"/>
        <w:rPr>
          <w:rFonts w:asciiTheme="minorHAnsi" w:hAnsiTheme="minorHAnsi" w:cstheme="minorHAnsi"/>
          <w:sz w:val="24"/>
          <w:szCs w:val="24"/>
        </w:rPr>
      </w:pPr>
      <w:r w:rsidRPr="00C8274F">
        <w:rPr>
          <w:rFonts w:asciiTheme="minorHAnsi" w:hAnsiTheme="minorHAnsi" w:cstheme="minorHAnsi"/>
          <w:sz w:val="24"/>
          <w:szCs w:val="24"/>
        </w:rPr>
        <w:t>Nessas condições, as propostas de microempresas e empresas de pequeno porte que se encontrarem na faixa de até 10% (dez por cento) acima da melhor proposta ou</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melhor lance serão consideradas empatadas com a primeira colocada.</w:t>
      </w:r>
    </w:p>
    <w:p w14:paraId="51942520" w14:textId="77777777" w:rsidR="001B10A3" w:rsidRPr="00C8274F" w:rsidRDefault="00C42AFB" w:rsidP="007A5B1D">
      <w:pPr>
        <w:pStyle w:val="PargrafodaLista"/>
        <w:numPr>
          <w:ilvl w:val="2"/>
          <w:numId w:val="59"/>
        </w:numPr>
        <w:tabs>
          <w:tab w:val="left" w:pos="1525"/>
        </w:tabs>
        <w:spacing w:before="0"/>
        <w:ind w:right="1131" w:firstLine="0"/>
        <w:rPr>
          <w:rFonts w:asciiTheme="minorHAnsi" w:hAnsiTheme="minorHAnsi" w:cstheme="minorHAnsi"/>
          <w:sz w:val="24"/>
          <w:szCs w:val="24"/>
        </w:rPr>
      </w:pPr>
      <w:r w:rsidRPr="00C8274F">
        <w:rPr>
          <w:rFonts w:asciiTheme="minorHAnsi" w:hAnsiTheme="minorHAnsi" w:cstheme="minorHAnsi"/>
          <w:sz w:val="24"/>
          <w:szCs w:val="24"/>
        </w:rPr>
        <w:t>A melhor classificada nos termos do item anterior terá o direito de encaminhar uma última</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oferta</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para desempate, obrigatoriamente</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em valor inferior ao da primeira</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colocada, no prazo de 5 (cinco) minutos controlados pelo sistema, contados após a comunicação automática para tanto.</w:t>
      </w:r>
    </w:p>
    <w:p w14:paraId="3B611A36" w14:textId="77777777" w:rsidR="001B10A3" w:rsidRPr="00C8274F" w:rsidRDefault="00C42AFB" w:rsidP="007A5B1D">
      <w:pPr>
        <w:pStyle w:val="PargrafodaLista"/>
        <w:numPr>
          <w:ilvl w:val="2"/>
          <w:numId w:val="59"/>
        </w:numPr>
        <w:tabs>
          <w:tab w:val="left" w:pos="1535"/>
        </w:tabs>
        <w:spacing w:before="0"/>
        <w:ind w:right="1130" w:firstLine="0"/>
        <w:rPr>
          <w:rFonts w:asciiTheme="minorHAnsi" w:hAnsiTheme="minorHAnsi" w:cstheme="minorHAnsi"/>
          <w:sz w:val="24"/>
          <w:szCs w:val="24"/>
        </w:rPr>
      </w:pPr>
      <w:r w:rsidRPr="00C8274F">
        <w:rPr>
          <w:rFonts w:asciiTheme="minorHAnsi" w:hAnsiTheme="minorHAnsi" w:cstheme="minorHAnsi"/>
          <w:sz w:val="24"/>
          <w:szCs w:val="24"/>
        </w:rPr>
        <w:t>Caso a microempresa ou a empresa de pequeno porte melhor classificada desista</w:t>
      </w:r>
      <w:r w:rsidRPr="00C8274F">
        <w:rPr>
          <w:rFonts w:asciiTheme="minorHAnsi" w:hAnsiTheme="minorHAnsi" w:cstheme="minorHAnsi"/>
          <w:spacing w:val="80"/>
          <w:sz w:val="24"/>
          <w:szCs w:val="24"/>
        </w:rPr>
        <w:t xml:space="preserve"> </w:t>
      </w:r>
      <w:r w:rsidRPr="00C8274F">
        <w:rPr>
          <w:rFonts w:asciiTheme="minorHAnsi" w:hAnsiTheme="minorHAnsi" w:cstheme="minorHAnsi"/>
          <w:sz w:val="24"/>
          <w:szCs w:val="24"/>
        </w:rPr>
        <w:t xml:space="preserve">ou não se manifeste no prazo estabelecido, serão convocadas as demais licitantes </w:t>
      </w:r>
      <w:r w:rsidRPr="00C8274F">
        <w:rPr>
          <w:rFonts w:asciiTheme="minorHAnsi" w:hAnsiTheme="minorHAnsi" w:cstheme="minorHAnsi"/>
          <w:sz w:val="24"/>
          <w:szCs w:val="24"/>
        </w:rPr>
        <w:lastRenderedPageBreak/>
        <w:t>microempresa e empresa de pequeno porte que se encontrem naquele intervalo de 10%</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(dez por cento), na ordem de classificação, para o exercício do mesmo direito, no prazo estabelecido no subitem anterior.</w:t>
      </w:r>
    </w:p>
    <w:p w14:paraId="17375E70" w14:textId="77777777" w:rsidR="001B10A3" w:rsidRPr="00C8274F" w:rsidRDefault="00C42AFB" w:rsidP="007A5B1D">
      <w:pPr>
        <w:pStyle w:val="PargrafodaLista"/>
        <w:numPr>
          <w:ilvl w:val="2"/>
          <w:numId w:val="59"/>
        </w:numPr>
        <w:tabs>
          <w:tab w:val="left" w:pos="1612"/>
        </w:tabs>
        <w:spacing w:before="0"/>
        <w:ind w:right="1129" w:firstLine="0"/>
        <w:rPr>
          <w:rFonts w:asciiTheme="minorHAnsi" w:hAnsiTheme="minorHAnsi" w:cstheme="minorHAnsi"/>
          <w:sz w:val="24"/>
          <w:szCs w:val="24"/>
        </w:rPr>
      </w:pPr>
      <w:r w:rsidRPr="00C8274F">
        <w:rPr>
          <w:rFonts w:asciiTheme="minorHAnsi" w:hAnsiTheme="minorHAnsi" w:cstheme="minorHAns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22EB9D7" w14:textId="77777777" w:rsidR="001B10A3" w:rsidRPr="00C8274F" w:rsidRDefault="00C42AFB" w:rsidP="007A5B1D">
      <w:pPr>
        <w:pStyle w:val="PargrafodaLista"/>
        <w:numPr>
          <w:ilvl w:val="1"/>
          <w:numId w:val="59"/>
        </w:numPr>
        <w:tabs>
          <w:tab w:val="left" w:pos="1333"/>
        </w:tabs>
        <w:spacing w:before="0"/>
        <w:ind w:left="778" w:right="1132" w:firstLine="0"/>
        <w:rPr>
          <w:rFonts w:asciiTheme="minorHAnsi" w:hAnsiTheme="minorHAnsi" w:cstheme="minorHAnsi"/>
          <w:sz w:val="24"/>
          <w:szCs w:val="24"/>
        </w:rPr>
      </w:pPr>
      <w:r w:rsidRPr="00C8274F">
        <w:rPr>
          <w:rFonts w:asciiTheme="minorHAnsi" w:hAnsiTheme="minorHAnsi" w:cstheme="minorHAnsi"/>
          <w:sz w:val="24"/>
          <w:szCs w:val="24"/>
        </w:rPr>
        <w:t>Quando houver propostas beneficiadas com as margens de preferência em relação ao produto estrangeiro, o critério de desempate será aplicado exclusivamente entre as propostas que fizerem jus às margens de preferência, conforme regulamento.</w:t>
      </w:r>
    </w:p>
    <w:p w14:paraId="159C4E11" w14:textId="77777777" w:rsidR="001B10A3" w:rsidRPr="00C8274F" w:rsidRDefault="00C42AFB" w:rsidP="007A5B1D">
      <w:pPr>
        <w:pStyle w:val="PargrafodaLista"/>
        <w:numPr>
          <w:ilvl w:val="1"/>
          <w:numId w:val="59"/>
        </w:numPr>
        <w:tabs>
          <w:tab w:val="left" w:pos="1378"/>
        </w:tabs>
        <w:spacing w:before="0"/>
        <w:ind w:left="778" w:right="1133" w:firstLine="0"/>
        <w:rPr>
          <w:rFonts w:asciiTheme="minorHAnsi" w:hAnsiTheme="minorHAnsi" w:cstheme="minorHAnsi"/>
          <w:sz w:val="24"/>
          <w:szCs w:val="24"/>
        </w:rPr>
      </w:pPr>
      <w:r w:rsidRPr="00C8274F">
        <w:rPr>
          <w:rFonts w:asciiTheme="minorHAnsi" w:hAnsiTheme="minorHAnsi" w:cstheme="minorHAnsi"/>
          <w:sz w:val="24"/>
          <w:szCs w:val="24"/>
        </w:rPr>
        <w:t>Em</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caso</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empate</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entre</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duas</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ou</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mais</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propostas,</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serão</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utilizados</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os</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seguintes critérios de desempate, nesta ordem:</w:t>
      </w:r>
    </w:p>
    <w:p w14:paraId="286B974D" w14:textId="77777777" w:rsidR="001B10A3" w:rsidRPr="00C8274F" w:rsidRDefault="00C42AFB" w:rsidP="007A5B1D">
      <w:pPr>
        <w:pStyle w:val="PargrafodaLista"/>
        <w:numPr>
          <w:ilvl w:val="2"/>
          <w:numId w:val="59"/>
        </w:numPr>
        <w:tabs>
          <w:tab w:val="left" w:pos="1555"/>
        </w:tabs>
        <w:spacing w:before="0"/>
        <w:ind w:right="1137" w:firstLine="0"/>
        <w:rPr>
          <w:rFonts w:asciiTheme="minorHAnsi" w:hAnsiTheme="minorHAnsi" w:cstheme="minorHAnsi"/>
          <w:sz w:val="24"/>
          <w:szCs w:val="24"/>
        </w:rPr>
      </w:pPr>
      <w:r w:rsidRPr="00C8274F">
        <w:rPr>
          <w:rFonts w:asciiTheme="minorHAnsi" w:hAnsiTheme="minorHAnsi" w:cstheme="minorHAnsi"/>
          <w:sz w:val="24"/>
          <w:szCs w:val="24"/>
        </w:rPr>
        <w:t>Disputa</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final,</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hipótese</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em</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que</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os</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licitantes</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empatados</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poderão</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apresentar</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nova proposta em ato contínuo à classificação;</w:t>
      </w:r>
    </w:p>
    <w:p w14:paraId="4298367F" w14:textId="77777777" w:rsidR="001B10A3" w:rsidRPr="00C8274F" w:rsidRDefault="00C42AFB" w:rsidP="007A5B1D">
      <w:pPr>
        <w:pStyle w:val="PargrafodaLista"/>
        <w:numPr>
          <w:ilvl w:val="2"/>
          <w:numId w:val="59"/>
        </w:numPr>
        <w:tabs>
          <w:tab w:val="left" w:pos="1511"/>
        </w:tabs>
        <w:spacing w:before="0"/>
        <w:ind w:left="1511" w:hanging="733"/>
        <w:rPr>
          <w:rFonts w:asciiTheme="minorHAnsi" w:hAnsiTheme="minorHAnsi" w:cstheme="minorHAnsi"/>
          <w:sz w:val="24"/>
          <w:szCs w:val="24"/>
        </w:rPr>
      </w:pPr>
      <w:r w:rsidRPr="00C8274F">
        <w:rPr>
          <w:rFonts w:asciiTheme="minorHAnsi" w:hAnsiTheme="minorHAnsi" w:cstheme="minorHAnsi"/>
          <w:sz w:val="24"/>
          <w:szCs w:val="24"/>
        </w:rPr>
        <w:t>Avaliação</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do</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desempenho</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contratual</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prévio</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dos</w:t>
      </w:r>
      <w:r w:rsidRPr="00C8274F">
        <w:rPr>
          <w:rFonts w:asciiTheme="minorHAnsi" w:hAnsiTheme="minorHAnsi" w:cstheme="minorHAnsi"/>
          <w:spacing w:val="-5"/>
          <w:sz w:val="24"/>
          <w:szCs w:val="24"/>
        </w:rPr>
        <w:t xml:space="preserve"> </w:t>
      </w:r>
      <w:r w:rsidRPr="00C8274F">
        <w:rPr>
          <w:rFonts w:asciiTheme="minorHAnsi" w:hAnsiTheme="minorHAnsi" w:cstheme="minorHAnsi"/>
          <w:spacing w:val="-2"/>
          <w:sz w:val="24"/>
          <w:szCs w:val="24"/>
        </w:rPr>
        <w:t>licitantes;</w:t>
      </w:r>
    </w:p>
    <w:p w14:paraId="646F7196" w14:textId="77777777" w:rsidR="001B10A3" w:rsidRPr="00C8274F" w:rsidRDefault="00C42AFB" w:rsidP="007A5B1D">
      <w:pPr>
        <w:pStyle w:val="PargrafodaLista"/>
        <w:numPr>
          <w:ilvl w:val="2"/>
          <w:numId w:val="59"/>
        </w:numPr>
        <w:tabs>
          <w:tab w:val="left" w:pos="1533"/>
        </w:tabs>
        <w:spacing w:before="0"/>
        <w:ind w:right="1134" w:firstLine="0"/>
        <w:rPr>
          <w:rFonts w:asciiTheme="minorHAnsi" w:hAnsiTheme="minorHAnsi" w:cstheme="minorHAnsi"/>
          <w:sz w:val="24"/>
          <w:szCs w:val="24"/>
        </w:rPr>
      </w:pPr>
      <w:r w:rsidRPr="00C8274F">
        <w:rPr>
          <w:rFonts w:asciiTheme="minorHAnsi" w:hAnsiTheme="minorHAnsi" w:cstheme="minorHAnsi"/>
          <w:sz w:val="24"/>
          <w:szCs w:val="24"/>
        </w:rPr>
        <w:t>Desenvolvimento pelo licitante de ações de equidade entre homens e mulheres no ambiente de trabalho, conforme regulamento;</w:t>
      </w:r>
    </w:p>
    <w:p w14:paraId="22658453" w14:textId="77777777" w:rsidR="001B10A3" w:rsidRPr="00C8274F" w:rsidRDefault="00C42AFB" w:rsidP="007A5B1D">
      <w:pPr>
        <w:pStyle w:val="PargrafodaLista"/>
        <w:numPr>
          <w:ilvl w:val="2"/>
          <w:numId w:val="59"/>
        </w:numPr>
        <w:tabs>
          <w:tab w:val="left" w:pos="1550"/>
        </w:tabs>
        <w:spacing w:before="0"/>
        <w:ind w:right="1134" w:firstLine="0"/>
        <w:rPr>
          <w:rFonts w:asciiTheme="minorHAnsi" w:hAnsiTheme="minorHAnsi" w:cstheme="minorHAnsi"/>
          <w:sz w:val="24"/>
          <w:szCs w:val="24"/>
        </w:rPr>
      </w:pPr>
      <w:r w:rsidRPr="00C8274F">
        <w:rPr>
          <w:rFonts w:asciiTheme="minorHAnsi" w:hAnsiTheme="minorHAnsi" w:cstheme="minorHAnsi"/>
          <w:sz w:val="24"/>
          <w:szCs w:val="24"/>
        </w:rPr>
        <w:t>Desenvolvimento pelo licitante de programa de integridade, conforme orientações dos órgãos de controle;</w:t>
      </w:r>
    </w:p>
    <w:p w14:paraId="2B922F28" w14:textId="77777777" w:rsidR="001B10A3" w:rsidRPr="00C8274F" w:rsidRDefault="00C42AFB" w:rsidP="007A5B1D">
      <w:pPr>
        <w:pStyle w:val="PargrafodaLista"/>
        <w:numPr>
          <w:ilvl w:val="1"/>
          <w:numId w:val="59"/>
        </w:numPr>
        <w:tabs>
          <w:tab w:val="left" w:pos="1392"/>
        </w:tabs>
        <w:spacing w:before="0"/>
        <w:ind w:left="778" w:right="1134" w:firstLine="0"/>
        <w:rPr>
          <w:rFonts w:asciiTheme="minorHAnsi" w:hAnsiTheme="minorHAnsi" w:cstheme="minorHAnsi"/>
          <w:sz w:val="24"/>
          <w:szCs w:val="24"/>
        </w:rPr>
      </w:pPr>
      <w:r w:rsidRPr="00C8274F">
        <w:rPr>
          <w:rFonts w:asciiTheme="minorHAnsi" w:hAnsiTheme="minorHAnsi" w:cstheme="minorHAnsi"/>
          <w:sz w:val="24"/>
          <w:szCs w:val="24"/>
        </w:rPr>
        <w:t>Persistindo o empate, será assegurada preferência, sucessivamente, aos bens e serviços produzidos ou prestados por:</w:t>
      </w:r>
    </w:p>
    <w:p w14:paraId="2227E48E" w14:textId="77777777" w:rsidR="001B10A3" w:rsidRPr="00C8274F" w:rsidRDefault="00C42AFB" w:rsidP="007A5B1D">
      <w:pPr>
        <w:pStyle w:val="PargrafodaLista"/>
        <w:numPr>
          <w:ilvl w:val="2"/>
          <w:numId w:val="59"/>
        </w:numPr>
        <w:tabs>
          <w:tab w:val="left" w:pos="1535"/>
        </w:tabs>
        <w:spacing w:before="0"/>
        <w:ind w:right="1133" w:firstLine="0"/>
        <w:rPr>
          <w:rFonts w:asciiTheme="minorHAnsi" w:hAnsiTheme="minorHAnsi" w:cstheme="minorHAnsi"/>
          <w:sz w:val="24"/>
          <w:szCs w:val="24"/>
        </w:rPr>
      </w:pPr>
      <w:r w:rsidRPr="00C8274F">
        <w:rPr>
          <w:rFonts w:asciiTheme="minorHAnsi" w:hAnsiTheme="minorHAnsi" w:cstheme="minorHAnsi"/>
          <w:sz w:val="24"/>
          <w:szCs w:val="24"/>
        </w:rPr>
        <w:t xml:space="preserve">Empresas estabelecidas no território do Estado ou do </w:t>
      </w:r>
      <w:r w:rsidR="00C8274F" w:rsidRPr="00C8274F">
        <w:rPr>
          <w:rFonts w:asciiTheme="minorHAnsi" w:hAnsiTheme="minorHAnsi" w:cstheme="minorHAnsi"/>
          <w:sz w:val="24"/>
          <w:szCs w:val="24"/>
        </w:rPr>
        <w:t>POVOADO</w:t>
      </w:r>
      <w:r w:rsidRPr="00C8274F">
        <w:rPr>
          <w:rFonts w:asciiTheme="minorHAnsi" w:hAnsiTheme="minorHAnsi" w:cstheme="minorHAnsi"/>
          <w:sz w:val="24"/>
          <w:szCs w:val="24"/>
        </w:rPr>
        <w:t xml:space="preserve"> Federal do órgão ou entidade da Administração Pública estadual ou distrital licitante ou, no caso de licitação realizada por órgão ou entidade de Município, no território do Estado em que este se</w:t>
      </w:r>
      <w:r w:rsidRPr="00C8274F">
        <w:rPr>
          <w:rFonts w:asciiTheme="minorHAnsi" w:hAnsiTheme="minorHAnsi" w:cstheme="minorHAnsi"/>
          <w:spacing w:val="80"/>
          <w:sz w:val="24"/>
          <w:szCs w:val="24"/>
        </w:rPr>
        <w:t xml:space="preserve"> </w:t>
      </w:r>
      <w:r w:rsidRPr="00C8274F">
        <w:rPr>
          <w:rFonts w:asciiTheme="minorHAnsi" w:hAnsiTheme="minorHAnsi" w:cstheme="minorHAnsi"/>
          <w:spacing w:val="-2"/>
          <w:sz w:val="24"/>
          <w:szCs w:val="24"/>
        </w:rPr>
        <w:t>localize;</w:t>
      </w:r>
    </w:p>
    <w:p w14:paraId="6F77D8F3" w14:textId="77777777" w:rsidR="001B10A3" w:rsidRPr="00C8274F" w:rsidRDefault="00C42AFB" w:rsidP="007A5B1D">
      <w:pPr>
        <w:pStyle w:val="PargrafodaLista"/>
        <w:numPr>
          <w:ilvl w:val="2"/>
          <w:numId w:val="59"/>
        </w:numPr>
        <w:tabs>
          <w:tab w:val="left" w:pos="1511"/>
        </w:tabs>
        <w:spacing w:before="0"/>
        <w:ind w:left="1511" w:hanging="733"/>
        <w:rPr>
          <w:rFonts w:asciiTheme="minorHAnsi" w:hAnsiTheme="minorHAnsi" w:cstheme="minorHAnsi"/>
          <w:sz w:val="24"/>
          <w:szCs w:val="24"/>
        </w:rPr>
      </w:pPr>
      <w:r w:rsidRPr="00C8274F">
        <w:rPr>
          <w:rFonts w:asciiTheme="minorHAnsi" w:hAnsiTheme="minorHAnsi" w:cstheme="minorHAnsi"/>
          <w:sz w:val="24"/>
          <w:szCs w:val="24"/>
        </w:rPr>
        <w:t>Empresas</w:t>
      </w:r>
      <w:r w:rsidRPr="00C8274F">
        <w:rPr>
          <w:rFonts w:asciiTheme="minorHAnsi" w:hAnsiTheme="minorHAnsi" w:cstheme="minorHAnsi"/>
          <w:spacing w:val="-7"/>
          <w:sz w:val="24"/>
          <w:szCs w:val="24"/>
        </w:rPr>
        <w:t xml:space="preserve"> </w:t>
      </w:r>
      <w:r w:rsidRPr="00C8274F">
        <w:rPr>
          <w:rFonts w:asciiTheme="minorHAnsi" w:hAnsiTheme="minorHAnsi" w:cstheme="minorHAnsi"/>
          <w:spacing w:val="-2"/>
          <w:sz w:val="24"/>
          <w:szCs w:val="24"/>
        </w:rPr>
        <w:t>brasileiras;</w:t>
      </w:r>
    </w:p>
    <w:p w14:paraId="63CAD969" w14:textId="77777777" w:rsidR="001B10A3" w:rsidRPr="00C8274F" w:rsidRDefault="00C42AFB" w:rsidP="007A5B1D">
      <w:pPr>
        <w:pStyle w:val="PargrafodaLista"/>
        <w:numPr>
          <w:ilvl w:val="2"/>
          <w:numId w:val="59"/>
        </w:numPr>
        <w:tabs>
          <w:tab w:val="left" w:pos="1511"/>
        </w:tabs>
        <w:spacing w:before="0"/>
        <w:ind w:left="1511" w:hanging="733"/>
        <w:rPr>
          <w:rFonts w:asciiTheme="minorHAnsi" w:hAnsiTheme="minorHAnsi" w:cstheme="minorHAnsi"/>
          <w:sz w:val="24"/>
          <w:szCs w:val="24"/>
        </w:rPr>
      </w:pPr>
      <w:r w:rsidRPr="00C8274F">
        <w:rPr>
          <w:rFonts w:asciiTheme="minorHAnsi" w:hAnsiTheme="minorHAnsi" w:cstheme="minorHAnsi"/>
          <w:sz w:val="24"/>
          <w:szCs w:val="24"/>
        </w:rPr>
        <w:t>Empresas</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que</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invistam</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em</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pesquisa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e</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no</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desenvolvimento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tecnologia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no</w:t>
      </w:r>
      <w:r w:rsidRPr="00C8274F">
        <w:rPr>
          <w:rFonts w:asciiTheme="minorHAnsi" w:hAnsiTheme="minorHAnsi" w:cstheme="minorHAnsi"/>
          <w:spacing w:val="-3"/>
          <w:sz w:val="24"/>
          <w:szCs w:val="24"/>
        </w:rPr>
        <w:t xml:space="preserve"> </w:t>
      </w:r>
      <w:r w:rsidRPr="00C8274F">
        <w:rPr>
          <w:rFonts w:asciiTheme="minorHAnsi" w:hAnsiTheme="minorHAnsi" w:cstheme="minorHAnsi"/>
          <w:spacing w:val="-2"/>
          <w:sz w:val="24"/>
          <w:szCs w:val="24"/>
        </w:rPr>
        <w:t>País;</w:t>
      </w:r>
    </w:p>
    <w:p w14:paraId="78038A27" w14:textId="77777777" w:rsidR="001B10A3" w:rsidRPr="00C8274F" w:rsidRDefault="00C42AFB" w:rsidP="007A5B1D">
      <w:pPr>
        <w:pStyle w:val="PargrafodaLista"/>
        <w:numPr>
          <w:ilvl w:val="2"/>
          <w:numId w:val="59"/>
        </w:numPr>
        <w:tabs>
          <w:tab w:val="left" w:pos="1512"/>
        </w:tabs>
        <w:spacing w:before="0"/>
        <w:ind w:left="1512" w:hanging="734"/>
        <w:rPr>
          <w:rFonts w:asciiTheme="minorHAnsi" w:hAnsiTheme="minorHAnsi" w:cstheme="minorHAnsi"/>
          <w:sz w:val="24"/>
          <w:szCs w:val="24"/>
        </w:rPr>
      </w:pPr>
      <w:r w:rsidRPr="00C8274F">
        <w:rPr>
          <w:rFonts w:asciiTheme="minorHAnsi" w:hAnsiTheme="minorHAnsi" w:cstheme="minorHAnsi"/>
          <w:sz w:val="24"/>
          <w:szCs w:val="24"/>
        </w:rPr>
        <w:t>Empresas</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que</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comprovem a</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prática</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mitigação,</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nos</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termos</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da</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Lei</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 xml:space="preserve">nº </w:t>
      </w:r>
      <w:r w:rsidRPr="00C8274F">
        <w:rPr>
          <w:rFonts w:asciiTheme="minorHAnsi" w:hAnsiTheme="minorHAnsi" w:cstheme="minorHAnsi"/>
          <w:spacing w:val="-2"/>
          <w:sz w:val="24"/>
          <w:szCs w:val="24"/>
        </w:rPr>
        <w:t>12.187/2009.</w:t>
      </w:r>
    </w:p>
    <w:p w14:paraId="3AD7E16B" w14:textId="77777777" w:rsidR="001B10A3" w:rsidRPr="00C8274F" w:rsidRDefault="00C42AFB" w:rsidP="007A5B1D">
      <w:pPr>
        <w:pStyle w:val="PargrafodaLista"/>
        <w:numPr>
          <w:ilvl w:val="1"/>
          <w:numId w:val="59"/>
        </w:numPr>
        <w:tabs>
          <w:tab w:val="left" w:pos="1359"/>
        </w:tabs>
        <w:spacing w:before="0"/>
        <w:ind w:left="778" w:right="1131" w:firstLine="0"/>
        <w:rPr>
          <w:rFonts w:asciiTheme="minorHAnsi" w:hAnsiTheme="minorHAnsi" w:cstheme="minorHAnsi"/>
          <w:sz w:val="24"/>
          <w:szCs w:val="24"/>
        </w:rPr>
      </w:pPr>
      <w:r w:rsidRPr="00C8274F">
        <w:rPr>
          <w:rFonts w:asciiTheme="minorHAnsi" w:hAnsiTheme="minorHAnsi" w:cstheme="minorHAnsi"/>
          <w:sz w:val="24"/>
          <w:szCs w:val="24"/>
        </w:rPr>
        <w:t>Encerrada a etapa de envio de lances da sessão pública, o Agente de Contratação deverá encaminhar, pelo sistema eletrônico, contraproposta ao licitante que tenha apresentado o melhor preço, para que seja obtida melhor proposta, vedada a negociação</w:t>
      </w:r>
      <w:r w:rsidRPr="00C8274F">
        <w:rPr>
          <w:rFonts w:asciiTheme="minorHAnsi" w:hAnsiTheme="minorHAnsi" w:cstheme="minorHAnsi"/>
          <w:spacing w:val="80"/>
          <w:sz w:val="24"/>
          <w:szCs w:val="24"/>
        </w:rPr>
        <w:t xml:space="preserve"> </w:t>
      </w:r>
      <w:r w:rsidRPr="00C8274F">
        <w:rPr>
          <w:rFonts w:asciiTheme="minorHAnsi" w:hAnsiTheme="minorHAnsi" w:cstheme="minorHAnsi"/>
          <w:sz w:val="24"/>
          <w:szCs w:val="24"/>
        </w:rPr>
        <w:t>em condições diferentes das previstas neste Edital.</w:t>
      </w:r>
    </w:p>
    <w:p w14:paraId="06EFAB67" w14:textId="77777777" w:rsidR="001B10A3" w:rsidRPr="00C8274F" w:rsidRDefault="00C42AFB" w:rsidP="007A5B1D">
      <w:pPr>
        <w:pStyle w:val="PargrafodaLista"/>
        <w:numPr>
          <w:ilvl w:val="2"/>
          <w:numId w:val="59"/>
        </w:numPr>
        <w:tabs>
          <w:tab w:val="left" w:pos="1521"/>
        </w:tabs>
        <w:spacing w:before="0"/>
        <w:ind w:right="1135" w:firstLine="0"/>
        <w:rPr>
          <w:rFonts w:asciiTheme="minorHAnsi" w:hAnsiTheme="minorHAnsi" w:cstheme="minorHAnsi"/>
          <w:sz w:val="24"/>
          <w:szCs w:val="24"/>
        </w:rPr>
      </w:pPr>
      <w:r w:rsidRPr="00C8274F">
        <w:rPr>
          <w:rFonts w:asciiTheme="minorHAnsi" w:hAnsiTheme="minorHAnsi" w:cstheme="minorHAnsi"/>
          <w:sz w:val="24"/>
          <w:szCs w:val="24"/>
        </w:rPr>
        <w:t>A negociação será realizada por meio do sistema, podendo ser acompanhada pelos demais licitantes.</w:t>
      </w:r>
    </w:p>
    <w:p w14:paraId="338F469E" w14:textId="77777777" w:rsidR="001B10A3" w:rsidRPr="00C8274F" w:rsidRDefault="001B10A3" w:rsidP="00C8274F">
      <w:pPr>
        <w:pStyle w:val="Corpodetexto"/>
        <w:ind w:left="0"/>
        <w:rPr>
          <w:rFonts w:asciiTheme="minorHAnsi" w:hAnsiTheme="minorHAnsi" w:cstheme="minorHAnsi"/>
          <w:sz w:val="24"/>
          <w:szCs w:val="24"/>
        </w:rPr>
      </w:pPr>
    </w:p>
    <w:p w14:paraId="1A94D7B8" w14:textId="77777777" w:rsidR="001B10A3" w:rsidRPr="0021671A" w:rsidRDefault="00C42AFB" w:rsidP="007A5B1D">
      <w:pPr>
        <w:pStyle w:val="Ttulo3"/>
        <w:numPr>
          <w:ilvl w:val="1"/>
          <w:numId w:val="59"/>
        </w:numPr>
        <w:tabs>
          <w:tab w:val="left" w:pos="1328"/>
        </w:tabs>
        <w:ind w:left="1328" w:hanging="550"/>
        <w:jc w:val="both"/>
        <w:rPr>
          <w:rFonts w:asciiTheme="minorHAnsi" w:hAnsiTheme="minorHAnsi" w:cstheme="minorHAnsi"/>
          <w:sz w:val="24"/>
          <w:szCs w:val="24"/>
        </w:rPr>
      </w:pPr>
      <w:r w:rsidRPr="00C8274F">
        <w:rPr>
          <w:rFonts w:asciiTheme="minorHAnsi" w:hAnsiTheme="minorHAnsi" w:cstheme="minorHAnsi"/>
          <w:sz w:val="24"/>
          <w:szCs w:val="24"/>
        </w:rPr>
        <w:t>ENCAMINHAMENTO</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DA</w:t>
      </w:r>
      <w:r w:rsidRPr="00C8274F">
        <w:rPr>
          <w:rFonts w:asciiTheme="minorHAnsi" w:hAnsiTheme="minorHAnsi" w:cstheme="minorHAnsi"/>
          <w:spacing w:val="-12"/>
          <w:sz w:val="24"/>
          <w:szCs w:val="24"/>
        </w:rPr>
        <w:t xml:space="preserve"> </w:t>
      </w:r>
      <w:r w:rsidRPr="00C8274F">
        <w:rPr>
          <w:rFonts w:asciiTheme="minorHAnsi" w:hAnsiTheme="minorHAnsi" w:cstheme="minorHAnsi"/>
          <w:sz w:val="24"/>
          <w:szCs w:val="24"/>
        </w:rPr>
        <w:t>PROPOSTA</w:t>
      </w:r>
      <w:r w:rsidRPr="00C8274F">
        <w:rPr>
          <w:rFonts w:asciiTheme="minorHAnsi" w:hAnsiTheme="minorHAnsi" w:cstheme="minorHAnsi"/>
          <w:spacing w:val="-11"/>
          <w:sz w:val="24"/>
          <w:szCs w:val="24"/>
        </w:rPr>
        <w:t xml:space="preserve"> </w:t>
      </w:r>
      <w:r w:rsidRPr="00C8274F">
        <w:rPr>
          <w:rFonts w:asciiTheme="minorHAnsi" w:hAnsiTheme="minorHAnsi" w:cstheme="minorHAnsi"/>
          <w:spacing w:val="-2"/>
          <w:sz w:val="24"/>
          <w:szCs w:val="24"/>
        </w:rPr>
        <w:t>VENCEDORA:</w:t>
      </w:r>
    </w:p>
    <w:p w14:paraId="5B2469C9" w14:textId="77777777" w:rsidR="0021671A" w:rsidRPr="00C8274F" w:rsidRDefault="0021671A" w:rsidP="0021671A">
      <w:pPr>
        <w:pStyle w:val="Ttulo3"/>
        <w:tabs>
          <w:tab w:val="left" w:pos="1328"/>
        </w:tabs>
        <w:ind w:left="1328"/>
        <w:rPr>
          <w:rFonts w:asciiTheme="minorHAnsi" w:hAnsiTheme="minorHAnsi" w:cstheme="minorHAnsi"/>
          <w:sz w:val="24"/>
          <w:szCs w:val="24"/>
        </w:rPr>
      </w:pPr>
    </w:p>
    <w:p w14:paraId="1EFB29D9" w14:textId="3E703354" w:rsidR="001B10A3" w:rsidRPr="00C8274F" w:rsidRDefault="00C42AFB" w:rsidP="007A5B1D">
      <w:pPr>
        <w:pStyle w:val="PargrafodaLista"/>
        <w:numPr>
          <w:ilvl w:val="2"/>
          <w:numId w:val="59"/>
        </w:numPr>
        <w:tabs>
          <w:tab w:val="left" w:pos="1516"/>
        </w:tabs>
        <w:spacing w:before="0"/>
        <w:ind w:right="1129" w:firstLine="0"/>
        <w:rPr>
          <w:rFonts w:asciiTheme="minorHAnsi" w:hAnsiTheme="minorHAnsi" w:cstheme="minorHAnsi"/>
          <w:sz w:val="24"/>
          <w:szCs w:val="24"/>
        </w:rPr>
      </w:pPr>
      <w:r w:rsidRPr="00C8274F">
        <w:rPr>
          <w:rFonts w:asciiTheme="minorHAnsi" w:hAnsiTheme="minorHAnsi" w:cstheme="minorHAnsi"/>
          <w:sz w:val="24"/>
          <w:szCs w:val="24"/>
        </w:rPr>
        <w:t xml:space="preserve">O Agente de Contratação solicitará ao licitante melhor classificado que, </w:t>
      </w:r>
      <w:r w:rsidR="003C25FD">
        <w:rPr>
          <w:rFonts w:asciiTheme="minorHAnsi" w:hAnsiTheme="minorHAnsi" w:cstheme="minorHAnsi"/>
          <w:b/>
          <w:sz w:val="24"/>
          <w:szCs w:val="24"/>
        </w:rPr>
        <w:t>no prazo de 2</w:t>
      </w:r>
      <w:r w:rsidRPr="00C8274F">
        <w:rPr>
          <w:rFonts w:asciiTheme="minorHAnsi" w:hAnsiTheme="minorHAnsi" w:cstheme="minorHAnsi"/>
          <w:b/>
          <w:sz w:val="24"/>
          <w:szCs w:val="24"/>
        </w:rPr>
        <w:t>h (</w:t>
      </w:r>
      <w:r w:rsidR="003C25FD">
        <w:rPr>
          <w:rFonts w:asciiTheme="minorHAnsi" w:hAnsiTheme="minorHAnsi" w:cstheme="minorHAnsi"/>
          <w:b/>
          <w:sz w:val="24"/>
          <w:szCs w:val="24"/>
        </w:rPr>
        <w:t>duas</w:t>
      </w:r>
      <w:r w:rsidRPr="00C8274F">
        <w:rPr>
          <w:rFonts w:asciiTheme="minorHAnsi" w:hAnsiTheme="minorHAnsi" w:cstheme="minorHAnsi"/>
          <w:b/>
          <w:sz w:val="24"/>
          <w:szCs w:val="24"/>
        </w:rPr>
        <w:t>) horas</w:t>
      </w:r>
      <w:r w:rsidRPr="00C8274F">
        <w:rPr>
          <w:rFonts w:asciiTheme="minorHAnsi" w:hAnsiTheme="minorHAnsi" w:cstheme="minorHAnsi"/>
          <w:sz w:val="24"/>
          <w:szCs w:val="24"/>
        </w:rPr>
        <w:t>, envie a proposta adequada ao último lance ofertado após a negociação realizada, podendo este prazo ser prorrogado por decisão do agente, auxiliado pela equipe de apoio.</w:t>
      </w:r>
    </w:p>
    <w:p w14:paraId="24813DE7" w14:textId="77777777" w:rsidR="001B10A3" w:rsidRPr="00C8274F" w:rsidRDefault="00C42AFB" w:rsidP="007A5B1D">
      <w:pPr>
        <w:pStyle w:val="PargrafodaLista"/>
        <w:numPr>
          <w:ilvl w:val="2"/>
          <w:numId w:val="59"/>
        </w:numPr>
        <w:tabs>
          <w:tab w:val="left" w:pos="1515"/>
        </w:tabs>
        <w:spacing w:before="0"/>
        <w:ind w:right="1133" w:firstLine="0"/>
        <w:rPr>
          <w:rFonts w:asciiTheme="minorHAnsi" w:hAnsiTheme="minorHAnsi" w:cstheme="minorHAnsi"/>
          <w:sz w:val="24"/>
          <w:szCs w:val="24"/>
        </w:rPr>
      </w:pPr>
      <w:r w:rsidRPr="00C8274F">
        <w:rPr>
          <w:rFonts w:asciiTheme="minorHAnsi" w:hAnsiTheme="minorHAnsi" w:cstheme="minorHAnsi"/>
          <w:sz w:val="24"/>
          <w:szCs w:val="24"/>
        </w:rPr>
        <w:lastRenderedPageBreak/>
        <w:t xml:space="preserve">No prazo acima descrito o licitante apresentará à Administração, por meio eletrônico, através do sítio eletrônico BOLSA DE LICITAÇÕES DO BRASIL - BLL COMPRAS - </w:t>
      </w:r>
      <w:hyperlink r:id="rId27">
        <w:r w:rsidRPr="00C8274F">
          <w:rPr>
            <w:rFonts w:asciiTheme="minorHAnsi" w:hAnsiTheme="minorHAnsi" w:cstheme="minorHAnsi"/>
            <w:color w:val="0000FF"/>
            <w:spacing w:val="-2"/>
            <w:sz w:val="24"/>
            <w:szCs w:val="24"/>
            <w:u w:val="single" w:color="0000FF"/>
          </w:rPr>
          <w:t>www.bll.org.br</w:t>
        </w:r>
      </w:hyperlink>
      <w:r w:rsidRPr="00C8274F">
        <w:rPr>
          <w:rFonts w:asciiTheme="minorHAnsi" w:hAnsiTheme="minorHAnsi" w:cstheme="minorHAnsi"/>
          <w:spacing w:val="-2"/>
          <w:sz w:val="24"/>
          <w:szCs w:val="24"/>
        </w:rPr>
        <w:t>.:</w:t>
      </w:r>
    </w:p>
    <w:p w14:paraId="0D30991E" w14:textId="77777777" w:rsidR="001B10A3" w:rsidRPr="00C8274F" w:rsidRDefault="00C42AFB" w:rsidP="007A5B1D">
      <w:pPr>
        <w:pStyle w:val="PargrafodaLista"/>
        <w:numPr>
          <w:ilvl w:val="0"/>
          <w:numId w:val="52"/>
        </w:numPr>
        <w:tabs>
          <w:tab w:val="left" w:pos="1036"/>
        </w:tabs>
        <w:spacing w:before="0"/>
        <w:ind w:left="1036" w:hanging="258"/>
        <w:rPr>
          <w:rFonts w:asciiTheme="minorHAnsi" w:hAnsiTheme="minorHAnsi" w:cstheme="minorHAnsi"/>
          <w:sz w:val="24"/>
          <w:szCs w:val="24"/>
        </w:rPr>
      </w:pPr>
      <w:r w:rsidRPr="00C8274F">
        <w:rPr>
          <w:rFonts w:asciiTheme="minorHAnsi" w:hAnsiTheme="minorHAnsi" w:cstheme="minorHAnsi"/>
          <w:sz w:val="24"/>
          <w:szCs w:val="24"/>
        </w:rPr>
        <w:t>Carta</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Apresentação</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da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Proposta</w:t>
      </w:r>
      <w:r w:rsidRPr="00C8274F">
        <w:rPr>
          <w:rFonts w:asciiTheme="minorHAnsi" w:hAnsiTheme="minorHAnsi" w:cstheme="minorHAnsi"/>
          <w:spacing w:val="-7"/>
          <w:sz w:val="24"/>
          <w:szCs w:val="24"/>
        </w:rPr>
        <w:t xml:space="preserve"> </w:t>
      </w:r>
      <w:r w:rsidRPr="00C8274F">
        <w:rPr>
          <w:rFonts w:asciiTheme="minorHAnsi" w:hAnsiTheme="minorHAnsi" w:cstheme="minorHAnsi"/>
          <w:sz w:val="24"/>
          <w:szCs w:val="24"/>
        </w:rPr>
        <w:t>Financeira,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conforme</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ANEXO</w:t>
      </w:r>
      <w:r w:rsidRPr="00C8274F">
        <w:rPr>
          <w:rFonts w:asciiTheme="minorHAnsi" w:hAnsiTheme="minorHAnsi" w:cstheme="minorHAnsi"/>
          <w:spacing w:val="-3"/>
          <w:sz w:val="24"/>
          <w:szCs w:val="24"/>
        </w:rPr>
        <w:t xml:space="preserve"> </w:t>
      </w:r>
      <w:r w:rsidRPr="00C8274F">
        <w:rPr>
          <w:rFonts w:asciiTheme="minorHAnsi" w:hAnsiTheme="minorHAnsi" w:cstheme="minorHAnsi"/>
          <w:spacing w:val="-5"/>
          <w:sz w:val="24"/>
          <w:szCs w:val="24"/>
        </w:rPr>
        <w:t>X;</w:t>
      </w:r>
    </w:p>
    <w:p w14:paraId="1C6ED158" w14:textId="77777777" w:rsidR="001B10A3" w:rsidRPr="00C8274F" w:rsidRDefault="00C42AFB" w:rsidP="007A5B1D">
      <w:pPr>
        <w:pStyle w:val="PargrafodaLista"/>
        <w:numPr>
          <w:ilvl w:val="0"/>
          <w:numId w:val="52"/>
        </w:numPr>
        <w:tabs>
          <w:tab w:val="left" w:pos="1038"/>
        </w:tabs>
        <w:spacing w:before="0"/>
        <w:ind w:left="778" w:right="1136" w:firstLine="0"/>
        <w:rPr>
          <w:rFonts w:asciiTheme="minorHAnsi" w:hAnsiTheme="minorHAnsi" w:cstheme="minorHAnsi"/>
          <w:sz w:val="24"/>
          <w:szCs w:val="24"/>
        </w:rPr>
      </w:pPr>
      <w:r w:rsidRPr="00C8274F">
        <w:rPr>
          <w:rFonts w:asciiTheme="minorHAnsi" w:hAnsiTheme="minorHAnsi" w:cstheme="minorHAnsi"/>
          <w:sz w:val="24"/>
          <w:szCs w:val="24"/>
        </w:rPr>
        <w:t>Planilha de Preços, detalhada do custo da obra, onde deverão constar os custos unitários e subtotais, correspondentes aos itens do orçamento referencial, conforme ANEXO II.</w:t>
      </w:r>
    </w:p>
    <w:p w14:paraId="6261CE58" w14:textId="77777777" w:rsidR="001B10A3" w:rsidRPr="00C8274F" w:rsidRDefault="00C42AFB" w:rsidP="007A5B1D">
      <w:pPr>
        <w:pStyle w:val="PargrafodaLista"/>
        <w:numPr>
          <w:ilvl w:val="0"/>
          <w:numId w:val="52"/>
        </w:numPr>
        <w:tabs>
          <w:tab w:val="left" w:pos="1024"/>
        </w:tabs>
        <w:spacing w:before="0"/>
        <w:ind w:left="1024" w:hanging="246"/>
        <w:rPr>
          <w:rFonts w:asciiTheme="minorHAnsi" w:hAnsiTheme="minorHAnsi" w:cstheme="minorHAnsi"/>
          <w:sz w:val="24"/>
          <w:szCs w:val="24"/>
        </w:rPr>
      </w:pPr>
      <w:r w:rsidRPr="00C8274F">
        <w:rPr>
          <w:rFonts w:asciiTheme="minorHAnsi" w:hAnsiTheme="minorHAnsi" w:cstheme="minorHAnsi"/>
          <w:sz w:val="24"/>
          <w:szCs w:val="24"/>
        </w:rPr>
        <w:t>Cronograma</w:t>
      </w:r>
      <w:r w:rsidRPr="00C8274F">
        <w:rPr>
          <w:rFonts w:asciiTheme="minorHAnsi" w:hAnsiTheme="minorHAnsi" w:cstheme="minorHAnsi"/>
          <w:spacing w:val="-7"/>
          <w:sz w:val="24"/>
          <w:szCs w:val="24"/>
        </w:rPr>
        <w:t xml:space="preserve"> </w:t>
      </w:r>
      <w:r w:rsidRPr="00C8274F">
        <w:rPr>
          <w:rFonts w:asciiTheme="minorHAnsi" w:hAnsiTheme="minorHAnsi" w:cstheme="minorHAnsi"/>
          <w:sz w:val="24"/>
          <w:szCs w:val="24"/>
        </w:rPr>
        <w:t>Físico-Financeiro,</w:t>
      </w:r>
      <w:r w:rsidRPr="00C8274F">
        <w:rPr>
          <w:rFonts w:asciiTheme="minorHAnsi" w:hAnsiTheme="minorHAnsi" w:cstheme="minorHAnsi"/>
          <w:spacing w:val="-7"/>
          <w:sz w:val="24"/>
          <w:szCs w:val="24"/>
        </w:rPr>
        <w:t xml:space="preserve"> </w:t>
      </w:r>
      <w:r w:rsidRPr="00C8274F">
        <w:rPr>
          <w:rFonts w:asciiTheme="minorHAnsi" w:hAnsiTheme="minorHAnsi" w:cstheme="minorHAnsi"/>
          <w:sz w:val="24"/>
          <w:szCs w:val="24"/>
        </w:rPr>
        <w:t>conforme</w:t>
      </w:r>
      <w:r w:rsidRPr="00C8274F">
        <w:rPr>
          <w:rFonts w:asciiTheme="minorHAnsi" w:hAnsiTheme="minorHAnsi" w:cstheme="minorHAnsi"/>
          <w:spacing w:val="-8"/>
          <w:sz w:val="24"/>
          <w:szCs w:val="24"/>
        </w:rPr>
        <w:t xml:space="preserve"> </w:t>
      </w:r>
      <w:r w:rsidRPr="00C8274F">
        <w:rPr>
          <w:rFonts w:asciiTheme="minorHAnsi" w:hAnsiTheme="minorHAnsi" w:cstheme="minorHAnsi"/>
          <w:sz w:val="24"/>
          <w:szCs w:val="24"/>
        </w:rPr>
        <w:t>ANEXO</w:t>
      </w:r>
      <w:r w:rsidRPr="00C8274F">
        <w:rPr>
          <w:rFonts w:asciiTheme="minorHAnsi" w:hAnsiTheme="minorHAnsi" w:cstheme="minorHAnsi"/>
          <w:spacing w:val="-2"/>
          <w:sz w:val="24"/>
          <w:szCs w:val="24"/>
        </w:rPr>
        <w:t xml:space="preserve"> </w:t>
      </w:r>
      <w:r w:rsidRPr="00C8274F">
        <w:rPr>
          <w:rFonts w:asciiTheme="minorHAnsi" w:hAnsiTheme="minorHAnsi" w:cstheme="minorHAnsi"/>
          <w:spacing w:val="-5"/>
          <w:sz w:val="24"/>
          <w:szCs w:val="24"/>
        </w:rPr>
        <w:t>V.</w:t>
      </w:r>
    </w:p>
    <w:p w14:paraId="5D35FAB5" w14:textId="77777777" w:rsidR="001B10A3" w:rsidRPr="00C8274F" w:rsidRDefault="00C42AFB" w:rsidP="007A5B1D">
      <w:pPr>
        <w:pStyle w:val="PargrafodaLista"/>
        <w:numPr>
          <w:ilvl w:val="0"/>
          <w:numId w:val="52"/>
        </w:numPr>
        <w:tabs>
          <w:tab w:val="left" w:pos="1035"/>
        </w:tabs>
        <w:spacing w:before="0"/>
        <w:ind w:left="1035" w:hanging="257"/>
        <w:rPr>
          <w:rFonts w:asciiTheme="minorHAnsi" w:hAnsiTheme="minorHAnsi" w:cstheme="minorHAnsi"/>
          <w:sz w:val="24"/>
          <w:szCs w:val="24"/>
        </w:rPr>
      </w:pPr>
      <w:r w:rsidRPr="00C8274F">
        <w:rPr>
          <w:rFonts w:asciiTheme="minorHAnsi" w:hAnsiTheme="minorHAnsi" w:cstheme="minorHAnsi"/>
          <w:sz w:val="24"/>
          <w:szCs w:val="24"/>
        </w:rPr>
        <w:t>Composição</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detalhada</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dos</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preços</w:t>
      </w:r>
      <w:r w:rsidRPr="00C8274F">
        <w:rPr>
          <w:rFonts w:asciiTheme="minorHAnsi" w:hAnsiTheme="minorHAnsi" w:cstheme="minorHAnsi"/>
          <w:spacing w:val="-8"/>
          <w:sz w:val="24"/>
          <w:szCs w:val="24"/>
        </w:rPr>
        <w:t xml:space="preserve"> </w:t>
      </w:r>
      <w:r w:rsidRPr="00C8274F">
        <w:rPr>
          <w:rFonts w:asciiTheme="minorHAnsi" w:hAnsiTheme="minorHAnsi" w:cstheme="minorHAnsi"/>
          <w:spacing w:val="-2"/>
          <w:sz w:val="24"/>
          <w:szCs w:val="24"/>
        </w:rPr>
        <w:t>unitários;</w:t>
      </w:r>
    </w:p>
    <w:p w14:paraId="7ADFCB71" w14:textId="77777777" w:rsidR="001B10A3" w:rsidRPr="00C8274F" w:rsidRDefault="00C42AFB" w:rsidP="007A5B1D">
      <w:pPr>
        <w:pStyle w:val="PargrafodaLista"/>
        <w:numPr>
          <w:ilvl w:val="0"/>
          <w:numId w:val="52"/>
        </w:numPr>
        <w:tabs>
          <w:tab w:val="left" w:pos="1083"/>
        </w:tabs>
        <w:spacing w:before="0"/>
        <w:ind w:left="778" w:right="1135" w:firstLine="0"/>
        <w:rPr>
          <w:rFonts w:asciiTheme="minorHAnsi" w:hAnsiTheme="minorHAnsi" w:cstheme="minorHAnsi"/>
          <w:sz w:val="24"/>
          <w:szCs w:val="24"/>
        </w:rPr>
      </w:pPr>
      <w:r w:rsidRPr="00C8274F">
        <w:rPr>
          <w:rFonts w:asciiTheme="minorHAnsi" w:hAnsiTheme="minorHAnsi" w:cstheme="minorHAnsi"/>
          <w:sz w:val="24"/>
          <w:szCs w:val="24"/>
        </w:rPr>
        <w:t>Composição detalhada dos encargos sociais e do BDI utilizados na composição dos preços unitários;</w:t>
      </w:r>
    </w:p>
    <w:p w14:paraId="768C9825" w14:textId="77777777" w:rsidR="001B10A3" w:rsidRPr="00C8274F" w:rsidRDefault="00C42AFB" w:rsidP="007A5B1D">
      <w:pPr>
        <w:pStyle w:val="PargrafodaLista"/>
        <w:numPr>
          <w:ilvl w:val="2"/>
          <w:numId w:val="59"/>
        </w:numPr>
        <w:tabs>
          <w:tab w:val="left" w:pos="1534"/>
        </w:tabs>
        <w:spacing w:before="0"/>
        <w:ind w:right="1133" w:firstLine="0"/>
        <w:rPr>
          <w:rFonts w:asciiTheme="minorHAnsi" w:hAnsiTheme="minorHAnsi" w:cstheme="minorHAnsi"/>
          <w:sz w:val="24"/>
          <w:szCs w:val="24"/>
        </w:rPr>
      </w:pPr>
      <w:r w:rsidRPr="00C8274F">
        <w:rPr>
          <w:rFonts w:asciiTheme="minorHAnsi" w:hAnsiTheme="minorHAnsi" w:cstheme="minorHAnsi"/>
          <w:sz w:val="24"/>
          <w:szCs w:val="24"/>
        </w:rPr>
        <w:t>Os preços unitários apresentados pela licitante não poderão ultrapassar os valores unitários constantes do orçamento, parte integrante deste edital;</w:t>
      </w:r>
    </w:p>
    <w:p w14:paraId="0AB5CB71" w14:textId="431F4BEB" w:rsidR="001B10A3" w:rsidRPr="00C8274F" w:rsidRDefault="00C42AFB" w:rsidP="007A5B1D">
      <w:pPr>
        <w:pStyle w:val="PargrafodaLista"/>
        <w:numPr>
          <w:ilvl w:val="2"/>
          <w:numId w:val="59"/>
        </w:numPr>
        <w:tabs>
          <w:tab w:val="left" w:pos="1627"/>
        </w:tabs>
        <w:spacing w:before="0"/>
        <w:ind w:right="1130" w:firstLine="0"/>
        <w:rPr>
          <w:rFonts w:asciiTheme="minorHAnsi" w:hAnsiTheme="minorHAnsi" w:cstheme="minorHAnsi"/>
          <w:b/>
          <w:sz w:val="24"/>
          <w:szCs w:val="24"/>
        </w:rPr>
      </w:pPr>
      <w:r w:rsidRPr="00C8274F">
        <w:rPr>
          <w:rFonts w:asciiTheme="minorHAnsi" w:hAnsiTheme="minorHAnsi" w:cstheme="minorHAnsi"/>
          <w:sz w:val="24"/>
          <w:szCs w:val="24"/>
        </w:rPr>
        <w:t xml:space="preserve">Com base em levantamento e nas informações de preços e serviços, a administração municipal estabelece o valor máximo das obras, expresso em reais no valor </w:t>
      </w:r>
      <w:r w:rsidRPr="00C8274F">
        <w:rPr>
          <w:rFonts w:asciiTheme="minorHAnsi" w:hAnsiTheme="minorHAnsi" w:cstheme="minorHAnsi"/>
          <w:b/>
          <w:sz w:val="24"/>
          <w:szCs w:val="24"/>
        </w:rPr>
        <w:t xml:space="preserve">de: </w:t>
      </w:r>
      <w:r w:rsidR="00F4794F">
        <w:rPr>
          <w:rFonts w:asciiTheme="minorHAnsi" w:hAnsiTheme="minorHAnsi" w:cstheme="minorHAnsi"/>
          <w:b/>
          <w:sz w:val="24"/>
          <w:szCs w:val="24"/>
          <w:u w:val="single"/>
        </w:rPr>
        <w:t>R$ 288.939,29 (duzentos e oitenta e oito mil novecentos e trinta e nove reais e vinte e nove centavos)</w:t>
      </w:r>
      <w:r w:rsidR="00943B65" w:rsidRPr="00C8274F">
        <w:rPr>
          <w:rFonts w:asciiTheme="minorHAnsi" w:hAnsiTheme="minorHAnsi" w:cstheme="minorHAnsi"/>
          <w:sz w:val="24"/>
          <w:szCs w:val="24"/>
        </w:rPr>
        <w:t>.</w:t>
      </w:r>
    </w:p>
    <w:p w14:paraId="7B4A553C" w14:textId="77777777" w:rsidR="001B10A3" w:rsidRPr="00C8274F" w:rsidRDefault="00C42AFB" w:rsidP="007A5B1D">
      <w:pPr>
        <w:pStyle w:val="PargrafodaLista"/>
        <w:numPr>
          <w:ilvl w:val="1"/>
          <w:numId w:val="59"/>
        </w:numPr>
        <w:tabs>
          <w:tab w:val="left" w:pos="1345"/>
        </w:tabs>
        <w:spacing w:before="0"/>
        <w:ind w:left="778" w:right="1139" w:firstLine="0"/>
        <w:rPr>
          <w:rFonts w:asciiTheme="minorHAnsi" w:hAnsiTheme="minorHAnsi" w:cstheme="minorHAnsi"/>
          <w:sz w:val="24"/>
          <w:szCs w:val="24"/>
        </w:rPr>
      </w:pPr>
      <w:r w:rsidRPr="00C8274F">
        <w:rPr>
          <w:rFonts w:asciiTheme="minorHAnsi" w:hAnsiTheme="minorHAnsi" w:cstheme="minorHAnsi"/>
          <w:sz w:val="24"/>
          <w:szCs w:val="24"/>
        </w:rPr>
        <w:t>Após a negociação do preço, o Agente de Contratação iniciará a fase de aceitação e julgamento da proposta.</w:t>
      </w:r>
    </w:p>
    <w:p w14:paraId="6DB4DEEC" w14:textId="77777777" w:rsidR="001B10A3" w:rsidRPr="00C8274F" w:rsidRDefault="00C42AFB" w:rsidP="00C8274F">
      <w:pPr>
        <w:pStyle w:val="Corpodetexto"/>
        <w:ind w:left="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s">
            <w:drawing>
              <wp:anchor distT="0" distB="0" distL="0" distR="0" simplePos="0" relativeHeight="487594496" behindDoc="1" locked="0" layoutInCell="1" allowOverlap="1" wp14:anchorId="5CDE7A2A" wp14:editId="5E018F99">
                <wp:simplePos x="0" y="0"/>
                <wp:positionH relativeFrom="page">
                  <wp:posOffset>882700</wp:posOffset>
                </wp:positionH>
                <wp:positionV relativeFrom="paragraph">
                  <wp:posOffset>74354</wp:posOffset>
                </wp:positionV>
                <wp:extent cx="5798185" cy="1841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8EC307" id="Graphic 28" o:spid="_x0000_s1026" style="position:absolute;margin-left:69.5pt;margin-top:5.85pt;width:456.55pt;height:1.45pt;z-index:-157219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" path="m5798185,12204l,12204r,6084l5798185,18288r,-6084xem5798185,l,,,6096r5798185,l5798185,xe" fillcolor="black" stroked="f">
                <v:path arrowok="t"/>
                <w10:wrap type="topAndBottom" anchorx="page"/>
              </v:shape>
            </w:pict>
          </mc:Fallback>
        </mc:AlternateContent>
      </w:r>
    </w:p>
    <w:p w14:paraId="4ED8F4F3" w14:textId="77777777" w:rsidR="001B10A3" w:rsidRPr="00C8274F" w:rsidRDefault="00C42AFB" w:rsidP="007A5B1D">
      <w:pPr>
        <w:pStyle w:val="Ttulo3"/>
        <w:numPr>
          <w:ilvl w:val="0"/>
          <w:numId w:val="59"/>
        </w:numPr>
        <w:tabs>
          <w:tab w:val="left" w:pos="1024"/>
        </w:tabs>
        <w:ind w:left="1024" w:hanging="246"/>
        <w:jc w:val="both"/>
        <w:rPr>
          <w:rFonts w:asciiTheme="minorHAnsi" w:hAnsiTheme="minorHAnsi" w:cstheme="minorHAnsi"/>
          <w:sz w:val="24"/>
          <w:szCs w:val="24"/>
        </w:rPr>
      </w:pPr>
      <w:r w:rsidRPr="00C8274F">
        <w:rPr>
          <w:rFonts w:asciiTheme="minorHAnsi" w:hAnsiTheme="minorHAnsi" w:cstheme="minorHAnsi"/>
          <w:sz w:val="24"/>
          <w:szCs w:val="24"/>
        </w:rPr>
        <w:t>DA</w:t>
      </w:r>
      <w:r w:rsidRPr="00C8274F">
        <w:rPr>
          <w:rFonts w:asciiTheme="minorHAnsi" w:hAnsiTheme="minorHAnsi" w:cstheme="minorHAnsi"/>
          <w:spacing w:val="-9"/>
          <w:sz w:val="24"/>
          <w:szCs w:val="24"/>
        </w:rPr>
        <w:t xml:space="preserve"> </w:t>
      </w:r>
      <w:r w:rsidRPr="00C8274F">
        <w:rPr>
          <w:rFonts w:asciiTheme="minorHAnsi" w:hAnsiTheme="minorHAnsi" w:cstheme="minorHAnsi"/>
          <w:sz w:val="24"/>
          <w:szCs w:val="24"/>
        </w:rPr>
        <w:t>FASE</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1"/>
          <w:sz w:val="24"/>
          <w:szCs w:val="24"/>
        </w:rPr>
        <w:t xml:space="preserve"> </w:t>
      </w:r>
      <w:r w:rsidRPr="00C8274F">
        <w:rPr>
          <w:rFonts w:asciiTheme="minorHAnsi" w:hAnsiTheme="minorHAnsi" w:cstheme="minorHAnsi"/>
          <w:spacing w:val="-2"/>
          <w:sz w:val="24"/>
          <w:szCs w:val="24"/>
        </w:rPr>
        <w:t>JULGAMENTO</w:t>
      </w:r>
    </w:p>
    <w:p w14:paraId="7439F9CC" w14:textId="77777777" w:rsidR="001B10A3" w:rsidRPr="00C8274F" w:rsidRDefault="00C42AFB" w:rsidP="00C8274F">
      <w:pPr>
        <w:pStyle w:val="Corpodetexto"/>
        <w:ind w:left="75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g">
            <w:drawing>
              <wp:inline distT="0" distB="0" distL="0" distR="0" wp14:anchorId="7CEEC176" wp14:editId="6E80C6BF">
                <wp:extent cx="5798185" cy="18415"/>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0" name="Graphic 3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9ABBC27" id="Group 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P42ycuoAgAAKQcAAA4AAAAAAAAAAAAAAAAA&#10;LgIAAGRycy9lMm9Eb2MueG1sUEsBAi0AFAAGAAgAAAAhAObypjLbAAAAAwEAAA8AAAAAAAAAAAAA&#10;AAAAAgUAAGRycy9kb3ducmV2LnhtbFBLBQYAAAAABAAEAPMAAAAKBgAAAAA=&#10;">
                <v:shape id="Graphic 3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" path="m5798185,12179l,12179r,6096l5798185,18275r,-6096xem5798185,l,,,6083r5798185,l5798185,xe" fillcolor="black" stroked="f">
                  <v:path arrowok="t"/>
                </v:shape>
                <w10:anchorlock/>
              </v:group>
            </w:pict>
          </mc:Fallback>
        </mc:AlternateContent>
      </w:r>
    </w:p>
    <w:p w14:paraId="6F30FA0C" w14:textId="77777777" w:rsidR="0021671A" w:rsidRDefault="0021671A" w:rsidP="0021671A">
      <w:pPr>
        <w:pStyle w:val="PargrafodaLista"/>
        <w:tabs>
          <w:tab w:val="left" w:pos="1232"/>
        </w:tabs>
        <w:spacing w:before="0"/>
        <w:ind w:right="1131"/>
        <w:jc w:val="left"/>
        <w:rPr>
          <w:rFonts w:asciiTheme="minorHAnsi" w:hAnsiTheme="minorHAnsi" w:cstheme="minorHAnsi"/>
          <w:sz w:val="24"/>
          <w:szCs w:val="24"/>
        </w:rPr>
      </w:pPr>
    </w:p>
    <w:p w14:paraId="44F590C6" w14:textId="77777777" w:rsidR="001B10A3" w:rsidRPr="00C8274F" w:rsidRDefault="00C42AFB" w:rsidP="007A5B1D">
      <w:pPr>
        <w:pStyle w:val="PargrafodaLista"/>
        <w:numPr>
          <w:ilvl w:val="1"/>
          <w:numId w:val="59"/>
        </w:numPr>
        <w:tabs>
          <w:tab w:val="left" w:pos="1232"/>
        </w:tabs>
        <w:spacing w:before="0"/>
        <w:ind w:left="778" w:right="1131" w:firstLine="0"/>
        <w:rPr>
          <w:rFonts w:asciiTheme="minorHAnsi" w:hAnsiTheme="minorHAnsi" w:cstheme="minorHAnsi"/>
          <w:sz w:val="24"/>
          <w:szCs w:val="24"/>
        </w:rPr>
      </w:pPr>
      <w:r w:rsidRPr="00C8274F">
        <w:rPr>
          <w:rFonts w:asciiTheme="minorHAnsi" w:hAnsiTheme="minorHAnsi" w:cstheme="minorHAnsi"/>
          <w:sz w:val="24"/>
          <w:szCs w:val="24"/>
        </w:rPr>
        <w:t xml:space="preserve">Encerrada a etapa de negociação, o Agente de Contratação/Comissão verificará se o licitante provisoriamente classificado em primeiro lugar atende às condições de participação no certame, conforme previsto no </w:t>
      </w:r>
      <w:hyperlink r:id="rId28" w:anchor="art14">
        <w:r w:rsidRPr="00C8274F">
          <w:rPr>
            <w:rFonts w:asciiTheme="minorHAnsi" w:hAnsiTheme="minorHAnsi" w:cstheme="minorHAnsi"/>
            <w:color w:val="000080"/>
            <w:sz w:val="24"/>
            <w:szCs w:val="24"/>
            <w:u w:val="single" w:color="000080"/>
          </w:rPr>
          <w:t>art. 14 da Lei nº 14.133/2021</w:t>
        </w:r>
      </w:hyperlink>
      <w:r w:rsidRPr="00C8274F">
        <w:rPr>
          <w:rFonts w:asciiTheme="minorHAnsi" w:hAnsiTheme="minorHAnsi" w:cstheme="minorHAnsi"/>
          <w:sz w:val="24"/>
          <w:szCs w:val="24"/>
        </w:rPr>
        <w:t xml:space="preserve">, legislação correlata e no item especifico do edital, especialmente quanto à existência de sanção que impeça a participação no certame ou a futura contratação, mediante a consulta aos seguintes </w:t>
      </w:r>
      <w:r w:rsidRPr="00C8274F">
        <w:rPr>
          <w:rFonts w:asciiTheme="minorHAnsi" w:hAnsiTheme="minorHAnsi" w:cstheme="minorHAnsi"/>
          <w:spacing w:val="-2"/>
          <w:sz w:val="24"/>
          <w:szCs w:val="24"/>
        </w:rPr>
        <w:t>cadastros:</w:t>
      </w:r>
    </w:p>
    <w:p w14:paraId="1BBFE3DC" w14:textId="77777777" w:rsidR="001B10A3" w:rsidRPr="00C8274F" w:rsidRDefault="00C42AFB" w:rsidP="007A5B1D">
      <w:pPr>
        <w:pStyle w:val="PargrafodaLista"/>
        <w:numPr>
          <w:ilvl w:val="2"/>
          <w:numId w:val="59"/>
        </w:numPr>
        <w:tabs>
          <w:tab w:val="left" w:pos="1468"/>
        </w:tabs>
        <w:spacing w:before="0"/>
        <w:ind w:right="1132" w:firstLine="0"/>
        <w:rPr>
          <w:rFonts w:asciiTheme="minorHAnsi" w:hAnsiTheme="minorHAnsi" w:cstheme="minorHAnsi"/>
          <w:sz w:val="24"/>
          <w:szCs w:val="24"/>
        </w:rPr>
      </w:pPr>
      <w:r w:rsidRPr="00C8274F">
        <w:rPr>
          <w:rFonts w:asciiTheme="minorHAnsi" w:hAnsiTheme="minorHAnsi" w:cstheme="minorHAnsi"/>
          <w:sz w:val="24"/>
          <w:szCs w:val="24"/>
        </w:rPr>
        <w:t>Cadastro Nacional de Empresas Inidôneas e Suspensas - CEIS, mantido pela Controladoria-Geral da União (</w:t>
      </w:r>
      <w:hyperlink r:id="rId29">
        <w:r w:rsidRPr="00C8274F">
          <w:rPr>
            <w:rFonts w:asciiTheme="minorHAnsi" w:hAnsiTheme="minorHAnsi" w:cstheme="minorHAnsi"/>
            <w:color w:val="0000FF"/>
            <w:sz w:val="24"/>
            <w:szCs w:val="24"/>
            <w:u w:val="single" w:color="0000FF"/>
          </w:rPr>
          <w:t>https://www.portaltransparencia.gov.br/sancoes/ceis</w:t>
        </w:r>
      </w:hyperlink>
      <w:r w:rsidRPr="00C8274F">
        <w:rPr>
          <w:rFonts w:asciiTheme="minorHAnsi" w:hAnsiTheme="minorHAnsi" w:cstheme="minorHAnsi"/>
          <w:sz w:val="24"/>
          <w:szCs w:val="24"/>
        </w:rPr>
        <w:t>);</w:t>
      </w:r>
    </w:p>
    <w:p w14:paraId="2B951FED" w14:textId="77777777" w:rsidR="001B10A3" w:rsidRPr="00C8274F" w:rsidRDefault="00C42AFB" w:rsidP="007A5B1D">
      <w:pPr>
        <w:pStyle w:val="PargrafodaLista"/>
        <w:numPr>
          <w:ilvl w:val="2"/>
          <w:numId w:val="59"/>
        </w:numPr>
        <w:tabs>
          <w:tab w:val="left" w:pos="1417"/>
          <w:tab w:val="left" w:pos="2595"/>
          <w:tab w:val="left" w:pos="4039"/>
          <w:tab w:val="left" w:pos="6000"/>
          <w:tab w:val="left" w:pos="7888"/>
          <w:tab w:val="left" w:pos="9165"/>
        </w:tabs>
        <w:spacing w:before="0"/>
        <w:ind w:right="1134" w:firstLine="0"/>
        <w:rPr>
          <w:rFonts w:asciiTheme="minorHAnsi" w:hAnsiTheme="minorHAnsi" w:cstheme="minorHAnsi"/>
          <w:sz w:val="24"/>
          <w:szCs w:val="24"/>
        </w:rPr>
      </w:pPr>
      <w:r w:rsidRPr="00C8274F">
        <w:rPr>
          <w:rFonts w:asciiTheme="minorHAnsi" w:hAnsiTheme="minorHAnsi" w:cstheme="minorHAnsi"/>
          <w:sz w:val="24"/>
          <w:szCs w:val="24"/>
        </w:rPr>
        <w:t xml:space="preserve">Cadastro Nacional de Condenações Cíveis por Atos de Improbidade Administrativa, </w:t>
      </w:r>
      <w:r w:rsidRPr="00C8274F">
        <w:rPr>
          <w:rFonts w:asciiTheme="minorHAnsi" w:hAnsiTheme="minorHAnsi" w:cstheme="minorHAnsi"/>
          <w:spacing w:val="-2"/>
          <w:sz w:val="24"/>
          <w:szCs w:val="24"/>
        </w:rPr>
        <w:t>mantido</w:t>
      </w:r>
      <w:r w:rsidRPr="00C8274F">
        <w:rPr>
          <w:rFonts w:asciiTheme="minorHAnsi" w:hAnsiTheme="minorHAnsi" w:cstheme="minorHAnsi"/>
          <w:sz w:val="24"/>
          <w:szCs w:val="24"/>
        </w:rPr>
        <w:tab/>
      </w:r>
      <w:r w:rsidRPr="00C8274F">
        <w:rPr>
          <w:rFonts w:asciiTheme="minorHAnsi" w:hAnsiTheme="minorHAnsi" w:cstheme="minorHAnsi"/>
          <w:spacing w:val="-4"/>
          <w:sz w:val="24"/>
          <w:szCs w:val="24"/>
        </w:rPr>
        <w:t>pelo</w:t>
      </w:r>
      <w:r w:rsidRPr="00C8274F">
        <w:rPr>
          <w:rFonts w:asciiTheme="minorHAnsi" w:hAnsiTheme="minorHAnsi" w:cstheme="minorHAnsi"/>
          <w:sz w:val="24"/>
          <w:szCs w:val="24"/>
        </w:rPr>
        <w:tab/>
      </w:r>
      <w:r w:rsidRPr="00C8274F">
        <w:rPr>
          <w:rFonts w:asciiTheme="minorHAnsi" w:hAnsiTheme="minorHAnsi" w:cstheme="minorHAnsi"/>
          <w:spacing w:val="-2"/>
          <w:sz w:val="24"/>
          <w:szCs w:val="24"/>
        </w:rPr>
        <w:t>Conselho</w:t>
      </w:r>
      <w:r w:rsidRPr="00C8274F">
        <w:rPr>
          <w:rFonts w:asciiTheme="minorHAnsi" w:hAnsiTheme="minorHAnsi" w:cstheme="minorHAnsi"/>
          <w:sz w:val="24"/>
          <w:szCs w:val="24"/>
        </w:rPr>
        <w:tab/>
      </w:r>
      <w:r w:rsidRPr="00C8274F">
        <w:rPr>
          <w:rFonts w:asciiTheme="minorHAnsi" w:hAnsiTheme="minorHAnsi" w:cstheme="minorHAnsi"/>
          <w:spacing w:val="-2"/>
          <w:sz w:val="24"/>
          <w:szCs w:val="24"/>
        </w:rPr>
        <w:t>Nacional</w:t>
      </w:r>
      <w:r w:rsidRPr="00C8274F">
        <w:rPr>
          <w:rFonts w:asciiTheme="minorHAnsi" w:hAnsiTheme="minorHAnsi" w:cstheme="minorHAnsi"/>
          <w:sz w:val="24"/>
          <w:szCs w:val="24"/>
        </w:rPr>
        <w:tab/>
      </w:r>
      <w:r w:rsidRPr="00C8274F">
        <w:rPr>
          <w:rFonts w:asciiTheme="minorHAnsi" w:hAnsiTheme="minorHAnsi" w:cstheme="minorHAnsi"/>
          <w:spacing w:val="-6"/>
          <w:sz w:val="24"/>
          <w:szCs w:val="24"/>
        </w:rPr>
        <w:t>de</w:t>
      </w:r>
      <w:r w:rsidRPr="00C8274F">
        <w:rPr>
          <w:rFonts w:asciiTheme="minorHAnsi" w:hAnsiTheme="minorHAnsi" w:cstheme="minorHAnsi"/>
          <w:sz w:val="24"/>
          <w:szCs w:val="24"/>
        </w:rPr>
        <w:tab/>
      </w:r>
      <w:r w:rsidRPr="00C8274F">
        <w:rPr>
          <w:rFonts w:asciiTheme="minorHAnsi" w:hAnsiTheme="minorHAnsi" w:cstheme="minorHAnsi"/>
          <w:spacing w:val="-2"/>
          <w:sz w:val="24"/>
          <w:szCs w:val="24"/>
        </w:rPr>
        <w:t>Justiça (</w:t>
      </w:r>
      <w:hyperlink r:id="rId30">
        <w:r w:rsidRPr="00C8274F">
          <w:rPr>
            <w:rFonts w:asciiTheme="minorHAnsi" w:hAnsiTheme="minorHAnsi" w:cstheme="minorHAnsi"/>
            <w:color w:val="0000FF"/>
            <w:spacing w:val="-2"/>
            <w:sz w:val="24"/>
            <w:szCs w:val="24"/>
            <w:u w:val="single" w:color="0000FF"/>
          </w:rPr>
          <w:t>www.cnj.jus.br/improbidade_adm/consultar_requerido.php</w:t>
        </w:r>
      </w:hyperlink>
      <w:r w:rsidRPr="00C8274F">
        <w:rPr>
          <w:rFonts w:asciiTheme="minorHAnsi" w:hAnsiTheme="minorHAnsi" w:cstheme="minorHAnsi"/>
          <w:spacing w:val="-2"/>
          <w:sz w:val="24"/>
          <w:szCs w:val="24"/>
        </w:rPr>
        <w:t>).</w:t>
      </w:r>
    </w:p>
    <w:p w14:paraId="12F698FF" w14:textId="77777777" w:rsidR="001B10A3" w:rsidRPr="00C8274F" w:rsidRDefault="00C42AFB" w:rsidP="007A5B1D">
      <w:pPr>
        <w:pStyle w:val="PargrafodaLista"/>
        <w:numPr>
          <w:ilvl w:val="2"/>
          <w:numId w:val="59"/>
        </w:numPr>
        <w:tabs>
          <w:tab w:val="left" w:pos="1410"/>
        </w:tabs>
        <w:spacing w:before="0"/>
        <w:ind w:right="1128" w:firstLine="0"/>
        <w:rPr>
          <w:rFonts w:asciiTheme="minorHAnsi" w:hAnsiTheme="minorHAnsi" w:cstheme="minorHAnsi"/>
          <w:sz w:val="24"/>
          <w:szCs w:val="24"/>
        </w:rPr>
      </w:pPr>
      <w:r w:rsidRPr="00C8274F">
        <w:rPr>
          <w:rFonts w:asciiTheme="minorHAnsi" w:hAnsiTheme="minorHAnsi" w:cstheme="minorHAnsi"/>
          <w:spacing w:val="-2"/>
          <w:w w:val="105"/>
          <w:sz w:val="24"/>
          <w:szCs w:val="24"/>
        </w:rPr>
        <w:t>Cadastro</w:t>
      </w:r>
      <w:r w:rsidRPr="00C8274F">
        <w:rPr>
          <w:rFonts w:asciiTheme="minorHAnsi" w:hAnsiTheme="minorHAnsi" w:cstheme="minorHAnsi"/>
          <w:spacing w:val="-14"/>
          <w:w w:val="105"/>
          <w:sz w:val="24"/>
          <w:szCs w:val="24"/>
        </w:rPr>
        <w:t xml:space="preserve"> </w:t>
      </w:r>
      <w:r w:rsidRPr="00C8274F">
        <w:rPr>
          <w:rFonts w:asciiTheme="minorHAnsi" w:hAnsiTheme="minorHAnsi" w:cstheme="minorHAnsi"/>
          <w:spacing w:val="-2"/>
          <w:w w:val="105"/>
          <w:sz w:val="24"/>
          <w:szCs w:val="24"/>
        </w:rPr>
        <w:t>Nacional</w:t>
      </w:r>
      <w:r w:rsidRPr="00C8274F">
        <w:rPr>
          <w:rFonts w:asciiTheme="minorHAnsi" w:hAnsiTheme="minorHAnsi" w:cstheme="minorHAnsi"/>
          <w:spacing w:val="-13"/>
          <w:w w:val="105"/>
          <w:sz w:val="24"/>
          <w:szCs w:val="24"/>
        </w:rPr>
        <w:t xml:space="preserve"> </w:t>
      </w:r>
      <w:r w:rsidRPr="00C8274F">
        <w:rPr>
          <w:rFonts w:asciiTheme="minorHAnsi" w:hAnsiTheme="minorHAnsi" w:cstheme="minorHAnsi"/>
          <w:spacing w:val="-2"/>
          <w:w w:val="105"/>
          <w:sz w:val="24"/>
          <w:szCs w:val="24"/>
        </w:rPr>
        <w:t>de</w:t>
      </w:r>
      <w:r w:rsidRPr="00C8274F">
        <w:rPr>
          <w:rFonts w:asciiTheme="minorHAnsi" w:hAnsiTheme="minorHAnsi" w:cstheme="minorHAnsi"/>
          <w:spacing w:val="-8"/>
          <w:w w:val="105"/>
          <w:sz w:val="24"/>
          <w:szCs w:val="24"/>
        </w:rPr>
        <w:t xml:space="preserve"> </w:t>
      </w:r>
      <w:r w:rsidRPr="00C8274F">
        <w:rPr>
          <w:rFonts w:asciiTheme="minorHAnsi" w:hAnsiTheme="minorHAnsi" w:cstheme="minorHAnsi"/>
          <w:spacing w:val="-2"/>
          <w:w w:val="105"/>
          <w:sz w:val="24"/>
          <w:szCs w:val="24"/>
        </w:rPr>
        <w:t>Empresas</w:t>
      </w:r>
      <w:r w:rsidRPr="00C8274F">
        <w:rPr>
          <w:rFonts w:asciiTheme="minorHAnsi" w:hAnsiTheme="minorHAnsi" w:cstheme="minorHAnsi"/>
          <w:spacing w:val="-8"/>
          <w:w w:val="105"/>
          <w:sz w:val="24"/>
          <w:szCs w:val="24"/>
        </w:rPr>
        <w:t xml:space="preserve"> </w:t>
      </w:r>
      <w:r w:rsidRPr="00C8274F">
        <w:rPr>
          <w:rFonts w:asciiTheme="minorHAnsi" w:hAnsiTheme="minorHAnsi" w:cstheme="minorHAnsi"/>
          <w:spacing w:val="-2"/>
          <w:w w:val="105"/>
          <w:sz w:val="24"/>
          <w:szCs w:val="24"/>
        </w:rPr>
        <w:t>Punidas</w:t>
      </w:r>
      <w:r w:rsidRPr="00C8274F">
        <w:rPr>
          <w:rFonts w:asciiTheme="minorHAnsi" w:hAnsiTheme="minorHAnsi" w:cstheme="minorHAnsi"/>
          <w:spacing w:val="-8"/>
          <w:w w:val="105"/>
          <w:sz w:val="24"/>
          <w:szCs w:val="24"/>
        </w:rPr>
        <w:t xml:space="preserve"> </w:t>
      </w:r>
      <w:r w:rsidRPr="00C8274F">
        <w:rPr>
          <w:rFonts w:asciiTheme="minorHAnsi" w:hAnsiTheme="minorHAnsi" w:cstheme="minorHAnsi"/>
          <w:spacing w:val="-2"/>
          <w:w w:val="145"/>
          <w:sz w:val="24"/>
          <w:szCs w:val="24"/>
        </w:rPr>
        <w:t>–</w:t>
      </w:r>
      <w:r w:rsidRPr="00C8274F">
        <w:rPr>
          <w:rFonts w:asciiTheme="minorHAnsi" w:hAnsiTheme="minorHAnsi" w:cstheme="minorHAnsi"/>
          <w:spacing w:val="-20"/>
          <w:w w:val="145"/>
          <w:sz w:val="24"/>
          <w:szCs w:val="24"/>
        </w:rPr>
        <w:t xml:space="preserve"> </w:t>
      </w:r>
      <w:r w:rsidRPr="00C8274F">
        <w:rPr>
          <w:rFonts w:asciiTheme="minorHAnsi" w:hAnsiTheme="minorHAnsi" w:cstheme="minorHAnsi"/>
          <w:spacing w:val="-2"/>
          <w:w w:val="105"/>
          <w:sz w:val="24"/>
          <w:szCs w:val="24"/>
        </w:rPr>
        <w:t>CNEP,</w:t>
      </w:r>
      <w:r w:rsidRPr="00C8274F">
        <w:rPr>
          <w:rFonts w:asciiTheme="minorHAnsi" w:hAnsiTheme="minorHAnsi" w:cstheme="minorHAnsi"/>
          <w:spacing w:val="-7"/>
          <w:w w:val="105"/>
          <w:sz w:val="24"/>
          <w:szCs w:val="24"/>
        </w:rPr>
        <w:t xml:space="preserve"> </w:t>
      </w:r>
      <w:r w:rsidRPr="00C8274F">
        <w:rPr>
          <w:rFonts w:asciiTheme="minorHAnsi" w:hAnsiTheme="minorHAnsi" w:cstheme="minorHAnsi"/>
          <w:spacing w:val="-2"/>
          <w:w w:val="105"/>
          <w:sz w:val="24"/>
          <w:szCs w:val="24"/>
        </w:rPr>
        <w:t>mantido</w:t>
      </w:r>
      <w:r w:rsidRPr="00C8274F">
        <w:rPr>
          <w:rFonts w:asciiTheme="minorHAnsi" w:hAnsiTheme="minorHAnsi" w:cstheme="minorHAnsi"/>
          <w:spacing w:val="-8"/>
          <w:w w:val="105"/>
          <w:sz w:val="24"/>
          <w:szCs w:val="24"/>
        </w:rPr>
        <w:t xml:space="preserve"> </w:t>
      </w:r>
      <w:r w:rsidRPr="00C8274F">
        <w:rPr>
          <w:rFonts w:asciiTheme="minorHAnsi" w:hAnsiTheme="minorHAnsi" w:cstheme="minorHAnsi"/>
          <w:spacing w:val="-2"/>
          <w:w w:val="105"/>
          <w:sz w:val="24"/>
          <w:szCs w:val="24"/>
        </w:rPr>
        <w:t>pela</w:t>
      </w:r>
      <w:r w:rsidRPr="00C8274F">
        <w:rPr>
          <w:rFonts w:asciiTheme="minorHAnsi" w:hAnsiTheme="minorHAnsi" w:cstheme="minorHAnsi"/>
          <w:spacing w:val="-8"/>
          <w:w w:val="105"/>
          <w:sz w:val="24"/>
          <w:szCs w:val="24"/>
        </w:rPr>
        <w:t xml:space="preserve"> </w:t>
      </w:r>
      <w:r w:rsidRPr="00C8274F">
        <w:rPr>
          <w:rFonts w:asciiTheme="minorHAnsi" w:hAnsiTheme="minorHAnsi" w:cstheme="minorHAnsi"/>
          <w:spacing w:val="-2"/>
          <w:w w:val="105"/>
          <w:sz w:val="24"/>
          <w:szCs w:val="24"/>
        </w:rPr>
        <w:t xml:space="preserve">Controladoria-Geral </w:t>
      </w:r>
      <w:r w:rsidRPr="00C8274F">
        <w:rPr>
          <w:rFonts w:asciiTheme="minorHAnsi" w:hAnsiTheme="minorHAnsi" w:cstheme="minorHAnsi"/>
          <w:sz w:val="24"/>
          <w:szCs w:val="24"/>
        </w:rPr>
        <w:t>da União (</w:t>
      </w:r>
      <w:hyperlink r:id="rId31">
        <w:r w:rsidRPr="00C8274F">
          <w:rPr>
            <w:rFonts w:asciiTheme="minorHAnsi" w:hAnsiTheme="minorHAnsi" w:cstheme="minorHAnsi"/>
            <w:color w:val="0000FF"/>
            <w:sz w:val="24"/>
            <w:szCs w:val="24"/>
            <w:u w:val="single" w:color="0000FF"/>
          </w:rPr>
          <w:t>https://www.portaltransparencia.gov.br/sancoes/cnep</w:t>
        </w:r>
      </w:hyperlink>
      <w:r w:rsidRPr="00C8274F">
        <w:rPr>
          <w:rFonts w:asciiTheme="minorHAnsi" w:hAnsiTheme="minorHAnsi" w:cstheme="minorHAnsi"/>
          <w:sz w:val="24"/>
          <w:szCs w:val="24"/>
        </w:rPr>
        <w:t>);</w:t>
      </w:r>
    </w:p>
    <w:p w14:paraId="19583692" w14:textId="77777777" w:rsidR="001B10A3" w:rsidRPr="00C8274F" w:rsidRDefault="00C42AFB" w:rsidP="007A5B1D">
      <w:pPr>
        <w:pStyle w:val="PargrafodaLista"/>
        <w:numPr>
          <w:ilvl w:val="1"/>
          <w:numId w:val="59"/>
        </w:numPr>
        <w:tabs>
          <w:tab w:val="left" w:pos="1236"/>
        </w:tabs>
        <w:spacing w:before="0"/>
        <w:ind w:left="778" w:right="1137" w:firstLine="0"/>
        <w:rPr>
          <w:rFonts w:asciiTheme="minorHAnsi" w:hAnsiTheme="minorHAnsi" w:cstheme="minorHAnsi"/>
          <w:sz w:val="24"/>
          <w:szCs w:val="24"/>
        </w:rPr>
      </w:pPr>
      <w:r w:rsidRPr="00C8274F">
        <w:rPr>
          <w:rFonts w:asciiTheme="minorHAnsi" w:hAnsiTheme="minorHAnsi" w:cstheme="minorHAnsi"/>
          <w:sz w:val="24"/>
          <w:szCs w:val="24"/>
        </w:rPr>
        <w:t>A consulta aos cadastros será realizada em nome da empresa licitante e também de</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seu sócio</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majoritário, por força</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da vedação de</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que trata</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o artigo 12</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da</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Lei</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n° 8.429, de 1992.</w:t>
      </w:r>
    </w:p>
    <w:p w14:paraId="683240E6" w14:textId="77777777" w:rsidR="001B10A3" w:rsidRPr="00C8274F" w:rsidRDefault="00C42AFB" w:rsidP="007A5B1D">
      <w:pPr>
        <w:pStyle w:val="PargrafodaLista"/>
        <w:numPr>
          <w:ilvl w:val="2"/>
          <w:numId w:val="59"/>
        </w:numPr>
        <w:tabs>
          <w:tab w:val="left" w:pos="1412"/>
        </w:tabs>
        <w:spacing w:before="0"/>
        <w:ind w:right="1130" w:firstLine="0"/>
        <w:rPr>
          <w:rFonts w:asciiTheme="minorHAnsi" w:hAnsiTheme="minorHAnsi" w:cstheme="minorHAnsi"/>
          <w:sz w:val="24"/>
          <w:szCs w:val="24"/>
        </w:rPr>
      </w:pPr>
      <w:r w:rsidRPr="00C8274F">
        <w:rPr>
          <w:rFonts w:asciiTheme="minorHAnsi" w:hAnsiTheme="minorHAnsi" w:cstheme="minorHAnsi"/>
          <w:sz w:val="24"/>
          <w:szCs w:val="24"/>
        </w:rPr>
        <w:t>Constatada a existência de sanção, o licitante será reputado inabilitado, por falta de condição de participação.</w:t>
      </w:r>
    </w:p>
    <w:p w14:paraId="6AF0AACB" w14:textId="77777777" w:rsidR="001B10A3" w:rsidRPr="00C8274F" w:rsidRDefault="00C42AFB" w:rsidP="007A5B1D">
      <w:pPr>
        <w:pStyle w:val="PargrafodaLista"/>
        <w:numPr>
          <w:ilvl w:val="1"/>
          <w:numId w:val="59"/>
        </w:numPr>
        <w:tabs>
          <w:tab w:val="left" w:pos="1245"/>
        </w:tabs>
        <w:spacing w:before="0"/>
        <w:ind w:left="778" w:right="1133" w:firstLine="0"/>
        <w:rPr>
          <w:rFonts w:asciiTheme="minorHAnsi" w:hAnsiTheme="minorHAnsi" w:cstheme="minorHAnsi"/>
          <w:sz w:val="24"/>
          <w:szCs w:val="24"/>
        </w:rPr>
      </w:pPr>
      <w:r w:rsidRPr="00C8274F">
        <w:rPr>
          <w:rFonts w:asciiTheme="minorHAnsi" w:hAnsiTheme="minorHAnsi" w:cstheme="minorHAnsi"/>
          <w:sz w:val="24"/>
          <w:szCs w:val="24"/>
        </w:rPr>
        <w:t xml:space="preserve">Caso o licitante provisoriamente classificado em primeiro lugar tenha se utilizado de </w:t>
      </w:r>
      <w:r w:rsidRPr="00C8274F">
        <w:rPr>
          <w:rFonts w:asciiTheme="minorHAnsi" w:hAnsiTheme="minorHAnsi" w:cstheme="minorHAnsi"/>
          <w:sz w:val="24"/>
          <w:szCs w:val="24"/>
        </w:rPr>
        <w:lastRenderedPageBreak/>
        <w:t xml:space="preserve">algum tratamento favorecido às ME/EPPs, o Agente de Contratação verificará se faz jus ao </w:t>
      </w:r>
      <w:r w:rsidRPr="00C8274F">
        <w:rPr>
          <w:rFonts w:asciiTheme="minorHAnsi" w:hAnsiTheme="minorHAnsi" w:cstheme="minorHAnsi"/>
          <w:spacing w:val="-2"/>
          <w:sz w:val="24"/>
          <w:szCs w:val="24"/>
        </w:rPr>
        <w:t>benefício.</w:t>
      </w:r>
    </w:p>
    <w:p w14:paraId="2DD51586" w14:textId="77777777" w:rsidR="001B10A3" w:rsidRPr="00C8274F" w:rsidRDefault="00C42AFB" w:rsidP="007A5B1D">
      <w:pPr>
        <w:pStyle w:val="PargrafodaLista"/>
        <w:numPr>
          <w:ilvl w:val="1"/>
          <w:numId w:val="59"/>
        </w:numPr>
        <w:tabs>
          <w:tab w:val="left" w:pos="1245"/>
        </w:tabs>
        <w:spacing w:before="0"/>
        <w:ind w:left="778" w:right="1131" w:firstLine="0"/>
        <w:rPr>
          <w:rFonts w:asciiTheme="minorHAnsi" w:hAnsiTheme="minorHAnsi" w:cstheme="minorHAnsi"/>
          <w:sz w:val="24"/>
          <w:szCs w:val="24"/>
        </w:rPr>
      </w:pPr>
      <w:r w:rsidRPr="00C8274F">
        <w:rPr>
          <w:rFonts w:asciiTheme="minorHAnsi" w:hAnsiTheme="minorHAnsi" w:cstheme="minorHAnsi"/>
          <w:sz w:val="24"/>
          <w:szCs w:val="24"/>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w:t>
      </w:r>
    </w:p>
    <w:p w14:paraId="62A77F2F" w14:textId="77777777" w:rsidR="001B10A3" w:rsidRPr="00C8274F" w:rsidRDefault="00C42AFB" w:rsidP="007A5B1D">
      <w:pPr>
        <w:pStyle w:val="PargrafodaLista"/>
        <w:numPr>
          <w:ilvl w:val="1"/>
          <w:numId w:val="59"/>
        </w:numPr>
        <w:tabs>
          <w:tab w:val="left" w:pos="1206"/>
        </w:tabs>
        <w:spacing w:before="0"/>
        <w:ind w:left="1206" w:hanging="428"/>
        <w:rPr>
          <w:rFonts w:asciiTheme="minorHAnsi" w:hAnsiTheme="minorHAnsi" w:cstheme="minorHAnsi"/>
          <w:sz w:val="24"/>
          <w:szCs w:val="24"/>
        </w:rPr>
      </w:pPr>
      <w:r w:rsidRPr="00C8274F">
        <w:rPr>
          <w:rFonts w:asciiTheme="minorHAnsi" w:hAnsiTheme="minorHAnsi" w:cstheme="minorHAnsi"/>
          <w:sz w:val="24"/>
          <w:szCs w:val="24"/>
        </w:rPr>
        <w:t>Será</w:t>
      </w:r>
      <w:r w:rsidRPr="00C8274F">
        <w:rPr>
          <w:rFonts w:asciiTheme="minorHAnsi" w:hAnsiTheme="minorHAnsi" w:cstheme="minorHAnsi"/>
          <w:spacing w:val="-8"/>
          <w:sz w:val="24"/>
          <w:szCs w:val="24"/>
        </w:rPr>
        <w:t xml:space="preserve"> </w:t>
      </w:r>
      <w:r w:rsidRPr="00C8274F">
        <w:rPr>
          <w:rFonts w:asciiTheme="minorHAnsi" w:hAnsiTheme="minorHAnsi" w:cstheme="minorHAnsi"/>
          <w:sz w:val="24"/>
          <w:szCs w:val="24"/>
        </w:rPr>
        <w:t>desclassificada</w:t>
      </w:r>
      <w:r w:rsidRPr="00C8274F">
        <w:rPr>
          <w:rFonts w:asciiTheme="minorHAnsi" w:hAnsiTheme="minorHAnsi" w:cstheme="minorHAnsi"/>
          <w:spacing w:val="-7"/>
          <w:sz w:val="24"/>
          <w:szCs w:val="24"/>
        </w:rPr>
        <w:t xml:space="preserve"> </w:t>
      </w:r>
      <w:r w:rsidRPr="00C8274F">
        <w:rPr>
          <w:rFonts w:asciiTheme="minorHAnsi" w:hAnsiTheme="minorHAnsi" w:cstheme="minorHAnsi"/>
          <w:sz w:val="24"/>
          <w:szCs w:val="24"/>
        </w:rPr>
        <w:t>a</w:t>
      </w:r>
      <w:r w:rsidRPr="00C8274F">
        <w:rPr>
          <w:rFonts w:asciiTheme="minorHAnsi" w:hAnsiTheme="minorHAnsi" w:cstheme="minorHAnsi"/>
          <w:spacing w:val="-7"/>
          <w:sz w:val="24"/>
          <w:szCs w:val="24"/>
        </w:rPr>
        <w:t xml:space="preserve"> </w:t>
      </w:r>
      <w:r w:rsidRPr="00C8274F">
        <w:rPr>
          <w:rFonts w:asciiTheme="minorHAnsi" w:hAnsiTheme="minorHAnsi" w:cstheme="minorHAnsi"/>
          <w:sz w:val="24"/>
          <w:szCs w:val="24"/>
        </w:rPr>
        <w:t>proposta</w:t>
      </w:r>
      <w:r w:rsidRPr="00C8274F">
        <w:rPr>
          <w:rFonts w:asciiTheme="minorHAnsi" w:hAnsiTheme="minorHAnsi" w:cstheme="minorHAnsi"/>
          <w:spacing w:val="-7"/>
          <w:sz w:val="24"/>
          <w:szCs w:val="24"/>
        </w:rPr>
        <w:t xml:space="preserve"> </w:t>
      </w:r>
      <w:r w:rsidRPr="00C8274F">
        <w:rPr>
          <w:rFonts w:asciiTheme="minorHAnsi" w:hAnsiTheme="minorHAnsi" w:cstheme="minorHAnsi"/>
          <w:sz w:val="24"/>
          <w:szCs w:val="24"/>
        </w:rPr>
        <w:t>vencedora</w:t>
      </w:r>
      <w:r w:rsidRPr="00C8274F">
        <w:rPr>
          <w:rFonts w:asciiTheme="minorHAnsi" w:hAnsiTheme="minorHAnsi" w:cstheme="minorHAnsi"/>
          <w:spacing w:val="-7"/>
          <w:sz w:val="24"/>
          <w:szCs w:val="24"/>
        </w:rPr>
        <w:t xml:space="preserve"> </w:t>
      </w:r>
      <w:r w:rsidRPr="00C8274F">
        <w:rPr>
          <w:rFonts w:asciiTheme="minorHAnsi" w:hAnsiTheme="minorHAnsi" w:cstheme="minorHAnsi"/>
          <w:spacing w:val="-4"/>
          <w:sz w:val="24"/>
          <w:szCs w:val="24"/>
        </w:rPr>
        <w:t>que:</w:t>
      </w:r>
    </w:p>
    <w:p w14:paraId="4EC70F2E" w14:textId="77777777" w:rsidR="001B10A3" w:rsidRPr="00C8274F" w:rsidRDefault="001B10A3" w:rsidP="00C8274F">
      <w:pPr>
        <w:pStyle w:val="Corpodetexto"/>
        <w:ind w:left="0"/>
        <w:rPr>
          <w:rFonts w:asciiTheme="minorHAnsi" w:hAnsiTheme="minorHAnsi" w:cstheme="minorHAnsi"/>
          <w:sz w:val="24"/>
          <w:szCs w:val="24"/>
        </w:rPr>
      </w:pPr>
    </w:p>
    <w:p w14:paraId="459E4123" w14:textId="77777777" w:rsidR="001B10A3" w:rsidRPr="00C8274F" w:rsidRDefault="00C42AFB" w:rsidP="007A5B1D">
      <w:pPr>
        <w:pStyle w:val="PargrafodaLista"/>
        <w:numPr>
          <w:ilvl w:val="2"/>
          <w:numId w:val="59"/>
        </w:numPr>
        <w:tabs>
          <w:tab w:val="left" w:pos="1390"/>
        </w:tabs>
        <w:spacing w:before="0"/>
        <w:ind w:left="1390" w:hanging="612"/>
        <w:rPr>
          <w:rFonts w:asciiTheme="minorHAnsi" w:hAnsiTheme="minorHAnsi" w:cstheme="minorHAnsi"/>
          <w:sz w:val="24"/>
          <w:szCs w:val="24"/>
        </w:rPr>
      </w:pPr>
      <w:r w:rsidRPr="00C8274F">
        <w:rPr>
          <w:rFonts w:asciiTheme="minorHAnsi" w:hAnsiTheme="minorHAnsi" w:cstheme="minorHAnsi"/>
          <w:sz w:val="24"/>
          <w:szCs w:val="24"/>
        </w:rPr>
        <w:t>Contiver</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vícios</w:t>
      </w:r>
      <w:r w:rsidRPr="00C8274F">
        <w:rPr>
          <w:rFonts w:asciiTheme="minorHAnsi" w:hAnsiTheme="minorHAnsi" w:cstheme="minorHAnsi"/>
          <w:spacing w:val="-2"/>
          <w:sz w:val="24"/>
          <w:szCs w:val="24"/>
        </w:rPr>
        <w:t xml:space="preserve"> insanáveis;</w:t>
      </w:r>
    </w:p>
    <w:p w14:paraId="6335A4FE" w14:textId="77777777" w:rsidR="001B10A3" w:rsidRPr="00C8274F" w:rsidRDefault="00C42AFB" w:rsidP="007A5B1D">
      <w:pPr>
        <w:pStyle w:val="PargrafodaLista"/>
        <w:numPr>
          <w:ilvl w:val="2"/>
          <w:numId w:val="59"/>
        </w:numPr>
        <w:tabs>
          <w:tab w:val="left" w:pos="1391"/>
        </w:tabs>
        <w:spacing w:before="0"/>
        <w:ind w:left="1391" w:hanging="613"/>
        <w:rPr>
          <w:rFonts w:asciiTheme="minorHAnsi" w:hAnsiTheme="minorHAnsi" w:cstheme="minorHAnsi"/>
          <w:sz w:val="24"/>
          <w:szCs w:val="24"/>
        </w:rPr>
      </w:pPr>
      <w:r w:rsidRPr="00C8274F">
        <w:rPr>
          <w:rFonts w:asciiTheme="minorHAnsi" w:hAnsiTheme="minorHAnsi" w:cstheme="minorHAnsi"/>
          <w:sz w:val="24"/>
          <w:szCs w:val="24"/>
        </w:rPr>
        <w:t>Não</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obedecer</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às</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especificações</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técnicas</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contidas</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no</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Projeto</w:t>
      </w:r>
      <w:r w:rsidRPr="00C8274F">
        <w:rPr>
          <w:rFonts w:asciiTheme="minorHAnsi" w:hAnsiTheme="minorHAnsi" w:cstheme="minorHAnsi"/>
          <w:spacing w:val="-5"/>
          <w:sz w:val="24"/>
          <w:szCs w:val="24"/>
        </w:rPr>
        <w:t xml:space="preserve"> </w:t>
      </w:r>
      <w:r w:rsidRPr="00C8274F">
        <w:rPr>
          <w:rFonts w:asciiTheme="minorHAnsi" w:hAnsiTheme="minorHAnsi" w:cstheme="minorHAnsi"/>
          <w:spacing w:val="-2"/>
          <w:sz w:val="24"/>
          <w:szCs w:val="24"/>
        </w:rPr>
        <w:t>Básico;</w:t>
      </w:r>
    </w:p>
    <w:p w14:paraId="1C0796D7" w14:textId="77777777" w:rsidR="001B10A3" w:rsidRPr="00C8274F" w:rsidRDefault="00C42AFB" w:rsidP="007A5B1D">
      <w:pPr>
        <w:pStyle w:val="PargrafodaLista"/>
        <w:numPr>
          <w:ilvl w:val="2"/>
          <w:numId w:val="59"/>
        </w:numPr>
        <w:tabs>
          <w:tab w:val="left" w:pos="1419"/>
        </w:tabs>
        <w:spacing w:before="0"/>
        <w:ind w:right="1132" w:firstLine="0"/>
        <w:rPr>
          <w:rFonts w:asciiTheme="minorHAnsi" w:hAnsiTheme="minorHAnsi" w:cstheme="minorHAnsi"/>
          <w:sz w:val="24"/>
          <w:szCs w:val="24"/>
        </w:rPr>
      </w:pPr>
      <w:r w:rsidRPr="00C8274F">
        <w:rPr>
          <w:rFonts w:asciiTheme="minorHAnsi" w:hAnsiTheme="minorHAnsi" w:cstheme="minorHAnsi"/>
          <w:sz w:val="24"/>
          <w:szCs w:val="24"/>
        </w:rPr>
        <w:t>Apresentar preços inexequíveis ou permanecerem acima do preço máximo definido para a contratação;</w:t>
      </w:r>
    </w:p>
    <w:p w14:paraId="6A328587" w14:textId="77777777" w:rsidR="001B10A3" w:rsidRPr="00C8274F" w:rsidRDefault="00C42AFB" w:rsidP="007A5B1D">
      <w:pPr>
        <w:pStyle w:val="PargrafodaLista"/>
        <w:numPr>
          <w:ilvl w:val="2"/>
          <w:numId w:val="59"/>
        </w:numPr>
        <w:tabs>
          <w:tab w:val="left" w:pos="1390"/>
        </w:tabs>
        <w:spacing w:before="0"/>
        <w:ind w:left="1390" w:hanging="612"/>
        <w:rPr>
          <w:rFonts w:asciiTheme="minorHAnsi" w:hAnsiTheme="minorHAnsi" w:cstheme="minorHAnsi"/>
          <w:sz w:val="24"/>
          <w:szCs w:val="24"/>
        </w:rPr>
      </w:pPr>
      <w:r w:rsidRPr="00C8274F">
        <w:rPr>
          <w:rFonts w:asciiTheme="minorHAnsi" w:hAnsiTheme="minorHAnsi" w:cstheme="minorHAnsi"/>
          <w:sz w:val="24"/>
          <w:szCs w:val="24"/>
        </w:rPr>
        <w:t>Não</w:t>
      </w:r>
      <w:r w:rsidRPr="00C8274F">
        <w:rPr>
          <w:rFonts w:asciiTheme="minorHAnsi" w:hAnsiTheme="minorHAnsi" w:cstheme="minorHAnsi"/>
          <w:spacing w:val="-8"/>
          <w:sz w:val="24"/>
          <w:szCs w:val="24"/>
        </w:rPr>
        <w:t xml:space="preserve"> </w:t>
      </w:r>
      <w:r w:rsidRPr="00C8274F">
        <w:rPr>
          <w:rFonts w:asciiTheme="minorHAnsi" w:hAnsiTheme="minorHAnsi" w:cstheme="minorHAnsi"/>
          <w:sz w:val="24"/>
          <w:szCs w:val="24"/>
        </w:rPr>
        <w:t>tiverem</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sua</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exequibilidade</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demonstrada,</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quando</w:t>
      </w:r>
      <w:r w:rsidRPr="00C8274F">
        <w:rPr>
          <w:rFonts w:asciiTheme="minorHAnsi" w:hAnsiTheme="minorHAnsi" w:cstheme="minorHAnsi"/>
          <w:spacing w:val="-8"/>
          <w:sz w:val="24"/>
          <w:szCs w:val="24"/>
        </w:rPr>
        <w:t xml:space="preserve"> </w:t>
      </w:r>
      <w:r w:rsidRPr="00C8274F">
        <w:rPr>
          <w:rFonts w:asciiTheme="minorHAnsi" w:hAnsiTheme="minorHAnsi" w:cstheme="minorHAnsi"/>
          <w:sz w:val="24"/>
          <w:szCs w:val="24"/>
        </w:rPr>
        <w:t>exigido</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pela</w:t>
      </w:r>
      <w:r w:rsidRPr="00C8274F">
        <w:rPr>
          <w:rFonts w:asciiTheme="minorHAnsi" w:hAnsiTheme="minorHAnsi" w:cstheme="minorHAnsi"/>
          <w:spacing w:val="-3"/>
          <w:sz w:val="24"/>
          <w:szCs w:val="24"/>
        </w:rPr>
        <w:t xml:space="preserve"> </w:t>
      </w:r>
      <w:r w:rsidRPr="00C8274F">
        <w:rPr>
          <w:rFonts w:asciiTheme="minorHAnsi" w:hAnsiTheme="minorHAnsi" w:cstheme="minorHAnsi"/>
          <w:spacing w:val="-2"/>
          <w:sz w:val="24"/>
          <w:szCs w:val="24"/>
        </w:rPr>
        <w:t>Administração;</w:t>
      </w:r>
    </w:p>
    <w:p w14:paraId="2F397A90" w14:textId="77777777" w:rsidR="001B10A3" w:rsidRPr="00C8274F" w:rsidRDefault="00C42AFB" w:rsidP="007A5B1D">
      <w:pPr>
        <w:pStyle w:val="PargrafodaLista"/>
        <w:numPr>
          <w:ilvl w:val="2"/>
          <w:numId w:val="59"/>
        </w:numPr>
        <w:tabs>
          <w:tab w:val="left" w:pos="1422"/>
        </w:tabs>
        <w:spacing w:before="0"/>
        <w:ind w:right="1135" w:firstLine="0"/>
        <w:rPr>
          <w:rFonts w:asciiTheme="minorHAnsi" w:hAnsiTheme="minorHAnsi" w:cstheme="minorHAnsi"/>
          <w:sz w:val="24"/>
          <w:szCs w:val="24"/>
        </w:rPr>
      </w:pPr>
      <w:r w:rsidRPr="00C8274F">
        <w:rPr>
          <w:rFonts w:asciiTheme="minorHAnsi" w:hAnsiTheme="minorHAnsi" w:cstheme="minorHAnsi"/>
          <w:sz w:val="24"/>
          <w:szCs w:val="24"/>
        </w:rPr>
        <w:t>Apresentar desconformidade com quaisquer outras exigências deste Edital ou seus anexos, desde que insanável.</w:t>
      </w:r>
    </w:p>
    <w:p w14:paraId="4B1FBD14" w14:textId="77777777" w:rsidR="001B10A3" w:rsidRPr="00C8274F" w:rsidRDefault="00C42AFB" w:rsidP="007A5B1D">
      <w:pPr>
        <w:pStyle w:val="PargrafodaLista"/>
        <w:numPr>
          <w:ilvl w:val="2"/>
          <w:numId w:val="59"/>
        </w:numPr>
        <w:tabs>
          <w:tab w:val="left" w:pos="1473"/>
        </w:tabs>
        <w:spacing w:before="0"/>
        <w:ind w:right="1132" w:firstLine="0"/>
        <w:rPr>
          <w:rFonts w:asciiTheme="minorHAnsi" w:hAnsiTheme="minorHAnsi" w:cstheme="minorHAnsi"/>
          <w:sz w:val="24"/>
          <w:szCs w:val="24"/>
        </w:rPr>
      </w:pPr>
      <w:r w:rsidRPr="00C8274F">
        <w:rPr>
          <w:rFonts w:asciiTheme="minorHAnsi" w:hAnsiTheme="minorHAnsi" w:cstheme="minorHAnsi"/>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instalações de propriedade do próprio licitante, para os quais ele renuncie a parcela ou à totalidade da remuneração, devendo a exequibilidade ser demonstrada quando solicitado pela Administração (Lei 14.133/21, art. 59, IV).</w:t>
      </w:r>
    </w:p>
    <w:p w14:paraId="1BA58F25" w14:textId="77777777" w:rsidR="001B10A3" w:rsidRPr="00C8274F" w:rsidRDefault="00C42AFB" w:rsidP="007A5B1D">
      <w:pPr>
        <w:pStyle w:val="PargrafodaLista"/>
        <w:numPr>
          <w:ilvl w:val="2"/>
          <w:numId w:val="59"/>
        </w:numPr>
        <w:tabs>
          <w:tab w:val="left" w:pos="1405"/>
        </w:tabs>
        <w:spacing w:before="0"/>
        <w:ind w:right="1129" w:firstLine="0"/>
        <w:rPr>
          <w:rFonts w:asciiTheme="minorHAnsi" w:hAnsiTheme="minorHAnsi" w:cstheme="minorHAnsi"/>
          <w:sz w:val="24"/>
          <w:szCs w:val="24"/>
        </w:rPr>
      </w:pPr>
      <w:r w:rsidRPr="00C8274F">
        <w:rPr>
          <w:rFonts w:asciiTheme="minorHAnsi" w:hAnsiTheme="minorHAnsi" w:cstheme="minorHAnsi"/>
          <w:sz w:val="24"/>
          <w:szCs w:val="24"/>
        </w:rPr>
        <w:t>Por se tratar de obras e serviços de engenharia, serão consideradas inexequíveis as propostas cujos valores forem inferiores a do valor orçado pela Administração. (Lei 14.133/21, art. 59, § 4º).</w:t>
      </w:r>
    </w:p>
    <w:p w14:paraId="397140FA" w14:textId="77777777" w:rsidR="001B10A3" w:rsidRPr="00C8274F" w:rsidRDefault="00C42AFB" w:rsidP="007A5B1D">
      <w:pPr>
        <w:pStyle w:val="PargrafodaLista"/>
        <w:numPr>
          <w:ilvl w:val="2"/>
          <w:numId w:val="59"/>
        </w:numPr>
        <w:tabs>
          <w:tab w:val="left" w:pos="1448"/>
        </w:tabs>
        <w:spacing w:before="0"/>
        <w:ind w:right="1135" w:firstLine="0"/>
        <w:rPr>
          <w:rFonts w:asciiTheme="minorHAnsi" w:hAnsiTheme="minorHAnsi" w:cstheme="minorHAnsi"/>
          <w:sz w:val="24"/>
          <w:szCs w:val="24"/>
        </w:rPr>
      </w:pPr>
      <w:r w:rsidRPr="00C8274F">
        <w:rPr>
          <w:rFonts w:asciiTheme="minorHAnsi" w:hAnsiTheme="minorHAnsi" w:cstheme="minorHAnsi"/>
          <w:sz w:val="24"/>
          <w:szCs w:val="24"/>
        </w:rPr>
        <w:t>A inexequibilidade, na hipótese de que trata o caput, só será considerada após diligência do Agente de Contratação/Comissão, que comprove:</w:t>
      </w:r>
    </w:p>
    <w:p w14:paraId="48D69C0C" w14:textId="77777777" w:rsidR="001B10A3" w:rsidRPr="00C8274F" w:rsidRDefault="00C42AFB" w:rsidP="007A5B1D">
      <w:pPr>
        <w:pStyle w:val="PargrafodaLista"/>
        <w:numPr>
          <w:ilvl w:val="3"/>
          <w:numId w:val="59"/>
        </w:numPr>
        <w:tabs>
          <w:tab w:val="left" w:pos="1573"/>
        </w:tabs>
        <w:spacing w:before="0"/>
        <w:ind w:left="1573" w:hanging="795"/>
        <w:rPr>
          <w:rFonts w:asciiTheme="minorHAnsi" w:hAnsiTheme="minorHAnsi" w:cstheme="minorHAnsi"/>
          <w:sz w:val="24"/>
          <w:szCs w:val="24"/>
        </w:rPr>
      </w:pPr>
      <w:r w:rsidRPr="00C8274F">
        <w:rPr>
          <w:rFonts w:asciiTheme="minorHAnsi" w:hAnsiTheme="minorHAnsi" w:cstheme="minorHAnsi"/>
          <w:sz w:val="24"/>
          <w:szCs w:val="24"/>
        </w:rPr>
        <w:t>Que</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o</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custo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do</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licitante</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ultrapassa</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o</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valor</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da</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proposta;</w:t>
      </w:r>
      <w:r w:rsidRPr="00C8274F">
        <w:rPr>
          <w:rFonts w:asciiTheme="minorHAnsi" w:hAnsiTheme="minorHAnsi" w:cstheme="minorHAnsi"/>
          <w:spacing w:val="-2"/>
          <w:sz w:val="24"/>
          <w:szCs w:val="24"/>
        </w:rPr>
        <w:t xml:space="preserve"> </w:t>
      </w:r>
      <w:r w:rsidRPr="00C8274F">
        <w:rPr>
          <w:rFonts w:asciiTheme="minorHAnsi" w:hAnsiTheme="minorHAnsi" w:cstheme="minorHAnsi"/>
          <w:spacing w:val="-10"/>
          <w:sz w:val="24"/>
          <w:szCs w:val="24"/>
        </w:rPr>
        <w:t>e</w:t>
      </w:r>
    </w:p>
    <w:p w14:paraId="6C2D6168" w14:textId="77777777" w:rsidR="001B10A3" w:rsidRPr="00C8274F" w:rsidRDefault="00C42AFB" w:rsidP="007A5B1D">
      <w:pPr>
        <w:pStyle w:val="PargrafodaLista"/>
        <w:numPr>
          <w:ilvl w:val="3"/>
          <w:numId w:val="59"/>
        </w:numPr>
        <w:tabs>
          <w:tab w:val="left" w:pos="1573"/>
        </w:tabs>
        <w:spacing w:before="0"/>
        <w:ind w:left="1573" w:hanging="795"/>
        <w:rPr>
          <w:rFonts w:asciiTheme="minorHAnsi" w:hAnsiTheme="minorHAnsi" w:cstheme="minorHAnsi"/>
          <w:sz w:val="24"/>
          <w:szCs w:val="24"/>
        </w:rPr>
      </w:pPr>
      <w:r w:rsidRPr="00C8274F">
        <w:rPr>
          <w:rFonts w:asciiTheme="minorHAnsi" w:hAnsiTheme="minorHAnsi" w:cstheme="minorHAnsi"/>
          <w:sz w:val="24"/>
          <w:szCs w:val="24"/>
        </w:rPr>
        <w:t>Inexistirem</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custos</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oportunidade</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capazes de</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justificar</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o</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vulto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da</w:t>
      </w:r>
      <w:r w:rsidRPr="00C8274F">
        <w:rPr>
          <w:rFonts w:asciiTheme="minorHAnsi" w:hAnsiTheme="minorHAnsi" w:cstheme="minorHAnsi"/>
          <w:spacing w:val="-5"/>
          <w:sz w:val="24"/>
          <w:szCs w:val="24"/>
        </w:rPr>
        <w:t xml:space="preserve"> </w:t>
      </w:r>
      <w:r w:rsidRPr="00C8274F">
        <w:rPr>
          <w:rFonts w:asciiTheme="minorHAnsi" w:hAnsiTheme="minorHAnsi" w:cstheme="minorHAnsi"/>
          <w:spacing w:val="-2"/>
          <w:sz w:val="24"/>
          <w:szCs w:val="24"/>
        </w:rPr>
        <w:t>oferta.</w:t>
      </w:r>
    </w:p>
    <w:p w14:paraId="23FEC5F3" w14:textId="77777777" w:rsidR="001B10A3" w:rsidRPr="00C8274F" w:rsidRDefault="00C42AFB" w:rsidP="007A5B1D">
      <w:pPr>
        <w:pStyle w:val="PargrafodaLista"/>
        <w:numPr>
          <w:ilvl w:val="1"/>
          <w:numId w:val="59"/>
        </w:numPr>
        <w:tabs>
          <w:tab w:val="left" w:pos="1228"/>
        </w:tabs>
        <w:spacing w:before="0"/>
        <w:ind w:left="778" w:right="1138" w:firstLine="0"/>
        <w:rPr>
          <w:rFonts w:asciiTheme="minorHAnsi" w:hAnsiTheme="minorHAnsi" w:cstheme="minorHAnsi"/>
          <w:sz w:val="24"/>
          <w:szCs w:val="24"/>
        </w:rPr>
      </w:pPr>
      <w:r w:rsidRPr="00C8274F">
        <w:rPr>
          <w:rFonts w:asciiTheme="minorHAnsi" w:hAnsiTheme="minorHAnsi" w:cstheme="minorHAnsi"/>
          <w:sz w:val="24"/>
          <w:szCs w:val="24"/>
        </w:rPr>
        <w:t>Em contratação de serviços de engenharia, além das disposições acima, a análise de exequibilidade e sobrepreço considerará o seguinte:</w:t>
      </w:r>
    </w:p>
    <w:p w14:paraId="7FFCB5CB" w14:textId="77777777" w:rsidR="001B10A3" w:rsidRPr="00C8274F" w:rsidRDefault="00C42AFB" w:rsidP="007A5B1D">
      <w:pPr>
        <w:pStyle w:val="PargrafodaLista"/>
        <w:numPr>
          <w:ilvl w:val="2"/>
          <w:numId w:val="59"/>
        </w:numPr>
        <w:tabs>
          <w:tab w:val="left" w:pos="1470"/>
        </w:tabs>
        <w:spacing w:before="0"/>
        <w:ind w:right="1135" w:firstLine="0"/>
        <w:rPr>
          <w:rFonts w:asciiTheme="minorHAnsi" w:hAnsiTheme="minorHAnsi" w:cstheme="minorHAnsi"/>
          <w:sz w:val="24"/>
          <w:szCs w:val="24"/>
        </w:rPr>
      </w:pPr>
      <w:r w:rsidRPr="00C8274F">
        <w:rPr>
          <w:rFonts w:asciiTheme="minorHAnsi" w:hAnsiTheme="minorHAnsi" w:cstheme="minorHAnsi"/>
          <w:sz w:val="24"/>
          <w:szCs w:val="24"/>
        </w:rPr>
        <w:t>Por se tratar de regime de empreitada por preço global, a caracterização do sobrepreço se dará pela superação do valor estimado;</w:t>
      </w:r>
    </w:p>
    <w:p w14:paraId="1CD727A2" w14:textId="77777777" w:rsidR="001B10A3" w:rsidRPr="00C8274F" w:rsidRDefault="00C42AFB" w:rsidP="007A5B1D">
      <w:pPr>
        <w:pStyle w:val="PargrafodaLista"/>
        <w:numPr>
          <w:ilvl w:val="2"/>
          <w:numId w:val="59"/>
        </w:numPr>
        <w:tabs>
          <w:tab w:val="left" w:pos="1410"/>
        </w:tabs>
        <w:spacing w:before="0"/>
        <w:ind w:right="1135" w:firstLine="0"/>
        <w:rPr>
          <w:rFonts w:asciiTheme="minorHAnsi" w:hAnsiTheme="minorHAnsi" w:cstheme="minorHAnsi"/>
          <w:sz w:val="24"/>
          <w:szCs w:val="24"/>
        </w:rPr>
      </w:pPr>
      <w:r w:rsidRPr="00C8274F">
        <w:rPr>
          <w:rFonts w:asciiTheme="minorHAnsi" w:hAnsiTheme="minorHAnsi" w:cstheme="minorHAnsi"/>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com a Lei.</w:t>
      </w:r>
    </w:p>
    <w:p w14:paraId="05182123" w14:textId="77777777" w:rsidR="001B10A3" w:rsidRPr="00C8274F" w:rsidRDefault="00C42AFB" w:rsidP="007A5B1D">
      <w:pPr>
        <w:pStyle w:val="PargrafodaLista"/>
        <w:numPr>
          <w:ilvl w:val="1"/>
          <w:numId w:val="59"/>
        </w:numPr>
        <w:tabs>
          <w:tab w:val="left" w:pos="1298"/>
        </w:tabs>
        <w:spacing w:before="0"/>
        <w:ind w:left="778" w:right="1137" w:firstLine="0"/>
        <w:rPr>
          <w:rFonts w:asciiTheme="minorHAnsi" w:hAnsiTheme="minorHAnsi" w:cstheme="minorHAnsi"/>
          <w:sz w:val="24"/>
          <w:szCs w:val="24"/>
        </w:rPr>
      </w:pPr>
      <w:r w:rsidRPr="00C8274F">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09BBE06F" w14:textId="77777777" w:rsidR="001B10A3" w:rsidRPr="00C8274F" w:rsidRDefault="00C42AFB" w:rsidP="007A5B1D">
      <w:pPr>
        <w:pStyle w:val="PargrafodaLista"/>
        <w:numPr>
          <w:ilvl w:val="1"/>
          <w:numId w:val="59"/>
        </w:numPr>
        <w:tabs>
          <w:tab w:val="left" w:pos="1262"/>
        </w:tabs>
        <w:spacing w:before="0"/>
        <w:ind w:left="778" w:right="1133" w:firstLine="0"/>
        <w:rPr>
          <w:rFonts w:asciiTheme="minorHAnsi" w:hAnsiTheme="minorHAnsi" w:cstheme="minorHAnsi"/>
          <w:sz w:val="24"/>
          <w:szCs w:val="24"/>
        </w:rPr>
      </w:pPr>
      <w:r w:rsidRPr="00C8274F">
        <w:rPr>
          <w:rFonts w:asciiTheme="minorHAnsi" w:hAnsiTheme="minorHAnsi" w:cstheme="minorHAnsi"/>
          <w:sz w:val="24"/>
          <w:szCs w:val="24"/>
        </w:rPr>
        <w:t xml:space="preserve">Em se tratando de serviços de engenharia, o licitante vencedor será convocado a </w:t>
      </w:r>
      <w:r w:rsidRPr="00C8274F">
        <w:rPr>
          <w:rFonts w:asciiTheme="minorHAnsi" w:hAnsiTheme="minorHAnsi" w:cstheme="minorHAnsi"/>
          <w:sz w:val="24"/>
          <w:szCs w:val="24"/>
        </w:rPr>
        <w:lastRenderedPageBreak/>
        <w:t xml:space="preserve">apresentar à Administração, por meio eletrônico, as planilhas com indicação dos quantitativos e dos custos unitários, seguindo o modelo elaborado pela Administração, bem como com cronograma físico-financeiro, composição detalhada dos preços unitários, composição detalhada dos encargos sociais e do BDI utilizados na composição dos preços </w:t>
      </w:r>
      <w:r w:rsidRPr="00C8274F">
        <w:rPr>
          <w:rFonts w:asciiTheme="minorHAnsi" w:hAnsiTheme="minorHAnsi" w:cstheme="minorHAnsi"/>
          <w:spacing w:val="-2"/>
          <w:sz w:val="24"/>
          <w:szCs w:val="24"/>
        </w:rPr>
        <w:t>unitários.</w:t>
      </w:r>
    </w:p>
    <w:p w14:paraId="079DB5F4" w14:textId="77777777" w:rsidR="001B10A3" w:rsidRPr="00C8274F" w:rsidRDefault="00C42AFB" w:rsidP="007A5B1D">
      <w:pPr>
        <w:pStyle w:val="PargrafodaLista"/>
        <w:numPr>
          <w:ilvl w:val="1"/>
          <w:numId w:val="59"/>
        </w:numPr>
        <w:tabs>
          <w:tab w:val="left" w:pos="1243"/>
        </w:tabs>
        <w:spacing w:before="0"/>
        <w:ind w:left="778" w:right="1132" w:firstLine="0"/>
        <w:rPr>
          <w:rFonts w:asciiTheme="minorHAnsi" w:hAnsiTheme="minorHAnsi" w:cstheme="minorHAnsi"/>
          <w:sz w:val="24"/>
          <w:szCs w:val="24"/>
        </w:rPr>
      </w:pPr>
      <w:r w:rsidRPr="00C8274F">
        <w:rPr>
          <w:rFonts w:asciiTheme="minorHAnsi" w:hAnsiTheme="minorHAnsi" w:cstheme="minorHAnsi"/>
          <w:sz w:val="24"/>
          <w:szCs w:val="24"/>
        </w:rPr>
        <w:t>Erros no preenchimento da planilha não constituem motivo para a desclassificação da proposta. A planilha poderá</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ser ajustada pelo fornecedor, no prazo indicado pelo sistema, desde que não haja majoração do preço e que se comprove que este é o bastante para</w:t>
      </w:r>
      <w:r w:rsidRPr="00C8274F">
        <w:rPr>
          <w:rFonts w:asciiTheme="minorHAnsi" w:hAnsiTheme="minorHAnsi" w:cstheme="minorHAnsi"/>
          <w:spacing w:val="80"/>
          <w:sz w:val="24"/>
          <w:szCs w:val="24"/>
        </w:rPr>
        <w:t xml:space="preserve"> </w:t>
      </w:r>
      <w:r w:rsidRPr="00C8274F">
        <w:rPr>
          <w:rFonts w:asciiTheme="minorHAnsi" w:hAnsiTheme="minorHAnsi" w:cstheme="minorHAnsi"/>
          <w:sz w:val="24"/>
          <w:szCs w:val="24"/>
        </w:rPr>
        <w:t>arcar com todos os custos da contratação;</w:t>
      </w:r>
    </w:p>
    <w:p w14:paraId="485A0AE3" w14:textId="77777777" w:rsidR="001B10A3" w:rsidRPr="00C8274F" w:rsidRDefault="00C42AFB" w:rsidP="007A5B1D">
      <w:pPr>
        <w:pStyle w:val="PargrafodaLista"/>
        <w:numPr>
          <w:ilvl w:val="2"/>
          <w:numId w:val="59"/>
        </w:numPr>
        <w:tabs>
          <w:tab w:val="left" w:pos="1388"/>
        </w:tabs>
        <w:spacing w:before="0"/>
        <w:ind w:right="1136" w:firstLine="0"/>
        <w:rPr>
          <w:rFonts w:asciiTheme="minorHAnsi" w:hAnsiTheme="minorHAnsi" w:cstheme="minorHAnsi"/>
          <w:sz w:val="24"/>
          <w:szCs w:val="24"/>
        </w:rPr>
      </w:pPr>
      <w:r w:rsidRPr="00C8274F">
        <w:rPr>
          <w:rFonts w:asciiTheme="minorHAnsi" w:hAnsiTheme="minorHAnsi" w:cstheme="minorHAnsi"/>
          <w:sz w:val="24"/>
          <w:szCs w:val="24"/>
        </w:rPr>
        <w:t>O ajuste</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que</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trata este dispositivo se limita a</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sanar erros ou</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falhas</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que não alterem a substância das propostas;</w:t>
      </w:r>
    </w:p>
    <w:p w14:paraId="4160779D" w14:textId="77777777" w:rsidR="001B10A3" w:rsidRPr="00C8274F" w:rsidRDefault="00C42AFB" w:rsidP="007A5B1D">
      <w:pPr>
        <w:pStyle w:val="PargrafodaLista"/>
        <w:numPr>
          <w:ilvl w:val="2"/>
          <w:numId w:val="59"/>
        </w:numPr>
        <w:tabs>
          <w:tab w:val="left" w:pos="1420"/>
        </w:tabs>
        <w:spacing w:before="0"/>
        <w:ind w:right="1129" w:firstLine="0"/>
        <w:rPr>
          <w:rFonts w:asciiTheme="minorHAnsi" w:hAnsiTheme="minorHAnsi" w:cstheme="minorHAnsi"/>
          <w:sz w:val="24"/>
          <w:szCs w:val="24"/>
        </w:rPr>
      </w:pPr>
      <w:r w:rsidRPr="00C8274F">
        <w:rPr>
          <w:rFonts w:asciiTheme="minorHAnsi" w:hAnsiTheme="minorHAnsi" w:cstheme="minorHAnsi"/>
          <w:sz w:val="24"/>
          <w:szCs w:val="24"/>
        </w:rPr>
        <w:t>Considera-se erro no preenchimento da planilha passível de correção a indicação de recolhimento de impostos e contribuições na forma do Simples Nacional, quando não</w:t>
      </w:r>
      <w:r w:rsidRPr="00C8274F">
        <w:rPr>
          <w:rFonts w:asciiTheme="minorHAnsi" w:hAnsiTheme="minorHAnsi" w:cstheme="minorHAnsi"/>
          <w:spacing w:val="80"/>
          <w:sz w:val="24"/>
          <w:szCs w:val="24"/>
        </w:rPr>
        <w:t xml:space="preserve"> </w:t>
      </w:r>
      <w:r w:rsidRPr="00C8274F">
        <w:rPr>
          <w:rFonts w:asciiTheme="minorHAnsi" w:hAnsiTheme="minorHAnsi" w:cstheme="minorHAnsi"/>
          <w:sz w:val="24"/>
          <w:szCs w:val="24"/>
        </w:rPr>
        <w:t>cabível esse regime;</w:t>
      </w:r>
    </w:p>
    <w:p w14:paraId="2CD99103" w14:textId="77777777" w:rsidR="001B10A3" w:rsidRPr="00C8274F" w:rsidRDefault="00C42AFB" w:rsidP="007A5B1D">
      <w:pPr>
        <w:pStyle w:val="PargrafodaLista"/>
        <w:numPr>
          <w:ilvl w:val="2"/>
          <w:numId w:val="59"/>
        </w:numPr>
        <w:tabs>
          <w:tab w:val="left" w:pos="1415"/>
        </w:tabs>
        <w:spacing w:before="0"/>
        <w:ind w:right="1131" w:firstLine="0"/>
        <w:rPr>
          <w:rFonts w:asciiTheme="minorHAnsi" w:hAnsiTheme="minorHAnsi" w:cstheme="minorHAnsi"/>
          <w:sz w:val="24"/>
          <w:szCs w:val="24"/>
        </w:rPr>
      </w:pPr>
      <w:r w:rsidRPr="00C8274F">
        <w:rPr>
          <w:rFonts w:asciiTheme="minorHAnsi" w:hAnsiTheme="minorHAnsi" w:cstheme="minorHAnsi"/>
          <w:sz w:val="24"/>
          <w:szCs w:val="24"/>
        </w:rPr>
        <w:t>O Agente de Contratação poderá convocar o licitante para enviar documento digital complementar, por meio de funcionalidade disponível no sistema, no prazo de 02 horas, sob pena de não aceitação da proposta.</w:t>
      </w:r>
    </w:p>
    <w:p w14:paraId="319CE4CD" w14:textId="77777777" w:rsidR="001B10A3" w:rsidRPr="00C8274F" w:rsidRDefault="00C42AFB" w:rsidP="007A5B1D">
      <w:pPr>
        <w:pStyle w:val="PargrafodaLista"/>
        <w:numPr>
          <w:ilvl w:val="2"/>
          <w:numId w:val="59"/>
        </w:numPr>
        <w:tabs>
          <w:tab w:val="left" w:pos="1456"/>
        </w:tabs>
        <w:spacing w:before="0"/>
        <w:ind w:right="1133" w:firstLine="0"/>
        <w:rPr>
          <w:rFonts w:asciiTheme="minorHAnsi" w:hAnsiTheme="minorHAnsi" w:cstheme="minorHAnsi"/>
          <w:sz w:val="24"/>
          <w:szCs w:val="24"/>
        </w:rPr>
      </w:pPr>
      <w:r w:rsidRPr="00C8274F">
        <w:rPr>
          <w:rFonts w:asciiTheme="minorHAnsi" w:hAnsiTheme="minorHAnsi" w:cstheme="minorHAnsi"/>
          <w:sz w:val="24"/>
          <w:szCs w:val="24"/>
        </w:rPr>
        <w:t xml:space="preserve">Se a proposta ou lance vencedor for desclassificado, o Agente de Contratação examinará a proposta ou lance subsequente, e, assim sucessivamente, na ordem de </w:t>
      </w:r>
      <w:r w:rsidRPr="00C8274F">
        <w:rPr>
          <w:rFonts w:asciiTheme="minorHAnsi" w:hAnsiTheme="minorHAnsi" w:cstheme="minorHAnsi"/>
          <w:spacing w:val="-2"/>
          <w:sz w:val="24"/>
          <w:szCs w:val="24"/>
        </w:rPr>
        <w:t>classificação.</w:t>
      </w:r>
    </w:p>
    <w:p w14:paraId="6B02559A" w14:textId="77777777" w:rsidR="001B10A3" w:rsidRPr="00C8274F" w:rsidRDefault="00C42AFB" w:rsidP="007A5B1D">
      <w:pPr>
        <w:pStyle w:val="PargrafodaLista"/>
        <w:numPr>
          <w:ilvl w:val="1"/>
          <w:numId w:val="59"/>
        </w:numPr>
        <w:tabs>
          <w:tab w:val="left" w:pos="1339"/>
        </w:tabs>
        <w:spacing w:before="0"/>
        <w:ind w:left="778" w:right="1135" w:firstLine="0"/>
        <w:rPr>
          <w:rFonts w:asciiTheme="minorHAnsi" w:hAnsiTheme="minorHAnsi" w:cstheme="minorHAnsi"/>
          <w:sz w:val="24"/>
          <w:szCs w:val="24"/>
        </w:rPr>
      </w:pPr>
      <w:r w:rsidRPr="00C8274F">
        <w:rPr>
          <w:rFonts w:asciiTheme="minorHAnsi" w:hAnsiTheme="minorHAnsi" w:cstheme="minorHAnsi"/>
          <w:sz w:val="24"/>
          <w:szCs w:val="24"/>
        </w:rPr>
        <w:t>Encerrada análise quanto a aceitação da proposta, o Agente de Contratação solicitará os documentos de habilitação da melhor classificada para verificação, observado o disposto neste Edital.</w:t>
      </w:r>
    </w:p>
    <w:p w14:paraId="539AD993" w14:textId="77777777" w:rsidR="001B10A3" w:rsidRPr="00C8274F" w:rsidRDefault="00C42AFB" w:rsidP="00C8274F">
      <w:pPr>
        <w:pStyle w:val="Corpodetexto"/>
        <w:ind w:left="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s">
            <w:drawing>
              <wp:anchor distT="0" distB="0" distL="0" distR="0" simplePos="0" relativeHeight="487595520" behindDoc="1" locked="0" layoutInCell="1" allowOverlap="1" wp14:anchorId="5D558964" wp14:editId="3584B2D8">
                <wp:simplePos x="0" y="0"/>
                <wp:positionH relativeFrom="page">
                  <wp:posOffset>882700</wp:posOffset>
                </wp:positionH>
                <wp:positionV relativeFrom="paragraph">
                  <wp:posOffset>73533</wp:posOffset>
                </wp:positionV>
                <wp:extent cx="5798185" cy="1841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F82EBC" id="Graphic 31" o:spid="_x0000_s1026" style="position:absolute;margin-left:69.5pt;margin-top:5.8pt;width:456.55pt;height:1.45pt;z-index:-157209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699B424" w14:textId="77777777" w:rsidR="001B10A3" w:rsidRPr="00C8274F" w:rsidRDefault="00C42AFB" w:rsidP="007A5B1D">
      <w:pPr>
        <w:pStyle w:val="Ttulo3"/>
        <w:numPr>
          <w:ilvl w:val="0"/>
          <w:numId w:val="59"/>
        </w:numPr>
        <w:tabs>
          <w:tab w:val="left" w:pos="1024"/>
        </w:tabs>
        <w:ind w:left="1024" w:hanging="246"/>
        <w:jc w:val="both"/>
        <w:rPr>
          <w:rFonts w:asciiTheme="minorHAnsi" w:hAnsiTheme="minorHAnsi" w:cstheme="minorHAnsi"/>
          <w:sz w:val="24"/>
          <w:szCs w:val="24"/>
        </w:rPr>
      </w:pPr>
      <w:r w:rsidRPr="00C8274F">
        <w:rPr>
          <w:rFonts w:asciiTheme="minorHAnsi" w:hAnsiTheme="minorHAnsi" w:cstheme="minorHAnsi"/>
          <w:sz w:val="24"/>
          <w:szCs w:val="24"/>
        </w:rPr>
        <w:t>DA</w:t>
      </w:r>
      <w:r w:rsidRPr="00C8274F">
        <w:rPr>
          <w:rFonts w:asciiTheme="minorHAnsi" w:hAnsiTheme="minorHAnsi" w:cstheme="minorHAnsi"/>
          <w:spacing w:val="-10"/>
          <w:sz w:val="24"/>
          <w:szCs w:val="24"/>
        </w:rPr>
        <w:t xml:space="preserve"> </w:t>
      </w:r>
      <w:r w:rsidRPr="00C8274F">
        <w:rPr>
          <w:rFonts w:asciiTheme="minorHAnsi" w:hAnsiTheme="minorHAnsi" w:cstheme="minorHAnsi"/>
          <w:sz w:val="24"/>
          <w:szCs w:val="24"/>
        </w:rPr>
        <w:t>FASE</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 xml:space="preserve">DE </w:t>
      </w:r>
      <w:r w:rsidRPr="00C8274F">
        <w:rPr>
          <w:rFonts w:asciiTheme="minorHAnsi" w:hAnsiTheme="minorHAnsi" w:cstheme="minorHAnsi"/>
          <w:spacing w:val="-2"/>
          <w:sz w:val="24"/>
          <w:szCs w:val="24"/>
        </w:rPr>
        <w:t>HABILITAÇÃO</w:t>
      </w:r>
    </w:p>
    <w:p w14:paraId="01A0BDD2" w14:textId="77777777" w:rsidR="001B10A3" w:rsidRPr="00C8274F" w:rsidRDefault="00C42AFB" w:rsidP="00C8274F">
      <w:pPr>
        <w:pStyle w:val="Corpodetexto"/>
        <w:ind w:left="75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g">
            <w:drawing>
              <wp:inline distT="0" distB="0" distL="0" distR="0" wp14:anchorId="3ECDE96D" wp14:editId="7C80D615">
                <wp:extent cx="5798185" cy="18415"/>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3" name="Graphic 3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CC7619" id="Group 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">
                <v:shape id="Graphic 3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" path="m5798185,12204l,12204r,6084l5798185,18288r,-6084xem5798185,l,,,6096r5798185,l5798185,xe" fillcolor="black" stroked="f">
                  <v:path arrowok="t"/>
                </v:shape>
                <w10:anchorlock/>
              </v:group>
            </w:pict>
          </mc:Fallback>
        </mc:AlternateContent>
      </w:r>
    </w:p>
    <w:p w14:paraId="0E9ED4C5" w14:textId="77777777" w:rsidR="002E769D" w:rsidRPr="00C8274F" w:rsidRDefault="002E769D" w:rsidP="00C8274F">
      <w:pPr>
        <w:pStyle w:val="PargrafodaLista"/>
        <w:tabs>
          <w:tab w:val="left" w:pos="1211"/>
        </w:tabs>
        <w:spacing w:before="0"/>
        <w:ind w:right="1131"/>
        <w:jc w:val="left"/>
        <w:rPr>
          <w:rFonts w:asciiTheme="minorHAnsi" w:hAnsiTheme="minorHAnsi" w:cstheme="minorHAnsi"/>
          <w:sz w:val="24"/>
          <w:szCs w:val="24"/>
        </w:rPr>
      </w:pPr>
    </w:p>
    <w:p w14:paraId="7E5534DF" w14:textId="77777777" w:rsidR="001B10A3" w:rsidRPr="00C8274F" w:rsidRDefault="00C42AFB" w:rsidP="007A5B1D">
      <w:pPr>
        <w:pStyle w:val="PargrafodaLista"/>
        <w:numPr>
          <w:ilvl w:val="1"/>
          <w:numId w:val="59"/>
        </w:numPr>
        <w:tabs>
          <w:tab w:val="left" w:pos="1211"/>
        </w:tabs>
        <w:spacing w:before="0"/>
        <w:ind w:left="778" w:right="1131" w:firstLine="0"/>
        <w:rPr>
          <w:rFonts w:asciiTheme="minorHAnsi" w:hAnsiTheme="minorHAnsi" w:cstheme="minorHAnsi"/>
          <w:sz w:val="24"/>
          <w:szCs w:val="24"/>
        </w:rPr>
      </w:pPr>
      <w:r w:rsidRPr="00C8274F">
        <w:rPr>
          <w:rFonts w:asciiTheme="minorHAnsi" w:hAnsiTheme="minorHAnsi" w:cstheme="minorHAnsi"/>
          <w:sz w:val="24"/>
          <w:szCs w:val="24"/>
        </w:rPr>
        <w:t>Para habilitação dos licitantes, será exigida a documentação abaixo descrita nos termos dos arts. 62 a 70 da Lei nº 14.133, de 2021:</w:t>
      </w:r>
    </w:p>
    <w:p w14:paraId="25DA5A45" w14:textId="77777777" w:rsidR="001B10A3" w:rsidRPr="00C8274F" w:rsidRDefault="00C42AFB" w:rsidP="007A5B1D">
      <w:pPr>
        <w:pStyle w:val="PargrafodaLista"/>
        <w:numPr>
          <w:ilvl w:val="0"/>
          <w:numId w:val="51"/>
        </w:numPr>
        <w:tabs>
          <w:tab w:val="left" w:pos="1036"/>
        </w:tabs>
        <w:spacing w:before="0"/>
        <w:ind w:left="1036" w:hanging="258"/>
        <w:rPr>
          <w:rFonts w:asciiTheme="minorHAnsi" w:hAnsiTheme="minorHAnsi" w:cstheme="minorHAnsi"/>
          <w:sz w:val="24"/>
          <w:szCs w:val="24"/>
        </w:rPr>
      </w:pPr>
      <w:r w:rsidRPr="00C8274F">
        <w:rPr>
          <w:rFonts w:asciiTheme="minorHAnsi" w:hAnsiTheme="minorHAnsi" w:cstheme="minorHAnsi"/>
          <w:spacing w:val="-2"/>
          <w:sz w:val="24"/>
          <w:szCs w:val="24"/>
        </w:rPr>
        <w:t>Habilitação</w:t>
      </w:r>
      <w:r w:rsidRPr="00C8274F">
        <w:rPr>
          <w:rFonts w:asciiTheme="minorHAnsi" w:hAnsiTheme="minorHAnsi" w:cstheme="minorHAnsi"/>
          <w:spacing w:val="6"/>
          <w:sz w:val="24"/>
          <w:szCs w:val="24"/>
        </w:rPr>
        <w:t xml:space="preserve"> </w:t>
      </w:r>
      <w:r w:rsidRPr="00C8274F">
        <w:rPr>
          <w:rFonts w:asciiTheme="minorHAnsi" w:hAnsiTheme="minorHAnsi" w:cstheme="minorHAnsi"/>
          <w:spacing w:val="-2"/>
          <w:sz w:val="24"/>
          <w:szCs w:val="24"/>
        </w:rPr>
        <w:t>jurídica;</w:t>
      </w:r>
    </w:p>
    <w:p w14:paraId="44C5BFB0" w14:textId="77777777" w:rsidR="001B10A3" w:rsidRPr="00C8274F" w:rsidRDefault="00C42AFB" w:rsidP="007A5B1D">
      <w:pPr>
        <w:pStyle w:val="PargrafodaLista"/>
        <w:numPr>
          <w:ilvl w:val="0"/>
          <w:numId w:val="51"/>
        </w:numPr>
        <w:tabs>
          <w:tab w:val="left" w:pos="1036"/>
        </w:tabs>
        <w:spacing w:before="0"/>
        <w:ind w:left="1036" w:hanging="258"/>
        <w:rPr>
          <w:rFonts w:asciiTheme="minorHAnsi" w:hAnsiTheme="minorHAnsi" w:cstheme="minorHAnsi"/>
          <w:sz w:val="24"/>
          <w:szCs w:val="24"/>
        </w:rPr>
      </w:pPr>
      <w:r w:rsidRPr="00C8274F">
        <w:rPr>
          <w:rFonts w:asciiTheme="minorHAnsi" w:hAnsiTheme="minorHAnsi" w:cstheme="minorHAnsi"/>
          <w:sz w:val="24"/>
          <w:szCs w:val="24"/>
        </w:rPr>
        <w:t>Regularidade</w:t>
      </w:r>
      <w:r w:rsidRPr="00C8274F">
        <w:rPr>
          <w:rFonts w:asciiTheme="minorHAnsi" w:hAnsiTheme="minorHAnsi" w:cstheme="minorHAnsi"/>
          <w:spacing w:val="-7"/>
          <w:sz w:val="24"/>
          <w:szCs w:val="24"/>
        </w:rPr>
        <w:t xml:space="preserve"> </w:t>
      </w:r>
      <w:r w:rsidRPr="00C8274F">
        <w:rPr>
          <w:rFonts w:asciiTheme="minorHAnsi" w:hAnsiTheme="minorHAnsi" w:cstheme="minorHAnsi"/>
          <w:sz w:val="24"/>
          <w:szCs w:val="24"/>
        </w:rPr>
        <w:t>fiscal</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e</w:t>
      </w:r>
      <w:r w:rsidRPr="00C8274F">
        <w:rPr>
          <w:rFonts w:asciiTheme="minorHAnsi" w:hAnsiTheme="minorHAnsi" w:cstheme="minorHAnsi"/>
          <w:spacing w:val="-7"/>
          <w:sz w:val="24"/>
          <w:szCs w:val="24"/>
        </w:rPr>
        <w:t xml:space="preserve"> </w:t>
      </w:r>
      <w:r w:rsidRPr="00C8274F">
        <w:rPr>
          <w:rFonts w:asciiTheme="minorHAnsi" w:hAnsiTheme="minorHAnsi" w:cstheme="minorHAnsi"/>
          <w:sz w:val="24"/>
          <w:szCs w:val="24"/>
        </w:rPr>
        <w:t>regularidade</w:t>
      </w:r>
      <w:r w:rsidRPr="00C8274F">
        <w:rPr>
          <w:rFonts w:asciiTheme="minorHAnsi" w:hAnsiTheme="minorHAnsi" w:cstheme="minorHAnsi"/>
          <w:spacing w:val="-6"/>
          <w:sz w:val="24"/>
          <w:szCs w:val="24"/>
        </w:rPr>
        <w:t xml:space="preserve"> </w:t>
      </w:r>
      <w:r w:rsidRPr="00C8274F">
        <w:rPr>
          <w:rFonts w:asciiTheme="minorHAnsi" w:hAnsiTheme="minorHAnsi" w:cstheme="minorHAnsi"/>
          <w:spacing w:val="-2"/>
          <w:sz w:val="24"/>
          <w:szCs w:val="24"/>
        </w:rPr>
        <w:t>trabalhista;</w:t>
      </w:r>
    </w:p>
    <w:p w14:paraId="7157ACBC" w14:textId="77777777" w:rsidR="001B10A3" w:rsidRPr="00C8274F" w:rsidRDefault="00C42AFB" w:rsidP="007A5B1D">
      <w:pPr>
        <w:pStyle w:val="PargrafodaLista"/>
        <w:numPr>
          <w:ilvl w:val="0"/>
          <w:numId w:val="51"/>
        </w:numPr>
        <w:tabs>
          <w:tab w:val="left" w:pos="1022"/>
        </w:tabs>
        <w:spacing w:before="0"/>
        <w:ind w:left="1022" w:hanging="244"/>
        <w:rPr>
          <w:rFonts w:asciiTheme="minorHAnsi" w:hAnsiTheme="minorHAnsi" w:cstheme="minorHAnsi"/>
          <w:sz w:val="24"/>
          <w:szCs w:val="24"/>
        </w:rPr>
      </w:pPr>
      <w:r w:rsidRPr="00C8274F">
        <w:rPr>
          <w:rFonts w:asciiTheme="minorHAnsi" w:hAnsiTheme="minorHAnsi" w:cstheme="minorHAnsi"/>
          <w:spacing w:val="-2"/>
          <w:sz w:val="24"/>
          <w:szCs w:val="24"/>
        </w:rPr>
        <w:t>Qualificação</w:t>
      </w:r>
      <w:r w:rsidRPr="00C8274F">
        <w:rPr>
          <w:rFonts w:asciiTheme="minorHAnsi" w:hAnsiTheme="minorHAnsi" w:cstheme="minorHAnsi"/>
          <w:spacing w:val="14"/>
          <w:sz w:val="24"/>
          <w:szCs w:val="24"/>
        </w:rPr>
        <w:t xml:space="preserve"> </w:t>
      </w:r>
      <w:r w:rsidRPr="00C8274F">
        <w:rPr>
          <w:rFonts w:asciiTheme="minorHAnsi" w:hAnsiTheme="minorHAnsi" w:cstheme="minorHAnsi"/>
          <w:spacing w:val="-2"/>
          <w:sz w:val="24"/>
          <w:szCs w:val="24"/>
        </w:rPr>
        <w:t>econômico-financeira;</w:t>
      </w:r>
    </w:p>
    <w:p w14:paraId="4B8A946B" w14:textId="77777777" w:rsidR="001B10A3" w:rsidRPr="00C8274F" w:rsidRDefault="00C42AFB" w:rsidP="007A5B1D">
      <w:pPr>
        <w:pStyle w:val="PargrafodaLista"/>
        <w:numPr>
          <w:ilvl w:val="0"/>
          <w:numId w:val="51"/>
        </w:numPr>
        <w:tabs>
          <w:tab w:val="left" w:pos="1034"/>
        </w:tabs>
        <w:spacing w:before="0"/>
        <w:ind w:left="1034" w:hanging="256"/>
        <w:rPr>
          <w:rFonts w:asciiTheme="minorHAnsi" w:hAnsiTheme="minorHAnsi" w:cstheme="minorHAnsi"/>
          <w:sz w:val="24"/>
          <w:szCs w:val="24"/>
        </w:rPr>
      </w:pPr>
      <w:r w:rsidRPr="00C8274F">
        <w:rPr>
          <w:rFonts w:asciiTheme="minorHAnsi" w:hAnsiTheme="minorHAnsi" w:cstheme="minorHAnsi"/>
          <w:sz w:val="24"/>
          <w:szCs w:val="24"/>
        </w:rPr>
        <w:t>Qualificação</w:t>
      </w:r>
      <w:r w:rsidRPr="00C8274F">
        <w:rPr>
          <w:rFonts w:asciiTheme="minorHAnsi" w:hAnsiTheme="minorHAnsi" w:cstheme="minorHAnsi"/>
          <w:spacing w:val="-14"/>
          <w:sz w:val="24"/>
          <w:szCs w:val="24"/>
        </w:rPr>
        <w:t xml:space="preserve"> </w:t>
      </w:r>
      <w:r w:rsidRPr="00C8274F">
        <w:rPr>
          <w:rFonts w:asciiTheme="minorHAnsi" w:hAnsiTheme="minorHAnsi" w:cstheme="minorHAnsi"/>
          <w:spacing w:val="-2"/>
          <w:sz w:val="24"/>
          <w:szCs w:val="24"/>
        </w:rPr>
        <w:t>técnica;</w:t>
      </w:r>
    </w:p>
    <w:p w14:paraId="1E6CAAE9" w14:textId="77777777" w:rsidR="001B10A3" w:rsidRPr="00C8274F" w:rsidRDefault="00C42AFB" w:rsidP="007A5B1D">
      <w:pPr>
        <w:pStyle w:val="PargrafodaLista"/>
        <w:numPr>
          <w:ilvl w:val="0"/>
          <w:numId w:val="51"/>
        </w:numPr>
        <w:tabs>
          <w:tab w:val="left" w:pos="1036"/>
        </w:tabs>
        <w:spacing w:before="0"/>
        <w:ind w:left="1036" w:hanging="258"/>
        <w:rPr>
          <w:rFonts w:asciiTheme="minorHAnsi" w:hAnsiTheme="minorHAnsi" w:cstheme="minorHAnsi"/>
          <w:sz w:val="24"/>
          <w:szCs w:val="24"/>
        </w:rPr>
      </w:pPr>
      <w:r w:rsidRPr="00C8274F">
        <w:rPr>
          <w:rFonts w:asciiTheme="minorHAnsi" w:hAnsiTheme="minorHAnsi" w:cstheme="minorHAnsi"/>
          <w:sz w:val="24"/>
          <w:szCs w:val="24"/>
        </w:rPr>
        <w:t>Declarações,</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conforme</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anexos</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do</w:t>
      </w:r>
      <w:r w:rsidRPr="00C8274F">
        <w:rPr>
          <w:rFonts w:asciiTheme="minorHAnsi" w:hAnsiTheme="minorHAnsi" w:cstheme="minorHAnsi"/>
          <w:spacing w:val="-3"/>
          <w:sz w:val="24"/>
          <w:szCs w:val="24"/>
        </w:rPr>
        <w:t xml:space="preserve"> </w:t>
      </w:r>
      <w:r w:rsidRPr="00C8274F">
        <w:rPr>
          <w:rFonts w:asciiTheme="minorHAnsi" w:hAnsiTheme="minorHAnsi" w:cstheme="minorHAnsi"/>
          <w:spacing w:val="-2"/>
          <w:sz w:val="24"/>
          <w:szCs w:val="24"/>
        </w:rPr>
        <w:t>Edital;</w:t>
      </w:r>
    </w:p>
    <w:p w14:paraId="49E55E8C" w14:textId="77777777" w:rsidR="001B10A3" w:rsidRPr="00C8274F" w:rsidRDefault="00C42AFB" w:rsidP="007A5B1D">
      <w:pPr>
        <w:pStyle w:val="PargrafodaLista"/>
        <w:numPr>
          <w:ilvl w:val="0"/>
          <w:numId w:val="51"/>
        </w:numPr>
        <w:tabs>
          <w:tab w:val="left" w:pos="1002"/>
        </w:tabs>
        <w:spacing w:before="0"/>
        <w:ind w:left="778" w:right="1132" w:firstLine="0"/>
        <w:rPr>
          <w:rFonts w:asciiTheme="minorHAnsi" w:hAnsiTheme="minorHAnsi" w:cstheme="minorHAnsi"/>
          <w:sz w:val="24"/>
          <w:szCs w:val="24"/>
        </w:rPr>
      </w:pPr>
      <w:r w:rsidRPr="00C8274F">
        <w:rPr>
          <w:rFonts w:asciiTheme="minorHAnsi" w:hAnsiTheme="minorHAnsi" w:cstheme="minorHAnsi"/>
          <w:sz w:val="24"/>
          <w:szCs w:val="24"/>
        </w:rPr>
        <w:t>As certidões exigidas na fase de habilitação, valerão nos prazos que lhes são próprios; inexistindo esse prazo, reputar-se-ão válidas por 60 (sessenta) dias corridos, contados de sua expedição;</w:t>
      </w:r>
    </w:p>
    <w:p w14:paraId="7F68F9A5" w14:textId="28EEEC7D" w:rsidR="001B10A3" w:rsidRPr="00C8274F" w:rsidRDefault="00C42AFB" w:rsidP="007A5B1D">
      <w:pPr>
        <w:pStyle w:val="PargrafodaLista"/>
        <w:numPr>
          <w:ilvl w:val="2"/>
          <w:numId w:val="59"/>
        </w:numPr>
        <w:tabs>
          <w:tab w:val="left" w:pos="1414"/>
        </w:tabs>
        <w:spacing w:before="0"/>
        <w:ind w:right="1130" w:firstLine="0"/>
        <w:rPr>
          <w:rFonts w:asciiTheme="minorHAnsi" w:hAnsiTheme="minorHAnsi" w:cstheme="minorHAnsi"/>
          <w:b/>
          <w:i/>
          <w:sz w:val="24"/>
          <w:szCs w:val="24"/>
        </w:rPr>
      </w:pPr>
      <w:r w:rsidRPr="00C8274F">
        <w:rPr>
          <w:rFonts w:asciiTheme="minorHAnsi" w:hAnsiTheme="minorHAnsi" w:cstheme="minorHAnsi"/>
          <w:noProof/>
          <w:sz w:val="24"/>
          <w:szCs w:val="24"/>
          <w:lang w:val="pt-BR" w:eastAsia="pt-BR"/>
        </w:rPr>
        <mc:AlternateContent>
          <mc:Choice Requires="wps">
            <w:drawing>
              <wp:anchor distT="0" distB="0" distL="0" distR="0" simplePos="0" relativeHeight="469769216" behindDoc="1" locked="0" layoutInCell="1" allowOverlap="1" wp14:anchorId="75A1DB83" wp14:editId="3340F7BC">
                <wp:simplePos x="0" y="0"/>
                <wp:positionH relativeFrom="page">
                  <wp:posOffset>900988</wp:posOffset>
                </wp:positionH>
                <wp:positionV relativeFrom="paragraph">
                  <wp:posOffset>1065200</wp:posOffset>
                </wp:positionV>
                <wp:extent cx="5761990" cy="30480"/>
                <wp:effectExtent l="0" t="0" r="0" b="762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30480"/>
                        </a:xfrm>
                        <a:custGeom>
                          <a:avLst/>
                          <a:gdLst/>
                          <a:ahLst/>
                          <a:cxnLst/>
                          <a:rect l="l" t="t" r="r" b="b"/>
                          <a:pathLst>
                            <a:path w="5761990" h="30480">
                              <a:moveTo>
                                <a:pt x="5761609" y="21336"/>
                              </a:moveTo>
                              <a:lnTo>
                                <a:pt x="0" y="21336"/>
                              </a:lnTo>
                              <a:lnTo>
                                <a:pt x="0" y="30467"/>
                              </a:lnTo>
                              <a:lnTo>
                                <a:pt x="5761609" y="30467"/>
                              </a:lnTo>
                              <a:lnTo>
                                <a:pt x="5761609" y="21336"/>
                              </a:lnTo>
                              <a:close/>
                            </a:path>
                            <a:path w="5761990" h="30480">
                              <a:moveTo>
                                <a:pt x="5761609" y="0"/>
                              </a:moveTo>
                              <a:lnTo>
                                <a:pt x="0" y="0"/>
                              </a:lnTo>
                              <a:lnTo>
                                <a:pt x="0" y="9131"/>
                              </a:lnTo>
                              <a:lnTo>
                                <a:pt x="5761609" y="9131"/>
                              </a:lnTo>
                              <a:lnTo>
                                <a:pt x="5761609" y="0"/>
                              </a:lnTo>
                              <a:close/>
                            </a:path>
                          </a:pathLst>
                        </a:custGeom>
                        <a:solidFill>
                          <a:schemeClr val="tx1"/>
                        </a:solidFill>
                      </wps:spPr>
                      <wps:bodyPr wrap="square" lIns="0" tIns="0" rIns="0" bIns="0" rtlCol="0">
                        <a:prstTxWarp prst="textNoShape">
                          <a:avLst/>
                        </a:prstTxWarp>
                        <a:noAutofit/>
                      </wps:bodyPr>
                    </wps:wsp>
                  </a:graphicData>
                </a:graphic>
              </wp:anchor>
            </w:drawing>
          </mc:Choice>
          <mc:Fallback>
            <w:pict>
              <v:shape w14:anchorId="244EFD94" id="Graphic 34" o:spid="_x0000_s1026" style="position:absolute;margin-left:70.95pt;margin-top:83.85pt;width:453.7pt;height:2.4pt;z-index:-33547264;visibility:visible;mso-wrap-style:square;mso-wrap-distance-left:0;mso-wrap-distance-top:0;mso-wrap-distance-right:0;mso-wrap-distance-bottom:0;mso-position-horizontal:absolute;mso-position-horizontal-relative:page;mso-position-vertical:absolute;mso-position-vertical-relative:text;v-text-anchor:top" coordsize="5761990,30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" path="m5761609,21336l,21336r,9131l5761609,30467r,-9131xem5761609,l,,,9131r5761609,l5761609,xe" fillcolor="black [3213]" stroked="f">
                <v:path arrowok="t"/>
                <w10:wrap anchorx="page"/>
              </v:shape>
            </w:pict>
          </mc:Fallback>
        </mc:AlternateContent>
      </w:r>
      <w:r w:rsidRPr="00C8274F">
        <w:rPr>
          <w:rFonts w:asciiTheme="minorHAnsi" w:hAnsiTheme="minorHAnsi" w:cstheme="minorHAnsi"/>
          <w:sz w:val="24"/>
          <w:szCs w:val="24"/>
        </w:rPr>
        <w:t xml:space="preserve">Os documentos relativos à fase de habilitação dos Licitantes deverão ser enviados, exclusivamente, via portal do Sistema de Compras utilizado pela municipalidade, através do sítio eletrônico BOLSA DE LICITAÇÕES DO BRASIL - BLL COMPRAS - </w:t>
      </w:r>
      <w:hyperlink r:id="rId32">
        <w:r w:rsidRPr="00C8274F">
          <w:rPr>
            <w:rFonts w:asciiTheme="minorHAnsi" w:hAnsiTheme="minorHAnsi" w:cstheme="minorHAnsi"/>
            <w:sz w:val="24"/>
            <w:szCs w:val="24"/>
          </w:rPr>
          <w:t>www.bll.org.br,</w:t>
        </w:r>
      </w:hyperlink>
      <w:r w:rsidR="00F4661C">
        <w:rPr>
          <w:rFonts w:asciiTheme="minorHAnsi" w:hAnsiTheme="minorHAnsi" w:cstheme="minorHAnsi"/>
          <w:sz w:val="24"/>
          <w:szCs w:val="24"/>
        </w:rPr>
        <w:t xml:space="preserve"> no prazo </w:t>
      </w:r>
      <w:r w:rsidR="00F4661C">
        <w:rPr>
          <w:rFonts w:asciiTheme="minorHAnsi" w:hAnsiTheme="minorHAnsi" w:cstheme="minorHAnsi"/>
          <w:sz w:val="24"/>
          <w:szCs w:val="24"/>
        </w:rPr>
        <w:lastRenderedPageBreak/>
        <w:t>de 1</w:t>
      </w:r>
      <w:r w:rsidRPr="00C8274F">
        <w:rPr>
          <w:rFonts w:asciiTheme="minorHAnsi" w:hAnsiTheme="minorHAnsi" w:cstheme="minorHAnsi"/>
          <w:sz w:val="24"/>
          <w:szCs w:val="24"/>
        </w:rPr>
        <w:t>h (</w:t>
      </w:r>
      <w:r w:rsidR="00F4661C">
        <w:rPr>
          <w:rFonts w:asciiTheme="minorHAnsi" w:hAnsiTheme="minorHAnsi" w:cstheme="minorHAnsi"/>
          <w:sz w:val="24"/>
          <w:szCs w:val="24"/>
        </w:rPr>
        <w:t>uma</w:t>
      </w:r>
      <w:r w:rsidRPr="00C8274F">
        <w:rPr>
          <w:rFonts w:asciiTheme="minorHAnsi" w:hAnsiTheme="minorHAnsi" w:cstheme="minorHAnsi"/>
          <w:sz w:val="24"/>
          <w:szCs w:val="24"/>
        </w:rPr>
        <w:t xml:space="preserve">) hora, após a solicitação do Agente de Contratação, podendo este prazo ser prorrogado por decisão do agente, auxiliado pela equipe de apoio, </w:t>
      </w:r>
      <w:r w:rsidRPr="00C8274F">
        <w:rPr>
          <w:rFonts w:asciiTheme="minorHAnsi" w:hAnsiTheme="minorHAnsi" w:cstheme="minorHAnsi"/>
          <w:b/>
          <w:i/>
          <w:color w:val="FF0000"/>
          <w:sz w:val="24"/>
          <w:szCs w:val="24"/>
          <w:u w:val="double" w:color="FF0000"/>
        </w:rPr>
        <w:t>CUJA</w:t>
      </w:r>
      <w:r w:rsidRPr="00C8274F">
        <w:rPr>
          <w:rFonts w:asciiTheme="minorHAnsi" w:hAnsiTheme="minorHAnsi" w:cstheme="minorHAnsi"/>
          <w:b/>
          <w:i/>
          <w:color w:val="FF0000"/>
          <w:sz w:val="24"/>
          <w:szCs w:val="24"/>
        </w:rPr>
        <w:t xml:space="preserve"> DOCUMENTAÇÃO DE HABILITAÇÃO QUE SE CONSTE DATA DEVA SE </w:t>
      </w:r>
      <w:r w:rsidRPr="00C8274F">
        <w:rPr>
          <w:rFonts w:asciiTheme="minorHAnsi" w:hAnsiTheme="minorHAnsi" w:cstheme="minorHAnsi"/>
          <w:b/>
          <w:i/>
          <w:color w:val="FF0000"/>
          <w:sz w:val="24"/>
          <w:szCs w:val="24"/>
          <w:u w:val="double" w:color="FF0000"/>
        </w:rPr>
        <w:t>ATER AO PRAZO DA ABERTURA DA LICITAÇÃO.</w:t>
      </w:r>
    </w:p>
    <w:p w14:paraId="793E3882" w14:textId="77777777" w:rsidR="001B10A3" w:rsidRPr="00C8274F" w:rsidRDefault="001B10A3" w:rsidP="00C8274F">
      <w:pPr>
        <w:pStyle w:val="Corpodetexto"/>
        <w:ind w:left="0"/>
        <w:rPr>
          <w:rFonts w:asciiTheme="minorHAnsi" w:hAnsiTheme="minorHAnsi" w:cstheme="minorHAnsi"/>
          <w:b/>
          <w:i/>
          <w:sz w:val="24"/>
          <w:szCs w:val="24"/>
        </w:rPr>
      </w:pPr>
    </w:p>
    <w:p w14:paraId="630ABFF2" w14:textId="77777777" w:rsidR="001B10A3" w:rsidRPr="0021671A" w:rsidRDefault="00C42AFB" w:rsidP="007A5B1D">
      <w:pPr>
        <w:pStyle w:val="Ttulo3"/>
        <w:numPr>
          <w:ilvl w:val="1"/>
          <w:numId w:val="59"/>
        </w:numPr>
        <w:tabs>
          <w:tab w:val="left" w:pos="1205"/>
        </w:tabs>
        <w:ind w:left="1205" w:hanging="427"/>
        <w:rPr>
          <w:rFonts w:asciiTheme="minorHAnsi" w:hAnsiTheme="minorHAnsi" w:cstheme="minorHAnsi"/>
          <w:sz w:val="24"/>
          <w:szCs w:val="24"/>
        </w:rPr>
      </w:pPr>
      <w:r w:rsidRPr="00C8274F">
        <w:rPr>
          <w:rFonts w:asciiTheme="minorHAnsi" w:hAnsiTheme="minorHAnsi" w:cstheme="minorHAnsi"/>
          <w:sz w:val="24"/>
          <w:szCs w:val="24"/>
        </w:rPr>
        <w:t>DOCUMENTAÇÃO</w:t>
      </w:r>
      <w:r w:rsidRPr="00C8274F">
        <w:rPr>
          <w:rFonts w:asciiTheme="minorHAnsi" w:hAnsiTheme="minorHAnsi" w:cstheme="minorHAnsi"/>
          <w:spacing w:val="-10"/>
          <w:sz w:val="24"/>
          <w:szCs w:val="24"/>
        </w:rPr>
        <w:t xml:space="preserve"> </w:t>
      </w:r>
      <w:r w:rsidRPr="00C8274F">
        <w:rPr>
          <w:rFonts w:asciiTheme="minorHAnsi" w:hAnsiTheme="minorHAnsi" w:cstheme="minorHAnsi"/>
          <w:sz w:val="24"/>
          <w:szCs w:val="24"/>
        </w:rPr>
        <w:t>RELATIVA</w:t>
      </w:r>
      <w:r w:rsidRPr="00C8274F">
        <w:rPr>
          <w:rFonts w:asciiTheme="minorHAnsi" w:hAnsiTheme="minorHAnsi" w:cstheme="minorHAnsi"/>
          <w:spacing w:val="-9"/>
          <w:sz w:val="24"/>
          <w:szCs w:val="24"/>
        </w:rPr>
        <w:t xml:space="preserve"> </w:t>
      </w:r>
      <w:r w:rsidRPr="00C8274F">
        <w:rPr>
          <w:rFonts w:asciiTheme="minorHAnsi" w:hAnsiTheme="minorHAnsi" w:cstheme="minorHAnsi"/>
          <w:sz w:val="24"/>
          <w:szCs w:val="24"/>
        </w:rPr>
        <w:t>À</w:t>
      </w:r>
      <w:r w:rsidRPr="00C8274F">
        <w:rPr>
          <w:rFonts w:asciiTheme="minorHAnsi" w:hAnsiTheme="minorHAnsi" w:cstheme="minorHAnsi"/>
          <w:spacing w:val="-14"/>
          <w:sz w:val="24"/>
          <w:szCs w:val="24"/>
        </w:rPr>
        <w:t xml:space="preserve"> </w:t>
      </w:r>
      <w:r w:rsidRPr="00C8274F">
        <w:rPr>
          <w:rFonts w:asciiTheme="minorHAnsi" w:hAnsiTheme="minorHAnsi" w:cstheme="minorHAnsi"/>
          <w:sz w:val="24"/>
          <w:szCs w:val="24"/>
        </w:rPr>
        <w:t>HABILITAÇÃO</w:t>
      </w:r>
      <w:r w:rsidRPr="00C8274F">
        <w:rPr>
          <w:rFonts w:asciiTheme="minorHAnsi" w:hAnsiTheme="minorHAnsi" w:cstheme="minorHAnsi"/>
          <w:spacing w:val="-7"/>
          <w:sz w:val="24"/>
          <w:szCs w:val="24"/>
        </w:rPr>
        <w:t xml:space="preserve"> </w:t>
      </w:r>
      <w:r w:rsidRPr="00C8274F">
        <w:rPr>
          <w:rFonts w:asciiTheme="minorHAnsi" w:hAnsiTheme="minorHAnsi" w:cstheme="minorHAnsi"/>
          <w:spacing w:val="-2"/>
          <w:sz w:val="24"/>
          <w:szCs w:val="24"/>
        </w:rPr>
        <w:t>JURIDICA:</w:t>
      </w:r>
    </w:p>
    <w:p w14:paraId="2E729655" w14:textId="77777777" w:rsidR="0021671A" w:rsidRPr="00C8274F" w:rsidRDefault="0021671A" w:rsidP="0021671A">
      <w:pPr>
        <w:pStyle w:val="Ttulo3"/>
        <w:tabs>
          <w:tab w:val="left" w:pos="1205"/>
        </w:tabs>
        <w:ind w:left="1205"/>
        <w:rPr>
          <w:rFonts w:asciiTheme="minorHAnsi" w:hAnsiTheme="minorHAnsi" w:cstheme="minorHAnsi"/>
          <w:sz w:val="24"/>
          <w:szCs w:val="24"/>
        </w:rPr>
      </w:pPr>
    </w:p>
    <w:p w14:paraId="7CFE1889" w14:textId="77777777" w:rsidR="001B10A3" w:rsidRPr="00C8274F" w:rsidRDefault="00C42AFB" w:rsidP="007A5B1D">
      <w:pPr>
        <w:pStyle w:val="PargrafodaLista"/>
        <w:numPr>
          <w:ilvl w:val="0"/>
          <w:numId w:val="50"/>
        </w:numPr>
        <w:tabs>
          <w:tab w:val="left" w:pos="1048"/>
        </w:tabs>
        <w:spacing w:before="0"/>
        <w:ind w:right="1137" w:firstLine="0"/>
        <w:rPr>
          <w:rFonts w:asciiTheme="minorHAnsi" w:hAnsiTheme="minorHAnsi" w:cstheme="minorHAnsi"/>
          <w:sz w:val="24"/>
          <w:szCs w:val="24"/>
        </w:rPr>
      </w:pPr>
      <w:r w:rsidRPr="00C8274F">
        <w:rPr>
          <w:rFonts w:asciiTheme="minorHAnsi" w:hAnsiTheme="minorHAnsi" w:cstheme="minorHAnsi"/>
          <w:sz w:val="24"/>
          <w:szCs w:val="24"/>
        </w:rPr>
        <w:t>No caso de empresário individual: inscrição no Registro Público de Empresas Mercantis,</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a cargo da Junta Comercial da respectiva sede;</w:t>
      </w:r>
    </w:p>
    <w:p w14:paraId="3B0041EC" w14:textId="77777777" w:rsidR="001B10A3" w:rsidRPr="00C8274F" w:rsidRDefault="00C42AFB" w:rsidP="007A5B1D">
      <w:pPr>
        <w:pStyle w:val="PargrafodaLista"/>
        <w:numPr>
          <w:ilvl w:val="0"/>
          <w:numId w:val="50"/>
        </w:numPr>
        <w:tabs>
          <w:tab w:val="left" w:pos="1055"/>
        </w:tabs>
        <w:spacing w:before="0"/>
        <w:ind w:right="1129" w:firstLine="0"/>
        <w:rPr>
          <w:rFonts w:asciiTheme="minorHAnsi" w:hAnsiTheme="minorHAnsi" w:cstheme="minorHAnsi"/>
          <w:sz w:val="24"/>
          <w:szCs w:val="24"/>
        </w:rPr>
      </w:pPr>
      <w:r w:rsidRPr="00C8274F">
        <w:rPr>
          <w:rFonts w:asciiTheme="minorHAnsi" w:hAnsiTheme="minorHAnsi" w:cstheme="minorHAnsi"/>
          <w:sz w:val="24"/>
          <w:szCs w:val="24"/>
        </w:rPr>
        <w:t xml:space="preserve">No caso de Sociedade Empresária, Sociedade Limitada Unipessoal </w:t>
      </w:r>
      <w:r w:rsidRPr="00C8274F">
        <w:rPr>
          <w:rFonts w:asciiTheme="minorHAnsi" w:hAnsiTheme="minorHAnsi" w:cstheme="minorHAnsi"/>
          <w:w w:val="160"/>
          <w:sz w:val="24"/>
          <w:szCs w:val="24"/>
        </w:rPr>
        <w:t>–</w:t>
      </w:r>
      <w:r w:rsidRPr="00C8274F">
        <w:rPr>
          <w:rFonts w:asciiTheme="minorHAnsi" w:hAnsiTheme="minorHAnsi" w:cstheme="minorHAnsi"/>
          <w:spacing w:val="-15"/>
          <w:w w:val="160"/>
          <w:sz w:val="24"/>
          <w:szCs w:val="24"/>
        </w:rPr>
        <w:t xml:space="preserve"> </w:t>
      </w:r>
      <w:r w:rsidRPr="00C8274F">
        <w:rPr>
          <w:rFonts w:asciiTheme="minorHAnsi" w:hAnsiTheme="minorHAnsi" w:cstheme="minorHAnsi"/>
          <w:sz w:val="24"/>
          <w:szCs w:val="24"/>
        </w:rPr>
        <w:t>SLU: inscrição do ato constitutivo, estatuto ou contrato social no Registro Público de Empresas Mercantis, a cargo da Junta Comercial da respectiva sede, acompanhada de documento comprobatório de seus administradores.</w:t>
      </w:r>
    </w:p>
    <w:p w14:paraId="13EDC1D8" w14:textId="77777777" w:rsidR="001B10A3" w:rsidRPr="00C8274F" w:rsidRDefault="00C42AFB" w:rsidP="007A5B1D">
      <w:pPr>
        <w:pStyle w:val="PargrafodaLista"/>
        <w:numPr>
          <w:ilvl w:val="0"/>
          <w:numId w:val="50"/>
        </w:numPr>
        <w:tabs>
          <w:tab w:val="left" w:pos="1088"/>
        </w:tabs>
        <w:spacing w:before="0"/>
        <w:ind w:right="1134" w:firstLine="0"/>
        <w:rPr>
          <w:rFonts w:asciiTheme="minorHAnsi" w:hAnsiTheme="minorHAnsi" w:cstheme="minorHAnsi"/>
          <w:sz w:val="24"/>
          <w:szCs w:val="24"/>
        </w:rPr>
      </w:pPr>
      <w:r w:rsidRPr="00C8274F">
        <w:rPr>
          <w:rFonts w:asciiTheme="minorHAnsi" w:hAnsiTheme="minorHAnsi" w:cstheme="minorHAnsi"/>
          <w:sz w:val="24"/>
          <w:szCs w:val="24"/>
        </w:rPr>
        <w:t xml:space="preserve">No caso de Sociedade Simples: inscrição do ato constitutivo no Registro Civil das Pessoas Jurídicas do local de sua sede, acompanhada de prova da indicação dos seus </w:t>
      </w:r>
      <w:r w:rsidRPr="00C8274F">
        <w:rPr>
          <w:rFonts w:asciiTheme="minorHAnsi" w:hAnsiTheme="minorHAnsi" w:cstheme="minorHAnsi"/>
          <w:spacing w:val="-2"/>
          <w:sz w:val="24"/>
          <w:szCs w:val="24"/>
        </w:rPr>
        <w:t>administradores.</w:t>
      </w:r>
    </w:p>
    <w:p w14:paraId="23323D68" w14:textId="77777777" w:rsidR="001B10A3" w:rsidRPr="00C8274F" w:rsidRDefault="00C42AFB" w:rsidP="007A5B1D">
      <w:pPr>
        <w:pStyle w:val="PargrafodaLista"/>
        <w:numPr>
          <w:ilvl w:val="0"/>
          <w:numId w:val="50"/>
        </w:numPr>
        <w:tabs>
          <w:tab w:val="left" w:pos="1089"/>
        </w:tabs>
        <w:spacing w:before="0"/>
        <w:ind w:right="1134" w:firstLine="0"/>
        <w:rPr>
          <w:rFonts w:asciiTheme="minorHAnsi" w:hAnsiTheme="minorHAnsi" w:cstheme="minorHAnsi"/>
          <w:sz w:val="24"/>
          <w:szCs w:val="24"/>
        </w:rPr>
      </w:pPr>
      <w:r w:rsidRPr="00C8274F">
        <w:rPr>
          <w:rFonts w:asciiTheme="minorHAnsi" w:hAnsiTheme="minorHAnsi" w:cstheme="minorHAnsi"/>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96A92A0" w14:textId="77777777" w:rsidR="001B10A3" w:rsidRPr="00C8274F" w:rsidRDefault="00C42AFB" w:rsidP="007A5B1D">
      <w:pPr>
        <w:pStyle w:val="PargrafodaLista"/>
        <w:numPr>
          <w:ilvl w:val="0"/>
          <w:numId w:val="50"/>
        </w:numPr>
        <w:tabs>
          <w:tab w:val="left" w:pos="1067"/>
        </w:tabs>
        <w:spacing w:before="0"/>
        <w:ind w:right="1135" w:firstLine="0"/>
        <w:rPr>
          <w:rFonts w:asciiTheme="minorHAnsi" w:hAnsiTheme="minorHAnsi" w:cstheme="minorHAnsi"/>
          <w:sz w:val="24"/>
          <w:szCs w:val="24"/>
        </w:rPr>
      </w:pPr>
      <w:r w:rsidRPr="00C8274F">
        <w:rPr>
          <w:rFonts w:asciiTheme="minorHAnsi" w:hAnsiTheme="minorHAnsi" w:cstheme="minorHAnsi"/>
          <w:sz w:val="24"/>
          <w:szCs w:val="24"/>
        </w:rPr>
        <w:t xml:space="preserve">No caso de empresa ou sociedade estrangeira em funcionamento no País: decreto de </w:t>
      </w:r>
      <w:r w:rsidRPr="00C8274F">
        <w:rPr>
          <w:rFonts w:asciiTheme="minorHAnsi" w:hAnsiTheme="minorHAnsi" w:cstheme="minorHAnsi"/>
          <w:spacing w:val="-2"/>
          <w:sz w:val="24"/>
          <w:szCs w:val="24"/>
        </w:rPr>
        <w:t>autorização;</w:t>
      </w:r>
    </w:p>
    <w:p w14:paraId="6887E7C7" w14:textId="77777777" w:rsidR="001B10A3" w:rsidRPr="00C8274F" w:rsidRDefault="00C42AFB" w:rsidP="007A5B1D">
      <w:pPr>
        <w:pStyle w:val="PargrafodaLista"/>
        <w:numPr>
          <w:ilvl w:val="0"/>
          <w:numId w:val="50"/>
        </w:numPr>
        <w:tabs>
          <w:tab w:val="left" w:pos="1043"/>
        </w:tabs>
        <w:spacing w:before="0"/>
        <w:ind w:right="1134" w:firstLine="0"/>
        <w:rPr>
          <w:rFonts w:asciiTheme="minorHAnsi" w:hAnsiTheme="minorHAnsi" w:cstheme="minorHAnsi"/>
          <w:sz w:val="24"/>
          <w:szCs w:val="24"/>
        </w:rPr>
      </w:pPr>
      <w:r w:rsidRPr="00C8274F">
        <w:rPr>
          <w:rFonts w:asciiTheme="minorHAnsi" w:hAnsiTheme="minorHAnsi" w:cstheme="minorHAnsi"/>
          <w:sz w:val="24"/>
          <w:szCs w:val="24"/>
        </w:rPr>
        <w:t>Os documentos acima deverão estar acompanhados de todas as alterações ou da consolidação respectiva;</w:t>
      </w:r>
    </w:p>
    <w:p w14:paraId="40D3AD76" w14:textId="77777777" w:rsidR="001B10A3" w:rsidRPr="00C8274F" w:rsidRDefault="00C42AFB" w:rsidP="007A5B1D">
      <w:pPr>
        <w:pStyle w:val="PargrafodaLista"/>
        <w:numPr>
          <w:ilvl w:val="0"/>
          <w:numId w:val="50"/>
        </w:numPr>
        <w:tabs>
          <w:tab w:val="left" w:pos="1042"/>
        </w:tabs>
        <w:spacing w:before="0"/>
        <w:ind w:right="1135" w:firstLine="0"/>
        <w:rPr>
          <w:rFonts w:asciiTheme="minorHAnsi" w:hAnsiTheme="minorHAnsi" w:cstheme="minorHAnsi"/>
          <w:sz w:val="24"/>
          <w:szCs w:val="24"/>
        </w:rPr>
      </w:pPr>
      <w:r w:rsidRPr="00C8274F">
        <w:rPr>
          <w:rFonts w:asciiTheme="minorHAnsi" w:hAnsiTheme="minorHAnsi" w:cstheme="minorHAnsi"/>
          <w:sz w:val="24"/>
          <w:szCs w:val="24"/>
        </w:rPr>
        <w:t xml:space="preserve">Caso o representante legal da empresa, não seja sócio-gerente ou diretor, deverá anexar instrumento público ou particular de procuração, a fim de comprovar os poderes do </w:t>
      </w:r>
      <w:r w:rsidRPr="00C8274F">
        <w:rPr>
          <w:rFonts w:asciiTheme="minorHAnsi" w:hAnsiTheme="minorHAnsi" w:cstheme="minorHAnsi"/>
          <w:spacing w:val="-2"/>
          <w:sz w:val="24"/>
          <w:szCs w:val="24"/>
        </w:rPr>
        <w:t>outorgante.</w:t>
      </w:r>
    </w:p>
    <w:p w14:paraId="13B25E7D" w14:textId="77777777" w:rsidR="001B10A3" w:rsidRPr="00C8274F" w:rsidRDefault="00C42AFB" w:rsidP="007A5B1D">
      <w:pPr>
        <w:pStyle w:val="PargrafodaLista"/>
        <w:numPr>
          <w:ilvl w:val="0"/>
          <w:numId w:val="50"/>
        </w:numPr>
        <w:tabs>
          <w:tab w:val="left" w:pos="1036"/>
        </w:tabs>
        <w:spacing w:before="0"/>
        <w:ind w:left="1036" w:hanging="258"/>
        <w:rPr>
          <w:rFonts w:asciiTheme="minorHAnsi" w:hAnsiTheme="minorHAnsi" w:cstheme="minorHAnsi"/>
          <w:sz w:val="24"/>
          <w:szCs w:val="24"/>
        </w:rPr>
      </w:pPr>
      <w:r w:rsidRPr="00C8274F">
        <w:rPr>
          <w:rFonts w:asciiTheme="minorHAnsi" w:hAnsiTheme="minorHAnsi" w:cstheme="minorHAnsi"/>
          <w:sz w:val="24"/>
          <w:szCs w:val="24"/>
        </w:rPr>
        <w:t>Apresentar</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o</w:t>
      </w:r>
      <w:r w:rsidRPr="00C8274F">
        <w:rPr>
          <w:rFonts w:asciiTheme="minorHAnsi" w:hAnsiTheme="minorHAnsi" w:cstheme="minorHAnsi"/>
          <w:spacing w:val="-7"/>
          <w:sz w:val="24"/>
          <w:szCs w:val="24"/>
        </w:rPr>
        <w:t xml:space="preserve"> </w:t>
      </w:r>
      <w:r w:rsidRPr="00C8274F">
        <w:rPr>
          <w:rFonts w:asciiTheme="minorHAnsi" w:hAnsiTheme="minorHAnsi" w:cstheme="minorHAnsi"/>
          <w:sz w:val="24"/>
          <w:szCs w:val="24"/>
        </w:rPr>
        <w:t>documento</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comprobatório</w:t>
      </w:r>
      <w:r w:rsidRPr="00C8274F">
        <w:rPr>
          <w:rFonts w:asciiTheme="minorHAnsi" w:hAnsiTheme="minorHAnsi" w:cstheme="minorHAnsi"/>
          <w:spacing w:val="-7"/>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seus</w:t>
      </w:r>
      <w:r w:rsidRPr="00C8274F">
        <w:rPr>
          <w:rFonts w:asciiTheme="minorHAnsi" w:hAnsiTheme="minorHAnsi" w:cstheme="minorHAnsi"/>
          <w:spacing w:val="-5"/>
          <w:sz w:val="24"/>
          <w:szCs w:val="24"/>
        </w:rPr>
        <w:t xml:space="preserve"> </w:t>
      </w:r>
      <w:r w:rsidRPr="00C8274F">
        <w:rPr>
          <w:rFonts w:asciiTheme="minorHAnsi" w:hAnsiTheme="minorHAnsi" w:cstheme="minorHAnsi"/>
          <w:spacing w:val="-2"/>
          <w:sz w:val="24"/>
          <w:szCs w:val="24"/>
        </w:rPr>
        <w:t>administradores;</w:t>
      </w:r>
    </w:p>
    <w:p w14:paraId="3CDF93FD" w14:textId="77777777" w:rsidR="002E769D" w:rsidRPr="00C8274F" w:rsidRDefault="002E769D" w:rsidP="00C8274F">
      <w:pPr>
        <w:pStyle w:val="PargrafodaLista"/>
        <w:tabs>
          <w:tab w:val="left" w:pos="1036"/>
        </w:tabs>
        <w:spacing w:before="0"/>
        <w:ind w:left="1036"/>
        <w:jc w:val="left"/>
        <w:rPr>
          <w:rFonts w:asciiTheme="minorHAnsi" w:hAnsiTheme="minorHAnsi" w:cstheme="minorHAnsi"/>
          <w:sz w:val="24"/>
          <w:szCs w:val="24"/>
        </w:rPr>
      </w:pPr>
    </w:p>
    <w:p w14:paraId="683D1BB0" w14:textId="77777777" w:rsidR="001B10A3" w:rsidRPr="0021671A" w:rsidRDefault="00C42AFB" w:rsidP="007A5B1D">
      <w:pPr>
        <w:pStyle w:val="Ttulo3"/>
        <w:numPr>
          <w:ilvl w:val="1"/>
          <w:numId w:val="59"/>
        </w:numPr>
        <w:tabs>
          <w:tab w:val="left" w:pos="1205"/>
        </w:tabs>
        <w:ind w:left="1205" w:hanging="427"/>
        <w:jc w:val="both"/>
        <w:rPr>
          <w:rFonts w:asciiTheme="minorHAnsi" w:hAnsiTheme="minorHAnsi" w:cstheme="minorHAnsi"/>
          <w:sz w:val="24"/>
          <w:szCs w:val="24"/>
        </w:rPr>
      </w:pPr>
      <w:r w:rsidRPr="00C8274F">
        <w:rPr>
          <w:rFonts w:asciiTheme="minorHAnsi" w:hAnsiTheme="minorHAnsi" w:cstheme="minorHAnsi"/>
          <w:sz w:val="24"/>
          <w:szCs w:val="24"/>
        </w:rPr>
        <w:t>DOCUMENTAÇÃO</w:t>
      </w:r>
      <w:r w:rsidRPr="00C8274F">
        <w:rPr>
          <w:rFonts w:asciiTheme="minorHAnsi" w:hAnsiTheme="minorHAnsi" w:cstheme="minorHAnsi"/>
          <w:spacing w:val="-11"/>
          <w:sz w:val="24"/>
          <w:szCs w:val="24"/>
        </w:rPr>
        <w:t xml:space="preserve"> </w:t>
      </w:r>
      <w:r w:rsidRPr="00C8274F">
        <w:rPr>
          <w:rFonts w:asciiTheme="minorHAnsi" w:hAnsiTheme="minorHAnsi" w:cstheme="minorHAnsi"/>
          <w:sz w:val="24"/>
          <w:szCs w:val="24"/>
        </w:rPr>
        <w:t>RELATIVA</w:t>
      </w:r>
      <w:r w:rsidRPr="00C8274F">
        <w:rPr>
          <w:rFonts w:asciiTheme="minorHAnsi" w:hAnsiTheme="minorHAnsi" w:cstheme="minorHAnsi"/>
          <w:spacing w:val="-10"/>
          <w:sz w:val="24"/>
          <w:szCs w:val="24"/>
        </w:rPr>
        <w:t xml:space="preserve"> </w:t>
      </w:r>
      <w:r w:rsidRPr="00C8274F">
        <w:rPr>
          <w:rFonts w:asciiTheme="minorHAnsi" w:hAnsiTheme="minorHAnsi" w:cstheme="minorHAnsi"/>
          <w:sz w:val="24"/>
          <w:szCs w:val="24"/>
        </w:rPr>
        <w:t>À</w:t>
      </w:r>
      <w:r w:rsidRPr="00C8274F">
        <w:rPr>
          <w:rFonts w:asciiTheme="minorHAnsi" w:hAnsiTheme="minorHAnsi" w:cstheme="minorHAnsi"/>
          <w:spacing w:val="-14"/>
          <w:sz w:val="24"/>
          <w:szCs w:val="24"/>
        </w:rPr>
        <w:t xml:space="preserve"> </w:t>
      </w:r>
      <w:r w:rsidRPr="00C8274F">
        <w:rPr>
          <w:rFonts w:asciiTheme="minorHAnsi" w:hAnsiTheme="minorHAnsi" w:cstheme="minorHAnsi"/>
          <w:sz w:val="24"/>
          <w:szCs w:val="24"/>
        </w:rPr>
        <w:t>REGULARIDADE</w:t>
      </w:r>
      <w:r w:rsidRPr="00C8274F">
        <w:rPr>
          <w:rFonts w:asciiTheme="minorHAnsi" w:hAnsiTheme="minorHAnsi" w:cstheme="minorHAnsi"/>
          <w:spacing w:val="-10"/>
          <w:sz w:val="24"/>
          <w:szCs w:val="24"/>
        </w:rPr>
        <w:t xml:space="preserve"> </w:t>
      </w:r>
      <w:r w:rsidRPr="00C8274F">
        <w:rPr>
          <w:rFonts w:asciiTheme="minorHAnsi" w:hAnsiTheme="minorHAnsi" w:cstheme="minorHAnsi"/>
          <w:spacing w:val="-2"/>
          <w:sz w:val="24"/>
          <w:szCs w:val="24"/>
        </w:rPr>
        <w:t>FISCAL</w:t>
      </w:r>
    </w:p>
    <w:p w14:paraId="0B5C136B" w14:textId="77777777" w:rsidR="0021671A" w:rsidRPr="00C8274F" w:rsidRDefault="0021671A" w:rsidP="0021671A">
      <w:pPr>
        <w:pStyle w:val="Ttulo3"/>
        <w:tabs>
          <w:tab w:val="left" w:pos="1205"/>
        </w:tabs>
        <w:ind w:left="1205"/>
        <w:rPr>
          <w:rFonts w:asciiTheme="minorHAnsi" w:hAnsiTheme="minorHAnsi" w:cstheme="minorHAnsi"/>
          <w:sz w:val="24"/>
          <w:szCs w:val="24"/>
        </w:rPr>
      </w:pPr>
    </w:p>
    <w:p w14:paraId="6661B999" w14:textId="77777777" w:rsidR="001B10A3" w:rsidRPr="00C8274F" w:rsidRDefault="00C42AFB" w:rsidP="007A5B1D">
      <w:pPr>
        <w:pStyle w:val="PargrafodaLista"/>
        <w:numPr>
          <w:ilvl w:val="0"/>
          <w:numId w:val="49"/>
        </w:numPr>
        <w:tabs>
          <w:tab w:val="left" w:pos="1036"/>
        </w:tabs>
        <w:spacing w:before="0"/>
        <w:ind w:left="1036" w:hanging="258"/>
        <w:rPr>
          <w:rFonts w:asciiTheme="minorHAnsi" w:hAnsiTheme="minorHAnsi" w:cstheme="minorHAnsi"/>
          <w:sz w:val="24"/>
          <w:szCs w:val="24"/>
        </w:rPr>
      </w:pPr>
      <w:r w:rsidRPr="00C8274F">
        <w:rPr>
          <w:rFonts w:asciiTheme="minorHAnsi" w:hAnsiTheme="minorHAnsi" w:cstheme="minorHAnsi"/>
          <w:sz w:val="24"/>
          <w:szCs w:val="24"/>
        </w:rPr>
        <w:t>Prova</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inscrição</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no</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Cadastro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Nacional</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Pessoas</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Jurídicas</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 xml:space="preserve">- </w:t>
      </w:r>
      <w:r w:rsidRPr="00C8274F">
        <w:rPr>
          <w:rFonts w:asciiTheme="minorHAnsi" w:hAnsiTheme="minorHAnsi" w:cstheme="minorHAnsi"/>
          <w:spacing w:val="-2"/>
          <w:sz w:val="24"/>
          <w:szCs w:val="24"/>
        </w:rPr>
        <w:t>CNPJ;</w:t>
      </w:r>
    </w:p>
    <w:p w14:paraId="4E1A1898" w14:textId="77777777" w:rsidR="001B10A3" w:rsidRPr="00430056" w:rsidRDefault="00C42AFB" w:rsidP="007A5B1D">
      <w:pPr>
        <w:pStyle w:val="PargrafodaLista"/>
        <w:numPr>
          <w:ilvl w:val="0"/>
          <w:numId w:val="49"/>
        </w:numPr>
        <w:tabs>
          <w:tab w:val="left" w:pos="1045"/>
        </w:tabs>
        <w:spacing w:before="0"/>
        <w:ind w:left="778" w:right="1136" w:firstLine="0"/>
        <w:rPr>
          <w:rFonts w:asciiTheme="minorHAnsi" w:hAnsiTheme="minorHAnsi" w:cstheme="minorHAnsi"/>
          <w:color w:val="000000" w:themeColor="text1"/>
          <w:sz w:val="24"/>
          <w:szCs w:val="24"/>
        </w:rPr>
      </w:pPr>
      <w:r w:rsidRPr="00C8274F">
        <w:rPr>
          <w:rFonts w:asciiTheme="minorHAnsi" w:hAnsiTheme="minorHAnsi" w:cstheme="minorHAnsi"/>
          <w:sz w:val="24"/>
          <w:szCs w:val="24"/>
        </w:rPr>
        <w:t xml:space="preserve">Prova de regularidade para com as Fazendas Federal, Estadual e Municipal do domicílio ou sede do licitante ou outra </w:t>
      </w:r>
      <w:r w:rsidRPr="00430056">
        <w:rPr>
          <w:rFonts w:asciiTheme="minorHAnsi" w:hAnsiTheme="minorHAnsi" w:cstheme="minorHAnsi"/>
          <w:color w:val="000000" w:themeColor="text1"/>
          <w:sz w:val="24"/>
          <w:szCs w:val="24"/>
        </w:rPr>
        <w:t>equivalente, na forma da lei;</w:t>
      </w:r>
    </w:p>
    <w:p w14:paraId="5A2E5C47" w14:textId="77777777" w:rsidR="001B10A3" w:rsidRPr="00430056" w:rsidRDefault="00C42AFB" w:rsidP="007A5B1D">
      <w:pPr>
        <w:pStyle w:val="PargrafodaLista"/>
        <w:numPr>
          <w:ilvl w:val="0"/>
          <w:numId w:val="49"/>
        </w:numPr>
        <w:tabs>
          <w:tab w:val="left" w:pos="1067"/>
        </w:tabs>
        <w:spacing w:before="0"/>
        <w:ind w:left="778" w:right="1133" w:firstLine="0"/>
        <w:rPr>
          <w:rFonts w:asciiTheme="minorHAnsi" w:hAnsiTheme="minorHAnsi" w:cstheme="minorHAnsi"/>
          <w:color w:val="000000" w:themeColor="text1"/>
          <w:sz w:val="24"/>
          <w:szCs w:val="24"/>
        </w:rPr>
      </w:pPr>
      <w:r w:rsidRPr="00430056">
        <w:rPr>
          <w:rFonts w:asciiTheme="minorHAnsi" w:hAnsiTheme="minorHAnsi" w:cstheme="minorHAnsi"/>
          <w:color w:val="000000" w:themeColor="text1"/>
          <w:sz w:val="24"/>
          <w:szCs w:val="24"/>
        </w:rPr>
        <w:t>Prova de regularidade relativa ao Fundo de Garantia por Tempo de Serviço - FGTS, através do Certificado de Regularidade de Situação.</w:t>
      </w:r>
    </w:p>
    <w:p w14:paraId="3F97008F" w14:textId="269FF3D3" w:rsidR="001B10A3" w:rsidRPr="00430056" w:rsidRDefault="00C42AFB" w:rsidP="007A5B1D">
      <w:pPr>
        <w:pStyle w:val="PargrafodaLista"/>
        <w:numPr>
          <w:ilvl w:val="0"/>
          <w:numId w:val="49"/>
        </w:numPr>
        <w:tabs>
          <w:tab w:val="left" w:pos="1036"/>
        </w:tabs>
        <w:spacing w:before="0"/>
        <w:ind w:left="778" w:right="1134" w:firstLine="0"/>
        <w:rPr>
          <w:rFonts w:asciiTheme="minorHAnsi" w:hAnsiTheme="minorHAnsi" w:cstheme="minorHAnsi"/>
          <w:color w:val="000000" w:themeColor="text1"/>
          <w:sz w:val="24"/>
          <w:szCs w:val="24"/>
        </w:rPr>
      </w:pPr>
      <w:r w:rsidRPr="00430056">
        <w:rPr>
          <w:rFonts w:asciiTheme="minorHAnsi" w:hAnsiTheme="minorHAnsi" w:cstheme="minorHAnsi"/>
          <w:color w:val="000000" w:themeColor="text1"/>
          <w:sz w:val="24"/>
          <w:szCs w:val="24"/>
        </w:rPr>
        <w:t xml:space="preserve">Certidão trabalhista, emitida com base no art. 642-A da Constituição das Leis do Trabalho (acrescentado pela Lei nº 12.440, de </w:t>
      </w:r>
      <w:r w:rsidR="00AB396F" w:rsidRPr="00430056">
        <w:rPr>
          <w:rFonts w:asciiTheme="minorHAnsi" w:hAnsiTheme="minorHAnsi" w:cstheme="minorHAnsi"/>
          <w:color w:val="000000" w:themeColor="text1"/>
          <w:sz w:val="24"/>
          <w:szCs w:val="24"/>
        </w:rPr>
        <w:t>0</w:t>
      </w:r>
      <w:r w:rsidRPr="00430056">
        <w:rPr>
          <w:rFonts w:asciiTheme="minorHAnsi" w:hAnsiTheme="minorHAnsi" w:cstheme="minorHAnsi"/>
          <w:color w:val="000000" w:themeColor="text1"/>
          <w:sz w:val="24"/>
          <w:szCs w:val="24"/>
        </w:rPr>
        <w:t>7 de julho de 2011) e na Resolução nº 1470 do</w:t>
      </w:r>
      <w:r w:rsidRPr="00430056">
        <w:rPr>
          <w:rFonts w:asciiTheme="minorHAnsi" w:hAnsiTheme="minorHAnsi" w:cstheme="minorHAnsi"/>
          <w:color w:val="000000" w:themeColor="text1"/>
          <w:spacing w:val="80"/>
          <w:sz w:val="24"/>
          <w:szCs w:val="24"/>
        </w:rPr>
        <w:t xml:space="preserve"> </w:t>
      </w:r>
      <w:r w:rsidRPr="00430056">
        <w:rPr>
          <w:rFonts w:asciiTheme="minorHAnsi" w:hAnsiTheme="minorHAnsi" w:cstheme="minorHAnsi"/>
          <w:color w:val="000000" w:themeColor="text1"/>
          <w:sz w:val="24"/>
          <w:szCs w:val="24"/>
        </w:rPr>
        <w:t>Tribunal Superior do Trabalho, de 24 de agosto de 2011.</w:t>
      </w:r>
    </w:p>
    <w:p w14:paraId="1EFD55F4" w14:textId="77777777" w:rsidR="001B10A3" w:rsidRPr="00430056" w:rsidRDefault="00C42AFB" w:rsidP="007A5B1D">
      <w:pPr>
        <w:pStyle w:val="PargrafodaLista"/>
        <w:numPr>
          <w:ilvl w:val="0"/>
          <w:numId w:val="49"/>
        </w:numPr>
        <w:tabs>
          <w:tab w:val="left" w:pos="1053"/>
        </w:tabs>
        <w:spacing w:before="0"/>
        <w:ind w:left="778" w:right="1133" w:firstLine="0"/>
        <w:rPr>
          <w:rFonts w:asciiTheme="minorHAnsi" w:hAnsiTheme="minorHAnsi" w:cstheme="minorHAnsi"/>
          <w:color w:val="000000" w:themeColor="text1"/>
          <w:sz w:val="24"/>
          <w:szCs w:val="24"/>
        </w:rPr>
      </w:pPr>
      <w:r w:rsidRPr="00430056">
        <w:rPr>
          <w:rFonts w:asciiTheme="minorHAnsi" w:hAnsiTheme="minorHAnsi" w:cstheme="minorHAnsi"/>
          <w:color w:val="000000" w:themeColor="text1"/>
          <w:sz w:val="24"/>
          <w:szCs w:val="24"/>
        </w:rPr>
        <w:t xml:space="preserve">As microempresas e empresas de pequeno porte deverão apresentar Certidão da Junta Comercial de que estão enquadradas como microempresa ou empresa de pequeno porte </w:t>
      </w:r>
      <w:r w:rsidRPr="00430056">
        <w:rPr>
          <w:rFonts w:asciiTheme="minorHAnsi" w:hAnsiTheme="minorHAnsi" w:cstheme="minorHAnsi"/>
          <w:color w:val="000000" w:themeColor="text1"/>
          <w:sz w:val="24"/>
          <w:szCs w:val="24"/>
        </w:rPr>
        <w:lastRenderedPageBreak/>
        <w:t>nos termos do art. 3º da Lei supracitada.</w:t>
      </w:r>
    </w:p>
    <w:p w14:paraId="77D7299C" w14:textId="77777777" w:rsidR="001B10A3" w:rsidRPr="00430056" w:rsidRDefault="00C42AFB" w:rsidP="007A5B1D">
      <w:pPr>
        <w:pStyle w:val="PargrafodaLista"/>
        <w:numPr>
          <w:ilvl w:val="0"/>
          <w:numId w:val="49"/>
        </w:numPr>
        <w:tabs>
          <w:tab w:val="left" w:pos="976"/>
        </w:tabs>
        <w:spacing w:before="0"/>
        <w:ind w:left="778" w:right="1134" w:firstLine="0"/>
        <w:rPr>
          <w:rFonts w:asciiTheme="minorHAnsi" w:hAnsiTheme="minorHAnsi" w:cstheme="minorHAnsi"/>
          <w:color w:val="000000" w:themeColor="text1"/>
          <w:sz w:val="24"/>
          <w:szCs w:val="24"/>
        </w:rPr>
      </w:pPr>
      <w:r w:rsidRPr="00430056">
        <w:rPr>
          <w:rFonts w:asciiTheme="minorHAnsi" w:hAnsiTheme="minorHAnsi" w:cstheme="minorHAnsi"/>
          <w:color w:val="000000" w:themeColor="text1"/>
          <w:sz w:val="24"/>
          <w:szCs w:val="24"/>
        </w:rPr>
        <w:t>As microempresas e</w:t>
      </w:r>
      <w:r w:rsidRPr="00430056">
        <w:rPr>
          <w:rFonts w:asciiTheme="minorHAnsi" w:hAnsiTheme="minorHAnsi" w:cstheme="minorHAnsi"/>
          <w:color w:val="000000" w:themeColor="text1"/>
          <w:spacing w:val="-1"/>
          <w:sz w:val="24"/>
          <w:szCs w:val="24"/>
        </w:rPr>
        <w:t xml:space="preserve"> </w:t>
      </w:r>
      <w:r w:rsidRPr="00430056">
        <w:rPr>
          <w:rFonts w:asciiTheme="minorHAnsi" w:hAnsiTheme="minorHAnsi" w:cstheme="minorHAnsi"/>
          <w:color w:val="000000" w:themeColor="text1"/>
          <w:sz w:val="24"/>
          <w:szCs w:val="24"/>
        </w:rPr>
        <w:t>empresas de pequeno porte, beneficiárias do tratamento</w:t>
      </w:r>
      <w:r w:rsidRPr="00430056">
        <w:rPr>
          <w:rFonts w:asciiTheme="minorHAnsi" w:hAnsiTheme="minorHAnsi" w:cstheme="minorHAnsi"/>
          <w:color w:val="000000" w:themeColor="text1"/>
          <w:spacing w:val="-1"/>
          <w:sz w:val="24"/>
          <w:szCs w:val="24"/>
        </w:rPr>
        <w:t xml:space="preserve"> </w:t>
      </w:r>
      <w:r w:rsidRPr="00430056">
        <w:rPr>
          <w:rFonts w:asciiTheme="minorHAnsi" w:hAnsiTheme="minorHAnsi" w:cstheme="minorHAnsi"/>
          <w:color w:val="000000" w:themeColor="text1"/>
          <w:sz w:val="24"/>
          <w:szCs w:val="24"/>
        </w:rPr>
        <w:t>diferenciado e favorecido previsto na Lei Complementar nº 123/2006 e 147/2014, deverão apresentar</w:t>
      </w:r>
      <w:r w:rsidRPr="00430056">
        <w:rPr>
          <w:rFonts w:asciiTheme="minorHAnsi" w:hAnsiTheme="minorHAnsi" w:cstheme="minorHAnsi"/>
          <w:color w:val="000000" w:themeColor="text1"/>
          <w:spacing w:val="40"/>
          <w:sz w:val="24"/>
          <w:szCs w:val="24"/>
        </w:rPr>
        <w:t xml:space="preserve"> </w:t>
      </w:r>
      <w:r w:rsidRPr="00430056">
        <w:rPr>
          <w:rFonts w:asciiTheme="minorHAnsi" w:hAnsiTheme="minorHAnsi" w:cstheme="minorHAnsi"/>
          <w:color w:val="000000" w:themeColor="text1"/>
          <w:sz w:val="24"/>
          <w:szCs w:val="24"/>
        </w:rPr>
        <w:t>toda a documentação exigida para efeito de comprovação de regularidade fiscal, mesmo</w:t>
      </w:r>
      <w:r w:rsidRPr="00430056">
        <w:rPr>
          <w:rFonts w:asciiTheme="minorHAnsi" w:hAnsiTheme="minorHAnsi" w:cstheme="minorHAnsi"/>
          <w:color w:val="000000" w:themeColor="text1"/>
          <w:spacing w:val="80"/>
          <w:sz w:val="24"/>
          <w:szCs w:val="24"/>
        </w:rPr>
        <w:t xml:space="preserve"> </w:t>
      </w:r>
      <w:r w:rsidRPr="00430056">
        <w:rPr>
          <w:rFonts w:asciiTheme="minorHAnsi" w:hAnsiTheme="minorHAnsi" w:cstheme="minorHAnsi"/>
          <w:color w:val="000000" w:themeColor="text1"/>
          <w:sz w:val="24"/>
          <w:szCs w:val="24"/>
        </w:rPr>
        <w:t>que esta apresente alguma restrição.</w:t>
      </w:r>
    </w:p>
    <w:p w14:paraId="146439D0" w14:textId="77777777" w:rsidR="001B10A3" w:rsidRPr="00430056" w:rsidRDefault="00C42AFB" w:rsidP="00C8274F">
      <w:pPr>
        <w:pStyle w:val="Corpodetexto"/>
        <w:ind w:right="1132"/>
        <w:jc w:val="both"/>
        <w:rPr>
          <w:rFonts w:asciiTheme="minorHAnsi" w:hAnsiTheme="minorHAnsi" w:cstheme="minorHAnsi"/>
          <w:color w:val="000000" w:themeColor="text1"/>
          <w:sz w:val="24"/>
          <w:szCs w:val="24"/>
        </w:rPr>
      </w:pPr>
      <w:r w:rsidRPr="00430056">
        <w:rPr>
          <w:rFonts w:asciiTheme="minorHAnsi" w:hAnsiTheme="minorHAnsi" w:cstheme="minorHAnsi"/>
          <w:color w:val="000000" w:themeColor="text1"/>
          <w:sz w:val="24"/>
          <w:szCs w:val="24"/>
        </w:rPr>
        <w:t>f.1.) Nesta hipótese, 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w:t>
      </w:r>
      <w:r w:rsidRPr="00430056">
        <w:rPr>
          <w:rFonts w:asciiTheme="minorHAnsi" w:hAnsiTheme="minorHAnsi" w:cstheme="minorHAnsi"/>
          <w:color w:val="000000" w:themeColor="text1"/>
          <w:spacing w:val="40"/>
          <w:sz w:val="24"/>
          <w:szCs w:val="24"/>
        </w:rPr>
        <w:t xml:space="preserve"> </w:t>
      </w:r>
      <w:r w:rsidRPr="00430056">
        <w:rPr>
          <w:rFonts w:asciiTheme="minorHAnsi" w:hAnsiTheme="minorHAnsi" w:cstheme="minorHAnsi"/>
          <w:color w:val="000000" w:themeColor="text1"/>
          <w:sz w:val="24"/>
          <w:szCs w:val="24"/>
        </w:rPr>
        <w:t>efeito, de certidão negativa.</w:t>
      </w:r>
    </w:p>
    <w:p w14:paraId="640AA904" w14:textId="77777777" w:rsidR="001B10A3" w:rsidRPr="00430056" w:rsidRDefault="00C42AFB" w:rsidP="00C8274F">
      <w:pPr>
        <w:pStyle w:val="Corpodetexto"/>
        <w:ind w:right="1135"/>
        <w:jc w:val="both"/>
        <w:rPr>
          <w:rFonts w:asciiTheme="minorHAnsi" w:hAnsiTheme="minorHAnsi" w:cstheme="minorHAnsi"/>
          <w:color w:val="000000" w:themeColor="text1"/>
          <w:sz w:val="24"/>
          <w:szCs w:val="24"/>
        </w:rPr>
      </w:pPr>
      <w:r w:rsidRPr="00430056">
        <w:rPr>
          <w:rFonts w:asciiTheme="minorHAnsi" w:hAnsiTheme="minorHAnsi" w:cstheme="minorHAnsi"/>
          <w:color w:val="000000" w:themeColor="text1"/>
          <w:sz w:val="24"/>
          <w:szCs w:val="24"/>
        </w:rPr>
        <w:t xml:space="preserve">f.2.) A não regularização da documentação, no prazo previsto no item anterior, implicará decadência do direito à contratação, sem prejuízo das sanções previstas na legislação </w:t>
      </w:r>
      <w:r w:rsidRPr="00430056">
        <w:rPr>
          <w:rFonts w:asciiTheme="minorHAnsi" w:hAnsiTheme="minorHAnsi" w:cstheme="minorHAnsi"/>
          <w:color w:val="000000" w:themeColor="text1"/>
          <w:spacing w:val="-2"/>
          <w:sz w:val="24"/>
          <w:szCs w:val="24"/>
        </w:rPr>
        <w:t>aplicável.</w:t>
      </w:r>
    </w:p>
    <w:p w14:paraId="0802F119" w14:textId="77777777" w:rsidR="001B10A3" w:rsidRPr="00430056" w:rsidRDefault="00C42AFB" w:rsidP="007A5B1D">
      <w:pPr>
        <w:pStyle w:val="PargrafodaLista"/>
        <w:numPr>
          <w:ilvl w:val="0"/>
          <w:numId w:val="49"/>
        </w:numPr>
        <w:tabs>
          <w:tab w:val="left" w:pos="1059"/>
        </w:tabs>
        <w:spacing w:before="0"/>
        <w:ind w:left="778" w:right="1134" w:firstLine="0"/>
        <w:rPr>
          <w:rFonts w:asciiTheme="minorHAnsi" w:hAnsiTheme="minorHAnsi" w:cstheme="minorHAnsi"/>
          <w:color w:val="000000" w:themeColor="text1"/>
          <w:sz w:val="24"/>
          <w:szCs w:val="24"/>
        </w:rPr>
      </w:pPr>
      <w:r w:rsidRPr="00430056">
        <w:rPr>
          <w:rFonts w:asciiTheme="minorHAnsi" w:hAnsiTheme="minorHAnsi" w:cstheme="minorHAnsi"/>
          <w:color w:val="000000" w:themeColor="text1"/>
          <w:sz w:val="24"/>
          <w:szCs w:val="24"/>
        </w:rPr>
        <w:t>Não poderão se beneficiar do regime diferenciado e favorecido em licitações concedido</w:t>
      </w:r>
      <w:r w:rsidRPr="00430056">
        <w:rPr>
          <w:rFonts w:asciiTheme="minorHAnsi" w:hAnsiTheme="minorHAnsi" w:cstheme="minorHAnsi"/>
          <w:color w:val="000000" w:themeColor="text1"/>
          <w:spacing w:val="40"/>
          <w:sz w:val="24"/>
          <w:szCs w:val="24"/>
        </w:rPr>
        <w:t xml:space="preserve"> </w:t>
      </w:r>
      <w:r w:rsidRPr="00430056">
        <w:rPr>
          <w:rFonts w:asciiTheme="minorHAnsi" w:hAnsiTheme="minorHAnsi" w:cstheme="minorHAnsi"/>
          <w:color w:val="000000" w:themeColor="text1"/>
          <w:sz w:val="24"/>
          <w:szCs w:val="24"/>
        </w:rPr>
        <w:t>às microempresas e empresas de pequeno porte pela Lei Complementar nº 123/2006 e 147/2014, licitantes que se enquadrem em qualquer das exclusões relacionadas no artigo terceiro da referida Lei.</w:t>
      </w:r>
    </w:p>
    <w:p w14:paraId="73E7FC1C" w14:textId="77777777" w:rsidR="001B10A3" w:rsidRPr="00430056" w:rsidRDefault="001B10A3" w:rsidP="00C8274F">
      <w:pPr>
        <w:pStyle w:val="Corpodetexto"/>
        <w:ind w:left="0"/>
        <w:rPr>
          <w:rFonts w:asciiTheme="minorHAnsi" w:hAnsiTheme="minorHAnsi" w:cstheme="minorHAnsi"/>
          <w:color w:val="000000" w:themeColor="text1"/>
          <w:sz w:val="24"/>
          <w:szCs w:val="24"/>
        </w:rPr>
      </w:pPr>
    </w:p>
    <w:p w14:paraId="25BFA892" w14:textId="77777777" w:rsidR="001B10A3" w:rsidRPr="00430056" w:rsidRDefault="00C42AFB" w:rsidP="007A5B1D">
      <w:pPr>
        <w:pStyle w:val="Ttulo3"/>
        <w:numPr>
          <w:ilvl w:val="1"/>
          <w:numId w:val="59"/>
        </w:numPr>
        <w:tabs>
          <w:tab w:val="left" w:pos="1207"/>
        </w:tabs>
        <w:ind w:left="1207" w:hanging="429"/>
        <w:jc w:val="both"/>
        <w:rPr>
          <w:rFonts w:asciiTheme="minorHAnsi" w:hAnsiTheme="minorHAnsi" w:cstheme="minorHAnsi"/>
          <w:color w:val="000000" w:themeColor="text1"/>
          <w:sz w:val="24"/>
          <w:szCs w:val="24"/>
        </w:rPr>
      </w:pPr>
      <w:r w:rsidRPr="00430056">
        <w:rPr>
          <w:rFonts w:asciiTheme="minorHAnsi" w:hAnsiTheme="minorHAnsi" w:cstheme="minorHAnsi"/>
          <w:color w:val="000000" w:themeColor="text1"/>
          <w:sz w:val="24"/>
          <w:szCs w:val="24"/>
        </w:rPr>
        <w:t>DOCUMENTAÇÃO</w:t>
      </w:r>
      <w:r w:rsidRPr="00430056">
        <w:rPr>
          <w:rFonts w:asciiTheme="minorHAnsi" w:hAnsiTheme="minorHAnsi" w:cstheme="minorHAnsi"/>
          <w:color w:val="000000" w:themeColor="text1"/>
          <w:spacing w:val="-14"/>
          <w:sz w:val="24"/>
          <w:szCs w:val="24"/>
        </w:rPr>
        <w:t xml:space="preserve"> </w:t>
      </w:r>
      <w:r w:rsidRPr="00430056">
        <w:rPr>
          <w:rFonts w:asciiTheme="minorHAnsi" w:hAnsiTheme="minorHAnsi" w:cstheme="minorHAnsi"/>
          <w:color w:val="000000" w:themeColor="text1"/>
          <w:sz w:val="24"/>
          <w:szCs w:val="24"/>
        </w:rPr>
        <w:t>RELATIVA</w:t>
      </w:r>
      <w:r w:rsidRPr="00430056">
        <w:rPr>
          <w:rFonts w:asciiTheme="minorHAnsi" w:hAnsiTheme="minorHAnsi" w:cstheme="minorHAnsi"/>
          <w:color w:val="000000" w:themeColor="text1"/>
          <w:spacing w:val="-13"/>
          <w:sz w:val="24"/>
          <w:szCs w:val="24"/>
        </w:rPr>
        <w:t xml:space="preserve"> </w:t>
      </w:r>
      <w:r w:rsidRPr="00430056">
        <w:rPr>
          <w:rFonts w:asciiTheme="minorHAnsi" w:hAnsiTheme="minorHAnsi" w:cstheme="minorHAnsi"/>
          <w:color w:val="000000" w:themeColor="text1"/>
          <w:sz w:val="24"/>
          <w:szCs w:val="24"/>
        </w:rPr>
        <w:t>À</w:t>
      </w:r>
      <w:r w:rsidRPr="00430056">
        <w:rPr>
          <w:rFonts w:asciiTheme="minorHAnsi" w:hAnsiTheme="minorHAnsi" w:cstheme="minorHAnsi"/>
          <w:color w:val="000000" w:themeColor="text1"/>
          <w:spacing w:val="-15"/>
          <w:sz w:val="24"/>
          <w:szCs w:val="24"/>
        </w:rPr>
        <w:t xml:space="preserve"> </w:t>
      </w:r>
      <w:r w:rsidRPr="00430056">
        <w:rPr>
          <w:rFonts w:asciiTheme="minorHAnsi" w:hAnsiTheme="minorHAnsi" w:cstheme="minorHAnsi"/>
          <w:color w:val="000000" w:themeColor="text1"/>
          <w:sz w:val="24"/>
          <w:szCs w:val="24"/>
        </w:rPr>
        <w:t>QUALIFICAÇÃO</w:t>
      </w:r>
      <w:r w:rsidRPr="00430056">
        <w:rPr>
          <w:rFonts w:asciiTheme="minorHAnsi" w:hAnsiTheme="minorHAnsi" w:cstheme="minorHAnsi"/>
          <w:color w:val="000000" w:themeColor="text1"/>
          <w:spacing w:val="-10"/>
          <w:sz w:val="24"/>
          <w:szCs w:val="24"/>
        </w:rPr>
        <w:t xml:space="preserve"> </w:t>
      </w:r>
      <w:r w:rsidRPr="00430056">
        <w:rPr>
          <w:rFonts w:asciiTheme="minorHAnsi" w:hAnsiTheme="minorHAnsi" w:cstheme="minorHAnsi"/>
          <w:color w:val="000000" w:themeColor="text1"/>
          <w:sz w:val="24"/>
          <w:szCs w:val="24"/>
        </w:rPr>
        <w:t>ECONÔMICA-</w:t>
      </w:r>
      <w:r w:rsidRPr="00430056">
        <w:rPr>
          <w:rFonts w:asciiTheme="minorHAnsi" w:hAnsiTheme="minorHAnsi" w:cstheme="minorHAnsi"/>
          <w:color w:val="000000" w:themeColor="text1"/>
          <w:spacing w:val="-2"/>
          <w:sz w:val="24"/>
          <w:szCs w:val="24"/>
        </w:rPr>
        <w:t>FINANCEIRA</w:t>
      </w:r>
    </w:p>
    <w:p w14:paraId="44B2C02E" w14:textId="77777777" w:rsidR="001B10A3" w:rsidRPr="00430056" w:rsidRDefault="001B10A3" w:rsidP="00C8274F">
      <w:pPr>
        <w:pStyle w:val="Corpodetexto"/>
        <w:ind w:left="0"/>
        <w:rPr>
          <w:rFonts w:asciiTheme="minorHAnsi" w:hAnsiTheme="minorHAnsi" w:cstheme="minorHAnsi"/>
          <w:b/>
          <w:color w:val="000000" w:themeColor="text1"/>
          <w:sz w:val="24"/>
          <w:szCs w:val="24"/>
        </w:rPr>
      </w:pPr>
    </w:p>
    <w:p w14:paraId="18838812" w14:textId="017EE65A" w:rsidR="001B10A3" w:rsidRPr="00430056" w:rsidRDefault="00C42AFB" w:rsidP="007A5B1D">
      <w:pPr>
        <w:pStyle w:val="PargrafodaLista"/>
        <w:numPr>
          <w:ilvl w:val="2"/>
          <w:numId w:val="59"/>
        </w:numPr>
        <w:tabs>
          <w:tab w:val="left" w:pos="1608"/>
        </w:tabs>
        <w:spacing w:before="0"/>
        <w:ind w:right="1137" w:firstLine="0"/>
        <w:rPr>
          <w:rFonts w:asciiTheme="minorHAnsi" w:hAnsiTheme="minorHAnsi" w:cstheme="minorHAnsi"/>
          <w:color w:val="000000" w:themeColor="text1"/>
          <w:sz w:val="24"/>
          <w:szCs w:val="24"/>
        </w:rPr>
      </w:pPr>
      <w:r w:rsidRPr="00430056">
        <w:rPr>
          <w:rFonts w:asciiTheme="minorHAnsi" w:hAnsiTheme="minorHAnsi" w:cstheme="minorHAnsi"/>
          <w:color w:val="000000" w:themeColor="text1"/>
          <w:sz w:val="24"/>
          <w:szCs w:val="24"/>
        </w:rPr>
        <w:t xml:space="preserve">BALANÇO PATRIMONIAL dos </w:t>
      </w:r>
      <w:r w:rsidR="002E769D" w:rsidRPr="00430056">
        <w:rPr>
          <w:rFonts w:asciiTheme="minorHAnsi" w:hAnsiTheme="minorHAnsi" w:cstheme="minorHAnsi"/>
          <w:color w:val="000000" w:themeColor="text1"/>
          <w:sz w:val="24"/>
          <w:szCs w:val="24"/>
        </w:rPr>
        <w:t>0</w:t>
      </w:r>
      <w:r w:rsidRPr="00430056">
        <w:rPr>
          <w:rFonts w:asciiTheme="minorHAnsi" w:hAnsiTheme="minorHAnsi" w:cstheme="minorHAnsi"/>
          <w:color w:val="000000" w:themeColor="text1"/>
          <w:sz w:val="24"/>
          <w:szCs w:val="24"/>
        </w:rPr>
        <w:t>2 (dois) últimos exercícios sociais devendo conter as peças a seguir relacionadas com a Prova de registro na Junta Comercial ou Cartório (Carimbo, etiqueta, chancela da Junta Comercial, código de registro ou Recibo de entrega de escrituração contábil digital):</w:t>
      </w:r>
    </w:p>
    <w:p w14:paraId="0907C879" w14:textId="77777777" w:rsidR="001B10A3" w:rsidRPr="00430056" w:rsidRDefault="00C42AFB" w:rsidP="007A5B1D">
      <w:pPr>
        <w:pStyle w:val="PargrafodaLista"/>
        <w:numPr>
          <w:ilvl w:val="0"/>
          <w:numId w:val="48"/>
        </w:numPr>
        <w:tabs>
          <w:tab w:val="left" w:pos="1036"/>
        </w:tabs>
        <w:spacing w:before="0"/>
        <w:ind w:left="1036" w:hanging="258"/>
        <w:rPr>
          <w:rFonts w:asciiTheme="minorHAnsi" w:hAnsiTheme="minorHAnsi" w:cstheme="minorHAnsi"/>
          <w:color w:val="000000" w:themeColor="text1"/>
          <w:sz w:val="24"/>
          <w:szCs w:val="24"/>
        </w:rPr>
      </w:pPr>
      <w:r w:rsidRPr="00430056">
        <w:rPr>
          <w:rFonts w:asciiTheme="minorHAnsi" w:hAnsiTheme="minorHAnsi" w:cstheme="minorHAnsi"/>
          <w:color w:val="000000" w:themeColor="text1"/>
          <w:sz w:val="24"/>
          <w:szCs w:val="24"/>
        </w:rPr>
        <w:t>Balanço</w:t>
      </w:r>
      <w:r w:rsidRPr="00430056">
        <w:rPr>
          <w:rFonts w:asciiTheme="minorHAnsi" w:hAnsiTheme="minorHAnsi" w:cstheme="minorHAnsi"/>
          <w:color w:val="000000" w:themeColor="text1"/>
          <w:spacing w:val="-12"/>
          <w:sz w:val="24"/>
          <w:szCs w:val="24"/>
        </w:rPr>
        <w:t xml:space="preserve"> </w:t>
      </w:r>
      <w:r w:rsidRPr="00430056">
        <w:rPr>
          <w:rFonts w:asciiTheme="minorHAnsi" w:hAnsiTheme="minorHAnsi" w:cstheme="minorHAnsi"/>
          <w:color w:val="000000" w:themeColor="text1"/>
          <w:sz w:val="24"/>
          <w:szCs w:val="24"/>
        </w:rPr>
        <w:t>patrimonial</w:t>
      </w:r>
      <w:r w:rsidRPr="00430056">
        <w:rPr>
          <w:rFonts w:asciiTheme="minorHAnsi" w:hAnsiTheme="minorHAnsi" w:cstheme="minorHAnsi"/>
          <w:color w:val="000000" w:themeColor="text1"/>
          <w:spacing w:val="-11"/>
          <w:sz w:val="24"/>
          <w:szCs w:val="24"/>
        </w:rPr>
        <w:t xml:space="preserve"> </w:t>
      </w:r>
      <w:r w:rsidRPr="00430056">
        <w:rPr>
          <w:rFonts w:asciiTheme="minorHAnsi" w:hAnsiTheme="minorHAnsi" w:cstheme="minorHAnsi"/>
          <w:color w:val="000000" w:themeColor="text1"/>
          <w:spacing w:val="-4"/>
          <w:sz w:val="24"/>
          <w:szCs w:val="24"/>
        </w:rPr>
        <w:t>(BP);</w:t>
      </w:r>
    </w:p>
    <w:p w14:paraId="0AA28AB3" w14:textId="77777777" w:rsidR="001B10A3" w:rsidRPr="00430056" w:rsidRDefault="00C42AFB" w:rsidP="007A5B1D">
      <w:pPr>
        <w:pStyle w:val="PargrafodaLista"/>
        <w:numPr>
          <w:ilvl w:val="0"/>
          <w:numId w:val="48"/>
        </w:numPr>
        <w:tabs>
          <w:tab w:val="left" w:pos="1035"/>
        </w:tabs>
        <w:spacing w:before="0"/>
        <w:ind w:left="1035" w:hanging="257"/>
        <w:rPr>
          <w:rFonts w:asciiTheme="minorHAnsi" w:hAnsiTheme="minorHAnsi" w:cstheme="minorHAnsi"/>
          <w:color w:val="000000" w:themeColor="text1"/>
          <w:sz w:val="24"/>
          <w:szCs w:val="24"/>
        </w:rPr>
      </w:pPr>
      <w:r w:rsidRPr="00430056">
        <w:rPr>
          <w:rFonts w:asciiTheme="minorHAnsi" w:hAnsiTheme="minorHAnsi" w:cstheme="minorHAnsi"/>
          <w:color w:val="000000" w:themeColor="text1"/>
          <w:sz w:val="24"/>
          <w:szCs w:val="24"/>
        </w:rPr>
        <w:t>Demonstração</w:t>
      </w:r>
      <w:r w:rsidRPr="00430056">
        <w:rPr>
          <w:rFonts w:asciiTheme="minorHAnsi" w:hAnsiTheme="minorHAnsi" w:cstheme="minorHAnsi"/>
          <w:color w:val="000000" w:themeColor="text1"/>
          <w:spacing w:val="-4"/>
          <w:sz w:val="24"/>
          <w:szCs w:val="24"/>
        </w:rPr>
        <w:t xml:space="preserve"> </w:t>
      </w:r>
      <w:r w:rsidRPr="00430056">
        <w:rPr>
          <w:rFonts w:asciiTheme="minorHAnsi" w:hAnsiTheme="minorHAnsi" w:cstheme="minorHAnsi"/>
          <w:color w:val="000000" w:themeColor="text1"/>
          <w:sz w:val="24"/>
          <w:szCs w:val="24"/>
        </w:rPr>
        <w:t>do</w:t>
      </w:r>
      <w:r w:rsidRPr="00430056">
        <w:rPr>
          <w:rFonts w:asciiTheme="minorHAnsi" w:hAnsiTheme="minorHAnsi" w:cstheme="minorHAnsi"/>
          <w:color w:val="000000" w:themeColor="text1"/>
          <w:spacing w:val="-5"/>
          <w:sz w:val="24"/>
          <w:szCs w:val="24"/>
        </w:rPr>
        <w:t xml:space="preserve"> </w:t>
      </w:r>
      <w:r w:rsidRPr="00430056">
        <w:rPr>
          <w:rFonts w:asciiTheme="minorHAnsi" w:hAnsiTheme="minorHAnsi" w:cstheme="minorHAnsi"/>
          <w:color w:val="000000" w:themeColor="text1"/>
          <w:sz w:val="24"/>
          <w:szCs w:val="24"/>
        </w:rPr>
        <w:t>Resultado</w:t>
      </w:r>
      <w:r w:rsidRPr="00430056">
        <w:rPr>
          <w:rFonts w:asciiTheme="minorHAnsi" w:hAnsiTheme="minorHAnsi" w:cstheme="minorHAnsi"/>
          <w:color w:val="000000" w:themeColor="text1"/>
          <w:spacing w:val="-4"/>
          <w:sz w:val="24"/>
          <w:szCs w:val="24"/>
        </w:rPr>
        <w:t xml:space="preserve"> </w:t>
      </w:r>
      <w:r w:rsidRPr="00430056">
        <w:rPr>
          <w:rFonts w:asciiTheme="minorHAnsi" w:hAnsiTheme="minorHAnsi" w:cstheme="minorHAnsi"/>
          <w:color w:val="000000" w:themeColor="text1"/>
          <w:sz w:val="24"/>
          <w:szCs w:val="24"/>
        </w:rPr>
        <w:t>do</w:t>
      </w:r>
      <w:r w:rsidRPr="00430056">
        <w:rPr>
          <w:rFonts w:asciiTheme="minorHAnsi" w:hAnsiTheme="minorHAnsi" w:cstheme="minorHAnsi"/>
          <w:color w:val="000000" w:themeColor="text1"/>
          <w:spacing w:val="-2"/>
          <w:sz w:val="24"/>
          <w:szCs w:val="24"/>
        </w:rPr>
        <w:t xml:space="preserve"> </w:t>
      </w:r>
      <w:r w:rsidRPr="00430056">
        <w:rPr>
          <w:rFonts w:asciiTheme="minorHAnsi" w:hAnsiTheme="minorHAnsi" w:cstheme="minorHAnsi"/>
          <w:color w:val="000000" w:themeColor="text1"/>
          <w:sz w:val="24"/>
          <w:szCs w:val="24"/>
        </w:rPr>
        <w:t>Exercício</w:t>
      </w:r>
      <w:r w:rsidRPr="00430056">
        <w:rPr>
          <w:rFonts w:asciiTheme="minorHAnsi" w:hAnsiTheme="minorHAnsi" w:cstheme="minorHAnsi"/>
          <w:color w:val="000000" w:themeColor="text1"/>
          <w:spacing w:val="-4"/>
          <w:sz w:val="24"/>
          <w:szCs w:val="24"/>
        </w:rPr>
        <w:t xml:space="preserve"> </w:t>
      </w:r>
      <w:r w:rsidRPr="00430056">
        <w:rPr>
          <w:rFonts w:asciiTheme="minorHAnsi" w:hAnsiTheme="minorHAnsi" w:cstheme="minorHAnsi"/>
          <w:color w:val="000000" w:themeColor="text1"/>
          <w:spacing w:val="-2"/>
          <w:sz w:val="24"/>
          <w:szCs w:val="24"/>
        </w:rPr>
        <w:t>(DRE);</w:t>
      </w:r>
    </w:p>
    <w:p w14:paraId="18AFA61C" w14:textId="77777777" w:rsidR="001B10A3" w:rsidRPr="00430056" w:rsidRDefault="00C42AFB" w:rsidP="007A5B1D">
      <w:pPr>
        <w:pStyle w:val="PargrafodaLista"/>
        <w:numPr>
          <w:ilvl w:val="0"/>
          <w:numId w:val="48"/>
        </w:numPr>
        <w:tabs>
          <w:tab w:val="left" w:pos="1022"/>
        </w:tabs>
        <w:spacing w:before="0"/>
        <w:ind w:left="1022" w:hanging="244"/>
        <w:rPr>
          <w:rFonts w:asciiTheme="minorHAnsi" w:hAnsiTheme="minorHAnsi" w:cstheme="minorHAnsi"/>
          <w:color w:val="000000" w:themeColor="text1"/>
          <w:sz w:val="24"/>
          <w:szCs w:val="24"/>
        </w:rPr>
      </w:pPr>
      <w:r w:rsidRPr="00430056">
        <w:rPr>
          <w:rFonts w:asciiTheme="minorHAnsi" w:hAnsiTheme="minorHAnsi" w:cstheme="minorHAnsi"/>
          <w:color w:val="000000" w:themeColor="text1"/>
          <w:sz w:val="24"/>
          <w:szCs w:val="24"/>
        </w:rPr>
        <w:t>Termo</w:t>
      </w:r>
      <w:r w:rsidRPr="00430056">
        <w:rPr>
          <w:rFonts w:asciiTheme="minorHAnsi" w:hAnsiTheme="minorHAnsi" w:cstheme="minorHAnsi"/>
          <w:color w:val="000000" w:themeColor="text1"/>
          <w:spacing w:val="-3"/>
          <w:sz w:val="24"/>
          <w:szCs w:val="24"/>
        </w:rPr>
        <w:t xml:space="preserve"> </w:t>
      </w:r>
      <w:r w:rsidRPr="00430056">
        <w:rPr>
          <w:rFonts w:asciiTheme="minorHAnsi" w:hAnsiTheme="minorHAnsi" w:cstheme="minorHAnsi"/>
          <w:color w:val="000000" w:themeColor="text1"/>
          <w:sz w:val="24"/>
          <w:szCs w:val="24"/>
        </w:rPr>
        <w:t>de</w:t>
      </w:r>
      <w:r w:rsidRPr="00430056">
        <w:rPr>
          <w:rFonts w:asciiTheme="minorHAnsi" w:hAnsiTheme="minorHAnsi" w:cstheme="minorHAnsi"/>
          <w:color w:val="000000" w:themeColor="text1"/>
          <w:spacing w:val="1"/>
          <w:sz w:val="24"/>
          <w:szCs w:val="24"/>
        </w:rPr>
        <w:t xml:space="preserve"> </w:t>
      </w:r>
      <w:r w:rsidRPr="00430056">
        <w:rPr>
          <w:rFonts w:asciiTheme="minorHAnsi" w:hAnsiTheme="minorHAnsi" w:cstheme="minorHAnsi"/>
          <w:color w:val="000000" w:themeColor="text1"/>
          <w:sz w:val="24"/>
          <w:szCs w:val="24"/>
        </w:rPr>
        <w:t>Abertura</w:t>
      </w:r>
      <w:r w:rsidRPr="00430056">
        <w:rPr>
          <w:rFonts w:asciiTheme="minorHAnsi" w:hAnsiTheme="minorHAnsi" w:cstheme="minorHAnsi"/>
          <w:color w:val="000000" w:themeColor="text1"/>
          <w:spacing w:val="-1"/>
          <w:sz w:val="24"/>
          <w:szCs w:val="24"/>
        </w:rPr>
        <w:t xml:space="preserve"> </w:t>
      </w:r>
      <w:r w:rsidRPr="00430056">
        <w:rPr>
          <w:rFonts w:asciiTheme="minorHAnsi" w:hAnsiTheme="minorHAnsi" w:cstheme="minorHAnsi"/>
          <w:color w:val="000000" w:themeColor="text1"/>
          <w:sz w:val="24"/>
          <w:szCs w:val="24"/>
        </w:rPr>
        <w:t>e</w:t>
      </w:r>
      <w:r w:rsidRPr="00430056">
        <w:rPr>
          <w:rFonts w:asciiTheme="minorHAnsi" w:hAnsiTheme="minorHAnsi" w:cstheme="minorHAnsi"/>
          <w:color w:val="000000" w:themeColor="text1"/>
          <w:spacing w:val="-3"/>
          <w:sz w:val="24"/>
          <w:szCs w:val="24"/>
        </w:rPr>
        <w:t xml:space="preserve"> </w:t>
      </w:r>
      <w:r w:rsidRPr="00430056">
        <w:rPr>
          <w:rFonts w:asciiTheme="minorHAnsi" w:hAnsiTheme="minorHAnsi" w:cstheme="minorHAnsi"/>
          <w:color w:val="000000" w:themeColor="text1"/>
          <w:sz w:val="24"/>
          <w:szCs w:val="24"/>
        </w:rPr>
        <w:t>Termo</w:t>
      </w:r>
      <w:r w:rsidRPr="00430056">
        <w:rPr>
          <w:rFonts w:asciiTheme="minorHAnsi" w:hAnsiTheme="minorHAnsi" w:cstheme="minorHAnsi"/>
          <w:color w:val="000000" w:themeColor="text1"/>
          <w:spacing w:val="-2"/>
          <w:sz w:val="24"/>
          <w:szCs w:val="24"/>
        </w:rPr>
        <w:t xml:space="preserve"> </w:t>
      </w:r>
      <w:r w:rsidRPr="00430056">
        <w:rPr>
          <w:rFonts w:asciiTheme="minorHAnsi" w:hAnsiTheme="minorHAnsi" w:cstheme="minorHAnsi"/>
          <w:color w:val="000000" w:themeColor="text1"/>
          <w:sz w:val="24"/>
          <w:szCs w:val="24"/>
        </w:rPr>
        <w:t>de</w:t>
      </w:r>
      <w:r w:rsidRPr="00430056">
        <w:rPr>
          <w:rFonts w:asciiTheme="minorHAnsi" w:hAnsiTheme="minorHAnsi" w:cstheme="minorHAnsi"/>
          <w:color w:val="000000" w:themeColor="text1"/>
          <w:spacing w:val="1"/>
          <w:sz w:val="24"/>
          <w:szCs w:val="24"/>
        </w:rPr>
        <w:t xml:space="preserve"> </w:t>
      </w:r>
      <w:r w:rsidRPr="00430056">
        <w:rPr>
          <w:rFonts w:asciiTheme="minorHAnsi" w:hAnsiTheme="minorHAnsi" w:cstheme="minorHAnsi"/>
          <w:color w:val="000000" w:themeColor="text1"/>
          <w:spacing w:val="-2"/>
          <w:sz w:val="24"/>
          <w:szCs w:val="24"/>
        </w:rPr>
        <w:t>Encerramento;</w:t>
      </w:r>
    </w:p>
    <w:p w14:paraId="258432AD" w14:textId="77777777" w:rsidR="001B10A3" w:rsidRPr="00430056" w:rsidRDefault="00C42AFB" w:rsidP="007A5B1D">
      <w:pPr>
        <w:pStyle w:val="PargrafodaLista"/>
        <w:numPr>
          <w:ilvl w:val="0"/>
          <w:numId w:val="48"/>
        </w:numPr>
        <w:tabs>
          <w:tab w:val="left" w:pos="1077"/>
        </w:tabs>
        <w:spacing w:before="0"/>
        <w:ind w:left="778" w:right="1135" w:firstLine="0"/>
        <w:rPr>
          <w:rFonts w:asciiTheme="minorHAnsi" w:hAnsiTheme="minorHAnsi" w:cstheme="minorHAnsi"/>
          <w:color w:val="000000" w:themeColor="text1"/>
          <w:sz w:val="24"/>
          <w:szCs w:val="24"/>
        </w:rPr>
      </w:pPr>
      <w:r w:rsidRPr="00430056">
        <w:rPr>
          <w:rFonts w:asciiTheme="minorHAnsi" w:hAnsiTheme="minorHAnsi" w:cstheme="minorHAnsi"/>
          <w:color w:val="000000" w:themeColor="text1"/>
          <w:sz w:val="24"/>
          <w:szCs w:val="24"/>
        </w:rPr>
        <w:t>Patrimônio Líquido: O licitante deverá comprovar por meio de Balanço Patrimonial do último exercício social que possui patrimônio líquido no valor mínimo de 10% (dez por cento) do valor estimado da contratação.</w:t>
      </w:r>
    </w:p>
    <w:p w14:paraId="5B98DAA8" w14:textId="77777777" w:rsidR="001B10A3" w:rsidRPr="00430056" w:rsidRDefault="00C42AFB" w:rsidP="007A5B1D">
      <w:pPr>
        <w:pStyle w:val="PargrafodaLista"/>
        <w:numPr>
          <w:ilvl w:val="2"/>
          <w:numId w:val="59"/>
        </w:numPr>
        <w:tabs>
          <w:tab w:val="left" w:pos="1458"/>
        </w:tabs>
        <w:spacing w:before="0"/>
        <w:ind w:right="1134" w:firstLine="0"/>
        <w:rPr>
          <w:rFonts w:asciiTheme="minorHAnsi" w:hAnsiTheme="minorHAnsi" w:cstheme="minorHAnsi"/>
          <w:color w:val="000000" w:themeColor="text1"/>
          <w:sz w:val="24"/>
          <w:szCs w:val="24"/>
        </w:rPr>
      </w:pPr>
      <w:r w:rsidRPr="00430056">
        <w:rPr>
          <w:rFonts w:asciiTheme="minorHAnsi" w:hAnsiTheme="minorHAnsi" w:cstheme="minorHAnsi"/>
          <w:color w:val="000000" w:themeColor="text1"/>
          <w:sz w:val="24"/>
          <w:szCs w:val="24"/>
        </w:rPr>
        <w:t>Certidão negativa de falência, recuperação judicial e extrajudicial expedida pelo distribuidor da sede do licitante, com data não excedente a 60 (sessenta) dias de antecedência da data de apresentação da documentação de habilitação, quando não estiver expresso o prazo de validade;</w:t>
      </w:r>
    </w:p>
    <w:p w14:paraId="782FE3AC" w14:textId="36698539" w:rsidR="00C26497" w:rsidRPr="00430056" w:rsidRDefault="00C26497" w:rsidP="007A5B1D">
      <w:pPr>
        <w:pStyle w:val="PargrafodaLista"/>
        <w:widowControl/>
        <w:numPr>
          <w:ilvl w:val="2"/>
          <w:numId w:val="62"/>
        </w:numPr>
        <w:tabs>
          <w:tab w:val="left" w:pos="-284"/>
        </w:tabs>
        <w:autoSpaceDE/>
        <w:autoSpaceDN/>
        <w:ind w:left="851" w:right="1067" w:firstLine="0"/>
        <w:rPr>
          <w:rFonts w:asciiTheme="minorHAnsi" w:hAnsiTheme="minorHAnsi" w:cstheme="minorHAnsi"/>
          <w:color w:val="000000" w:themeColor="text1"/>
          <w:sz w:val="24"/>
          <w:szCs w:val="24"/>
        </w:rPr>
      </w:pPr>
      <w:r w:rsidRPr="00430056">
        <w:rPr>
          <w:rFonts w:asciiTheme="minorHAnsi" w:hAnsiTheme="minorHAnsi" w:cstheme="minorHAnsi"/>
          <w:color w:val="000000" w:themeColor="text1"/>
          <w:sz w:val="24"/>
          <w:szCs w:val="24"/>
        </w:rPr>
        <w:t xml:space="preserve">Comprovação de possuir na data da apresentação da proposta, capital social ou patrimônio líquido de no </w:t>
      </w:r>
      <w:r w:rsidRPr="000275B7">
        <w:rPr>
          <w:rFonts w:asciiTheme="minorHAnsi" w:hAnsiTheme="minorHAnsi" w:cstheme="minorHAnsi"/>
          <w:sz w:val="24"/>
          <w:szCs w:val="24"/>
        </w:rPr>
        <w:t xml:space="preserve">mínimo </w:t>
      </w:r>
      <w:r w:rsidR="00F4794F">
        <w:rPr>
          <w:rFonts w:asciiTheme="minorHAnsi" w:hAnsiTheme="minorHAnsi" w:cstheme="minorHAnsi"/>
          <w:b/>
          <w:sz w:val="24"/>
          <w:szCs w:val="24"/>
        </w:rPr>
        <w:t>R$ 28</w:t>
      </w:r>
      <w:r w:rsidR="000275B7" w:rsidRPr="000275B7">
        <w:rPr>
          <w:rFonts w:asciiTheme="minorHAnsi" w:hAnsiTheme="minorHAnsi" w:cstheme="minorHAnsi"/>
          <w:b/>
          <w:sz w:val="24"/>
          <w:szCs w:val="24"/>
        </w:rPr>
        <w:t>.</w:t>
      </w:r>
      <w:r w:rsidR="000846ED">
        <w:rPr>
          <w:rFonts w:asciiTheme="minorHAnsi" w:hAnsiTheme="minorHAnsi" w:cstheme="minorHAnsi"/>
          <w:b/>
          <w:sz w:val="24"/>
          <w:szCs w:val="24"/>
        </w:rPr>
        <w:t>8</w:t>
      </w:r>
      <w:r w:rsidR="00F4794F">
        <w:rPr>
          <w:rFonts w:asciiTheme="minorHAnsi" w:hAnsiTheme="minorHAnsi" w:cstheme="minorHAnsi"/>
          <w:b/>
          <w:sz w:val="24"/>
          <w:szCs w:val="24"/>
        </w:rPr>
        <w:t>93,93</w:t>
      </w:r>
      <w:r w:rsidRPr="000275B7">
        <w:rPr>
          <w:rFonts w:asciiTheme="minorHAnsi" w:hAnsiTheme="minorHAnsi" w:cstheme="minorHAnsi"/>
          <w:b/>
          <w:sz w:val="24"/>
          <w:szCs w:val="24"/>
        </w:rPr>
        <w:t xml:space="preserve"> (</w:t>
      </w:r>
      <w:r w:rsidR="00F4794F">
        <w:rPr>
          <w:rFonts w:asciiTheme="minorHAnsi" w:hAnsiTheme="minorHAnsi" w:cstheme="minorHAnsi"/>
          <w:b/>
          <w:sz w:val="24"/>
          <w:szCs w:val="24"/>
        </w:rPr>
        <w:t>vinte e oito mil oitocentos e noventa e três reais e noventa e três centavos</w:t>
      </w:r>
      <w:r w:rsidRPr="00430056">
        <w:rPr>
          <w:rFonts w:asciiTheme="minorHAnsi" w:hAnsiTheme="minorHAnsi" w:cstheme="minorHAnsi"/>
          <w:b/>
          <w:color w:val="000000" w:themeColor="text1"/>
          <w:sz w:val="24"/>
          <w:szCs w:val="24"/>
        </w:rPr>
        <w:t xml:space="preserve">), </w:t>
      </w:r>
      <w:r w:rsidRPr="00430056">
        <w:rPr>
          <w:rFonts w:asciiTheme="minorHAnsi" w:hAnsiTheme="minorHAnsi" w:cstheme="minorHAnsi"/>
          <w:color w:val="000000" w:themeColor="text1"/>
          <w:sz w:val="24"/>
          <w:szCs w:val="24"/>
        </w:rPr>
        <w:t xml:space="preserve">mediante apresentação da Certidão Simplificada do Estado, Contrato Social e suas alterações se houver ou balanço patrimonial, do último exercício encerrado, podendo ser atualizados pela variação de índices oficiais, quando </w:t>
      </w:r>
      <w:r w:rsidRPr="00430056">
        <w:rPr>
          <w:rFonts w:asciiTheme="minorHAnsi" w:hAnsiTheme="minorHAnsi" w:cstheme="minorHAnsi"/>
          <w:color w:val="000000" w:themeColor="text1"/>
          <w:sz w:val="24"/>
          <w:szCs w:val="24"/>
        </w:rPr>
        <w:lastRenderedPageBreak/>
        <w:t xml:space="preserve">obtido de balanço encerrado a mais de </w:t>
      </w:r>
      <w:r w:rsidR="00F4794F">
        <w:rPr>
          <w:rFonts w:asciiTheme="minorHAnsi" w:hAnsiTheme="minorHAnsi" w:cstheme="minorHAnsi"/>
          <w:color w:val="000000" w:themeColor="text1"/>
          <w:sz w:val="24"/>
          <w:szCs w:val="24"/>
        </w:rPr>
        <w:t>60 (sessenta) dias</w:t>
      </w:r>
      <w:r w:rsidRPr="00430056">
        <w:rPr>
          <w:rFonts w:asciiTheme="minorHAnsi" w:hAnsiTheme="minorHAnsi" w:cstheme="minorHAnsi"/>
          <w:color w:val="000000" w:themeColor="text1"/>
          <w:sz w:val="24"/>
          <w:szCs w:val="24"/>
        </w:rPr>
        <w:t xml:space="preserve"> da data da apresentação da proposta;</w:t>
      </w:r>
    </w:p>
    <w:p w14:paraId="6352BD2A" w14:textId="77777777" w:rsidR="00C26497" w:rsidRPr="00430056" w:rsidRDefault="00C26497" w:rsidP="00C26497">
      <w:pPr>
        <w:pStyle w:val="PargrafodaLista"/>
        <w:tabs>
          <w:tab w:val="left" w:pos="1458"/>
        </w:tabs>
        <w:spacing w:before="0"/>
        <w:ind w:right="1067"/>
        <w:rPr>
          <w:rFonts w:asciiTheme="minorHAnsi" w:hAnsiTheme="minorHAnsi" w:cstheme="minorHAnsi"/>
          <w:color w:val="000000" w:themeColor="text1"/>
          <w:sz w:val="24"/>
          <w:szCs w:val="24"/>
        </w:rPr>
      </w:pPr>
    </w:p>
    <w:p w14:paraId="120947A2" w14:textId="77777777" w:rsidR="001B10A3" w:rsidRPr="0052782B" w:rsidRDefault="001B10A3" w:rsidP="00C8274F">
      <w:pPr>
        <w:pStyle w:val="Corpodetexto"/>
        <w:ind w:left="0"/>
        <w:rPr>
          <w:rFonts w:asciiTheme="minorHAnsi" w:hAnsiTheme="minorHAnsi" w:cstheme="minorHAnsi"/>
          <w:color w:val="000000" w:themeColor="text1"/>
          <w:sz w:val="24"/>
          <w:szCs w:val="24"/>
        </w:rPr>
      </w:pPr>
    </w:p>
    <w:p w14:paraId="090DDB36" w14:textId="77777777" w:rsidR="001B10A3" w:rsidRPr="0052782B" w:rsidRDefault="00C42AFB" w:rsidP="007A5B1D">
      <w:pPr>
        <w:pStyle w:val="Ttulo3"/>
        <w:numPr>
          <w:ilvl w:val="1"/>
          <w:numId w:val="59"/>
        </w:numPr>
        <w:tabs>
          <w:tab w:val="left" w:pos="1207"/>
        </w:tabs>
        <w:ind w:left="778" w:right="1175" w:firstLine="0"/>
        <w:rPr>
          <w:rFonts w:asciiTheme="minorHAnsi" w:hAnsiTheme="minorHAnsi" w:cstheme="minorHAnsi"/>
          <w:color w:val="000000" w:themeColor="text1"/>
          <w:sz w:val="24"/>
          <w:szCs w:val="24"/>
        </w:rPr>
      </w:pPr>
      <w:r w:rsidRPr="0052782B">
        <w:rPr>
          <w:rFonts w:asciiTheme="minorHAnsi" w:hAnsiTheme="minorHAnsi" w:cstheme="minorHAnsi"/>
          <w:color w:val="000000" w:themeColor="text1"/>
          <w:sz w:val="24"/>
          <w:szCs w:val="24"/>
        </w:rPr>
        <w:t>DOCUMENTAÇÃO</w:t>
      </w:r>
      <w:r w:rsidRPr="0052782B">
        <w:rPr>
          <w:rFonts w:asciiTheme="minorHAnsi" w:hAnsiTheme="minorHAnsi" w:cstheme="minorHAnsi"/>
          <w:color w:val="000000" w:themeColor="text1"/>
          <w:spacing w:val="-2"/>
          <w:sz w:val="24"/>
          <w:szCs w:val="24"/>
        </w:rPr>
        <w:t xml:space="preserve"> </w:t>
      </w:r>
      <w:r w:rsidRPr="0052782B">
        <w:rPr>
          <w:rFonts w:asciiTheme="minorHAnsi" w:hAnsiTheme="minorHAnsi" w:cstheme="minorHAnsi"/>
          <w:color w:val="000000" w:themeColor="text1"/>
          <w:sz w:val="24"/>
          <w:szCs w:val="24"/>
        </w:rPr>
        <w:t>RELATIVA</w:t>
      </w:r>
      <w:r w:rsidRPr="0052782B">
        <w:rPr>
          <w:rFonts w:asciiTheme="minorHAnsi" w:hAnsiTheme="minorHAnsi" w:cstheme="minorHAnsi"/>
          <w:color w:val="000000" w:themeColor="text1"/>
          <w:spacing w:val="-4"/>
          <w:sz w:val="24"/>
          <w:szCs w:val="24"/>
        </w:rPr>
        <w:t xml:space="preserve"> </w:t>
      </w:r>
      <w:r w:rsidRPr="0052782B">
        <w:rPr>
          <w:rFonts w:asciiTheme="minorHAnsi" w:hAnsiTheme="minorHAnsi" w:cstheme="minorHAnsi"/>
          <w:color w:val="000000" w:themeColor="text1"/>
          <w:sz w:val="24"/>
          <w:szCs w:val="24"/>
        </w:rPr>
        <w:t>À</w:t>
      </w:r>
      <w:r w:rsidRPr="0052782B">
        <w:rPr>
          <w:rFonts w:asciiTheme="minorHAnsi" w:hAnsiTheme="minorHAnsi" w:cstheme="minorHAnsi"/>
          <w:color w:val="000000" w:themeColor="text1"/>
          <w:spacing w:val="-8"/>
          <w:sz w:val="24"/>
          <w:szCs w:val="24"/>
        </w:rPr>
        <w:t xml:space="preserve"> </w:t>
      </w:r>
      <w:r w:rsidRPr="0052782B">
        <w:rPr>
          <w:rFonts w:asciiTheme="minorHAnsi" w:hAnsiTheme="minorHAnsi" w:cstheme="minorHAnsi"/>
          <w:color w:val="000000" w:themeColor="text1"/>
          <w:sz w:val="24"/>
          <w:szCs w:val="24"/>
        </w:rPr>
        <w:t>QUALIFICAÇÃO</w:t>
      </w:r>
      <w:r w:rsidRPr="0052782B">
        <w:rPr>
          <w:rFonts w:asciiTheme="minorHAnsi" w:hAnsiTheme="minorHAnsi" w:cstheme="minorHAnsi"/>
          <w:color w:val="000000" w:themeColor="text1"/>
          <w:spacing w:val="-2"/>
          <w:sz w:val="24"/>
          <w:szCs w:val="24"/>
        </w:rPr>
        <w:t xml:space="preserve"> </w:t>
      </w:r>
      <w:r w:rsidRPr="0052782B">
        <w:rPr>
          <w:rFonts w:asciiTheme="minorHAnsi" w:hAnsiTheme="minorHAnsi" w:cstheme="minorHAnsi"/>
          <w:color w:val="000000" w:themeColor="text1"/>
          <w:sz w:val="24"/>
          <w:szCs w:val="24"/>
        </w:rPr>
        <w:t>TÉCNICA</w:t>
      </w:r>
      <w:r w:rsidRPr="0052782B">
        <w:rPr>
          <w:rFonts w:asciiTheme="minorHAnsi" w:hAnsiTheme="minorHAnsi" w:cstheme="minorHAnsi"/>
          <w:color w:val="000000" w:themeColor="text1"/>
          <w:spacing w:val="-6"/>
          <w:sz w:val="24"/>
          <w:szCs w:val="24"/>
        </w:rPr>
        <w:t xml:space="preserve"> </w:t>
      </w:r>
      <w:r w:rsidRPr="0052782B">
        <w:rPr>
          <w:rFonts w:asciiTheme="minorHAnsi" w:hAnsiTheme="minorHAnsi" w:cstheme="minorHAnsi"/>
          <w:color w:val="000000" w:themeColor="text1"/>
          <w:sz w:val="24"/>
          <w:szCs w:val="24"/>
        </w:rPr>
        <w:t>NA</w:t>
      </w:r>
      <w:r w:rsidRPr="0052782B">
        <w:rPr>
          <w:rFonts w:asciiTheme="minorHAnsi" w:hAnsiTheme="minorHAnsi" w:cstheme="minorHAnsi"/>
          <w:color w:val="000000" w:themeColor="text1"/>
          <w:spacing w:val="-8"/>
          <w:sz w:val="24"/>
          <w:szCs w:val="24"/>
        </w:rPr>
        <w:t xml:space="preserve"> </w:t>
      </w:r>
      <w:r w:rsidRPr="0052782B">
        <w:rPr>
          <w:rFonts w:asciiTheme="minorHAnsi" w:hAnsiTheme="minorHAnsi" w:cstheme="minorHAnsi"/>
          <w:color w:val="000000" w:themeColor="text1"/>
          <w:sz w:val="24"/>
          <w:szCs w:val="24"/>
        </w:rPr>
        <w:t>FORMA</w:t>
      </w:r>
      <w:r w:rsidRPr="0052782B">
        <w:rPr>
          <w:rFonts w:asciiTheme="minorHAnsi" w:hAnsiTheme="minorHAnsi" w:cstheme="minorHAnsi"/>
          <w:color w:val="000000" w:themeColor="text1"/>
          <w:spacing w:val="-11"/>
          <w:sz w:val="24"/>
          <w:szCs w:val="24"/>
        </w:rPr>
        <w:t xml:space="preserve"> </w:t>
      </w:r>
      <w:r w:rsidRPr="0052782B">
        <w:rPr>
          <w:rFonts w:asciiTheme="minorHAnsi" w:hAnsiTheme="minorHAnsi" w:cstheme="minorHAnsi"/>
          <w:color w:val="000000" w:themeColor="text1"/>
          <w:sz w:val="24"/>
          <w:szCs w:val="24"/>
        </w:rPr>
        <w:t>DO ART. 67 DA LEI 14.133/2021:</w:t>
      </w:r>
    </w:p>
    <w:p w14:paraId="739F536C" w14:textId="77777777" w:rsidR="0021671A" w:rsidRPr="0052782B" w:rsidRDefault="0021671A" w:rsidP="0021671A">
      <w:pPr>
        <w:pStyle w:val="Ttulo3"/>
        <w:tabs>
          <w:tab w:val="left" w:pos="1207"/>
        </w:tabs>
        <w:ind w:right="1175"/>
        <w:rPr>
          <w:rFonts w:asciiTheme="minorHAnsi" w:hAnsiTheme="minorHAnsi" w:cstheme="minorHAnsi"/>
          <w:color w:val="000000" w:themeColor="text1"/>
          <w:sz w:val="24"/>
          <w:szCs w:val="24"/>
        </w:rPr>
      </w:pPr>
    </w:p>
    <w:p w14:paraId="5AAA5EFF" w14:textId="7A7ADFB2" w:rsidR="003C25FD" w:rsidRPr="003C25FD" w:rsidRDefault="003C25FD" w:rsidP="003C25FD">
      <w:pPr>
        <w:pStyle w:val="Nivel01"/>
        <w:numPr>
          <w:ilvl w:val="0"/>
          <w:numId w:val="0"/>
        </w:numPr>
        <w:shd w:val="clear" w:color="auto" w:fill="auto"/>
        <w:tabs>
          <w:tab w:val="clear" w:pos="0"/>
          <w:tab w:val="left" w:pos="567"/>
        </w:tabs>
        <w:ind w:left="709" w:right="1067"/>
        <w:rPr>
          <w:rFonts w:asciiTheme="minorHAnsi" w:hAnsiTheme="minorHAnsi" w:cstheme="minorHAnsi"/>
          <w:b w:val="0"/>
          <w:sz w:val="24"/>
          <w:szCs w:val="24"/>
        </w:rPr>
      </w:pPr>
      <w:r w:rsidRPr="003C25FD">
        <w:rPr>
          <w:rFonts w:asciiTheme="minorHAnsi" w:hAnsiTheme="minorHAnsi" w:cstheme="minorHAnsi"/>
          <w:b w:val="0"/>
          <w:sz w:val="24"/>
          <w:szCs w:val="24"/>
        </w:rPr>
        <w:t>7.5.1 Registro</w:t>
      </w:r>
      <w:r w:rsidRPr="003C25FD">
        <w:rPr>
          <w:rFonts w:asciiTheme="minorHAnsi" w:hAnsiTheme="minorHAnsi" w:cstheme="minorHAnsi"/>
          <w:b w:val="0"/>
          <w:spacing w:val="-5"/>
          <w:sz w:val="24"/>
          <w:szCs w:val="24"/>
        </w:rPr>
        <w:t xml:space="preserve"> </w:t>
      </w:r>
      <w:r w:rsidRPr="003C25FD">
        <w:rPr>
          <w:rFonts w:asciiTheme="minorHAnsi" w:hAnsiTheme="minorHAnsi" w:cstheme="minorHAnsi"/>
          <w:b w:val="0"/>
          <w:sz w:val="24"/>
          <w:szCs w:val="24"/>
        </w:rPr>
        <w:t>ou</w:t>
      </w:r>
      <w:r w:rsidRPr="003C25FD">
        <w:rPr>
          <w:rFonts w:asciiTheme="minorHAnsi" w:hAnsiTheme="minorHAnsi" w:cstheme="minorHAnsi"/>
          <w:b w:val="0"/>
          <w:spacing w:val="-3"/>
          <w:sz w:val="24"/>
          <w:szCs w:val="24"/>
        </w:rPr>
        <w:t xml:space="preserve"> </w:t>
      </w:r>
      <w:r w:rsidRPr="003C25FD">
        <w:rPr>
          <w:rFonts w:asciiTheme="minorHAnsi" w:hAnsiTheme="minorHAnsi" w:cstheme="minorHAnsi"/>
          <w:b w:val="0"/>
          <w:sz w:val="24"/>
          <w:szCs w:val="24"/>
        </w:rPr>
        <w:t>inscrição</w:t>
      </w:r>
      <w:r w:rsidRPr="003C25FD">
        <w:rPr>
          <w:rFonts w:asciiTheme="minorHAnsi" w:hAnsiTheme="minorHAnsi" w:cstheme="minorHAnsi"/>
          <w:b w:val="0"/>
          <w:spacing w:val="-5"/>
          <w:sz w:val="24"/>
          <w:szCs w:val="24"/>
        </w:rPr>
        <w:t xml:space="preserve"> </w:t>
      </w:r>
      <w:r w:rsidRPr="003C25FD">
        <w:rPr>
          <w:rFonts w:asciiTheme="minorHAnsi" w:hAnsiTheme="minorHAnsi" w:cstheme="minorHAnsi"/>
          <w:b w:val="0"/>
          <w:sz w:val="24"/>
          <w:szCs w:val="24"/>
        </w:rPr>
        <w:t>da</w:t>
      </w:r>
      <w:r w:rsidRPr="003C25FD">
        <w:rPr>
          <w:rFonts w:asciiTheme="minorHAnsi" w:hAnsiTheme="minorHAnsi" w:cstheme="minorHAnsi"/>
          <w:b w:val="0"/>
          <w:spacing w:val="-3"/>
          <w:sz w:val="24"/>
          <w:szCs w:val="24"/>
        </w:rPr>
        <w:t xml:space="preserve"> </w:t>
      </w:r>
      <w:r w:rsidRPr="003C25FD">
        <w:rPr>
          <w:rFonts w:asciiTheme="minorHAnsi" w:hAnsiTheme="minorHAnsi" w:cstheme="minorHAnsi"/>
          <w:b w:val="0"/>
          <w:sz w:val="24"/>
          <w:szCs w:val="24"/>
        </w:rPr>
        <w:t>empresa</w:t>
      </w:r>
      <w:r w:rsidRPr="003C25FD">
        <w:rPr>
          <w:rFonts w:asciiTheme="minorHAnsi" w:hAnsiTheme="minorHAnsi" w:cstheme="minorHAnsi"/>
          <w:b w:val="0"/>
          <w:spacing w:val="-5"/>
          <w:sz w:val="24"/>
          <w:szCs w:val="24"/>
        </w:rPr>
        <w:t xml:space="preserve"> </w:t>
      </w:r>
      <w:r w:rsidRPr="003C25FD">
        <w:rPr>
          <w:rFonts w:asciiTheme="minorHAnsi" w:hAnsiTheme="minorHAnsi" w:cstheme="minorHAnsi"/>
          <w:b w:val="0"/>
          <w:sz w:val="24"/>
          <w:szCs w:val="24"/>
        </w:rPr>
        <w:t>no</w:t>
      </w:r>
      <w:r w:rsidRPr="003C25FD">
        <w:rPr>
          <w:rFonts w:asciiTheme="minorHAnsi" w:hAnsiTheme="minorHAnsi" w:cstheme="minorHAnsi"/>
          <w:b w:val="0"/>
          <w:spacing w:val="-5"/>
          <w:sz w:val="24"/>
          <w:szCs w:val="24"/>
        </w:rPr>
        <w:t xml:space="preserve"> </w:t>
      </w:r>
      <w:r w:rsidRPr="003C25FD">
        <w:rPr>
          <w:rFonts w:asciiTheme="minorHAnsi" w:hAnsiTheme="minorHAnsi" w:cstheme="minorHAnsi"/>
          <w:b w:val="0"/>
          <w:sz w:val="24"/>
          <w:szCs w:val="24"/>
        </w:rPr>
        <w:t>Conselho</w:t>
      </w:r>
      <w:r w:rsidRPr="003C25FD">
        <w:rPr>
          <w:rFonts w:asciiTheme="minorHAnsi" w:hAnsiTheme="minorHAnsi" w:cstheme="minorHAnsi"/>
          <w:b w:val="0"/>
          <w:spacing w:val="-3"/>
          <w:sz w:val="24"/>
          <w:szCs w:val="24"/>
        </w:rPr>
        <w:t xml:space="preserve"> </w:t>
      </w:r>
      <w:r w:rsidRPr="003C25FD">
        <w:rPr>
          <w:rFonts w:asciiTheme="minorHAnsi" w:hAnsiTheme="minorHAnsi" w:cstheme="minorHAnsi"/>
          <w:b w:val="0"/>
          <w:sz w:val="24"/>
          <w:szCs w:val="24"/>
        </w:rPr>
        <w:t>Regional de</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Engenharia</w:t>
      </w:r>
      <w:r w:rsidRPr="003C25FD">
        <w:rPr>
          <w:rFonts w:asciiTheme="minorHAnsi" w:hAnsiTheme="minorHAnsi" w:cstheme="minorHAnsi"/>
          <w:b w:val="0"/>
          <w:spacing w:val="-2"/>
          <w:sz w:val="24"/>
          <w:szCs w:val="24"/>
        </w:rPr>
        <w:t xml:space="preserve"> </w:t>
      </w:r>
      <w:r w:rsidRPr="003C25FD">
        <w:rPr>
          <w:rFonts w:asciiTheme="minorHAnsi" w:hAnsiTheme="minorHAnsi" w:cstheme="minorHAnsi"/>
          <w:b w:val="0"/>
          <w:sz w:val="24"/>
          <w:szCs w:val="24"/>
        </w:rPr>
        <w:t>e</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Agronomia</w:t>
      </w:r>
      <w:r w:rsidRPr="003C25FD">
        <w:rPr>
          <w:rFonts w:asciiTheme="minorHAnsi" w:hAnsiTheme="minorHAnsi" w:cstheme="minorHAnsi"/>
          <w:b w:val="0"/>
          <w:spacing w:val="-2"/>
          <w:sz w:val="24"/>
          <w:szCs w:val="24"/>
        </w:rPr>
        <w:t xml:space="preserve"> </w:t>
      </w:r>
      <w:r w:rsidRPr="003C25FD">
        <w:rPr>
          <w:rFonts w:asciiTheme="minorHAnsi" w:hAnsiTheme="minorHAnsi" w:cstheme="minorHAnsi"/>
          <w:b w:val="0"/>
          <w:sz w:val="24"/>
          <w:szCs w:val="24"/>
        </w:rPr>
        <w:t>–</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CREA,</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Conselho</w:t>
      </w:r>
      <w:r w:rsidRPr="003C25FD">
        <w:rPr>
          <w:rFonts w:asciiTheme="minorHAnsi" w:hAnsiTheme="minorHAnsi" w:cstheme="minorHAnsi"/>
          <w:b w:val="0"/>
          <w:spacing w:val="-2"/>
          <w:sz w:val="24"/>
          <w:szCs w:val="24"/>
        </w:rPr>
        <w:t xml:space="preserve"> </w:t>
      </w:r>
      <w:r w:rsidRPr="003C25FD">
        <w:rPr>
          <w:rFonts w:asciiTheme="minorHAnsi" w:hAnsiTheme="minorHAnsi" w:cstheme="minorHAnsi"/>
          <w:b w:val="0"/>
          <w:sz w:val="24"/>
          <w:szCs w:val="24"/>
        </w:rPr>
        <w:t>de</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Arquitetura</w:t>
      </w:r>
      <w:r w:rsidRPr="003C25FD">
        <w:rPr>
          <w:rFonts w:asciiTheme="minorHAnsi" w:hAnsiTheme="minorHAnsi" w:cstheme="minorHAnsi"/>
          <w:b w:val="0"/>
          <w:spacing w:val="-2"/>
          <w:sz w:val="24"/>
          <w:szCs w:val="24"/>
        </w:rPr>
        <w:t xml:space="preserve"> </w:t>
      </w:r>
      <w:r w:rsidRPr="003C25FD">
        <w:rPr>
          <w:rFonts w:asciiTheme="minorHAnsi" w:hAnsiTheme="minorHAnsi" w:cstheme="minorHAnsi"/>
          <w:b w:val="0"/>
          <w:sz w:val="24"/>
          <w:szCs w:val="24"/>
        </w:rPr>
        <w:t>e Urbanismo – CAU ou no Conselho Federal dos técnicos industriais</w:t>
      </w:r>
      <w:r w:rsidRPr="003C25FD">
        <w:rPr>
          <w:rFonts w:asciiTheme="minorHAnsi" w:hAnsiTheme="minorHAnsi" w:cstheme="minorHAnsi"/>
          <w:b w:val="0"/>
          <w:spacing w:val="-6"/>
          <w:sz w:val="24"/>
          <w:szCs w:val="24"/>
        </w:rPr>
        <w:t xml:space="preserve"> </w:t>
      </w:r>
      <w:r w:rsidRPr="003C25FD">
        <w:rPr>
          <w:rFonts w:asciiTheme="minorHAnsi" w:hAnsiTheme="minorHAnsi" w:cstheme="minorHAnsi"/>
          <w:b w:val="0"/>
          <w:sz w:val="24"/>
          <w:szCs w:val="24"/>
        </w:rPr>
        <w:t>CFT/Conselho</w:t>
      </w:r>
      <w:r w:rsidRPr="003C25FD">
        <w:rPr>
          <w:rFonts w:asciiTheme="minorHAnsi" w:hAnsiTheme="minorHAnsi" w:cstheme="minorHAnsi"/>
          <w:b w:val="0"/>
          <w:spacing w:val="-4"/>
          <w:sz w:val="24"/>
          <w:szCs w:val="24"/>
        </w:rPr>
        <w:t xml:space="preserve"> </w:t>
      </w:r>
      <w:r w:rsidR="00433241">
        <w:rPr>
          <w:rFonts w:asciiTheme="minorHAnsi" w:hAnsiTheme="minorHAnsi" w:cstheme="minorHAnsi"/>
          <w:b w:val="0"/>
          <w:sz w:val="24"/>
          <w:szCs w:val="24"/>
        </w:rPr>
        <w:t>Regional dos Técnicos Industriais</w:t>
      </w:r>
      <w:r w:rsidRPr="003C25FD">
        <w:rPr>
          <w:rFonts w:asciiTheme="minorHAnsi" w:hAnsiTheme="minorHAnsi" w:cstheme="minorHAnsi"/>
          <w:b w:val="0"/>
          <w:sz w:val="24"/>
          <w:szCs w:val="24"/>
        </w:rPr>
        <w:t>- CRT, conforme atividades profissionais compatíveis para este objeto.</w:t>
      </w:r>
    </w:p>
    <w:p w14:paraId="550B36B3" w14:textId="1E38C99A" w:rsidR="003C25FD" w:rsidRPr="003C25FD" w:rsidRDefault="003C25FD" w:rsidP="003C25FD">
      <w:pPr>
        <w:pStyle w:val="Nivel01"/>
        <w:numPr>
          <w:ilvl w:val="0"/>
          <w:numId w:val="0"/>
        </w:numPr>
        <w:shd w:val="clear" w:color="auto" w:fill="auto"/>
        <w:tabs>
          <w:tab w:val="clear" w:pos="0"/>
          <w:tab w:val="left" w:pos="567"/>
        </w:tabs>
        <w:ind w:left="709" w:right="1067"/>
        <w:rPr>
          <w:rFonts w:asciiTheme="minorHAnsi" w:hAnsiTheme="minorHAnsi" w:cstheme="minorHAnsi"/>
          <w:b w:val="0"/>
          <w:sz w:val="24"/>
          <w:szCs w:val="24"/>
        </w:rPr>
      </w:pPr>
      <w:r w:rsidRPr="003C25FD">
        <w:rPr>
          <w:rFonts w:asciiTheme="minorHAnsi" w:hAnsiTheme="minorHAnsi" w:cstheme="minorHAnsi"/>
          <w:b w:val="0"/>
          <w:sz w:val="24"/>
          <w:szCs w:val="24"/>
        </w:rPr>
        <w:t>7.5.2 Capacidade técnico-profissional, comprovada por meio da apresentação de Certidões de Acervo Técnico – CAT emitidas</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pelo</w:t>
      </w:r>
      <w:r w:rsidRPr="003C25FD">
        <w:rPr>
          <w:rFonts w:asciiTheme="minorHAnsi" w:hAnsiTheme="minorHAnsi" w:cstheme="minorHAnsi"/>
          <w:b w:val="0"/>
          <w:spacing w:val="-2"/>
          <w:sz w:val="24"/>
          <w:szCs w:val="24"/>
        </w:rPr>
        <w:t xml:space="preserve"> </w:t>
      </w:r>
      <w:r w:rsidRPr="003C25FD">
        <w:rPr>
          <w:rFonts w:asciiTheme="minorHAnsi" w:hAnsiTheme="minorHAnsi" w:cstheme="minorHAnsi"/>
          <w:b w:val="0"/>
          <w:sz w:val="24"/>
          <w:szCs w:val="24"/>
        </w:rPr>
        <w:t>Conselho</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Regional</w:t>
      </w:r>
      <w:r w:rsidRPr="003C25FD">
        <w:rPr>
          <w:rFonts w:asciiTheme="minorHAnsi" w:hAnsiTheme="minorHAnsi" w:cstheme="minorHAnsi"/>
          <w:b w:val="0"/>
          <w:spacing w:val="-2"/>
          <w:sz w:val="24"/>
          <w:szCs w:val="24"/>
        </w:rPr>
        <w:t xml:space="preserve"> </w:t>
      </w:r>
      <w:r w:rsidRPr="003C25FD">
        <w:rPr>
          <w:rFonts w:asciiTheme="minorHAnsi" w:hAnsiTheme="minorHAnsi" w:cstheme="minorHAnsi"/>
          <w:b w:val="0"/>
          <w:sz w:val="24"/>
          <w:szCs w:val="24"/>
        </w:rPr>
        <w:t>de</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Engenharia</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e</w:t>
      </w:r>
      <w:r w:rsidRPr="003C25FD">
        <w:rPr>
          <w:rFonts w:asciiTheme="minorHAnsi" w:hAnsiTheme="minorHAnsi" w:cstheme="minorHAnsi"/>
          <w:b w:val="0"/>
          <w:spacing w:val="-2"/>
          <w:sz w:val="24"/>
          <w:szCs w:val="24"/>
        </w:rPr>
        <w:t xml:space="preserve"> </w:t>
      </w:r>
      <w:r w:rsidRPr="003C25FD">
        <w:rPr>
          <w:rFonts w:asciiTheme="minorHAnsi" w:hAnsiTheme="minorHAnsi" w:cstheme="minorHAnsi"/>
          <w:b w:val="0"/>
          <w:sz w:val="24"/>
          <w:szCs w:val="24"/>
        </w:rPr>
        <w:t>Agronomia</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 CREA, pelo Conselho de Arquitetura e Urbanismo – CAU ou pelo</w:t>
      </w:r>
      <w:r w:rsidRPr="003C25FD">
        <w:rPr>
          <w:rFonts w:asciiTheme="minorHAnsi" w:hAnsiTheme="minorHAnsi" w:cstheme="minorHAnsi"/>
          <w:b w:val="0"/>
          <w:spacing w:val="-5"/>
          <w:sz w:val="24"/>
          <w:szCs w:val="24"/>
        </w:rPr>
        <w:t xml:space="preserve"> </w:t>
      </w:r>
      <w:r w:rsidRPr="003C25FD">
        <w:rPr>
          <w:rFonts w:asciiTheme="minorHAnsi" w:hAnsiTheme="minorHAnsi" w:cstheme="minorHAnsi"/>
          <w:b w:val="0"/>
          <w:sz w:val="24"/>
          <w:szCs w:val="24"/>
        </w:rPr>
        <w:t>Conselho</w:t>
      </w:r>
      <w:r w:rsidRPr="003C25FD">
        <w:rPr>
          <w:rFonts w:asciiTheme="minorHAnsi" w:hAnsiTheme="minorHAnsi" w:cstheme="minorHAnsi"/>
          <w:b w:val="0"/>
          <w:spacing w:val="-3"/>
          <w:sz w:val="24"/>
          <w:szCs w:val="24"/>
        </w:rPr>
        <w:t xml:space="preserve"> </w:t>
      </w:r>
      <w:r w:rsidRPr="003C25FD">
        <w:rPr>
          <w:rFonts w:asciiTheme="minorHAnsi" w:hAnsiTheme="minorHAnsi" w:cstheme="minorHAnsi"/>
          <w:b w:val="0"/>
          <w:sz w:val="24"/>
          <w:szCs w:val="24"/>
        </w:rPr>
        <w:t>Federal</w:t>
      </w:r>
      <w:r w:rsidRPr="003C25FD">
        <w:rPr>
          <w:rFonts w:asciiTheme="minorHAnsi" w:hAnsiTheme="minorHAnsi" w:cstheme="minorHAnsi"/>
          <w:b w:val="0"/>
          <w:spacing w:val="-5"/>
          <w:sz w:val="24"/>
          <w:szCs w:val="24"/>
        </w:rPr>
        <w:t xml:space="preserve"> </w:t>
      </w:r>
      <w:r w:rsidRPr="003C25FD">
        <w:rPr>
          <w:rFonts w:asciiTheme="minorHAnsi" w:hAnsiTheme="minorHAnsi" w:cstheme="minorHAnsi"/>
          <w:b w:val="0"/>
          <w:sz w:val="24"/>
          <w:szCs w:val="24"/>
        </w:rPr>
        <w:t>dos</w:t>
      </w:r>
      <w:r w:rsidRPr="003C25FD">
        <w:rPr>
          <w:rFonts w:asciiTheme="minorHAnsi" w:hAnsiTheme="minorHAnsi" w:cstheme="minorHAnsi"/>
          <w:b w:val="0"/>
          <w:spacing w:val="-3"/>
          <w:sz w:val="24"/>
          <w:szCs w:val="24"/>
        </w:rPr>
        <w:t xml:space="preserve"> </w:t>
      </w:r>
      <w:r w:rsidRPr="003C25FD">
        <w:rPr>
          <w:rFonts w:asciiTheme="minorHAnsi" w:hAnsiTheme="minorHAnsi" w:cstheme="minorHAnsi"/>
          <w:b w:val="0"/>
          <w:sz w:val="24"/>
          <w:szCs w:val="24"/>
        </w:rPr>
        <w:t>técnicos</w:t>
      </w:r>
      <w:r w:rsidRPr="003C25FD">
        <w:rPr>
          <w:rFonts w:asciiTheme="minorHAnsi" w:hAnsiTheme="minorHAnsi" w:cstheme="minorHAnsi"/>
          <w:b w:val="0"/>
          <w:spacing w:val="-5"/>
          <w:sz w:val="24"/>
          <w:szCs w:val="24"/>
        </w:rPr>
        <w:t xml:space="preserve"> </w:t>
      </w:r>
      <w:r w:rsidRPr="003C25FD">
        <w:rPr>
          <w:rFonts w:asciiTheme="minorHAnsi" w:hAnsiTheme="minorHAnsi" w:cstheme="minorHAnsi"/>
          <w:b w:val="0"/>
          <w:sz w:val="24"/>
          <w:szCs w:val="24"/>
        </w:rPr>
        <w:t>industriais</w:t>
      </w:r>
      <w:r w:rsidRPr="003C25FD">
        <w:rPr>
          <w:rFonts w:asciiTheme="minorHAnsi" w:hAnsiTheme="minorHAnsi" w:cstheme="minorHAnsi"/>
          <w:b w:val="0"/>
          <w:spacing w:val="-5"/>
          <w:sz w:val="24"/>
          <w:szCs w:val="24"/>
        </w:rPr>
        <w:t xml:space="preserve"> </w:t>
      </w:r>
      <w:r w:rsidRPr="003C25FD">
        <w:rPr>
          <w:rFonts w:asciiTheme="minorHAnsi" w:hAnsiTheme="minorHAnsi" w:cstheme="minorHAnsi"/>
          <w:b w:val="0"/>
          <w:sz w:val="24"/>
          <w:szCs w:val="24"/>
        </w:rPr>
        <w:t xml:space="preserve">CFT/Conselho </w:t>
      </w:r>
      <w:r w:rsidR="00433241">
        <w:rPr>
          <w:rFonts w:asciiTheme="minorHAnsi" w:hAnsiTheme="minorHAnsi" w:cstheme="minorHAnsi"/>
          <w:b w:val="0"/>
          <w:sz w:val="24"/>
          <w:szCs w:val="24"/>
        </w:rPr>
        <w:t>Regional dos Técnicos Industriais</w:t>
      </w:r>
      <w:r w:rsidRPr="003C25FD">
        <w:rPr>
          <w:rFonts w:asciiTheme="minorHAnsi" w:hAnsiTheme="minorHAnsi" w:cstheme="minorHAnsi"/>
          <w:b w:val="0"/>
          <w:sz w:val="24"/>
          <w:szCs w:val="24"/>
        </w:rPr>
        <w:t>-</w:t>
      </w:r>
      <w:r w:rsidRPr="003C25FD">
        <w:rPr>
          <w:rFonts w:asciiTheme="minorHAnsi" w:hAnsiTheme="minorHAnsi" w:cstheme="minorHAnsi"/>
          <w:b w:val="0"/>
          <w:spacing w:val="-2"/>
          <w:sz w:val="24"/>
          <w:szCs w:val="24"/>
        </w:rPr>
        <w:t xml:space="preserve"> </w:t>
      </w:r>
      <w:r w:rsidRPr="003C25FD">
        <w:rPr>
          <w:rFonts w:asciiTheme="minorHAnsi" w:hAnsiTheme="minorHAnsi" w:cstheme="minorHAnsi"/>
          <w:b w:val="0"/>
          <w:sz w:val="24"/>
          <w:szCs w:val="24"/>
        </w:rPr>
        <w:t>CRT,</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conforme</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o</w:t>
      </w:r>
      <w:r w:rsidRPr="003C25FD">
        <w:rPr>
          <w:rFonts w:asciiTheme="minorHAnsi" w:hAnsiTheme="minorHAnsi" w:cstheme="minorHAnsi"/>
          <w:b w:val="0"/>
          <w:spacing w:val="-2"/>
          <w:sz w:val="24"/>
          <w:szCs w:val="24"/>
        </w:rPr>
        <w:t xml:space="preserve"> </w:t>
      </w:r>
      <w:r w:rsidRPr="003C25FD">
        <w:rPr>
          <w:rFonts w:asciiTheme="minorHAnsi" w:hAnsiTheme="minorHAnsi" w:cstheme="minorHAnsi"/>
          <w:b w:val="0"/>
          <w:sz w:val="24"/>
          <w:szCs w:val="24"/>
        </w:rPr>
        <w:t>caso,</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em nome do(s) responsável(is) técnico(s) e/ou membros da equipe técnica que participarão da obra/execução do serviço, que demonstre a Anotação de Responsabilidade Técnica – ART ou o Registro de Responsabilidade Técnica – RRT e/ou Termo de Responsabilidade Técnica – TRT, relativo à execução dos serviços, expedida(s) por esses Conselhos, que comprove(m) que os seu(s) responsável(e)is técnico(s) tenha(m) executado obras/serviços de características técnicas similares às do objeto da presente licitação, sendo necessária a comprovação de realização dos serviços indicados como parcelas de relevância apontadas no item 7.5.4.</w:t>
      </w:r>
    </w:p>
    <w:p w14:paraId="79C62DE9"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7.5.3</w:t>
      </w:r>
      <w:r w:rsidRPr="003C25FD">
        <w:rPr>
          <w:rFonts w:asciiTheme="minorHAnsi" w:hAnsiTheme="minorHAnsi" w:cstheme="minorHAnsi"/>
          <w:sz w:val="24"/>
          <w:szCs w:val="24"/>
        </w:rPr>
        <w:tab/>
      </w:r>
      <w:r w:rsidRPr="003C25FD">
        <w:rPr>
          <w:rFonts w:asciiTheme="minorHAnsi" w:hAnsiTheme="minorHAnsi" w:cstheme="minorHAnsi"/>
          <w:sz w:val="24"/>
          <w:szCs w:val="24"/>
        </w:rPr>
        <w:tab/>
        <w:t>Atestado(s) de capacidade técnica-operacional emitidos por pessoa jurídica de direito público ou privado, que comprove(m) que a licitante tenha executado obras/serviços de características técnicas similares às do objeto da presente licitação, sendo necessária a comprovação de realização de no mínimo 50% (cinquenta por cento) das quantidades dos serviços indicados como parcelas de relevância apontadas no item 7.5.4.</w:t>
      </w:r>
    </w:p>
    <w:p w14:paraId="42DC2E45"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7.5.3.1</w:t>
      </w:r>
      <w:r w:rsidRPr="003C25FD">
        <w:rPr>
          <w:rFonts w:asciiTheme="minorHAnsi" w:hAnsiTheme="minorHAnsi" w:cstheme="minorHAnsi"/>
          <w:sz w:val="24"/>
          <w:szCs w:val="24"/>
        </w:rPr>
        <w:tab/>
        <w:t xml:space="preserve">O(s) atestado(s) apresentada(s) deverá(ão) conter as seguintes informações básicas: </w:t>
      </w:r>
    </w:p>
    <w:p w14:paraId="13E7D2D4"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w:t>
      </w:r>
      <w:r w:rsidRPr="003C25FD">
        <w:rPr>
          <w:rFonts w:asciiTheme="minorHAnsi" w:hAnsiTheme="minorHAnsi" w:cstheme="minorHAnsi"/>
          <w:sz w:val="24"/>
          <w:szCs w:val="24"/>
        </w:rPr>
        <w:tab/>
        <w:t>Identificação do contratado e do contratante;</w:t>
      </w:r>
    </w:p>
    <w:p w14:paraId="3F8FC69D"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w:t>
      </w:r>
      <w:r w:rsidRPr="003C25FD">
        <w:rPr>
          <w:rFonts w:asciiTheme="minorHAnsi" w:hAnsiTheme="minorHAnsi" w:cstheme="minorHAnsi"/>
          <w:sz w:val="24"/>
          <w:szCs w:val="24"/>
        </w:rPr>
        <w:tab/>
        <w:t xml:space="preserve">Identificação do(s) responsável(is) técnico(s), seu(s) título(s) profissional(is) e número(s) de registro(s) na Entidade Profissional; </w:t>
      </w:r>
    </w:p>
    <w:p w14:paraId="09C34656"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w:t>
      </w:r>
      <w:r w:rsidRPr="003C25FD">
        <w:rPr>
          <w:rFonts w:asciiTheme="minorHAnsi" w:hAnsiTheme="minorHAnsi" w:cstheme="minorHAnsi"/>
          <w:sz w:val="24"/>
          <w:szCs w:val="24"/>
        </w:rPr>
        <w:tab/>
        <w:t>Identificação do contrato;</w:t>
      </w:r>
    </w:p>
    <w:p w14:paraId="236E07CB"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w:t>
      </w:r>
      <w:r w:rsidRPr="003C25FD">
        <w:rPr>
          <w:rFonts w:asciiTheme="minorHAnsi" w:hAnsiTheme="minorHAnsi" w:cstheme="minorHAnsi"/>
          <w:sz w:val="24"/>
          <w:szCs w:val="24"/>
        </w:rPr>
        <w:tab/>
        <w:t>Localização da obra ou dos serviços;</w:t>
      </w:r>
    </w:p>
    <w:p w14:paraId="4F2DB336"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w:t>
      </w:r>
      <w:r w:rsidRPr="003C25FD">
        <w:rPr>
          <w:rFonts w:asciiTheme="minorHAnsi" w:hAnsiTheme="minorHAnsi" w:cstheme="minorHAnsi"/>
          <w:sz w:val="24"/>
          <w:szCs w:val="24"/>
        </w:rPr>
        <w:tab/>
        <w:t xml:space="preserve">Serviços executados (Especificação e quantidade dos serviços executados); </w:t>
      </w:r>
    </w:p>
    <w:p w14:paraId="27410EDD"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w:t>
      </w:r>
      <w:r w:rsidRPr="003C25FD">
        <w:rPr>
          <w:rFonts w:asciiTheme="minorHAnsi" w:hAnsiTheme="minorHAnsi" w:cstheme="minorHAnsi"/>
          <w:sz w:val="24"/>
          <w:szCs w:val="24"/>
        </w:rPr>
        <w:tab/>
        <w:t>Data do início e término dos serviços;</w:t>
      </w:r>
    </w:p>
    <w:p w14:paraId="05E3EB83" w14:textId="308DA0DF"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w:t>
      </w:r>
      <w:r w:rsidRPr="003C25FD">
        <w:rPr>
          <w:rFonts w:asciiTheme="minorHAnsi" w:hAnsiTheme="minorHAnsi" w:cstheme="minorHAnsi"/>
          <w:sz w:val="24"/>
          <w:szCs w:val="24"/>
        </w:rPr>
        <w:tab/>
        <w:t>Mencionar o documento de responsabilidade técnica expedido em razão das obras ou serviços executados (ART/RRT</w:t>
      </w:r>
      <w:r w:rsidR="003C25FD" w:rsidRPr="003C25FD">
        <w:rPr>
          <w:rFonts w:asciiTheme="minorHAnsi" w:hAnsiTheme="minorHAnsi" w:cstheme="minorHAnsi"/>
          <w:sz w:val="24"/>
          <w:szCs w:val="24"/>
        </w:rPr>
        <w:t>/TRT</w:t>
      </w:r>
      <w:r w:rsidRPr="003C25FD">
        <w:rPr>
          <w:rFonts w:asciiTheme="minorHAnsi" w:hAnsiTheme="minorHAnsi" w:cstheme="minorHAnsi"/>
          <w:sz w:val="24"/>
          <w:szCs w:val="24"/>
        </w:rPr>
        <w:t>).</w:t>
      </w:r>
    </w:p>
    <w:p w14:paraId="13CEAF0C" w14:textId="7D08EAB1"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7.5.3.2</w:t>
      </w:r>
      <w:r w:rsidRPr="003C25FD">
        <w:rPr>
          <w:rFonts w:asciiTheme="minorHAnsi" w:hAnsiTheme="minorHAnsi" w:cstheme="minorHAnsi"/>
          <w:sz w:val="24"/>
          <w:szCs w:val="24"/>
        </w:rPr>
        <w:tab/>
        <w:t>Em casos de dúvidas, a Administração poderá solicitar à licitante cópia do Contrato, cópia da ART/RRT</w:t>
      </w:r>
      <w:r w:rsidR="003C25FD" w:rsidRPr="003C25FD">
        <w:rPr>
          <w:rFonts w:asciiTheme="minorHAnsi" w:hAnsiTheme="minorHAnsi" w:cstheme="minorHAnsi"/>
          <w:sz w:val="24"/>
          <w:szCs w:val="24"/>
        </w:rPr>
        <w:t>/TRT</w:t>
      </w:r>
      <w:r w:rsidRPr="003C25FD">
        <w:rPr>
          <w:rFonts w:asciiTheme="minorHAnsi" w:hAnsiTheme="minorHAnsi" w:cstheme="minorHAnsi"/>
          <w:sz w:val="24"/>
          <w:szCs w:val="24"/>
        </w:rPr>
        <w:t>, e/ou originais, para fins de esclarecimentos.</w:t>
      </w:r>
    </w:p>
    <w:p w14:paraId="7B1E2A82"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7.5.4.</w:t>
      </w:r>
      <w:r w:rsidRPr="003C25FD">
        <w:rPr>
          <w:rFonts w:asciiTheme="minorHAnsi" w:hAnsiTheme="minorHAnsi" w:cstheme="minorHAnsi"/>
          <w:sz w:val="24"/>
          <w:szCs w:val="24"/>
        </w:rPr>
        <w:tab/>
      </w:r>
      <w:r w:rsidRPr="003C25FD">
        <w:rPr>
          <w:rFonts w:asciiTheme="minorHAnsi" w:hAnsiTheme="minorHAnsi" w:cstheme="minorHAnsi"/>
          <w:sz w:val="24"/>
          <w:szCs w:val="24"/>
        </w:rPr>
        <w:tab/>
        <w:t xml:space="preserve">Abaixo segue a tabela dos serviços tidos como parcelas de relevância para </w:t>
      </w:r>
      <w:r w:rsidRPr="003C25FD">
        <w:rPr>
          <w:rFonts w:asciiTheme="minorHAnsi" w:hAnsiTheme="minorHAnsi" w:cstheme="minorHAnsi"/>
          <w:sz w:val="24"/>
          <w:szCs w:val="24"/>
        </w:rPr>
        <w:lastRenderedPageBreak/>
        <w:t>execução do objeto licitado:</w:t>
      </w:r>
    </w:p>
    <w:p w14:paraId="4F51C48C"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p>
    <w:tbl>
      <w:tblPr>
        <w:tblW w:w="10142" w:type="dxa"/>
        <w:jc w:val="center"/>
        <w:tblCellMar>
          <w:left w:w="70" w:type="dxa"/>
          <w:right w:w="70" w:type="dxa"/>
        </w:tblCellMar>
        <w:tblLook w:val="04A0" w:firstRow="1" w:lastRow="0" w:firstColumn="1" w:lastColumn="0" w:noHBand="0" w:noVBand="1"/>
      </w:tblPr>
      <w:tblGrid>
        <w:gridCol w:w="934"/>
        <w:gridCol w:w="4394"/>
        <w:gridCol w:w="735"/>
        <w:gridCol w:w="1964"/>
        <w:gridCol w:w="2115"/>
      </w:tblGrid>
      <w:tr w:rsidR="003C25FD" w:rsidRPr="003C25FD" w14:paraId="245DBC8D" w14:textId="77777777" w:rsidTr="003C25FD">
        <w:trPr>
          <w:trHeight w:val="1190"/>
          <w:jc w:val="center"/>
        </w:trPr>
        <w:tc>
          <w:tcPr>
            <w:tcW w:w="934" w:type="dxa"/>
            <w:tcBorders>
              <w:top w:val="single" w:sz="8" w:space="0" w:color="auto"/>
              <w:left w:val="single" w:sz="8" w:space="0" w:color="auto"/>
              <w:bottom w:val="single" w:sz="8" w:space="0" w:color="auto"/>
              <w:right w:val="single" w:sz="4" w:space="0" w:color="auto"/>
            </w:tcBorders>
            <w:noWrap/>
            <w:vAlign w:val="center"/>
            <w:hideMark/>
          </w:tcPr>
          <w:p w14:paraId="0EEE0A80" w14:textId="77777777" w:rsidR="00D70067" w:rsidRPr="003C25FD" w:rsidRDefault="00D70067" w:rsidP="003C25FD">
            <w:pPr>
              <w:tabs>
                <w:tab w:val="left" w:pos="426"/>
                <w:tab w:val="left" w:pos="567"/>
                <w:tab w:val="left" w:pos="1418"/>
              </w:tabs>
              <w:ind w:left="284"/>
              <w:jc w:val="center"/>
              <w:rPr>
                <w:rFonts w:asciiTheme="minorHAnsi" w:hAnsiTheme="minorHAnsi" w:cstheme="minorHAnsi"/>
                <w:sz w:val="24"/>
                <w:szCs w:val="24"/>
              </w:rPr>
            </w:pPr>
            <w:r w:rsidRPr="003C25FD">
              <w:rPr>
                <w:rFonts w:asciiTheme="minorHAnsi" w:hAnsiTheme="minorHAnsi" w:cstheme="minorHAnsi"/>
                <w:sz w:val="24"/>
                <w:szCs w:val="24"/>
              </w:rPr>
              <w:t>ITEM</w:t>
            </w:r>
          </w:p>
        </w:tc>
        <w:tc>
          <w:tcPr>
            <w:tcW w:w="4394" w:type="dxa"/>
            <w:tcBorders>
              <w:top w:val="single" w:sz="8" w:space="0" w:color="auto"/>
              <w:left w:val="nil"/>
              <w:bottom w:val="single" w:sz="8" w:space="0" w:color="auto"/>
              <w:right w:val="single" w:sz="4" w:space="0" w:color="auto"/>
            </w:tcBorders>
            <w:noWrap/>
            <w:vAlign w:val="center"/>
            <w:hideMark/>
          </w:tcPr>
          <w:p w14:paraId="5D158998" w14:textId="77777777" w:rsidR="00D70067" w:rsidRPr="003C25FD" w:rsidRDefault="00D70067" w:rsidP="003C25FD">
            <w:pPr>
              <w:tabs>
                <w:tab w:val="left" w:pos="567"/>
                <w:tab w:val="left" w:pos="709"/>
              </w:tabs>
              <w:ind w:left="709" w:right="1067"/>
              <w:jc w:val="center"/>
              <w:rPr>
                <w:rFonts w:asciiTheme="minorHAnsi" w:hAnsiTheme="minorHAnsi" w:cstheme="minorHAnsi"/>
                <w:sz w:val="24"/>
                <w:szCs w:val="24"/>
              </w:rPr>
            </w:pPr>
            <w:r w:rsidRPr="003C25FD">
              <w:rPr>
                <w:rFonts w:asciiTheme="minorHAnsi" w:hAnsiTheme="minorHAnsi" w:cstheme="minorHAnsi"/>
                <w:sz w:val="24"/>
                <w:szCs w:val="24"/>
              </w:rPr>
              <w:t>SERVIÇO</w:t>
            </w:r>
          </w:p>
        </w:tc>
        <w:tc>
          <w:tcPr>
            <w:tcW w:w="735" w:type="dxa"/>
            <w:tcBorders>
              <w:top w:val="single" w:sz="8" w:space="0" w:color="auto"/>
              <w:left w:val="nil"/>
              <w:bottom w:val="single" w:sz="8" w:space="0" w:color="auto"/>
              <w:right w:val="single" w:sz="4" w:space="0" w:color="auto"/>
            </w:tcBorders>
            <w:noWrap/>
            <w:vAlign w:val="center"/>
            <w:hideMark/>
          </w:tcPr>
          <w:p w14:paraId="1E4C75CC" w14:textId="77777777" w:rsidR="00D70067" w:rsidRPr="003C25FD" w:rsidRDefault="00D70067" w:rsidP="003C25FD">
            <w:pPr>
              <w:tabs>
                <w:tab w:val="left" w:pos="0"/>
                <w:tab w:val="left" w:pos="567"/>
                <w:tab w:val="left" w:pos="1702"/>
              </w:tabs>
              <w:jc w:val="center"/>
              <w:rPr>
                <w:rFonts w:asciiTheme="minorHAnsi" w:hAnsiTheme="minorHAnsi" w:cstheme="minorHAnsi"/>
                <w:sz w:val="24"/>
                <w:szCs w:val="24"/>
              </w:rPr>
            </w:pPr>
            <w:r w:rsidRPr="003C25FD">
              <w:rPr>
                <w:rFonts w:asciiTheme="minorHAnsi" w:hAnsiTheme="minorHAnsi" w:cstheme="minorHAnsi"/>
                <w:sz w:val="24"/>
                <w:szCs w:val="24"/>
              </w:rPr>
              <w:t>UNID.</w:t>
            </w:r>
          </w:p>
        </w:tc>
        <w:tc>
          <w:tcPr>
            <w:tcW w:w="1964" w:type="dxa"/>
            <w:tcBorders>
              <w:top w:val="single" w:sz="8" w:space="0" w:color="auto"/>
              <w:left w:val="nil"/>
              <w:bottom w:val="single" w:sz="8" w:space="0" w:color="auto"/>
              <w:right w:val="single" w:sz="4" w:space="0" w:color="auto"/>
            </w:tcBorders>
            <w:vAlign w:val="center"/>
            <w:hideMark/>
          </w:tcPr>
          <w:p w14:paraId="764FC3F6" w14:textId="77777777" w:rsidR="00D70067" w:rsidRPr="003C25FD" w:rsidRDefault="00D70067" w:rsidP="003C25FD">
            <w:pPr>
              <w:tabs>
                <w:tab w:val="left" w:pos="567"/>
              </w:tabs>
              <w:ind w:left="189" w:right="76"/>
              <w:jc w:val="center"/>
              <w:rPr>
                <w:rFonts w:asciiTheme="minorHAnsi" w:hAnsiTheme="minorHAnsi" w:cstheme="minorHAnsi"/>
                <w:sz w:val="24"/>
                <w:szCs w:val="24"/>
              </w:rPr>
            </w:pPr>
            <w:r w:rsidRPr="003C25FD">
              <w:rPr>
                <w:rFonts w:asciiTheme="minorHAnsi" w:hAnsiTheme="minorHAnsi" w:cstheme="minorHAnsi"/>
                <w:sz w:val="24"/>
                <w:szCs w:val="24"/>
              </w:rPr>
              <w:t>QUANTITATIVO PREVISTO EM PLANILHA BASE</w:t>
            </w:r>
          </w:p>
        </w:tc>
        <w:tc>
          <w:tcPr>
            <w:tcW w:w="2115" w:type="dxa"/>
            <w:tcBorders>
              <w:top w:val="single" w:sz="4" w:space="0" w:color="auto"/>
              <w:left w:val="nil"/>
              <w:bottom w:val="single" w:sz="4" w:space="0" w:color="auto"/>
              <w:right w:val="single" w:sz="8" w:space="0" w:color="auto"/>
            </w:tcBorders>
            <w:vAlign w:val="center"/>
            <w:hideMark/>
          </w:tcPr>
          <w:p w14:paraId="6D1D9EB0" w14:textId="77777777" w:rsidR="00D70067" w:rsidRPr="003C25FD" w:rsidRDefault="00D70067" w:rsidP="003C25FD">
            <w:pPr>
              <w:tabs>
                <w:tab w:val="left" w:pos="567"/>
              </w:tabs>
              <w:ind w:left="58" w:right="358"/>
              <w:jc w:val="center"/>
              <w:rPr>
                <w:rFonts w:asciiTheme="minorHAnsi" w:hAnsiTheme="minorHAnsi" w:cstheme="minorHAnsi"/>
                <w:sz w:val="24"/>
                <w:szCs w:val="24"/>
              </w:rPr>
            </w:pPr>
            <w:r w:rsidRPr="003C25FD">
              <w:rPr>
                <w:rFonts w:asciiTheme="minorHAnsi" w:hAnsiTheme="minorHAnsi" w:cstheme="minorHAnsi"/>
                <w:sz w:val="24"/>
                <w:szCs w:val="24"/>
              </w:rPr>
              <w:t>QUANTITATIVO MÍNIMO A COMPROVAR</w:t>
            </w:r>
          </w:p>
        </w:tc>
      </w:tr>
      <w:tr w:rsidR="003C25FD" w:rsidRPr="003C25FD" w14:paraId="580AF92D" w14:textId="77777777" w:rsidTr="003C25FD">
        <w:trPr>
          <w:trHeight w:val="1190"/>
          <w:jc w:val="center"/>
        </w:trPr>
        <w:tc>
          <w:tcPr>
            <w:tcW w:w="934" w:type="dxa"/>
            <w:tcBorders>
              <w:top w:val="single" w:sz="8" w:space="0" w:color="auto"/>
              <w:left w:val="single" w:sz="8" w:space="0" w:color="auto"/>
              <w:bottom w:val="single" w:sz="8" w:space="0" w:color="auto"/>
              <w:right w:val="single" w:sz="4" w:space="0" w:color="auto"/>
            </w:tcBorders>
            <w:noWrap/>
            <w:vAlign w:val="center"/>
          </w:tcPr>
          <w:p w14:paraId="0D11529E" w14:textId="380609AA" w:rsidR="00D70067" w:rsidRPr="003C25FD" w:rsidRDefault="00D70067" w:rsidP="003C25FD">
            <w:pPr>
              <w:tabs>
                <w:tab w:val="left" w:pos="426"/>
                <w:tab w:val="left" w:pos="567"/>
                <w:tab w:val="left" w:pos="1418"/>
              </w:tabs>
              <w:ind w:left="284"/>
              <w:jc w:val="center"/>
              <w:rPr>
                <w:rFonts w:asciiTheme="minorHAnsi" w:hAnsiTheme="minorHAnsi" w:cstheme="minorHAnsi"/>
                <w:sz w:val="24"/>
                <w:szCs w:val="24"/>
              </w:rPr>
            </w:pPr>
            <w:r w:rsidRPr="003C25FD">
              <w:rPr>
                <w:rFonts w:asciiTheme="minorHAnsi" w:hAnsiTheme="minorHAnsi" w:cstheme="minorHAnsi"/>
                <w:sz w:val="24"/>
                <w:szCs w:val="24"/>
              </w:rPr>
              <w:t>1</w:t>
            </w:r>
          </w:p>
        </w:tc>
        <w:tc>
          <w:tcPr>
            <w:tcW w:w="4394" w:type="dxa"/>
            <w:tcBorders>
              <w:top w:val="single" w:sz="8" w:space="0" w:color="auto"/>
              <w:left w:val="nil"/>
              <w:bottom w:val="single" w:sz="8" w:space="0" w:color="auto"/>
              <w:right w:val="single" w:sz="4" w:space="0" w:color="auto"/>
            </w:tcBorders>
            <w:noWrap/>
            <w:vAlign w:val="center"/>
          </w:tcPr>
          <w:p w14:paraId="6C9B203B" w14:textId="2995AA7A" w:rsidR="00D70067" w:rsidRPr="003C25FD" w:rsidRDefault="00D70067" w:rsidP="003C25FD">
            <w:pPr>
              <w:tabs>
                <w:tab w:val="left" w:pos="567"/>
                <w:tab w:val="left" w:pos="709"/>
              </w:tabs>
              <w:ind w:right="1067"/>
              <w:jc w:val="center"/>
              <w:rPr>
                <w:rFonts w:asciiTheme="minorHAnsi" w:hAnsiTheme="minorHAnsi" w:cstheme="minorHAnsi"/>
                <w:sz w:val="24"/>
                <w:szCs w:val="24"/>
              </w:rPr>
            </w:pPr>
            <w:r w:rsidRPr="003C25FD">
              <w:rPr>
                <w:rFonts w:asciiTheme="minorHAnsi" w:hAnsiTheme="minorHAnsi" w:cstheme="minorHAnsi"/>
                <w:sz w:val="24"/>
                <w:szCs w:val="24"/>
              </w:rPr>
              <w:t>TELHAMENTO COM TELHA CERÂMICA CAPA-CANAL, TIPO PAULISTA, COM  MAIS DE 2 ÁGUAS, INCLUSO TRANSPORTE VERTICAL. AF_07/2019</w:t>
            </w:r>
          </w:p>
        </w:tc>
        <w:tc>
          <w:tcPr>
            <w:tcW w:w="735" w:type="dxa"/>
            <w:tcBorders>
              <w:top w:val="single" w:sz="8" w:space="0" w:color="auto"/>
              <w:left w:val="nil"/>
              <w:bottom w:val="single" w:sz="8" w:space="0" w:color="auto"/>
              <w:right w:val="single" w:sz="4" w:space="0" w:color="auto"/>
            </w:tcBorders>
            <w:noWrap/>
            <w:vAlign w:val="center"/>
          </w:tcPr>
          <w:p w14:paraId="1630776A" w14:textId="5DF2E070" w:rsidR="00D70067" w:rsidRPr="003C25FD" w:rsidRDefault="00D70067" w:rsidP="003C25FD">
            <w:pPr>
              <w:tabs>
                <w:tab w:val="left" w:pos="0"/>
                <w:tab w:val="left" w:pos="567"/>
                <w:tab w:val="left" w:pos="1702"/>
              </w:tabs>
              <w:jc w:val="center"/>
              <w:rPr>
                <w:rFonts w:asciiTheme="minorHAnsi" w:hAnsiTheme="minorHAnsi" w:cstheme="minorHAnsi"/>
                <w:sz w:val="24"/>
                <w:szCs w:val="24"/>
              </w:rPr>
            </w:pPr>
            <w:r w:rsidRPr="003C25FD">
              <w:rPr>
                <w:rFonts w:asciiTheme="minorHAnsi" w:hAnsiTheme="minorHAnsi" w:cstheme="minorHAnsi"/>
                <w:sz w:val="24"/>
                <w:szCs w:val="24"/>
              </w:rPr>
              <w:t>M2</w:t>
            </w:r>
          </w:p>
        </w:tc>
        <w:tc>
          <w:tcPr>
            <w:tcW w:w="1964" w:type="dxa"/>
            <w:tcBorders>
              <w:top w:val="single" w:sz="8" w:space="0" w:color="auto"/>
              <w:left w:val="nil"/>
              <w:bottom w:val="single" w:sz="8" w:space="0" w:color="auto"/>
              <w:right w:val="single" w:sz="4" w:space="0" w:color="auto"/>
            </w:tcBorders>
            <w:vAlign w:val="center"/>
          </w:tcPr>
          <w:p w14:paraId="5C61DA46" w14:textId="09CD46F1" w:rsidR="00D70067" w:rsidRPr="003C25FD" w:rsidRDefault="00D70067" w:rsidP="003C25FD">
            <w:pPr>
              <w:tabs>
                <w:tab w:val="left" w:pos="567"/>
              </w:tabs>
              <w:ind w:left="189" w:right="76"/>
              <w:jc w:val="center"/>
              <w:rPr>
                <w:rFonts w:asciiTheme="minorHAnsi" w:hAnsiTheme="minorHAnsi" w:cstheme="minorHAnsi"/>
                <w:sz w:val="24"/>
                <w:szCs w:val="24"/>
              </w:rPr>
            </w:pPr>
            <w:r w:rsidRPr="003C25FD">
              <w:rPr>
                <w:rFonts w:asciiTheme="minorHAnsi" w:hAnsiTheme="minorHAnsi" w:cstheme="minorHAnsi"/>
                <w:sz w:val="24"/>
                <w:szCs w:val="24"/>
              </w:rPr>
              <w:t>270,00</w:t>
            </w:r>
          </w:p>
        </w:tc>
        <w:tc>
          <w:tcPr>
            <w:tcW w:w="2115" w:type="dxa"/>
            <w:tcBorders>
              <w:top w:val="single" w:sz="4" w:space="0" w:color="auto"/>
              <w:left w:val="nil"/>
              <w:bottom w:val="single" w:sz="4" w:space="0" w:color="auto"/>
              <w:right w:val="single" w:sz="8" w:space="0" w:color="auto"/>
            </w:tcBorders>
            <w:vAlign w:val="center"/>
          </w:tcPr>
          <w:p w14:paraId="30FF952F" w14:textId="273F2193" w:rsidR="00D70067" w:rsidRPr="003C25FD" w:rsidRDefault="00D70067" w:rsidP="003C25FD">
            <w:pPr>
              <w:tabs>
                <w:tab w:val="left" w:pos="567"/>
              </w:tabs>
              <w:ind w:left="58" w:right="358"/>
              <w:jc w:val="center"/>
              <w:rPr>
                <w:rFonts w:asciiTheme="minorHAnsi" w:hAnsiTheme="minorHAnsi" w:cstheme="minorHAnsi"/>
                <w:sz w:val="24"/>
                <w:szCs w:val="24"/>
              </w:rPr>
            </w:pPr>
            <w:r w:rsidRPr="003C25FD">
              <w:rPr>
                <w:rFonts w:asciiTheme="minorHAnsi" w:hAnsiTheme="minorHAnsi" w:cstheme="minorHAnsi"/>
                <w:sz w:val="24"/>
                <w:szCs w:val="24"/>
              </w:rPr>
              <w:t>135,00</w:t>
            </w:r>
          </w:p>
        </w:tc>
      </w:tr>
      <w:tr w:rsidR="003C25FD" w:rsidRPr="003C25FD" w14:paraId="0F07B43B" w14:textId="77777777" w:rsidTr="003C25FD">
        <w:trPr>
          <w:trHeight w:val="292"/>
          <w:jc w:val="center"/>
        </w:trPr>
        <w:tc>
          <w:tcPr>
            <w:tcW w:w="934" w:type="dxa"/>
            <w:tcBorders>
              <w:top w:val="single" w:sz="4" w:space="0" w:color="auto"/>
              <w:left w:val="single" w:sz="8" w:space="0" w:color="auto"/>
              <w:bottom w:val="single" w:sz="8" w:space="0" w:color="auto"/>
              <w:right w:val="single" w:sz="4" w:space="0" w:color="auto"/>
            </w:tcBorders>
            <w:vAlign w:val="center"/>
          </w:tcPr>
          <w:p w14:paraId="3B173561" w14:textId="5233E6B3" w:rsidR="00D70067" w:rsidRPr="003C25FD" w:rsidRDefault="00D70067" w:rsidP="003C25FD">
            <w:pPr>
              <w:tabs>
                <w:tab w:val="left" w:pos="426"/>
                <w:tab w:val="left" w:pos="567"/>
                <w:tab w:val="left" w:pos="1418"/>
              </w:tabs>
              <w:ind w:left="284"/>
              <w:jc w:val="center"/>
              <w:rPr>
                <w:rFonts w:asciiTheme="minorHAnsi" w:hAnsiTheme="minorHAnsi" w:cstheme="minorHAnsi"/>
                <w:sz w:val="24"/>
                <w:szCs w:val="24"/>
              </w:rPr>
            </w:pPr>
            <w:r w:rsidRPr="003C25FD">
              <w:rPr>
                <w:rFonts w:asciiTheme="minorHAnsi" w:hAnsiTheme="minorHAnsi" w:cstheme="minorHAnsi"/>
                <w:sz w:val="24"/>
                <w:szCs w:val="24"/>
              </w:rPr>
              <w:t>2</w:t>
            </w:r>
          </w:p>
        </w:tc>
        <w:tc>
          <w:tcPr>
            <w:tcW w:w="4394" w:type="dxa"/>
            <w:tcBorders>
              <w:top w:val="single" w:sz="4" w:space="0" w:color="auto"/>
              <w:left w:val="single" w:sz="4" w:space="0" w:color="auto"/>
              <w:bottom w:val="single" w:sz="8" w:space="0" w:color="auto"/>
              <w:right w:val="single" w:sz="4" w:space="0" w:color="auto"/>
            </w:tcBorders>
            <w:vAlign w:val="center"/>
          </w:tcPr>
          <w:p w14:paraId="0441DF95" w14:textId="716DE5E5" w:rsidR="00D70067" w:rsidRPr="003C25FD" w:rsidRDefault="00D70067" w:rsidP="003C25FD">
            <w:pPr>
              <w:tabs>
                <w:tab w:val="left" w:pos="567"/>
                <w:tab w:val="left" w:pos="709"/>
              </w:tabs>
              <w:suppressAutoHyphens/>
              <w:ind w:right="1067"/>
              <w:jc w:val="center"/>
              <w:rPr>
                <w:rFonts w:asciiTheme="minorHAnsi" w:hAnsiTheme="minorHAnsi" w:cstheme="minorHAnsi"/>
                <w:sz w:val="24"/>
                <w:szCs w:val="24"/>
              </w:rPr>
            </w:pPr>
            <w:r w:rsidRPr="003C25FD">
              <w:rPr>
                <w:rFonts w:asciiTheme="minorHAnsi" w:hAnsiTheme="minorHAnsi" w:cstheme="minorHAnsi"/>
                <w:sz w:val="24"/>
                <w:szCs w:val="24"/>
              </w:rPr>
              <w:t>Madeiramento em massaranduba/madeira de lei, acabamento serrado c/ riipão</w:t>
            </w:r>
          </w:p>
          <w:p w14:paraId="16988A3E" w14:textId="6E2AFB78" w:rsidR="00D70067" w:rsidRPr="003C25FD" w:rsidRDefault="00D70067" w:rsidP="003C25FD">
            <w:pPr>
              <w:tabs>
                <w:tab w:val="left" w:pos="567"/>
                <w:tab w:val="left" w:pos="709"/>
              </w:tabs>
              <w:suppressAutoHyphens/>
              <w:ind w:right="1067"/>
              <w:jc w:val="center"/>
              <w:rPr>
                <w:rFonts w:asciiTheme="minorHAnsi" w:hAnsiTheme="minorHAnsi" w:cstheme="minorHAnsi"/>
                <w:sz w:val="24"/>
                <w:szCs w:val="24"/>
              </w:rPr>
            </w:pPr>
            <w:r w:rsidRPr="003C25FD">
              <w:rPr>
                <w:rFonts w:asciiTheme="minorHAnsi" w:hAnsiTheme="minorHAnsi" w:cstheme="minorHAnsi"/>
                <w:sz w:val="24"/>
                <w:szCs w:val="24"/>
              </w:rPr>
              <w:t>5x3e ripa 5x1,5, exclusive peças principais</w:t>
            </w:r>
          </w:p>
        </w:tc>
        <w:tc>
          <w:tcPr>
            <w:tcW w:w="735" w:type="dxa"/>
            <w:tcBorders>
              <w:top w:val="single" w:sz="4" w:space="0" w:color="auto"/>
              <w:left w:val="nil"/>
              <w:bottom w:val="single" w:sz="8" w:space="0" w:color="auto"/>
              <w:right w:val="single" w:sz="4" w:space="0" w:color="auto"/>
            </w:tcBorders>
            <w:vAlign w:val="center"/>
          </w:tcPr>
          <w:p w14:paraId="74FC2F0F" w14:textId="77777777" w:rsidR="00D70067" w:rsidRPr="003C25FD" w:rsidRDefault="00D70067" w:rsidP="003C25FD">
            <w:pPr>
              <w:tabs>
                <w:tab w:val="left" w:pos="0"/>
                <w:tab w:val="left" w:pos="567"/>
                <w:tab w:val="left" w:pos="709"/>
              </w:tabs>
              <w:jc w:val="center"/>
              <w:rPr>
                <w:rFonts w:asciiTheme="minorHAnsi" w:hAnsiTheme="minorHAnsi" w:cstheme="minorHAnsi"/>
                <w:sz w:val="24"/>
                <w:szCs w:val="24"/>
              </w:rPr>
            </w:pPr>
            <w:r w:rsidRPr="003C25FD">
              <w:rPr>
                <w:rFonts w:asciiTheme="minorHAnsi" w:hAnsiTheme="minorHAnsi" w:cstheme="minorHAnsi"/>
                <w:sz w:val="24"/>
                <w:szCs w:val="24"/>
              </w:rPr>
              <w:t>M2</w:t>
            </w:r>
          </w:p>
        </w:tc>
        <w:tc>
          <w:tcPr>
            <w:tcW w:w="1964" w:type="dxa"/>
            <w:tcBorders>
              <w:top w:val="single" w:sz="4" w:space="0" w:color="auto"/>
              <w:left w:val="nil"/>
              <w:bottom w:val="single" w:sz="8" w:space="0" w:color="auto"/>
              <w:right w:val="single" w:sz="4" w:space="0" w:color="auto"/>
            </w:tcBorders>
            <w:noWrap/>
            <w:vAlign w:val="center"/>
          </w:tcPr>
          <w:p w14:paraId="09A637AE" w14:textId="0FA150CA" w:rsidR="00D70067" w:rsidRPr="003C25FD" w:rsidRDefault="00D70067" w:rsidP="003C25FD">
            <w:pPr>
              <w:tabs>
                <w:tab w:val="left" w:pos="248"/>
                <w:tab w:val="left" w:pos="567"/>
              </w:tabs>
              <w:ind w:left="248" w:right="135"/>
              <w:jc w:val="center"/>
              <w:rPr>
                <w:rFonts w:asciiTheme="minorHAnsi" w:hAnsiTheme="minorHAnsi" w:cstheme="minorHAnsi"/>
                <w:sz w:val="24"/>
                <w:szCs w:val="24"/>
              </w:rPr>
            </w:pPr>
            <w:r w:rsidRPr="003C25FD">
              <w:rPr>
                <w:rFonts w:asciiTheme="minorHAnsi" w:hAnsiTheme="minorHAnsi" w:cstheme="minorHAnsi"/>
                <w:sz w:val="24"/>
                <w:szCs w:val="24"/>
              </w:rPr>
              <w:t>220,00</w:t>
            </w:r>
          </w:p>
        </w:tc>
        <w:tc>
          <w:tcPr>
            <w:tcW w:w="2115" w:type="dxa"/>
            <w:tcBorders>
              <w:top w:val="single" w:sz="4" w:space="0" w:color="auto"/>
              <w:left w:val="single" w:sz="4" w:space="0" w:color="auto"/>
              <w:bottom w:val="single" w:sz="4" w:space="0" w:color="auto"/>
              <w:right w:val="single" w:sz="8" w:space="0" w:color="auto"/>
            </w:tcBorders>
            <w:vAlign w:val="center"/>
          </w:tcPr>
          <w:p w14:paraId="48B2D0F9" w14:textId="0DD1A686" w:rsidR="00D70067" w:rsidRPr="003C25FD" w:rsidRDefault="00D70067" w:rsidP="003C25FD">
            <w:pPr>
              <w:tabs>
                <w:tab w:val="left" w:pos="567"/>
              </w:tabs>
              <w:ind w:left="52" w:right="358"/>
              <w:jc w:val="center"/>
              <w:rPr>
                <w:rFonts w:asciiTheme="minorHAnsi" w:hAnsiTheme="minorHAnsi" w:cstheme="minorHAnsi"/>
                <w:sz w:val="24"/>
                <w:szCs w:val="24"/>
              </w:rPr>
            </w:pPr>
            <w:r w:rsidRPr="003C25FD">
              <w:rPr>
                <w:rFonts w:asciiTheme="minorHAnsi" w:hAnsiTheme="minorHAnsi" w:cstheme="minorHAnsi"/>
                <w:sz w:val="24"/>
                <w:szCs w:val="24"/>
              </w:rPr>
              <w:t>110,00</w:t>
            </w:r>
          </w:p>
        </w:tc>
      </w:tr>
    </w:tbl>
    <w:p w14:paraId="3599F1C2"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p>
    <w:p w14:paraId="7833D5EE"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7.5.5</w:t>
      </w:r>
      <w:r w:rsidRPr="003C25FD">
        <w:rPr>
          <w:rFonts w:asciiTheme="minorHAnsi" w:hAnsiTheme="minorHAnsi" w:cstheme="minorHAnsi"/>
          <w:sz w:val="24"/>
          <w:szCs w:val="24"/>
        </w:rPr>
        <w:tab/>
        <w:t>Para efeito de comprovação de vínculo entre o profissional responsável técnico a que se refere o item 7.5.2, apontado pela licitante, serão aceitos os seguintes documentos:</w:t>
      </w:r>
    </w:p>
    <w:p w14:paraId="77A2F1CF"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7.5.5.1</w:t>
      </w:r>
      <w:r w:rsidRPr="003C25FD">
        <w:rPr>
          <w:rFonts w:asciiTheme="minorHAnsi" w:hAnsiTheme="minorHAnsi" w:cstheme="minorHAnsi"/>
          <w:sz w:val="24"/>
          <w:szCs w:val="24"/>
        </w:rPr>
        <w:tab/>
        <w:t>No caso de vínculo societário: ato constitutivo da empresa devidamente registrado no órgão de Registro de Comércio competente, do domicílio ou sede da licitante;</w:t>
      </w:r>
    </w:p>
    <w:p w14:paraId="41239732"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7.5.5.2</w:t>
      </w:r>
      <w:r w:rsidRPr="003C25FD">
        <w:rPr>
          <w:rFonts w:asciiTheme="minorHAnsi" w:hAnsiTheme="minorHAnsi" w:cstheme="minorHAnsi"/>
          <w:sz w:val="24"/>
          <w:szCs w:val="24"/>
        </w:rPr>
        <w:tab/>
        <w:t>No caso de Diretor: cópia do Contrato Social, em se tratando de firma individual ou limitada ou cópia da ata de eleição devidamente publicada na imprensa, em se tratando de sociedade anônima;</w:t>
      </w:r>
    </w:p>
    <w:p w14:paraId="0D6C42E4"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7.5.5.3</w:t>
      </w:r>
      <w:r w:rsidRPr="003C25FD">
        <w:rPr>
          <w:rFonts w:asciiTheme="minorHAnsi" w:hAnsiTheme="minorHAnsi" w:cstheme="minorHAnsi"/>
          <w:sz w:val="24"/>
          <w:szCs w:val="24"/>
        </w:rPr>
        <w:tab/>
        <w:t>No caso de vínculo empregatício: cópia da Carteira de Trabalho e Previdência Social (CCPS), expedida pelo Ministério do Trabalho, contendo as folhas que demonstre o n.º de registro, qualificação civil ou contrato de trabalho em vigor, com a última alteração de salário;</w:t>
      </w:r>
    </w:p>
    <w:p w14:paraId="0D4EE39F" w14:textId="2751DA12"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7.5.5.4</w:t>
      </w:r>
      <w:r w:rsidRPr="003C25FD">
        <w:rPr>
          <w:rFonts w:asciiTheme="minorHAnsi" w:hAnsiTheme="minorHAnsi" w:cstheme="minorHAnsi"/>
          <w:sz w:val="24"/>
          <w:szCs w:val="24"/>
        </w:rPr>
        <w:tab/>
        <w:t>No caso de Responsável Técnico: cópia da Certidão expedida pelo CREA/CAU</w:t>
      </w:r>
      <w:r w:rsidR="003C25FD" w:rsidRPr="003C25FD">
        <w:rPr>
          <w:rFonts w:asciiTheme="minorHAnsi" w:hAnsiTheme="minorHAnsi" w:cstheme="minorHAnsi"/>
          <w:sz w:val="24"/>
          <w:szCs w:val="24"/>
        </w:rPr>
        <w:t>/CFT</w:t>
      </w:r>
      <w:r w:rsidRPr="003C25FD">
        <w:rPr>
          <w:rFonts w:asciiTheme="minorHAnsi" w:hAnsiTheme="minorHAnsi" w:cstheme="minorHAnsi"/>
          <w:sz w:val="24"/>
          <w:szCs w:val="24"/>
        </w:rPr>
        <w:t xml:space="preserve"> da Sede ou Filial da licitante onde consta o registro do profissional como RT, ou a apresentação de um dos seguintes documentos: Ficha de registro do empregado - RE, devidamente registrada no Ministério do Trabalho; ou Carteira de Trabalho e Previdência Social - CCPS, em nome do profissional; ou Contrato Social ou último aditivo se houver; ou Contrato de prestação de serviços sem vínculo empregatício;</w:t>
      </w:r>
    </w:p>
    <w:p w14:paraId="267F067B"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7.5.5.5</w:t>
      </w:r>
      <w:r w:rsidRPr="003C25FD">
        <w:rPr>
          <w:rFonts w:asciiTheme="minorHAnsi" w:hAnsiTheme="minorHAnsi" w:cstheme="minorHAnsi"/>
          <w:sz w:val="24"/>
          <w:szCs w:val="24"/>
        </w:rPr>
        <w:tab/>
        <w:t xml:space="preserve">Contrato de prestação de serviços; </w:t>
      </w:r>
    </w:p>
    <w:p w14:paraId="72286D9A"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7.5.5.6</w:t>
      </w:r>
      <w:r w:rsidRPr="003C25FD">
        <w:rPr>
          <w:rFonts w:asciiTheme="minorHAnsi" w:hAnsiTheme="minorHAnsi" w:cstheme="minorHAnsi"/>
          <w:sz w:val="24"/>
          <w:szCs w:val="24"/>
        </w:rPr>
        <w:tab/>
        <w:t>Termo através do qual o profissional assuma a responsabilidade técnica pela obra ou serviço licitado e o compromisso de integrar o quadro técnico da empresa no caso do objeto contratual vir a ser adjudicado ou;</w:t>
      </w:r>
    </w:p>
    <w:p w14:paraId="1401B3BF"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7.5.5.7</w:t>
      </w:r>
      <w:r w:rsidRPr="003C25FD">
        <w:rPr>
          <w:rFonts w:asciiTheme="minorHAnsi" w:hAnsiTheme="minorHAnsi" w:cstheme="minorHAnsi"/>
          <w:sz w:val="24"/>
          <w:szCs w:val="24"/>
        </w:rPr>
        <w:tab/>
        <w:t>Qualquer outro meio comprobatório dessa disponibilidade.</w:t>
      </w:r>
    </w:p>
    <w:p w14:paraId="2059512C"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7.5.6</w:t>
      </w:r>
      <w:r w:rsidRPr="003C25FD">
        <w:rPr>
          <w:rFonts w:asciiTheme="minorHAnsi" w:hAnsiTheme="minorHAnsi" w:cstheme="minorHAnsi"/>
          <w:sz w:val="24"/>
          <w:szCs w:val="24"/>
        </w:rPr>
        <w:tab/>
      </w:r>
      <w:r w:rsidRPr="003C25FD">
        <w:rPr>
          <w:rFonts w:asciiTheme="minorHAnsi" w:hAnsiTheme="minorHAnsi" w:cstheme="minorHAnsi"/>
          <w:sz w:val="24"/>
          <w:szCs w:val="24"/>
        </w:rPr>
        <w:tab/>
        <w:t xml:space="preserve">Atestado de visita emitido pelo órgão licitante (exclusivamente por Engenheiro da Prefeitura), em nome da licitante, de que ela, por intermédio do responsável técnico, </w:t>
      </w:r>
      <w:r w:rsidRPr="003C25FD">
        <w:rPr>
          <w:rFonts w:asciiTheme="minorHAnsi" w:hAnsiTheme="minorHAnsi" w:cstheme="minorHAnsi"/>
          <w:sz w:val="24"/>
          <w:szCs w:val="24"/>
        </w:rPr>
        <w:lastRenderedPageBreak/>
        <w:t>visitou os locais onde serão executadas as obras/serviços, tomando conhecimento de todos os aspectos que possam influir direta ou indiretamente na execução dos mesmos;</w:t>
      </w:r>
    </w:p>
    <w:p w14:paraId="1D8BD3F6" w14:textId="5319D55D"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7.5.6.1</w:t>
      </w:r>
      <w:r w:rsidRPr="003C25FD">
        <w:rPr>
          <w:rFonts w:asciiTheme="minorHAnsi" w:hAnsiTheme="minorHAnsi" w:cstheme="minorHAnsi"/>
          <w:sz w:val="24"/>
          <w:szCs w:val="24"/>
        </w:rPr>
        <w:tab/>
        <w:t xml:space="preserve">O licitante que optar por realizar vistoria prévia terá disponibilizado pela Administração data e horário exclusivos, a ser agendado através do e-mail: </w:t>
      </w:r>
      <w:r w:rsidR="003C25FD" w:rsidRPr="003C25FD">
        <w:rPr>
          <w:rFonts w:asciiTheme="minorHAnsi" w:hAnsiTheme="minorHAnsi" w:cstheme="minorHAnsi"/>
          <w:sz w:val="24"/>
          <w:szCs w:val="24"/>
        </w:rPr>
        <w:t>licitaitaete</w:t>
      </w:r>
      <w:r w:rsidRPr="003C25FD">
        <w:rPr>
          <w:rFonts w:asciiTheme="minorHAnsi" w:hAnsiTheme="minorHAnsi" w:cstheme="minorHAnsi"/>
          <w:sz w:val="24"/>
          <w:szCs w:val="24"/>
        </w:rPr>
        <w:t>@gmail.com, de modo que seu agendamento não coincida com o agendamento de outros licitantes;</w:t>
      </w:r>
    </w:p>
    <w:p w14:paraId="184F4914"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7.5.6.2</w:t>
      </w:r>
      <w:r w:rsidRPr="003C25FD">
        <w:rPr>
          <w:rFonts w:asciiTheme="minorHAnsi" w:hAnsiTheme="minorHAnsi" w:cstheme="minorHAnsi"/>
          <w:sz w:val="24"/>
          <w:szCs w:val="24"/>
        </w:rPr>
        <w:tab/>
        <w:t xml:space="preserve">Não serão realizadas visitas técnicas coletivas. Para realização da visita técnica os interessados deverão apresentar documento de identificação e termo de procuração da pessoa jurídica, para este fim específico; </w:t>
      </w:r>
    </w:p>
    <w:p w14:paraId="34B34D66"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7.5.6.3</w:t>
      </w:r>
      <w:r w:rsidRPr="003C25FD">
        <w:rPr>
          <w:rFonts w:asciiTheme="minorHAnsi" w:hAnsiTheme="minorHAnsi" w:cstheme="minorHAnsi"/>
          <w:sz w:val="24"/>
          <w:szCs w:val="24"/>
        </w:rPr>
        <w:tab/>
        <w:t>O atestado de visita poderá ser substituído por declaração emitida pelo licitante em que conste que conhece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 Esta declaração deverá ser assinada em conjunto com o responsável técnico indicado a compor a equipe técnica e conforme atendimento do subitem 7.5.2.</w:t>
      </w:r>
    </w:p>
    <w:p w14:paraId="5DAD0052"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7.5.7</w:t>
      </w:r>
      <w:r w:rsidRPr="003C25FD">
        <w:rPr>
          <w:rFonts w:asciiTheme="minorHAnsi" w:hAnsiTheme="minorHAnsi" w:cstheme="minorHAnsi"/>
          <w:sz w:val="24"/>
          <w:szCs w:val="24"/>
        </w:rPr>
        <w:tab/>
        <w:t>Apresentar relação explícita e declaração formal de disponibilidade para cumprimento do objeto da licitação relativo a:</w:t>
      </w:r>
    </w:p>
    <w:p w14:paraId="50F22174"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7.5.7.1</w:t>
      </w:r>
      <w:r w:rsidRPr="003C25FD">
        <w:rPr>
          <w:rFonts w:asciiTheme="minorHAnsi" w:hAnsiTheme="minorHAnsi" w:cstheme="minorHAnsi"/>
          <w:sz w:val="24"/>
          <w:szCs w:val="24"/>
        </w:rPr>
        <w:tab/>
        <w:t>Instalações;</w:t>
      </w:r>
    </w:p>
    <w:p w14:paraId="73FA4CE8"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7.5.7.2</w:t>
      </w:r>
      <w:r w:rsidRPr="003C25FD">
        <w:rPr>
          <w:rFonts w:asciiTheme="minorHAnsi" w:hAnsiTheme="minorHAnsi" w:cstheme="minorHAnsi"/>
          <w:sz w:val="24"/>
          <w:szCs w:val="24"/>
        </w:rPr>
        <w:tab/>
        <w:t>Lista de equipamentos;</w:t>
      </w:r>
    </w:p>
    <w:p w14:paraId="64656474" w14:textId="77777777" w:rsidR="00D70067" w:rsidRPr="003C25FD" w:rsidRDefault="00D70067" w:rsidP="003C25FD">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7.5.7.3</w:t>
      </w:r>
      <w:r w:rsidRPr="003C25FD">
        <w:rPr>
          <w:rFonts w:asciiTheme="minorHAnsi" w:hAnsiTheme="minorHAnsi" w:cstheme="minorHAnsi"/>
          <w:sz w:val="24"/>
          <w:szCs w:val="24"/>
        </w:rPr>
        <w:tab/>
        <w:t>Relação do pessoal técnico especializado com qualificação de cada profissional, acompanhada de declaração individual autorizando a empresa a incluí-lo na equipe, firmada com data posterior à publicação deste edital, bem como comprovação de regularidade junto ao órgão competente, para os profissionais que assim a legislação exigir.</w:t>
      </w:r>
    </w:p>
    <w:p w14:paraId="1DE33861" w14:textId="77777777" w:rsidR="001B10A3" w:rsidRPr="000846ED" w:rsidRDefault="001B10A3" w:rsidP="00C8274F">
      <w:pPr>
        <w:pStyle w:val="Corpodetexto"/>
        <w:ind w:left="0"/>
        <w:rPr>
          <w:rFonts w:asciiTheme="minorHAnsi" w:hAnsiTheme="minorHAnsi" w:cstheme="minorHAnsi"/>
          <w:color w:val="FF0000"/>
          <w:sz w:val="24"/>
          <w:szCs w:val="24"/>
        </w:rPr>
      </w:pPr>
    </w:p>
    <w:p w14:paraId="30F6AA38" w14:textId="77777777" w:rsidR="001B10A3" w:rsidRPr="00CA7553" w:rsidRDefault="00C42AFB" w:rsidP="007A5B1D">
      <w:pPr>
        <w:pStyle w:val="Ttulo3"/>
        <w:numPr>
          <w:ilvl w:val="1"/>
          <w:numId w:val="59"/>
        </w:numPr>
        <w:tabs>
          <w:tab w:val="left" w:pos="1207"/>
        </w:tabs>
        <w:ind w:left="1207" w:hanging="429"/>
        <w:jc w:val="both"/>
        <w:rPr>
          <w:rFonts w:asciiTheme="minorHAnsi" w:hAnsiTheme="minorHAnsi" w:cstheme="minorHAnsi"/>
          <w:color w:val="000000" w:themeColor="text1"/>
          <w:sz w:val="24"/>
          <w:szCs w:val="24"/>
        </w:rPr>
      </w:pPr>
      <w:r w:rsidRPr="00CA7553">
        <w:rPr>
          <w:rFonts w:asciiTheme="minorHAnsi" w:hAnsiTheme="minorHAnsi" w:cstheme="minorHAnsi"/>
          <w:color w:val="000000" w:themeColor="text1"/>
          <w:sz w:val="24"/>
          <w:szCs w:val="24"/>
        </w:rPr>
        <w:t>DOCUMENTOS</w:t>
      </w:r>
      <w:r w:rsidRPr="00CA7553">
        <w:rPr>
          <w:rFonts w:asciiTheme="minorHAnsi" w:hAnsiTheme="minorHAnsi" w:cstheme="minorHAnsi"/>
          <w:color w:val="000000" w:themeColor="text1"/>
          <w:spacing w:val="-14"/>
          <w:sz w:val="24"/>
          <w:szCs w:val="24"/>
        </w:rPr>
        <w:t xml:space="preserve"> </w:t>
      </w:r>
      <w:r w:rsidRPr="00CA7553">
        <w:rPr>
          <w:rFonts w:asciiTheme="minorHAnsi" w:hAnsiTheme="minorHAnsi" w:cstheme="minorHAnsi"/>
          <w:color w:val="000000" w:themeColor="text1"/>
          <w:sz w:val="24"/>
          <w:szCs w:val="24"/>
        </w:rPr>
        <w:t>COMPLEMENTARES</w:t>
      </w:r>
      <w:r w:rsidRPr="00CA7553">
        <w:rPr>
          <w:rFonts w:asciiTheme="minorHAnsi" w:hAnsiTheme="minorHAnsi" w:cstheme="minorHAnsi"/>
          <w:color w:val="000000" w:themeColor="text1"/>
          <w:spacing w:val="-7"/>
          <w:sz w:val="24"/>
          <w:szCs w:val="24"/>
        </w:rPr>
        <w:t xml:space="preserve"> </w:t>
      </w:r>
      <w:r w:rsidRPr="00CA7553">
        <w:rPr>
          <w:rFonts w:asciiTheme="minorHAnsi" w:hAnsiTheme="minorHAnsi" w:cstheme="minorHAnsi"/>
          <w:color w:val="000000" w:themeColor="text1"/>
          <w:sz w:val="24"/>
          <w:szCs w:val="24"/>
        </w:rPr>
        <w:t>À</w:t>
      </w:r>
      <w:r w:rsidRPr="00CA7553">
        <w:rPr>
          <w:rFonts w:asciiTheme="minorHAnsi" w:hAnsiTheme="minorHAnsi" w:cstheme="minorHAnsi"/>
          <w:color w:val="000000" w:themeColor="text1"/>
          <w:spacing w:val="-15"/>
          <w:sz w:val="24"/>
          <w:szCs w:val="24"/>
        </w:rPr>
        <w:t xml:space="preserve"> </w:t>
      </w:r>
      <w:r w:rsidRPr="00CA7553">
        <w:rPr>
          <w:rFonts w:asciiTheme="minorHAnsi" w:hAnsiTheme="minorHAnsi" w:cstheme="minorHAnsi"/>
          <w:color w:val="000000" w:themeColor="text1"/>
          <w:spacing w:val="-2"/>
          <w:sz w:val="24"/>
          <w:szCs w:val="24"/>
        </w:rPr>
        <w:t>HABILITAÇÃO:</w:t>
      </w:r>
    </w:p>
    <w:p w14:paraId="01ECFD0A" w14:textId="77777777" w:rsidR="001B10A3" w:rsidRPr="00CA7553" w:rsidRDefault="001B10A3" w:rsidP="00C8274F">
      <w:pPr>
        <w:pStyle w:val="Corpodetexto"/>
        <w:ind w:left="0"/>
        <w:rPr>
          <w:rFonts w:asciiTheme="minorHAnsi" w:hAnsiTheme="minorHAnsi" w:cstheme="minorHAnsi"/>
          <w:b/>
          <w:color w:val="000000" w:themeColor="text1"/>
          <w:sz w:val="24"/>
          <w:szCs w:val="24"/>
        </w:rPr>
      </w:pPr>
    </w:p>
    <w:p w14:paraId="7BB4222D" w14:textId="77777777" w:rsidR="001B10A3" w:rsidRPr="00CA7553" w:rsidRDefault="00C42AFB" w:rsidP="007A5B1D">
      <w:pPr>
        <w:pStyle w:val="PargrafodaLista"/>
        <w:numPr>
          <w:ilvl w:val="0"/>
          <w:numId w:val="47"/>
        </w:numPr>
        <w:tabs>
          <w:tab w:val="left" w:pos="1036"/>
        </w:tabs>
        <w:spacing w:before="0"/>
        <w:ind w:left="1036" w:hanging="258"/>
        <w:rPr>
          <w:rFonts w:asciiTheme="minorHAnsi" w:hAnsiTheme="minorHAnsi" w:cstheme="minorHAnsi"/>
          <w:color w:val="000000" w:themeColor="text1"/>
          <w:sz w:val="24"/>
          <w:szCs w:val="24"/>
        </w:rPr>
      </w:pPr>
      <w:r w:rsidRPr="00CA7553">
        <w:rPr>
          <w:rFonts w:asciiTheme="minorHAnsi" w:hAnsiTheme="minorHAnsi" w:cstheme="minorHAnsi"/>
          <w:color w:val="000000" w:themeColor="text1"/>
          <w:sz w:val="24"/>
          <w:szCs w:val="24"/>
        </w:rPr>
        <w:t>Declaração</w:t>
      </w:r>
      <w:r w:rsidRPr="00CA7553">
        <w:rPr>
          <w:rFonts w:asciiTheme="minorHAnsi" w:hAnsiTheme="minorHAnsi" w:cstheme="minorHAnsi"/>
          <w:color w:val="000000" w:themeColor="text1"/>
          <w:spacing w:val="-9"/>
          <w:sz w:val="24"/>
          <w:szCs w:val="24"/>
        </w:rPr>
        <w:t xml:space="preserve"> </w:t>
      </w:r>
      <w:r w:rsidRPr="00CA7553">
        <w:rPr>
          <w:rFonts w:asciiTheme="minorHAnsi" w:hAnsiTheme="minorHAnsi" w:cstheme="minorHAnsi"/>
          <w:color w:val="000000" w:themeColor="text1"/>
          <w:sz w:val="24"/>
          <w:szCs w:val="24"/>
        </w:rPr>
        <w:t>Conjunta,</w:t>
      </w:r>
      <w:r w:rsidRPr="00CA7553">
        <w:rPr>
          <w:rFonts w:asciiTheme="minorHAnsi" w:hAnsiTheme="minorHAnsi" w:cstheme="minorHAnsi"/>
          <w:color w:val="000000" w:themeColor="text1"/>
          <w:spacing w:val="-7"/>
          <w:sz w:val="24"/>
          <w:szCs w:val="24"/>
        </w:rPr>
        <w:t xml:space="preserve"> </w:t>
      </w:r>
      <w:r w:rsidRPr="00CA7553">
        <w:rPr>
          <w:rFonts w:asciiTheme="minorHAnsi" w:hAnsiTheme="minorHAnsi" w:cstheme="minorHAnsi"/>
          <w:color w:val="000000" w:themeColor="text1"/>
          <w:sz w:val="24"/>
          <w:szCs w:val="24"/>
        </w:rPr>
        <w:t>conforme</w:t>
      </w:r>
      <w:r w:rsidRPr="00CA7553">
        <w:rPr>
          <w:rFonts w:asciiTheme="minorHAnsi" w:hAnsiTheme="minorHAnsi" w:cstheme="minorHAnsi"/>
          <w:color w:val="000000" w:themeColor="text1"/>
          <w:spacing w:val="-7"/>
          <w:sz w:val="24"/>
          <w:szCs w:val="24"/>
        </w:rPr>
        <w:t xml:space="preserve"> </w:t>
      </w:r>
      <w:r w:rsidRPr="00CA7553">
        <w:rPr>
          <w:rFonts w:asciiTheme="minorHAnsi" w:hAnsiTheme="minorHAnsi" w:cstheme="minorHAnsi"/>
          <w:color w:val="000000" w:themeColor="text1"/>
          <w:sz w:val="24"/>
          <w:szCs w:val="24"/>
        </w:rPr>
        <w:t>anexo</w:t>
      </w:r>
      <w:r w:rsidRPr="00CA7553">
        <w:rPr>
          <w:rFonts w:asciiTheme="minorHAnsi" w:hAnsiTheme="minorHAnsi" w:cstheme="minorHAnsi"/>
          <w:color w:val="000000" w:themeColor="text1"/>
          <w:spacing w:val="-5"/>
          <w:sz w:val="24"/>
          <w:szCs w:val="24"/>
        </w:rPr>
        <w:t xml:space="preserve"> </w:t>
      </w:r>
      <w:r w:rsidRPr="00CA7553">
        <w:rPr>
          <w:rFonts w:asciiTheme="minorHAnsi" w:hAnsiTheme="minorHAnsi" w:cstheme="minorHAnsi"/>
          <w:color w:val="000000" w:themeColor="text1"/>
          <w:spacing w:val="-4"/>
          <w:sz w:val="24"/>
          <w:szCs w:val="24"/>
        </w:rPr>
        <w:t>VII.</w:t>
      </w:r>
    </w:p>
    <w:p w14:paraId="582AE301" w14:textId="77777777" w:rsidR="001B10A3" w:rsidRPr="00C8274F" w:rsidRDefault="00C42AFB" w:rsidP="007A5B1D">
      <w:pPr>
        <w:pStyle w:val="PargrafodaLista"/>
        <w:numPr>
          <w:ilvl w:val="0"/>
          <w:numId w:val="47"/>
        </w:numPr>
        <w:tabs>
          <w:tab w:val="left" w:pos="1060"/>
        </w:tabs>
        <w:spacing w:before="0"/>
        <w:ind w:left="851" w:right="1132" w:firstLine="0"/>
        <w:rPr>
          <w:rFonts w:asciiTheme="minorHAnsi" w:hAnsiTheme="minorHAnsi" w:cstheme="minorHAnsi"/>
          <w:sz w:val="24"/>
          <w:szCs w:val="24"/>
        </w:rPr>
      </w:pPr>
      <w:r w:rsidRPr="00CA7553">
        <w:rPr>
          <w:rFonts w:asciiTheme="minorHAnsi" w:hAnsiTheme="minorHAnsi" w:cstheme="minorHAnsi"/>
          <w:color w:val="000000" w:themeColor="text1"/>
          <w:sz w:val="24"/>
          <w:szCs w:val="24"/>
        </w:rPr>
        <w:t>Apresentar Atestado de visita, afirmando que a empresa licitante visitou e conheceu as peculiaridades</w:t>
      </w:r>
      <w:r w:rsidRPr="00CA7553">
        <w:rPr>
          <w:rFonts w:asciiTheme="minorHAnsi" w:hAnsiTheme="minorHAnsi" w:cstheme="minorHAnsi"/>
          <w:color w:val="000000" w:themeColor="text1"/>
          <w:spacing w:val="28"/>
          <w:sz w:val="24"/>
          <w:szCs w:val="24"/>
        </w:rPr>
        <w:t xml:space="preserve"> </w:t>
      </w:r>
      <w:r w:rsidRPr="00CA7553">
        <w:rPr>
          <w:rFonts w:asciiTheme="minorHAnsi" w:hAnsiTheme="minorHAnsi" w:cstheme="minorHAnsi"/>
          <w:color w:val="000000" w:themeColor="text1"/>
          <w:sz w:val="24"/>
          <w:szCs w:val="24"/>
        </w:rPr>
        <w:t>da</w:t>
      </w:r>
      <w:r w:rsidRPr="00CA7553">
        <w:rPr>
          <w:rFonts w:asciiTheme="minorHAnsi" w:hAnsiTheme="minorHAnsi" w:cstheme="minorHAnsi"/>
          <w:color w:val="000000" w:themeColor="text1"/>
          <w:spacing w:val="28"/>
          <w:sz w:val="24"/>
          <w:szCs w:val="24"/>
        </w:rPr>
        <w:t xml:space="preserve"> </w:t>
      </w:r>
      <w:r w:rsidRPr="00CA7553">
        <w:rPr>
          <w:rFonts w:asciiTheme="minorHAnsi" w:hAnsiTheme="minorHAnsi" w:cstheme="minorHAnsi"/>
          <w:color w:val="000000" w:themeColor="text1"/>
          <w:sz w:val="24"/>
          <w:szCs w:val="24"/>
        </w:rPr>
        <w:t>prestação</w:t>
      </w:r>
      <w:r w:rsidRPr="00CA7553">
        <w:rPr>
          <w:rFonts w:asciiTheme="minorHAnsi" w:hAnsiTheme="minorHAnsi" w:cstheme="minorHAnsi"/>
          <w:color w:val="000000" w:themeColor="text1"/>
          <w:spacing w:val="28"/>
          <w:sz w:val="24"/>
          <w:szCs w:val="24"/>
        </w:rPr>
        <w:t xml:space="preserve"> </w:t>
      </w:r>
      <w:r w:rsidRPr="00CA7553">
        <w:rPr>
          <w:rFonts w:asciiTheme="minorHAnsi" w:hAnsiTheme="minorHAnsi" w:cstheme="minorHAnsi"/>
          <w:color w:val="000000" w:themeColor="text1"/>
          <w:sz w:val="24"/>
          <w:szCs w:val="24"/>
        </w:rPr>
        <w:t>dos</w:t>
      </w:r>
      <w:r w:rsidRPr="00CA7553">
        <w:rPr>
          <w:rFonts w:asciiTheme="minorHAnsi" w:hAnsiTheme="minorHAnsi" w:cstheme="minorHAnsi"/>
          <w:color w:val="000000" w:themeColor="text1"/>
          <w:spacing w:val="29"/>
          <w:sz w:val="24"/>
          <w:szCs w:val="24"/>
        </w:rPr>
        <w:t xml:space="preserve"> </w:t>
      </w:r>
      <w:r w:rsidRPr="00C8274F">
        <w:rPr>
          <w:rFonts w:asciiTheme="minorHAnsi" w:hAnsiTheme="minorHAnsi" w:cstheme="minorHAnsi"/>
          <w:sz w:val="24"/>
          <w:szCs w:val="24"/>
        </w:rPr>
        <w:t>serviços</w:t>
      </w:r>
      <w:r w:rsidRPr="00C8274F">
        <w:rPr>
          <w:rFonts w:asciiTheme="minorHAnsi" w:hAnsiTheme="minorHAnsi" w:cstheme="minorHAnsi"/>
          <w:spacing w:val="28"/>
          <w:sz w:val="24"/>
          <w:szCs w:val="24"/>
        </w:rPr>
        <w:t xml:space="preserve"> </w:t>
      </w:r>
      <w:r w:rsidRPr="00C8274F">
        <w:rPr>
          <w:rFonts w:asciiTheme="minorHAnsi" w:hAnsiTheme="minorHAnsi" w:cstheme="minorHAnsi"/>
          <w:sz w:val="24"/>
          <w:szCs w:val="24"/>
        </w:rPr>
        <w:t>objetos</w:t>
      </w:r>
      <w:r w:rsidRPr="00C8274F">
        <w:rPr>
          <w:rFonts w:asciiTheme="minorHAnsi" w:hAnsiTheme="minorHAnsi" w:cstheme="minorHAnsi"/>
          <w:spacing w:val="28"/>
          <w:sz w:val="24"/>
          <w:szCs w:val="24"/>
        </w:rPr>
        <w:t xml:space="preserve"> </w:t>
      </w:r>
      <w:r w:rsidRPr="00C8274F">
        <w:rPr>
          <w:rFonts w:asciiTheme="minorHAnsi" w:hAnsiTheme="minorHAnsi" w:cstheme="minorHAnsi"/>
          <w:sz w:val="24"/>
          <w:szCs w:val="24"/>
        </w:rPr>
        <w:t>do</w:t>
      </w:r>
      <w:r w:rsidRPr="00C8274F">
        <w:rPr>
          <w:rFonts w:asciiTheme="minorHAnsi" w:hAnsiTheme="minorHAnsi" w:cstheme="minorHAnsi"/>
          <w:spacing w:val="28"/>
          <w:sz w:val="24"/>
          <w:szCs w:val="24"/>
        </w:rPr>
        <w:t xml:space="preserve"> </w:t>
      </w:r>
      <w:r w:rsidRPr="00C8274F">
        <w:rPr>
          <w:rFonts w:asciiTheme="minorHAnsi" w:hAnsiTheme="minorHAnsi" w:cstheme="minorHAnsi"/>
          <w:sz w:val="24"/>
          <w:szCs w:val="24"/>
        </w:rPr>
        <w:t>certame,</w:t>
      </w:r>
      <w:r w:rsidRPr="00C8274F">
        <w:rPr>
          <w:rFonts w:asciiTheme="minorHAnsi" w:hAnsiTheme="minorHAnsi" w:cstheme="minorHAnsi"/>
          <w:spacing w:val="29"/>
          <w:sz w:val="24"/>
          <w:szCs w:val="24"/>
        </w:rPr>
        <w:t xml:space="preserve"> </w:t>
      </w:r>
      <w:r w:rsidRPr="00C8274F">
        <w:rPr>
          <w:rFonts w:asciiTheme="minorHAnsi" w:hAnsiTheme="minorHAnsi" w:cstheme="minorHAnsi"/>
          <w:sz w:val="24"/>
          <w:szCs w:val="24"/>
        </w:rPr>
        <w:t>devidamente</w:t>
      </w:r>
      <w:r w:rsidRPr="00C8274F">
        <w:rPr>
          <w:rFonts w:asciiTheme="minorHAnsi" w:hAnsiTheme="minorHAnsi" w:cstheme="minorHAnsi"/>
          <w:spacing w:val="28"/>
          <w:sz w:val="24"/>
          <w:szCs w:val="24"/>
        </w:rPr>
        <w:t xml:space="preserve"> </w:t>
      </w:r>
      <w:r w:rsidRPr="00C8274F">
        <w:rPr>
          <w:rFonts w:asciiTheme="minorHAnsi" w:hAnsiTheme="minorHAnsi" w:cstheme="minorHAnsi"/>
          <w:sz w:val="24"/>
          <w:szCs w:val="24"/>
        </w:rPr>
        <w:t>assinado</w:t>
      </w:r>
      <w:r w:rsidRPr="00C8274F">
        <w:rPr>
          <w:rFonts w:asciiTheme="minorHAnsi" w:hAnsiTheme="minorHAnsi" w:cstheme="minorHAnsi"/>
          <w:spacing w:val="28"/>
          <w:sz w:val="24"/>
          <w:szCs w:val="24"/>
        </w:rPr>
        <w:t xml:space="preserve"> </w:t>
      </w:r>
      <w:r w:rsidRPr="00C8274F">
        <w:rPr>
          <w:rFonts w:asciiTheme="minorHAnsi" w:hAnsiTheme="minorHAnsi" w:cstheme="minorHAnsi"/>
          <w:sz w:val="24"/>
          <w:szCs w:val="24"/>
        </w:rPr>
        <w:t>pelo</w:t>
      </w:r>
      <w:r w:rsidR="002E769D" w:rsidRPr="00C8274F">
        <w:rPr>
          <w:rFonts w:asciiTheme="minorHAnsi" w:hAnsiTheme="minorHAnsi" w:cstheme="minorHAnsi"/>
          <w:sz w:val="24"/>
          <w:szCs w:val="24"/>
        </w:rPr>
        <w:t xml:space="preserve"> </w:t>
      </w:r>
      <w:r w:rsidRPr="00C8274F">
        <w:rPr>
          <w:rFonts w:asciiTheme="minorHAnsi" w:hAnsiTheme="minorHAnsi" w:cstheme="minorHAnsi"/>
          <w:sz w:val="24"/>
          <w:szCs w:val="24"/>
        </w:rPr>
        <w:t>Engenheiro Civil deste município ou declaração de abstenção de visita técnica, conforme anexo IX.</w:t>
      </w:r>
    </w:p>
    <w:p w14:paraId="005380DF" w14:textId="56F2D694" w:rsidR="001B10A3" w:rsidRDefault="00C42AFB" w:rsidP="007A5B1D">
      <w:pPr>
        <w:pStyle w:val="PargrafodaLista"/>
        <w:numPr>
          <w:ilvl w:val="0"/>
          <w:numId w:val="47"/>
        </w:numPr>
        <w:tabs>
          <w:tab w:val="left" w:pos="1034"/>
        </w:tabs>
        <w:spacing w:before="0"/>
        <w:ind w:left="778" w:right="1133" w:firstLine="0"/>
        <w:rPr>
          <w:rFonts w:asciiTheme="minorHAnsi" w:hAnsiTheme="minorHAnsi" w:cstheme="minorHAnsi"/>
          <w:sz w:val="24"/>
          <w:szCs w:val="24"/>
        </w:rPr>
      </w:pPr>
      <w:r w:rsidRPr="00C8274F">
        <w:rPr>
          <w:rFonts w:asciiTheme="minorHAnsi" w:hAnsiTheme="minorHAnsi" w:cstheme="minorHAnsi"/>
          <w:sz w:val="24"/>
          <w:szCs w:val="24"/>
        </w:rPr>
        <w:t>Declaração formal de que dispõe de equipamentos adequados e pessoal técnico estarão disponíveis para realização dos serviços licitados, no município de I</w:t>
      </w:r>
      <w:r w:rsidR="00C26497" w:rsidRPr="00C8274F">
        <w:rPr>
          <w:rFonts w:asciiTheme="minorHAnsi" w:hAnsiTheme="minorHAnsi" w:cstheme="minorHAnsi"/>
          <w:sz w:val="24"/>
          <w:szCs w:val="24"/>
        </w:rPr>
        <w:t>taetê</w:t>
      </w:r>
      <w:r w:rsidRPr="00C8274F">
        <w:rPr>
          <w:rFonts w:asciiTheme="minorHAnsi" w:hAnsiTheme="minorHAnsi" w:cstheme="minorHAnsi"/>
          <w:sz w:val="24"/>
          <w:szCs w:val="24"/>
        </w:rPr>
        <w:t>/Ba, no prazo máximo de até 08 dias corridos, após a ordem de serviço, conforme anexo VIII.</w:t>
      </w:r>
    </w:p>
    <w:p w14:paraId="00F0A868" w14:textId="77777777" w:rsidR="00C26497" w:rsidRDefault="00C26497" w:rsidP="007A5B1D">
      <w:pPr>
        <w:pStyle w:val="Recuodecorpodetexto21"/>
        <w:numPr>
          <w:ilvl w:val="0"/>
          <w:numId w:val="47"/>
        </w:numPr>
        <w:autoSpaceDE/>
        <w:spacing w:before="0" w:after="0" w:line="240" w:lineRule="auto"/>
        <w:rPr>
          <w:rFonts w:ascii="Calibri" w:hAnsi="Calibri" w:cs="Calibri"/>
          <w:sz w:val="24"/>
          <w:szCs w:val="24"/>
        </w:rPr>
      </w:pPr>
      <w:r w:rsidRPr="00F263E0">
        <w:rPr>
          <w:rFonts w:ascii="Calibri" w:hAnsi="Calibri" w:cs="Calibri"/>
          <w:sz w:val="24"/>
          <w:szCs w:val="24"/>
        </w:rPr>
        <w:t>Alvará de Funcionamento da sede da licitante, em plena validade.</w:t>
      </w:r>
    </w:p>
    <w:p w14:paraId="25E5A579" w14:textId="77777777" w:rsidR="00C26497" w:rsidRPr="00C26497" w:rsidRDefault="00C26497" w:rsidP="007A5B1D">
      <w:pPr>
        <w:pStyle w:val="Corpodetexto"/>
        <w:widowControl/>
        <w:numPr>
          <w:ilvl w:val="0"/>
          <w:numId w:val="47"/>
        </w:numPr>
        <w:suppressAutoHyphens/>
        <w:autoSpaceDE/>
        <w:autoSpaceDN/>
        <w:ind w:left="851" w:right="1067" w:firstLine="0"/>
        <w:jc w:val="both"/>
        <w:rPr>
          <w:rFonts w:asciiTheme="minorHAnsi" w:hAnsiTheme="minorHAnsi" w:cstheme="minorHAnsi"/>
          <w:sz w:val="24"/>
          <w:szCs w:val="24"/>
        </w:rPr>
      </w:pPr>
      <w:r w:rsidRPr="00C26497">
        <w:rPr>
          <w:rFonts w:asciiTheme="minorHAnsi" w:hAnsiTheme="minorHAnsi" w:cstheme="minorHAnsi"/>
          <w:sz w:val="24"/>
          <w:szCs w:val="24"/>
        </w:rPr>
        <w:t>A licitante deverá comprovar a inexistência de Registro no Cadastro Nacional de Condenações Cíveis por Ato de Improbidade e Inelegibilidade (CNIAI), supervisionado pelo Conselho Nacional de Justiça – CNJ, devidamente atualizada (emissão não superior a três dias da data da sessão) a não apresentação implicará a não habilitação da empresa;</w:t>
      </w:r>
    </w:p>
    <w:p w14:paraId="7609E7B3" w14:textId="77777777" w:rsidR="00C26497" w:rsidRPr="00C26497" w:rsidRDefault="00C26497" w:rsidP="007A5B1D">
      <w:pPr>
        <w:pStyle w:val="Corpodetexto"/>
        <w:widowControl/>
        <w:numPr>
          <w:ilvl w:val="0"/>
          <w:numId w:val="47"/>
        </w:numPr>
        <w:suppressAutoHyphens/>
        <w:autoSpaceDE/>
        <w:autoSpaceDN/>
        <w:ind w:left="851" w:right="1067" w:firstLine="0"/>
        <w:jc w:val="both"/>
        <w:rPr>
          <w:rFonts w:asciiTheme="minorHAnsi" w:hAnsiTheme="minorHAnsi" w:cstheme="minorHAnsi"/>
          <w:sz w:val="24"/>
          <w:szCs w:val="24"/>
        </w:rPr>
      </w:pPr>
      <w:r w:rsidRPr="00C26497">
        <w:rPr>
          <w:rFonts w:asciiTheme="minorHAnsi" w:hAnsiTheme="minorHAnsi" w:cstheme="minorHAnsi"/>
          <w:sz w:val="24"/>
          <w:szCs w:val="24"/>
        </w:rPr>
        <w:lastRenderedPageBreak/>
        <w:t xml:space="preserve"> A licitante deverá comprovar que não consta no Cadastro Nacional de Empresas Inidôneas e Suspensas (CEIS), mantido pela Controladoria Geral da União (CGU), devidamente atualizada (emissão não superior a três dias, da data da sessão), sendo que, a não apresentação implicará, a sua inabilitação.</w:t>
      </w:r>
    </w:p>
    <w:p w14:paraId="750AA893" w14:textId="77777777" w:rsidR="00C26497" w:rsidRPr="00C26497" w:rsidRDefault="00C26497" w:rsidP="00C26497">
      <w:pPr>
        <w:pStyle w:val="Corpodetexto"/>
        <w:ind w:left="851"/>
        <w:rPr>
          <w:rFonts w:asciiTheme="minorHAnsi" w:hAnsiTheme="minorHAnsi" w:cstheme="minorHAnsi"/>
          <w:sz w:val="24"/>
          <w:szCs w:val="24"/>
        </w:rPr>
      </w:pPr>
    </w:p>
    <w:p w14:paraId="34F1F4A2" w14:textId="77777777" w:rsidR="00C26497" w:rsidRPr="00F263E0" w:rsidRDefault="00C26497" w:rsidP="0050376A">
      <w:pPr>
        <w:pStyle w:val="citao2"/>
        <w:spacing w:before="0"/>
        <w:ind w:left="709" w:right="784"/>
        <w:rPr>
          <w:rFonts w:ascii="Calibri" w:hAnsi="Calibri" w:cs="Calibri"/>
          <w:color w:val="0070C0"/>
        </w:rPr>
      </w:pPr>
      <w:r w:rsidRPr="00F263E0">
        <w:rPr>
          <w:rFonts w:ascii="Calibri" w:hAnsi="Calibri" w:cs="Calibri"/>
          <w:b/>
          <w:bCs/>
          <w:color w:val="0070C0"/>
        </w:rPr>
        <w:t>Nota explicativa</w:t>
      </w:r>
      <w:r w:rsidRPr="00F263E0">
        <w:rPr>
          <w:rFonts w:ascii="Calibri" w:hAnsi="Calibri" w:cs="Calibri"/>
          <w:color w:val="0070C0"/>
        </w:rPr>
        <w:t>: A consulta aos dois cadastros – CEIS e CNJ –, além do tradicional SICAF, na fase de habilitação, é recomendação do TCU (Acórdão n° 1.793/2011 – Plenário). Trata-se de verificação da própria condição de participação na licitação.</w:t>
      </w:r>
    </w:p>
    <w:p w14:paraId="4142AD9D" w14:textId="77777777" w:rsidR="00C26497" w:rsidRPr="00F263E0" w:rsidRDefault="00C26497" w:rsidP="00C26497">
      <w:pPr>
        <w:jc w:val="both"/>
        <w:rPr>
          <w:rFonts w:ascii="Calibri" w:hAnsi="Calibri" w:cs="Calibri"/>
          <w:b/>
          <w:sz w:val="24"/>
          <w:szCs w:val="24"/>
          <w:lang w:val="x-none"/>
        </w:rPr>
      </w:pPr>
    </w:p>
    <w:p w14:paraId="21964EE0" w14:textId="476DC5CF" w:rsidR="0050376A" w:rsidRPr="0050376A" w:rsidRDefault="0050376A" w:rsidP="0050376A">
      <w:pPr>
        <w:pStyle w:val="Recuodecorpodetexto21"/>
        <w:tabs>
          <w:tab w:val="left" w:pos="1134"/>
        </w:tabs>
        <w:autoSpaceDE/>
        <w:spacing w:before="0" w:after="0" w:line="240" w:lineRule="auto"/>
        <w:ind w:left="851" w:right="925" w:firstLine="0"/>
        <w:rPr>
          <w:rFonts w:asciiTheme="minorHAnsi" w:eastAsia="Microsoft Sans Serif" w:hAnsiTheme="minorHAnsi" w:cstheme="minorHAnsi"/>
          <w:b w:val="0"/>
          <w:bCs w:val="0"/>
          <w:sz w:val="24"/>
          <w:szCs w:val="24"/>
          <w:lang w:val="pt-PT" w:eastAsia="en-US"/>
        </w:rPr>
      </w:pPr>
      <w:r>
        <w:rPr>
          <w:rFonts w:asciiTheme="minorHAnsi" w:eastAsia="Microsoft Sans Serif" w:hAnsiTheme="minorHAnsi" w:cstheme="minorHAnsi"/>
          <w:b w:val="0"/>
          <w:bCs w:val="0"/>
          <w:sz w:val="24"/>
          <w:szCs w:val="24"/>
          <w:lang w:val="pt-PT" w:eastAsia="en-US"/>
        </w:rPr>
        <w:t>g)</w:t>
      </w:r>
      <w:r w:rsidRPr="0050376A">
        <w:rPr>
          <w:rFonts w:asciiTheme="minorHAnsi" w:eastAsia="Microsoft Sans Serif" w:hAnsiTheme="minorHAnsi" w:cstheme="minorHAnsi"/>
          <w:b w:val="0"/>
          <w:bCs w:val="0"/>
          <w:sz w:val="24"/>
          <w:szCs w:val="24"/>
          <w:lang w:val="pt-PT" w:eastAsia="en-US"/>
        </w:rPr>
        <w:t xml:space="preserve"> Apresentação ao final dos documentos de habilitação de termo de encerramento, declarando obrigatoriamente o número de folhas que o compõem, devendo conter na capa a titulação do conteúdo, o nome do licitante, o número do Edital, o objeto da obra em licitação com a indicação dos elementos cadastrais, visando melhor interpretação destes documentos (item não inabilitatório).</w:t>
      </w:r>
    </w:p>
    <w:p w14:paraId="1E83A6E2" w14:textId="77777777" w:rsidR="001B10A3" w:rsidRDefault="00C42AFB" w:rsidP="00C8274F">
      <w:pPr>
        <w:pStyle w:val="Corpodetexto"/>
        <w:ind w:right="1132"/>
        <w:jc w:val="both"/>
        <w:rPr>
          <w:rFonts w:asciiTheme="minorHAnsi" w:hAnsiTheme="minorHAnsi" w:cstheme="minorHAnsi"/>
          <w:sz w:val="24"/>
          <w:szCs w:val="24"/>
        </w:rPr>
      </w:pPr>
      <w:r w:rsidRPr="00C8274F">
        <w:rPr>
          <w:rFonts w:asciiTheme="minorHAnsi" w:hAnsiTheme="minorHAnsi" w:cstheme="minorHAnsi"/>
          <w:b/>
          <w:sz w:val="24"/>
          <w:szCs w:val="24"/>
        </w:rPr>
        <w:t>Observação</w:t>
      </w:r>
      <w:r w:rsidRPr="00C8274F">
        <w:rPr>
          <w:rFonts w:asciiTheme="minorHAnsi" w:hAnsiTheme="minorHAnsi" w:cstheme="minorHAnsi"/>
          <w:sz w:val="24"/>
          <w:szCs w:val="24"/>
        </w:rPr>
        <w:t>: Nos casos de emissão de declaração falsa, a empresa Licitante estará sujeita à tipificação no crime de falsidade ideológica, prevista no artigo 299 do Código Penal Brasileiro, bem como nos crimes previstos nos artigos 337-E e seguintes da Lei nº 14.133/2021, além de poder ser punido administrativamente, conforme as sanções previstas no presente Edital.</w:t>
      </w:r>
    </w:p>
    <w:p w14:paraId="521530C2" w14:textId="77777777" w:rsidR="0050376A" w:rsidRDefault="0050376A" w:rsidP="00C8274F">
      <w:pPr>
        <w:pStyle w:val="Corpodetexto"/>
        <w:ind w:right="1132"/>
        <w:jc w:val="both"/>
        <w:rPr>
          <w:rFonts w:asciiTheme="minorHAnsi" w:hAnsiTheme="minorHAnsi" w:cstheme="minorHAnsi"/>
          <w:sz w:val="24"/>
          <w:szCs w:val="24"/>
        </w:rPr>
      </w:pPr>
    </w:p>
    <w:p w14:paraId="3BA5E499" w14:textId="77777777" w:rsidR="001B10A3" w:rsidRPr="00C8274F" w:rsidRDefault="00C42AFB" w:rsidP="00C8274F">
      <w:pPr>
        <w:pStyle w:val="Corpodetexto"/>
        <w:ind w:left="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s">
            <w:drawing>
              <wp:anchor distT="0" distB="0" distL="0" distR="0" simplePos="0" relativeHeight="487597056" behindDoc="1" locked="0" layoutInCell="1" allowOverlap="1" wp14:anchorId="0B87C654" wp14:editId="72D0301F">
                <wp:simplePos x="0" y="0"/>
                <wp:positionH relativeFrom="page">
                  <wp:posOffset>882700</wp:posOffset>
                </wp:positionH>
                <wp:positionV relativeFrom="paragraph">
                  <wp:posOffset>73275</wp:posOffset>
                </wp:positionV>
                <wp:extent cx="5798185" cy="18415"/>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0127B1" id="Graphic 35" o:spid="_x0000_s1026" style="position:absolute;margin-left:69.5pt;margin-top:5.75pt;width:456.55pt;height:1.45pt;z-index:-157194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663FA828" w14:textId="77777777" w:rsidR="001B10A3" w:rsidRPr="00C8274F" w:rsidRDefault="00C42AFB" w:rsidP="007A5B1D">
      <w:pPr>
        <w:pStyle w:val="Ttulo3"/>
        <w:numPr>
          <w:ilvl w:val="0"/>
          <w:numId w:val="59"/>
        </w:numPr>
        <w:tabs>
          <w:tab w:val="left" w:pos="1024"/>
        </w:tabs>
        <w:ind w:left="1024" w:hanging="246"/>
        <w:jc w:val="both"/>
        <w:rPr>
          <w:rFonts w:asciiTheme="minorHAnsi" w:hAnsiTheme="minorHAnsi" w:cstheme="minorHAnsi"/>
          <w:sz w:val="24"/>
          <w:szCs w:val="24"/>
        </w:rPr>
      </w:pPr>
      <w:r w:rsidRPr="00C8274F">
        <w:rPr>
          <w:rFonts w:asciiTheme="minorHAnsi" w:hAnsiTheme="minorHAnsi" w:cstheme="minorHAnsi"/>
          <w:sz w:val="24"/>
          <w:szCs w:val="24"/>
        </w:rPr>
        <w:t>DOS</w:t>
      </w:r>
      <w:r w:rsidRPr="00C8274F">
        <w:rPr>
          <w:rFonts w:asciiTheme="minorHAnsi" w:hAnsiTheme="minorHAnsi" w:cstheme="minorHAnsi"/>
          <w:spacing w:val="-4"/>
          <w:sz w:val="24"/>
          <w:szCs w:val="24"/>
        </w:rPr>
        <w:t xml:space="preserve"> </w:t>
      </w:r>
      <w:r w:rsidRPr="00C8274F">
        <w:rPr>
          <w:rFonts w:asciiTheme="minorHAnsi" w:hAnsiTheme="minorHAnsi" w:cstheme="minorHAnsi"/>
          <w:spacing w:val="-2"/>
          <w:sz w:val="24"/>
          <w:szCs w:val="24"/>
        </w:rPr>
        <w:t>RECURSOS</w:t>
      </w:r>
    </w:p>
    <w:p w14:paraId="3322F9EC" w14:textId="77777777" w:rsidR="001B10A3" w:rsidRPr="00C8274F" w:rsidRDefault="00C42AFB" w:rsidP="00C8274F">
      <w:pPr>
        <w:pStyle w:val="Corpodetexto"/>
        <w:ind w:left="75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g">
            <w:drawing>
              <wp:inline distT="0" distB="0" distL="0" distR="0" wp14:anchorId="37D30A86" wp14:editId="36479ADC">
                <wp:extent cx="5798185" cy="18415"/>
                <wp:effectExtent l="0" t="0" r="0" b="0"/>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7" name="Graphic 37"/>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26497A6" id="Group 3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3nD/AqQCAAAoBwAADgAAAAAAAAAAAAAAAAAuAgAA&#10;ZHJzL2Uyb0RvYy54bWxQSwECLQAUAAYACAAAACEA5vKmMtsAAAADAQAADwAAAAAAAAAAAAAAAAD+&#10;BAAAZHJzL2Rvd25yZXYueG1sUEsFBgAAAAAEAAQA8wAAAAYGAAAAAA==&#10;">
                <v:shape id="Graphic 3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5FDAA215" w14:textId="77777777" w:rsidR="0021671A" w:rsidRDefault="0021671A" w:rsidP="0021671A">
      <w:pPr>
        <w:pStyle w:val="PargrafodaLista"/>
        <w:tabs>
          <w:tab w:val="left" w:pos="1268"/>
        </w:tabs>
        <w:spacing w:before="0"/>
        <w:ind w:right="1133"/>
        <w:jc w:val="left"/>
        <w:rPr>
          <w:rFonts w:asciiTheme="minorHAnsi" w:hAnsiTheme="minorHAnsi" w:cstheme="minorHAnsi"/>
          <w:sz w:val="24"/>
          <w:szCs w:val="24"/>
        </w:rPr>
      </w:pPr>
    </w:p>
    <w:p w14:paraId="6188E72E" w14:textId="77777777" w:rsidR="001B10A3" w:rsidRPr="00C8274F" w:rsidRDefault="00C42AFB" w:rsidP="007A5B1D">
      <w:pPr>
        <w:pStyle w:val="PargrafodaLista"/>
        <w:numPr>
          <w:ilvl w:val="1"/>
          <w:numId w:val="59"/>
        </w:numPr>
        <w:tabs>
          <w:tab w:val="left" w:pos="1268"/>
        </w:tabs>
        <w:spacing w:before="0"/>
        <w:ind w:left="778" w:right="1133" w:firstLine="0"/>
        <w:rPr>
          <w:rFonts w:asciiTheme="minorHAnsi" w:hAnsiTheme="minorHAnsi" w:cstheme="minorHAnsi"/>
          <w:sz w:val="24"/>
          <w:szCs w:val="24"/>
        </w:rPr>
      </w:pPr>
      <w:r w:rsidRPr="00C8274F">
        <w:rPr>
          <w:rFonts w:asciiTheme="minorHAnsi" w:hAnsiTheme="minorHAnsi" w:cstheme="minorHAnsi"/>
          <w:sz w:val="24"/>
          <w:szCs w:val="24"/>
        </w:rPr>
        <w:t>A interposição de recurso referente ao julgamento das propostas, à habilitação ou inabilitação de licitantes, à anulação ou revogação da licitação, observará o disposto no art. 165 da Lei nº 14.133, de 2021.</w:t>
      </w:r>
    </w:p>
    <w:p w14:paraId="5C19AA99" w14:textId="77777777" w:rsidR="001B10A3" w:rsidRPr="00C8274F" w:rsidRDefault="00C42AFB" w:rsidP="007A5B1D">
      <w:pPr>
        <w:pStyle w:val="PargrafodaLista"/>
        <w:numPr>
          <w:ilvl w:val="1"/>
          <w:numId w:val="59"/>
        </w:numPr>
        <w:tabs>
          <w:tab w:val="left" w:pos="1205"/>
        </w:tabs>
        <w:spacing w:before="0"/>
        <w:ind w:left="778" w:right="1067" w:firstLine="0"/>
        <w:rPr>
          <w:rFonts w:asciiTheme="minorHAnsi" w:hAnsiTheme="minorHAnsi" w:cstheme="minorHAnsi"/>
          <w:sz w:val="24"/>
          <w:szCs w:val="24"/>
        </w:rPr>
      </w:pPr>
      <w:r w:rsidRPr="00C8274F">
        <w:rPr>
          <w:rFonts w:asciiTheme="minorHAnsi" w:hAnsiTheme="minorHAnsi" w:cstheme="minorHAnsi"/>
          <w:sz w:val="24"/>
          <w:szCs w:val="24"/>
        </w:rPr>
        <w:t>O prazo</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recursal</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 xml:space="preserve">é de </w:t>
      </w:r>
      <w:r w:rsidR="002E769D" w:rsidRPr="00C8274F">
        <w:rPr>
          <w:rFonts w:asciiTheme="minorHAnsi" w:hAnsiTheme="minorHAnsi" w:cstheme="minorHAnsi"/>
          <w:sz w:val="24"/>
          <w:szCs w:val="24"/>
        </w:rPr>
        <w:t>0</w:t>
      </w:r>
      <w:r w:rsidRPr="00C8274F">
        <w:rPr>
          <w:rFonts w:asciiTheme="minorHAnsi" w:hAnsiTheme="minorHAnsi" w:cstheme="minorHAnsi"/>
          <w:sz w:val="24"/>
          <w:szCs w:val="24"/>
        </w:rPr>
        <w:t>3</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(três)</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dias úteis, contados da data de</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intimação ou de</w:t>
      </w:r>
      <w:r w:rsidR="002E769D" w:rsidRPr="00C8274F">
        <w:rPr>
          <w:rFonts w:asciiTheme="minorHAnsi" w:hAnsiTheme="minorHAnsi" w:cstheme="minorHAnsi"/>
          <w:sz w:val="24"/>
          <w:szCs w:val="24"/>
        </w:rPr>
        <w:t xml:space="preserve"> l</w:t>
      </w:r>
      <w:r w:rsidRPr="00C8274F">
        <w:rPr>
          <w:rFonts w:asciiTheme="minorHAnsi" w:hAnsiTheme="minorHAnsi" w:cstheme="minorHAnsi"/>
          <w:sz w:val="24"/>
          <w:szCs w:val="24"/>
        </w:rPr>
        <w:t>avratura da ata.</w:t>
      </w:r>
    </w:p>
    <w:p w14:paraId="5FB29615" w14:textId="77777777" w:rsidR="001B10A3" w:rsidRPr="00C8274F" w:rsidRDefault="00C42AFB" w:rsidP="007A5B1D">
      <w:pPr>
        <w:pStyle w:val="PargrafodaLista"/>
        <w:numPr>
          <w:ilvl w:val="1"/>
          <w:numId w:val="59"/>
        </w:numPr>
        <w:tabs>
          <w:tab w:val="left" w:pos="1258"/>
        </w:tabs>
        <w:spacing w:before="0"/>
        <w:ind w:left="778" w:right="1133" w:firstLine="0"/>
        <w:rPr>
          <w:rFonts w:asciiTheme="minorHAnsi" w:hAnsiTheme="minorHAnsi" w:cstheme="minorHAnsi"/>
          <w:sz w:val="24"/>
          <w:szCs w:val="24"/>
        </w:rPr>
      </w:pPr>
      <w:r w:rsidRPr="00C8274F">
        <w:rPr>
          <w:rFonts w:asciiTheme="minorHAnsi" w:hAnsiTheme="minorHAnsi" w:cstheme="minorHAnsi"/>
          <w:sz w:val="24"/>
          <w:szCs w:val="24"/>
        </w:rPr>
        <w:t>Quando</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o</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recurso</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apresentado</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impugnar</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o</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julgamento</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das</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propostas</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ou</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o</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ato</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de habilitação ou inabilitação do licitante:</w:t>
      </w:r>
    </w:p>
    <w:p w14:paraId="6134900C" w14:textId="77777777" w:rsidR="001B10A3" w:rsidRPr="00C8274F" w:rsidRDefault="00C42AFB" w:rsidP="007A5B1D">
      <w:pPr>
        <w:pStyle w:val="PargrafodaLista"/>
        <w:numPr>
          <w:ilvl w:val="2"/>
          <w:numId w:val="59"/>
        </w:numPr>
        <w:tabs>
          <w:tab w:val="left" w:pos="1389"/>
        </w:tabs>
        <w:spacing w:before="0"/>
        <w:ind w:left="1389" w:hanging="611"/>
        <w:rPr>
          <w:rFonts w:asciiTheme="minorHAnsi" w:hAnsiTheme="minorHAnsi" w:cstheme="minorHAnsi"/>
          <w:sz w:val="24"/>
          <w:szCs w:val="24"/>
        </w:rPr>
      </w:pPr>
      <w:r w:rsidRPr="00C8274F">
        <w:rPr>
          <w:rFonts w:asciiTheme="minorHAnsi" w:hAnsiTheme="minorHAnsi" w:cstheme="minorHAnsi"/>
          <w:sz w:val="24"/>
          <w:szCs w:val="24"/>
        </w:rPr>
        <w:t>a</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intenção</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recorrer</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deverá</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ser</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manifestada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imediatamente,</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sob</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pena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3"/>
          <w:sz w:val="24"/>
          <w:szCs w:val="24"/>
        </w:rPr>
        <w:t xml:space="preserve"> </w:t>
      </w:r>
      <w:r w:rsidRPr="00C8274F">
        <w:rPr>
          <w:rFonts w:asciiTheme="minorHAnsi" w:hAnsiTheme="minorHAnsi" w:cstheme="minorHAnsi"/>
          <w:spacing w:val="-2"/>
          <w:sz w:val="24"/>
          <w:szCs w:val="24"/>
        </w:rPr>
        <w:t>preclusão;</w:t>
      </w:r>
    </w:p>
    <w:p w14:paraId="38871632" w14:textId="77777777" w:rsidR="001B10A3" w:rsidRPr="00C8274F" w:rsidRDefault="00C42AFB" w:rsidP="007A5B1D">
      <w:pPr>
        <w:pStyle w:val="PargrafodaLista"/>
        <w:numPr>
          <w:ilvl w:val="2"/>
          <w:numId w:val="59"/>
        </w:numPr>
        <w:tabs>
          <w:tab w:val="left" w:pos="1389"/>
        </w:tabs>
        <w:spacing w:before="0"/>
        <w:ind w:left="1389" w:hanging="611"/>
        <w:rPr>
          <w:rFonts w:asciiTheme="minorHAnsi" w:hAnsiTheme="minorHAnsi" w:cstheme="minorHAnsi"/>
          <w:sz w:val="24"/>
          <w:szCs w:val="24"/>
        </w:rPr>
      </w:pPr>
      <w:r w:rsidRPr="00C8274F">
        <w:rPr>
          <w:rFonts w:asciiTheme="minorHAnsi" w:hAnsiTheme="minorHAnsi" w:cstheme="minorHAnsi"/>
          <w:sz w:val="24"/>
          <w:szCs w:val="24"/>
        </w:rPr>
        <w:t>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prazo</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para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manifestação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da</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intenção</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recorrer será</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30</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(trinta)</w:t>
      </w:r>
      <w:r w:rsidRPr="00C8274F">
        <w:rPr>
          <w:rFonts w:asciiTheme="minorHAnsi" w:hAnsiTheme="minorHAnsi" w:cstheme="minorHAnsi"/>
          <w:spacing w:val="-2"/>
          <w:sz w:val="24"/>
          <w:szCs w:val="24"/>
        </w:rPr>
        <w:t xml:space="preserve"> minutos.</w:t>
      </w:r>
    </w:p>
    <w:p w14:paraId="316B3CFA" w14:textId="77777777" w:rsidR="001B10A3" w:rsidRPr="00C8274F" w:rsidRDefault="00C42AFB" w:rsidP="007A5B1D">
      <w:pPr>
        <w:pStyle w:val="PargrafodaLista"/>
        <w:numPr>
          <w:ilvl w:val="2"/>
          <w:numId w:val="59"/>
        </w:numPr>
        <w:tabs>
          <w:tab w:val="left" w:pos="1389"/>
        </w:tabs>
        <w:spacing w:before="0"/>
        <w:ind w:right="1136" w:firstLine="0"/>
        <w:rPr>
          <w:rFonts w:asciiTheme="minorHAnsi" w:hAnsiTheme="minorHAnsi" w:cstheme="minorHAnsi"/>
          <w:sz w:val="24"/>
          <w:szCs w:val="24"/>
        </w:rPr>
      </w:pPr>
      <w:r w:rsidRPr="00C8274F">
        <w:rPr>
          <w:rFonts w:asciiTheme="minorHAnsi" w:hAnsiTheme="minorHAnsi" w:cstheme="minorHAnsi"/>
          <w:sz w:val="24"/>
          <w:szCs w:val="24"/>
        </w:rPr>
        <w:t>o prazo para apresentação das razões recursais será iniciado na data de intimação ou de lavratura da ata de habilitação ou inabilitação;</w:t>
      </w:r>
    </w:p>
    <w:p w14:paraId="7A0F213A" w14:textId="77777777" w:rsidR="001B10A3" w:rsidRPr="00C8274F" w:rsidRDefault="00C42AFB" w:rsidP="007A5B1D">
      <w:pPr>
        <w:pStyle w:val="PargrafodaLista"/>
        <w:numPr>
          <w:ilvl w:val="2"/>
          <w:numId w:val="59"/>
        </w:numPr>
        <w:tabs>
          <w:tab w:val="left" w:pos="1423"/>
        </w:tabs>
        <w:spacing w:before="0"/>
        <w:ind w:right="1134" w:firstLine="0"/>
        <w:rPr>
          <w:rFonts w:asciiTheme="minorHAnsi" w:hAnsiTheme="minorHAnsi" w:cstheme="minorHAnsi"/>
          <w:sz w:val="24"/>
          <w:szCs w:val="24"/>
        </w:rPr>
      </w:pPr>
      <w:r w:rsidRPr="00C8274F">
        <w:rPr>
          <w:rFonts w:asciiTheme="minorHAnsi" w:hAnsiTheme="minorHAnsi" w:cstheme="minorHAnsi"/>
          <w:sz w:val="24"/>
          <w:szCs w:val="24"/>
        </w:rPr>
        <w:t>na hipótese de adoção da inversão de fases prevista no § 1º do art. 17 da Lei nº 14.133, de 2021, o prazo para apresentação das razões recursais será iniciado na data de intimação da ata de julgamento.</w:t>
      </w:r>
    </w:p>
    <w:p w14:paraId="317AA92E" w14:textId="77777777" w:rsidR="001B10A3" w:rsidRPr="00C8274F" w:rsidRDefault="00C42AFB" w:rsidP="007A5B1D">
      <w:pPr>
        <w:pStyle w:val="PargrafodaLista"/>
        <w:numPr>
          <w:ilvl w:val="1"/>
          <w:numId w:val="59"/>
        </w:numPr>
        <w:tabs>
          <w:tab w:val="left" w:pos="1205"/>
        </w:tabs>
        <w:spacing w:before="0"/>
        <w:ind w:left="1205" w:hanging="427"/>
        <w:rPr>
          <w:rFonts w:asciiTheme="minorHAnsi" w:hAnsiTheme="minorHAnsi" w:cstheme="minorHAnsi"/>
          <w:sz w:val="24"/>
          <w:szCs w:val="24"/>
        </w:rPr>
      </w:pPr>
      <w:r w:rsidRPr="00C8274F">
        <w:rPr>
          <w:rFonts w:asciiTheme="minorHAnsi" w:hAnsiTheme="minorHAnsi" w:cstheme="minorHAnsi"/>
          <w:sz w:val="24"/>
          <w:szCs w:val="24"/>
        </w:rPr>
        <w:t>Os</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recursos</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deverão</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ser</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encaminhados</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em</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campo</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próprio</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do</w:t>
      </w:r>
      <w:r w:rsidRPr="00C8274F">
        <w:rPr>
          <w:rFonts w:asciiTheme="minorHAnsi" w:hAnsiTheme="minorHAnsi" w:cstheme="minorHAnsi"/>
          <w:spacing w:val="-1"/>
          <w:sz w:val="24"/>
          <w:szCs w:val="24"/>
        </w:rPr>
        <w:t xml:space="preserve"> </w:t>
      </w:r>
      <w:r w:rsidRPr="00C8274F">
        <w:rPr>
          <w:rFonts w:asciiTheme="minorHAnsi" w:hAnsiTheme="minorHAnsi" w:cstheme="minorHAnsi"/>
          <w:spacing w:val="-2"/>
          <w:sz w:val="24"/>
          <w:szCs w:val="24"/>
        </w:rPr>
        <w:t>sistema.</w:t>
      </w:r>
    </w:p>
    <w:p w14:paraId="49B90DF8" w14:textId="77777777" w:rsidR="001B10A3" w:rsidRPr="00C8274F" w:rsidRDefault="00C42AFB" w:rsidP="007A5B1D">
      <w:pPr>
        <w:pStyle w:val="PargrafodaLista"/>
        <w:numPr>
          <w:ilvl w:val="1"/>
          <w:numId w:val="59"/>
        </w:numPr>
        <w:tabs>
          <w:tab w:val="left" w:pos="1249"/>
        </w:tabs>
        <w:spacing w:before="0"/>
        <w:ind w:left="778" w:right="1133" w:firstLine="0"/>
        <w:rPr>
          <w:rFonts w:asciiTheme="minorHAnsi" w:hAnsiTheme="minorHAnsi" w:cstheme="minorHAnsi"/>
          <w:sz w:val="24"/>
          <w:szCs w:val="24"/>
        </w:rPr>
      </w:pPr>
      <w:r w:rsidRPr="00C8274F">
        <w:rPr>
          <w:rFonts w:asciiTheme="minorHAnsi" w:hAnsiTheme="minorHAnsi" w:cstheme="minorHAnsi"/>
          <w:sz w:val="24"/>
          <w:szCs w:val="24"/>
        </w:rPr>
        <w:t xml:space="preserve">O recurso será dirigido à autoridade que tiver editado o ato ou proferido a decisão </w:t>
      </w:r>
      <w:r w:rsidRPr="00C8274F">
        <w:rPr>
          <w:rFonts w:asciiTheme="minorHAnsi" w:hAnsiTheme="minorHAnsi" w:cstheme="minorHAnsi"/>
          <w:sz w:val="24"/>
          <w:szCs w:val="24"/>
        </w:rPr>
        <w:lastRenderedPageBreak/>
        <w:t xml:space="preserve">recorrida, a qual poderá reconsiderar sua decisão no prazo de </w:t>
      </w:r>
      <w:r w:rsidR="002E769D" w:rsidRPr="00C8274F">
        <w:rPr>
          <w:rFonts w:asciiTheme="minorHAnsi" w:hAnsiTheme="minorHAnsi" w:cstheme="minorHAnsi"/>
          <w:sz w:val="24"/>
          <w:szCs w:val="24"/>
        </w:rPr>
        <w:t>0</w:t>
      </w:r>
      <w:r w:rsidRPr="00C8274F">
        <w:rPr>
          <w:rFonts w:asciiTheme="minorHAnsi" w:hAnsiTheme="minorHAnsi" w:cstheme="minorHAnsi"/>
          <w:sz w:val="24"/>
          <w:szCs w:val="24"/>
        </w:rPr>
        <w:t>3 (três) dias úteis, ou, nesse mesmo prazo, encaminhar recurso para a autoridade superior, a qual deverá proferir sua decisão no prazo de 10 (dez) dias úteis, contado do recebimento dos autos.</w:t>
      </w:r>
    </w:p>
    <w:p w14:paraId="5B59CF24" w14:textId="77777777" w:rsidR="001B10A3" w:rsidRPr="00C8274F" w:rsidRDefault="00C42AFB" w:rsidP="007A5B1D">
      <w:pPr>
        <w:pStyle w:val="PargrafodaLista"/>
        <w:numPr>
          <w:ilvl w:val="1"/>
          <w:numId w:val="59"/>
        </w:numPr>
        <w:tabs>
          <w:tab w:val="left" w:pos="1205"/>
        </w:tabs>
        <w:spacing w:before="0"/>
        <w:ind w:left="1205" w:hanging="427"/>
        <w:rPr>
          <w:rFonts w:asciiTheme="minorHAnsi" w:hAnsiTheme="minorHAnsi" w:cstheme="minorHAnsi"/>
          <w:sz w:val="24"/>
          <w:szCs w:val="24"/>
        </w:rPr>
      </w:pPr>
      <w:r w:rsidRPr="00C8274F">
        <w:rPr>
          <w:rFonts w:asciiTheme="minorHAnsi" w:hAnsiTheme="minorHAnsi" w:cstheme="minorHAnsi"/>
          <w:sz w:val="24"/>
          <w:szCs w:val="24"/>
        </w:rPr>
        <w:t>Os</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recursos</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interpostos</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fora</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do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prazo</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não</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serão</w:t>
      </w:r>
      <w:r w:rsidRPr="00C8274F">
        <w:rPr>
          <w:rFonts w:asciiTheme="minorHAnsi" w:hAnsiTheme="minorHAnsi" w:cstheme="minorHAnsi"/>
          <w:spacing w:val="-1"/>
          <w:sz w:val="24"/>
          <w:szCs w:val="24"/>
        </w:rPr>
        <w:t xml:space="preserve"> </w:t>
      </w:r>
      <w:r w:rsidRPr="00C8274F">
        <w:rPr>
          <w:rFonts w:asciiTheme="minorHAnsi" w:hAnsiTheme="minorHAnsi" w:cstheme="minorHAnsi"/>
          <w:spacing w:val="-2"/>
          <w:sz w:val="24"/>
          <w:szCs w:val="24"/>
        </w:rPr>
        <w:t>conhecidos.</w:t>
      </w:r>
    </w:p>
    <w:p w14:paraId="1F6C6F12" w14:textId="77777777" w:rsidR="001B10A3" w:rsidRPr="00C8274F" w:rsidRDefault="00C42AFB" w:rsidP="007A5B1D">
      <w:pPr>
        <w:pStyle w:val="PargrafodaLista"/>
        <w:numPr>
          <w:ilvl w:val="1"/>
          <w:numId w:val="59"/>
        </w:numPr>
        <w:tabs>
          <w:tab w:val="left" w:pos="1210"/>
        </w:tabs>
        <w:spacing w:before="0"/>
        <w:ind w:left="778" w:right="1134" w:firstLine="0"/>
        <w:rPr>
          <w:rFonts w:asciiTheme="minorHAnsi" w:hAnsiTheme="minorHAnsi" w:cstheme="minorHAnsi"/>
          <w:sz w:val="24"/>
          <w:szCs w:val="24"/>
        </w:rPr>
      </w:pPr>
      <w:r w:rsidRPr="00C8274F">
        <w:rPr>
          <w:rFonts w:asciiTheme="minorHAnsi" w:hAnsiTheme="minorHAnsi" w:cstheme="minorHAnsi"/>
          <w:sz w:val="24"/>
          <w:szCs w:val="24"/>
        </w:rPr>
        <w:t xml:space="preserve">O prazo para apresentação de contrarrazões ao recurso pelos demais licitantes será de </w:t>
      </w:r>
      <w:r w:rsidR="002E769D" w:rsidRPr="00C8274F">
        <w:rPr>
          <w:rFonts w:asciiTheme="minorHAnsi" w:hAnsiTheme="minorHAnsi" w:cstheme="minorHAnsi"/>
          <w:sz w:val="24"/>
          <w:szCs w:val="24"/>
        </w:rPr>
        <w:t>0</w:t>
      </w:r>
      <w:r w:rsidRPr="00C8274F">
        <w:rPr>
          <w:rFonts w:asciiTheme="minorHAnsi" w:hAnsiTheme="minorHAnsi" w:cstheme="minorHAnsi"/>
          <w:sz w:val="24"/>
          <w:szCs w:val="24"/>
        </w:rPr>
        <w:t xml:space="preserve">3 (três) dias úteis, contados da data da intimação pessoal ou da divulgação da interposição do recurso, assegurada a vista imediata dos elementos indispensáveis à defesa de seus </w:t>
      </w:r>
      <w:r w:rsidRPr="00C8274F">
        <w:rPr>
          <w:rFonts w:asciiTheme="minorHAnsi" w:hAnsiTheme="minorHAnsi" w:cstheme="minorHAnsi"/>
          <w:spacing w:val="-2"/>
          <w:sz w:val="24"/>
          <w:szCs w:val="24"/>
        </w:rPr>
        <w:t>interesses.</w:t>
      </w:r>
    </w:p>
    <w:p w14:paraId="1DEDDAF6" w14:textId="77777777" w:rsidR="001B10A3" w:rsidRPr="00C8274F" w:rsidRDefault="00C42AFB" w:rsidP="007A5B1D">
      <w:pPr>
        <w:pStyle w:val="PargrafodaLista"/>
        <w:numPr>
          <w:ilvl w:val="1"/>
          <w:numId w:val="59"/>
        </w:numPr>
        <w:tabs>
          <w:tab w:val="left" w:pos="1224"/>
        </w:tabs>
        <w:spacing w:before="0"/>
        <w:ind w:left="778" w:right="1133" w:firstLine="0"/>
        <w:rPr>
          <w:rFonts w:asciiTheme="minorHAnsi" w:hAnsiTheme="minorHAnsi" w:cstheme="minorHAnsi"/>
          <w:sz w:val="24"/>
          <w:szCs w:val="24"/>
        </w:rPr>
      </w:pPr>
      <w:r w:rsidRPr="00C8274F">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48F5C58A" w14:textId="77777777" w:rsidR="001B10A3" w:rsidRPr="00C8274F" w:rsidRDefault="00C42AFB" w:rsidP="007A5B1D">
      <w:pPr>
        <w:pStyle w:val="PargrafodaLista"/>
        <w:numPr>
          <w:ilvl w:val="1"/>
          <w:numId w:val="59"/>
        </w:numPr>
        <w:tabs>
          <w:tab w:val="left" w:pos="1205"/>
        </w:tabs>
        <w:spacing w:before="0"/>
        <w:ind w:left="1205" w:hanging="427"/>
        <w:rPr>
          <w:rFonts w:asciiTheme="minorHAnsi" w:hAnsiTheme="minorHAnsi" w:cstheme="minorHAnsi"/>
          <w:sz w:val="24"/>
          <w:szCs w:val="24"/>
        </w:rPr>
      </w:pPr>
      <w:r w:rsidRPr="00C8274F">
        <w:rPr>
          <w:rFonts w:asciiTheme="minorHAnsi" w:hAnsiTheme="minorHAnsi" w:cstheme="minorHAnsi"/>
          <w:sz w:val="24"/>
          <w:szCs w:val="24"/>
        </w:rPr>
        <w:t>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acolhimento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do</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recurso</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invalida</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tão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somente</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os</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atos</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insuscetíveis</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3"/>
          <w:sz w:val="24"/>
          <w:szCs w:val="24"/>
        </w:rPr>
        <w:t xml:space="preserve"> </w:t>
      </w:r>
      <w:r w:rsidRPr="00C8274F">
        <w:rPr>
          <w:rFonts w:asciiTheme="minorHAnsi" w:hAnsiTheme="minorHAnsi" w:cstheme="minorHAnsi"/>
          <w:spacing w:val="-2"/>
          <w:sz w:val="24"/>
          <w:szCs w:val="24"/>
        </w:rPr>
        <w:t>aproveitamento.</w:t>
      </w:r>
    </w:p>
    <w:p w14:paraId="17A8257D" w14:textId="77777777" w:rsidR="001B10A3" w:rsidRPr="00C8274F" w:rsidRDefault="00C42AFB" w:rsidP="00C8274F">
      <w:pPr>
        <w:pStyle w:val="Corpodetexto"/>
        <w:ind w:left="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s">
            <w:drawing>
              <wp:anchor distT="0" distB="0" distL="0" distR="0" simplePos="0" relativeHeight="487598080" behindDoc="1" locked="0" layoutInCell="1" allowOverlap="1" wp14:anchorId="740CBE23" wp14:editId="27E74B37">
                <wp:simplePos x="0" y="0"/>
                <wp:positionH relativeFrom="page">
                  <wp:posOffset>882700</wp:posOffset>
                </wp:positionH>
                <wp:positionV relativeFrom="paragraph">
                  <wp:posOffset>79272</wp:posOffset>
                </wp:positionV>
                <wp:extent cx="5798185" cy="18415"/>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BDF8CC" id="Graphic 38" o:spid="_x0000_s1026" style="position:absolute;margin-left:69.5pt;margin-top:6.25pt;width:456.55pt;height:1.45pt;z-index:-157184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28B2E488" w14:textId="77777777" w:rsidR="001B10A3" w:rsidRPr="00C8274F" w:rsidRDefault="00C42AFB" w:rsidP="007A5B1D">
      <w:pPr>
        <w:pStyle w:val="Ttulo3"/>
        <w:numPr>
          <w:ilvl w:val="0"/>
          <w:numId w:val="59"/>
        </w:numPr>
        <w:tabs>
          <w:tab w:val="left" w:pos="1024"/>
        </w:tabs>
        <w:ind w:left="1024" w:hanging="246"/>
        <w:rPr>
          <w:rFonts w:asciiTheme="minorHAnsi" w:hAnsiTheme="minorHAnsi" w:cstheme="minorHAnsi"/>
          <w:sz w:val="24"/>
          <w:szCs w:val="24"/>
        </w:rPr>
      </w:pPr>
      <w:r w:rsidRPr="00C8274F">
        <w:rPr>
          <w:rFonts w:asciiTheme="minorHAnsi" w:hAnsiTheme="minorHAnsi" w:cstheme="minorHAnsi"/>
          <w:sz w:val="24"/>
          <w:szCs w:val="24"/>
        </w:rPr>
        <w:t>DA</w:t>
      </w:r>
      <w:r w:rsidRPr="00C8274F">
        <w:rPr>
          <w:rFonts w:asciiTheme="minorHAnsi" w:hAnsiTheme="minorHAnsi" w:cstheme="minorHAnsi"/>
          <w:spacing w:val="-11"/>
          <w:sz w:val="24"/>
          <w:szCs w:val="24"/>
        </w:rPr>
        <w:t xml:space="preserve"> </w:t>
      </w:r>
      <w:r w:rsidRPr="00C8274F">
        <w:rPr>
          <w:rFonts w:asciiTheme="minorHAnsi" w:hAnsiTheme="minorHAnsi" w:cstheme="minorHAnsi"/>
          <w:sz w:val="24"/>
          <w:szCs w:val="24"/>
        </w:rPr>
        <w:t>REABERTURA</w:t>
      </w:r>
      <w:r w:rsidRPr="00C8274F">
        <w:rPr>
          <w:rFonts w:asciiTheme="minorHAnsi" w:hAnsiTheme="minorHAnsi" w:cstheme="minorHAnsi"/>
          <w:spacing w:val="-7"/>
          <w:sz w:val="24"/>
          <w:szCs w:val="24"/>
        </w:rPr>
        <w:t xml:space="preserve"> </w:t>
      </w:r>
      <w:r w:rsidRPr="00C8274F">
        <w:rPr>
          <w:rFonts w:asciiTheme="minorHAnsi" w:hAnsiTheme="minorHAnsi" w:cstheme="minorHAnsi"/>
          <w:sz w:val="24"/>
          <w:szCs w:val="24"/>
        </w:rPr>
        <w:t>DA</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 xml:space="preserve">SESSÃO </w:t>
      </w:r>
      <w:r w:rsidRPr="00C8274F">
        <w:rPr>
          <w:rFonts w:asciiTheme="minorHAnsi" w:hAnsiTheme="minorHAnsi" w:cstheme="minorHAnsi"/>
          <w:spacing w:val="-2"/>
          <w:sz w:val="24"/>
          <w:szCs w:val="24"/>
        </w:rPr>
        <w:t>PÚBLICA</w:t>
      </w:r>
    </w:p>
    <w:p w14:paraId="71F6111E" w14:textId="77777777" w:rsidR="001B10A3" w:rsidRPr="00C8274F" w:rsidRDefault="00C42AFB" w:rsidP="00C8274F">
      <w:pPr>
        <w:pStyle w:val="Corpodetexto"/>
        <w:ind w:left="75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g">
            <w:drawing>
              <wp:inline distT="0" distB="0" distL="0" distR="0" wp14:anchorId="6F3D3240" wp14:editId="19BDC713">
                <wp:extent cx="5798185" cy="18415"/>
                <wp:effectExtent l="0" t="0" r="0" b="0"/>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0" name="Graphic 4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964B77" id="Group 3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AS8R52oAgAAKQcAAA4AAAAAAAAAAAAAAAAA&#10;LgIAAGRycy9lMm9Eb2MueG1sUEsBAi0AFAAGAAgAAAAhAObypjLbAAAAAwEAAA8AAAAAAAAAAAAA&#10;AAAAAgUAAGRycy9kb3ducmV2LnhtbFBLBQYAAAAABAAEAPMAAAAKBgAAAAA=&#10;">
                <v:shape id="Graphic 4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" path="m5798185,12179l,12179r,6096l5798185,18275r,-6096xem5798185,l,,,6083r5798185,l5798185,xe" fillcolor="black" stroked="f">
                  <v:path arrowok="t"/>
                </v:shape>
                <w10:anchorlock/>
              </v:group>
            </w:pict>
          </mc:Fallback>
        </mc:AlternateContent>
      </w:r>
    </w:p>
    <w:p w14:paraId="07FB9254" w14:textId="77777777" w:rsidR="0021671A" w:rsidRDefault="0021671A" w:rsidP="0021671A">
      <w:pPr>
        <w:pStyle w:val="PargrafodaLista"/>
        <w:tabs>
          <w:tab w:val="left" w:pos="1205"/>
        </w:tabs>
        <w:spacing w:before="0"/>
        <w:ind w:left="1205"/>
        <w:jc w:val="left"/>
        <w:rPr>
          <w:rFonts w:asciiTheme="minorHAnsi" w:hAnsiTheme="minorHAnsi" w:cstheme="minorHAnsi"/>
          <w:sz w:val="24"/>
          <w:szCs w:val="24"/>
        </w:rPr>
      </w:pPr>
    </w:p>
    <w:p w14:paraId="59295FAE" w14:textId="77777777" w:rsidR="001B10A3" w:rsidRPr="00C8274F" w:rsidRDefault="00C42AFB" w:rsidP="007A5B1D">
      <w:pPr>
        <w:pStyle w:val="PargrafodaLista"/>
        <w:numPr>
          <w:ilvl w:val="1"/>
          <w:numId w:val="59"/>
        </w:numPr>
        <w:tabs>
          <w:tab w:val="left" w:pos="1205"/>
        </w:tabs>
        <w:spacing w:before="0"/>
        <w:ind w:left="1205" w:hanging="427"/>
        <w:rPr>
          <w:rFonts w:asciiTheme="minorHAnsi" w:hAnsiTheme="minorHAnsi" w:cstheme="minorHAnsi"/>
          <w:sz w:val="24"/>
          <w:szCs w:val="24"/>
        </w:rPr>
      </w:pPr>
      <w:r w:rsidRPr="00C8274F">
        <w:rPr>
          <w:rFonts w:asciiTheme="minorHAnsi" w:hAnsiTheme="minorHAnsi" w:cstheme="minorHAnsi"/>
          <w:sz w:val="24"/>
          <w:szCs w:val="24"/>
        </w:rPr>
        <w:t>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sessão</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pública</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poderá</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ser</w:t>
      </w:r>
      <w:r w:rsidRPr="00C8274F">
        <w:rPr>
          <w:rFonts w:asciiTheme="minorHAnsi" w:hAnsiTheme="minorHAnsi" w:cstheme="minorHAnsi"/>
          <w:spacing w:val="-4"/>
          <w:sz w:val="24"/>
          <w:szCs w:val="24"/>
        </w:rPr>
        <w:t xml:space="preserve"> </w:t>
      </w:r>
      <w:r w:rsidRPr="00C8274F">
        <w:rPr>
          <w:rFonts w:asciiTheme="minorHAnsi" w:hAnsiTheme="minorHAnsi" w:cstheme="minorHAnsi"/>
          <w:spacing w:val="-2"/>
          <w:sz w:val="24"/>
          <w:szCs w:val="24"/>
        </w:rPr>
        <w:t>reaberta:</w:t>
      </w:r>
    </w:p>
    <w:p w14:paraId="234874C6" w14:textId="77777777" w:rsidR="001B10A3" w:rsidRPr="00C8274F" w:rsidRDefault="00C42AFB" w:rsidP="007A5B1D">
      <w:pPr>
        <w:pStyle w:val="PargrafodaLista"/>
        <w:numPr>
          <w:ilvl w:val="2"/>
          <w:numId w:val="59"/>
        </w:numPr>
        <w:tabs>
          <w:tab w:val="left" w:pos="1422"/>
        </w:tabs>
        <w:spacing w:before="0"/>
        <w:ind w:right="1132" w:firstLine="0"/>
        <w:rPr>
          <w:rFonts w:asciiTheme="minorHAnsi" w:hAnsiTheme="minorHAnsi" w:cstheme="minorHAnsi"/>
          <w:sz w:val="24"/>
          <w:szCs w:val="24"/>
        </w:rPr>
      </w:pPr>
      <w:r w:rsidRPr="00C8274F">
        <w:rPr>
          <w:rFonts w:asciiTheme="minorHAnsi" w:hAnsiTheme="minorHAnsi" w:cstheme="minorHAnsi"/>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DB48C40" w14:textId="77777777" w:rsidR="001B10A3" w:rsidRPr="00C8274F" w:rsidRDefault="00C42AFB" w:rsidP="007A5B1D">
      <w:pPr>
        <w:pStyle w:val="PargrafodaLista"/>
        <w:numPr>
          <w:ilvl w:val="2"/>
          <w:numId w:val="59"/>
        </w:numPr>
        <w:tabs>
          <w:tab w:val="left" w:pos="1405"/>
        </w:tabs>
        <w:spacing w:before="0"/>
        <w:ind w:right="1129" w:firstLine="0"/>
        <w:rPr>
          <w:rFonts w:asciiTheme="minorHAnsi" w:hAnsiTheme="minorHAnsi" w:cstheme="minorHAnsi"/>
          <w:sz w:val="24"/>
          <w:szCs w:val="24"/>
        </w:rPr>
      </w:pPr>
      <w:r w:rsidRPr="00C8274F">
        <w:rPr>
          <w:rFonts w:asciiTheme="minorHAnsi" w:hAnsiTheme="minorHAnsi" w:cstheme="minorHAnsi"/>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2752F32" w14:textId="77777777" w:rsidR="001B10A3" w:rsidRPr="00C8274F" w:rsidRDefault="00C42AFB" w:rsidP="007A5B1D">
      <w:pPr>
        <w:pStyle w:val="PargrafodaLista"/>
        <w:numPr>
          <w:ilvl w:val="1"/>
          <w:numId w:val="59"/>
        </w:numPr>
        <w:tabs>
          <w:tab w:val="left" w:pos="1210"/>
        </w:tabs>
        <w:spacing w:before="0"/>
        <w:ind w:left="778" w:right="1133" w:firstLine="0"/>
        <w:rPr>
          <w:rFonts w:asciiTheme="minorHAnsi" w:hAnsiTheme="minorHAnsi" w:cstheme="minorHAnsi"/>
          <w:sz w:val="24"/>
          <w:szCs w:val="24"/>
        </w:rPr>
      </w:pPr>
      <w:r w:rsidRPr="00C8274F">
        <w:rPr>
          <w:rFonts w:asciiTheme="minorHAnsi" w:hAnsiTheme="minorHAnsi" w:cstheme="minorHAnsi"/>
          <w:sz w:val="24"/>
          <w:szCs w:val="24"/>
        </w:rPr>
        <w:t xml:space="preserve">Todos os licitantes remanescentes deverão ser convocados para acompanhar a sessão </w:t>
      </w:r>
      <w:r w:rsidRPr="00C8274F">
        <w:rPr>
          <w:rFonts w:asciiTheme="minorHAnsi" w:hAnsiTheme="minorHAnsi" w:cstheme="minorHAnsi"/>
          <w:spacing w:val="-2"/>
          <w:sz w:val="24"/>
          <w:szCs w:val="24"/>
        </w:rPr>
        <w:t>reaberta.</w:t>
      </w:r>
    </w:p>
    <w:p w14:paraId="64A050A0" w14:textId="77777777" w:rsidR="001B10A3" w:rsidRPr="00C8274F" w:rsidRDefault="00C42AFB" w:rsidP="007A5B1D">
      <w:pPr>
        <w:pStyle w:val="PargrafodaLista"/>
        <w:numPr>
          <w:ilvl w:val="2"/>
          <w:numId w:val="59"/>
        </w:numPr>
        <w:tabs>
          <w:tab w:val="left" w:pos="1482"/>
        </w:tabs>
        <w:spacing w:before="0"/>
        <w:ind w:right="1129" w:firstLine="0"/>
        <w:rPr>
          <w:rFonts w:asciiTheme="minorHAnsi" w:hAnsiTheme="minorHAnsi" w:cstheme="minorHAnsi"/>
          <w:sz w:val="24"/>
          <w:szCs w:val="24"/>
        </w:rPr>
      </w:pPr>
      <w:r w:rsidRPr="00C8274F">
        <w:rPr>
          <w:rFonts w:asciiTheme="minorHAnsi" w:hAnsiTheme="minorHAnsi" w:cstheme="minorHAnsi"/>
          <w:sz w:val="24"/>
          <w:szCs w:val="24"/>
        </w:rPr>
        <w:t>A convocação se dará por meio do sistema eletrônico (“chat”), ou e-mail, ou de</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acordo com a fase do procedimento licitatório.</w:t>
      </w:r>
    </w:p>
    <w:p w14:paraId="7542048F" w14:textId="77777777" w:rsidR="001B10A3" w:rsidRPr="00C8274F" w:rsidRDefault="00C42AFB" w:rsidP="007A5B1D">
      <w:pPr>
        <w:pStyle w:val="PargrafodaLista"/>
        <w:numPr>
          <w:ilvl w:val="2"/>
          <w:numId w:val="59"/>
        </w:numPr>
        <w:tabs>
          <w:tab w:val="left" w:pos="1482"/>
        </w:tabs>
        <w:spacing w:before="0"/>
        <w:ind w:right="1131" w:firstLine="0"/>
        <w:rPr>
          <w:rFonts w:asciiTheme="minorHAnsi" w:hAnsiTheme="minorHAnsi" w:cstheme="minorHAnsi"/>
          <w:sz w:val="24"/>
          <w:szCs w:val="24"/>
        </w:rPr>
      </w:pPr>
      <w:r w:rsidRPr="00C8274F">
        <w:rPr>
          <w:rFonts w:asciiTheme="minorHAnsi" w:hAnsiTheme="minorHAnsi" w:cstheme="minorHAnsi"/>
          <w:sz w:val="24"/>
          <w:szCs w:val="24"/>
        </w:rPr>
        <w:t>A convocação feita por e-mail dar-se-á de acordo com os dados contidos no CADASTRO DO BLL LICITAÇÕES E LEILÕES, sendo responsabilidade do licitante manter seus dados cadastrais atualizados.</w:t>
      </w:r>
    </w:p>
    <w:p w14:paraId="00B5CB27" w14:textId="77777777" w:rsidR="001B10A3" w:rsidRPr="00C8274F" w:rsidRDefault="00C42AFB" w:rsidP="00C8274F">
      <w:pPr>
        <w:pStyle w:val="Corpodetexto"/>
        <w:ind w:left="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s">
            <w:drawing>
              <wp:anchor distT="0" distB="0" distL="0" distR="0" simplePos="0" relativeHeight="487599104" behindDoc="1" locked="0" layoutInCell="1" allowOverlap="1" wp14:anchorId="208AE744" wp14:editId="0BD6DA7F">
                <wp:simplePos x="0" y="0"/>
                <wp:positionH relativeFrom="page">
                  <wp:posOffset>882700</wp:posOffset>
                </wp:positionH>
                <wp:positionV relativeFrom="paragraph">
                  <wp:posOffset>75072</wp:posOffset>
                </wp:positionV>
                <wp:extent cx="5798185" cy="18415"/>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0705AA" id="Graphic 41" o:spid="_x0000_s1026" style="position:absolute;margin-left:69.5pt;margin-top:5.9pt;width:456.55pt;height:1.45pt;z-index:-157173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593F4B8B" w14:textId="77777777" w:rsidR="001B10A3" w:rsidRPr="00C8274F" w:rsidRDefault="00C42AFB" w:rsidP="007A5B1D">
      <w:pPr>
        <w:pStyle w:val="Ttulo3"/>
        <w:numPr>
          <w:ilvl w:val="0"/>
          <w:numId w:val="59"/>
        </w:numPr>
        <w:tabs>
          <w:tab w:val="left" w:pos="1146"/>
        </w:tabs>
        <w:ind w:left="1146" w:hanging="368"/>
        <w:jc w:val="both"/>
        <w:rPr>
          <w:rFonts w:asciiTheme="minorHAnsi" w:hAnsiTheme="minorHAnsi" w:cstheme="minorHAnsi"/>
          <w:sz w:val="24"/>
          <w:szCs w:val="24"/>
        </w:rPr>
      </w:pPr>
      <w:r w:rsidRPr="00C8274F">
        <w:rPr>
          <w:rFonts w:asciiTheme="minorHAnsi" w:hAnsiTheme="minorHAnsi" w:cstheme="minorHAnsi"/>
          <w:sz w:val="24"/>
          <w:szCs w:val="24"/>
        </w:rPr>
        <w:t>DAS</w:t>
      </w:r>
      <w:r w:rsidRPr="00C8274F">
        <w:rPr>
          <w:rFonts w:asciiTheme="minorHAnsi" w:hAnsiTheme="minorHAnsi" w:cstheme="minorHAnsi"/>
          <w:spacing w:val="-9"/>
          <w:sz w:val="24"/>
          <w:szCs w:val="24"/>
        </w:rPr>
        <w:t xml:space="preserve"> </w:t>
      </w:r>
      <w:r w:rsidRPr="00C8274F">
        <w:rPr>
          <w:rFonts w:asciiTheme="minorHAnsi" w:hAnsiTheme="minorHAnsi" w:cstheme="minorHAnsi"/>
          <w:sz w:val="24"/>
          <w:szCs w:val="24"/>
        </w:rPr>
        <w:t>INFRAÇÕES</w:t>
      </w:r>
      <w:r w:rsidRPr="00C8274F">
        <w:rPr>
          <w:rFonts w:asciiTheme="minorHAnsi" w:hAnsiTheme="minorHAnsi" w:cstheme="minorHAnsi"/>
          <w:spacing w:val="-7"/>
          <w:sz w:val="24"/>
          <w:szCs w:val="24"/>
        </w:rPr>
        <w:t xml:space="preserve"> </w:t>
      </w:r>
      <w:r w:rsidRPr="00C8274F">
        <w:rPr>
          <w:rFonts w:asciiTheme="minorHAnsi" w:hAnsiTheme="minorHAnsi" w:cstheme="minorHAnsi"/>
          <w:sz w:val="24"/>
          <w:szCs w:val="24"/>
        </w:rPr>
        <w:t>ADMINISTRATIVAS</w:t>
      </w:r>
      <w:r w:rsidRPr="00C8274F">
        <w:rPr>
          <w:rFonts w:asciiTheme="minorHAnsi" w:hAnsiTheme="minorHAnsi" w:cstheme="minorHAnsi"/>
          <w:spacing w:val="-7"/>
          <w:sz w:val="24"/>
          <w:szCs w:val="24"/>
        </w:rPr>
        <w:t xml:space="preserve"> </w:t>
      </w:r>
      <w:r w:rsidRPr="00C8274F">
        <w:rPr>
          <w:rFonts w:asciiTheme="minorHAnsi" w:hAnsiTheme="minorHAnsi" w:cstheme="minorHAnsi"/>
          <w:sz w:val="24"/>
          <w:szCs w:val="24"/>
        </w:rPr>
        <w:t>E</w:t>
      </w:r>
      <w:r w:rsidRPr="00C8274F">
        <w:rPr>
          <w:rFonts w:asciiTheme="minorHAnsi" w:hAnsiTheme="minorHAnsi" w:cstheme="minorHAnsi"/>
          <w:spacing w:val="-8"/>
          <w:sz w:val="24"/>
          <w:szCs w:val="24"/>
        </w:rPr>
        <w:t xml:space="preserve"> </w:t>
      </w:r>
      <w:r w:rsidRPr="00C8274F">
        <w:rPr>
          <w:rFonts w:asciiTheme="minorHAnsi" w:hAnsiTheme="minorHAnsi" w:cstheme="minorHAnsi"/>
          <w:spacing w:val="-2"/>
          <w:sz w:val="24"/>
          <w:szCs w:val="24"/>
        </w:rPr>
        <w:t>SANÇÕES</w:t>
      </w:r>
    </w:p>
    <w:p w14:paraId="6C41EC0F" w14:textId="77777777" w:rsidR="001B10A3" w:rsidRPr="00C8274F" w:rsidRDefault="00C42AFB" w:rsidP="00C8274F">
      <w:pPr>
        <w:pStyle w:val="Corpodetexto"/>
        <w:ind w:left="75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g">
            <w:drawing>
              <wp:inline distT="0" distB="0" distL="0" distR="0" wp14:anchorId="4C88F5DB" wp14:editId="3D4CA37B">
                <wp:extent cx="5798185" cy="18415"/>
                <wp:effectExtent l="0" t="0" r="0" b="0"/>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3" name="Graphic 43"/>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FB23F9" id="Group 4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JQ42YefAgAAKAcAAA4AAAAAAAAAAAAAAAAALgIAAGRycy9l&#10;Mm9Eb2MueG1sUEsBAi0AFAAGAAgAAAAhAObypjLbAAAAAwEAAA8AAAAAAAAAAAAAAAAA+QQAAGRy&#10;cy9kb3ducmV2LnhtbFBLBQYAAAAABAAEAPMAAAABBgAAAAA=&#10;">
                <v:shape id="Graphic 4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3809FB94" w14:textId="77777777" w:rsidR="0021671A" w:rsidRDefault="0021671A" w:rsidP="0021671A">
      <w:pPr>
        <w:pStyle w:val="PargrafodaLista"/>
        <w:tabs>
          <w:tab w:val="left" w:pos="1327"/>
        </w:tabs>
        <w:spacing w:before="0"/>
        <w:ind w:left="1327"/>
        <w:jc w:val="left"/>
        <w:rPr>
          <w:rFonts w:asciiTheme="minorHAnsi" w:hAnsiTheme="minorHAnsi" w:cstheme="minorHAnsi"/>
          <w:sz w:val="24"/>
          <w:szCs w:val="24"/>
        </w:rPr>
      </w:pPr>
    </w:p>
    <w:p w14:paraId="7205279E" w14:textId="77777777" w:rsidR="001B10A3" w:rsidRPr="00C8274F" w:rsidRDefault="00C42AFB" w:rsidP="007A5B1D">
      <w:pPr>
        <w:pStyle w:val="PargrafodaLista"/>
        <w:numPr>
          <w:ilvl w:val="1"/>
          <w:numId w:val="59"/>
        </w:numPr>
        <w:tabs>
          <w:tab w:val="left" w:pos="1327"/>
        </w:tabs>
        <w:spacing w:before="0"/>
        <w:ind w:left="1327" w:hanging="549"/>
        <w:rPr>
          <w:rFonts w:asciiTheme="minorHAnsi" w:hAnsiTheme="minorHAnsi" w:cstheme="minorHAnsi"/>
          <w:sz w:val="24"/>
          <w:szCs w:val="24"/>
        </w:rPr>
      </w:pPr>
      <w:r w:rsidRPr="00C8274F">
        <w:rPr>
          <w:rFonts w:asciiTheme="minorHAnsi" w:hAnsiTheme="minorHAnsi" w:cstheme="minorHAnsi"/>
          <w:sz w:val="24"/>
          <w:szCs w:val="24"/>
        </w:rPr>
        <w:t>Comete</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infração</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administrativa,</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nos</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termos</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da</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lei,</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o</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licitante</w:t>
      </w:r>
      <w:r w:rsidRPr="00C8274F">
        <w:rPr>
          <w:rFonts w:asciiTheme="minorHAnsi" w:hAnsiTheme="minorHAnsi" w:cstheme="minorHAnsi"/>
          <w:spacing w:val="-7"/>
          <w:sz w:val="24"/>
          <w:szCs w:val="24"/>
        </w:rPr>
        <w:t xml:space="preserve"> </w:t>
      </w:r>
      <w:r w:rsidRPr="00C8274F">
        <w:rPr>
          <w:rFonts w:asciiTheme="minorHAnsi" w:hAnsiTheme="minorHAnsi" w:cstheme="minorHAnsi"/>
          <w:sz w:val="24"/>
          <w:szCs w:val="24"/>
        </w:rPr>
        <w:t>que,</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com</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dolo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ou</w:t>
      </w:r>
      <w:r w:rsidRPr="00C8274F">
        <w:rPr>
          <w:rFonts w:asciiTheme="minorHAnsi" w:hAnsiTheme="minorHAnsi" w:cstheme="minorHAnsi"/>
          <w:spacing w:val="-5"/>
          <w:sz w:val="24"/>
          <w:szCs w:val="24"/>
        </w:rPr>
        <w:t xml:space="preserve"> </w:t>
      </w:r>
      <w:r w:rsidRPr="00C8274F">
        <w:rPr>
          <w:rFonts w:asciiTheme="minorHAnsi" w:hAnsiTheme="minorHAnsi" w:cstheme="minorHAnsi"/>
          <w:spacing w:val="-2"/>
          <w:sz w:val="24"/>
          <w:szCs w:val="24"/>
        </w:rPr>
        <w:t>culpa:</w:t>
      </w:r>
    </w:p>
    <w:p w14:paraId="4ACDC3D8" w14:textId="77777777" w:rsidR="001B10A3" w:rsidRPr="00C8274F" w:rsidRDefault="00C42AFB" w:rsidP="007A5B1D">
      <w:pPr>
        <w:pStyle w:val="PargrafodaLista"/>
        <w:numPr>
          <w:ilvl w:val="2"/>
          <w:numId w:val="59"/>
        </w:numPr>
        <w:tabs>
          <w:tab w:val="left" w:pos="1512"/>
        </w:tabs>
        <w:spacing w:before="0"/>
        <w:ind w:right="1141" w:firstLine="0"/>
        <w:rPr>
          <w:rFonts w:asciiTheme="minorHAnsi" w:hAnsiTheme="minorHAnsi" w:cstheme="minorHAnsi"/>
          <w:sz w:val="24"/>
          <w:szCs w:val="24"/>
        </w:rPr>
      </w:pPr>
      <w:r w:rsidRPr="00C8274F">
        <w:rPr>
          <w:rFonts w:asciiTheme="minorHAnsi" w:hAnsiTheme="minorHAnsi" w:cstheme="minorHAnsi"/>
          <w:sz w:val="24"/>
          <w:szCs w:val="24"/>
        </w:rPr>
        <w:t>deixar de entregar a documentação exigida para</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o certame ou</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não entregar</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qualquer documento que tenha sido solicitado pelo Agente de Contratação durante o certame;</w:t>
      </w:r>
    </w:p>
    <w:p w14:paraId="52DF2197" w14:textId="77777777" w:rsidR="001B10A3" w:rsidRPr="00C8274F" w:rsidRDefault="00C42AFB" w:rsidP="007A5B1D">
      <w:pPr>
        <w:pStyle w:val="PargrafodaLista"/>
        <w:numPr>
          <w:ilvl w:val="2"/>
          <w:numId w:val="59"/>
        </w:numPr>
        <w:tabs>
          <w:tab w:val="left" w:pos="1517"/>
        </w:tabs>
        <w:spacing w:before="0"/>
        <w:ind w:right="1137" w:firstLine="0"/>
        <w:rPr>
          <w:rFonts w:asciiTheme="minorHAnsi" w:hAnsiTheme="minorHAnsi" w:cstheme="minorHAnsi"/>
          <w:sz w:val="24"/>
          <w:szCs w:val="24"/>
        </w:rPr>
      </w:pPr>
      <w:r w:rsidRPr="00C8274F">
        <w:rPr>
          <w:rFonts w:asciiTheme="minorHAnsi" w:hAnsiTheme="minorHAnsi" w:cstheme="minorHAnsi"/>
          <w:sz w:val="24"/>
          <w:szCs w:val="24"/>
        </w:rPr>
        <w:t>Salvo em decorrência de fato superveniente devidamente justificado, não mantiver a proposta em especial quando:</w:t>
      </w:r>
    </w:p>
    <w:p w14:paraId="55187BD1" w14:textId="77777777" w:rsidR="001B10A3" w:rsidRPr="00C8274F" w:rsidRDefault="00C42AFB" w:rsidP="007A5B1D">
      <w:pPr>
        <w:pStyle w:val="PargrafodaLista"/>
        <w:numPr>
          <w:ilvl w:val="3"/>
          <w:numId w:val="59"/>
        </w:numPr>
        <w:tabs>
          <w:tab w:val="left" w:pos="1692"/>
        </w:tabs>
        <w:spacing w:before="0"/>
        <w:ind w:left="1692" w:hanging="914"/>
        <w:rPr>
          <w:rFonts w:asciiTheme="minorHAnsi" w:hAnsiTheme="minorHAnsi" w:cstheme="minorHAnsi"/>
          <w:sz w:val="24"/>
          <w:szCs w:val="24"/>
        </w:rPr>
      </w:pPr>
      <w:r w:rsidRPr="00C8274F">
        <w:rPr>
          <w:rFonts w:asciiTheme="minorHAnsi" w:hAnsiTheme="minorHAnsi" w:cstheme="minorHAnsi"/>
          <w:sz w:val="24"/>
          <w:szCs w:val="24"/>
        </w:rPr>
        <w:lastRenderedPageBreak/>
        <w:t>não</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enviar 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proposta adequada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ao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último</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lance</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ofertado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ou</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após</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 xml:space="preserve">a </w:t>
      </w:r>
      <w:r w:rsidRPr="00C8274F">
        <w:rPr>
          <w:rFonts w:asciiTheme="minorHAnsi" w:hAnsiTheme="minorHAnsi" w:cstheme="minorHAnsi"/>
          <w:spacing w:val="-2"/>
          <w:sz w:val="24"/>
          <w:szCs w:val="24"/>
        </w:rPr>
        <w:t>negociação;</w:t>
      </w:r>
    </w:p>
    <w:p w14:paraId="2752D23A" w14:textId="77777777" w:rsidR="001B10A3" w:rsidRPr="00C8274F" w:rsidRDefault="00C42AFB" w:rsidP="007A5B1D">
      <w:pPr>
        <w:pStyle w:val="PargrafodaLista"/>
        <w:numPr>
          <w:ilvl w:val="3"/>
          <w:numId w:val="59"/>
        </w:numPr>
        <w:tabs>
          <w:tab w:val="left" w:pos="1692"/>
        </w:tabs>
        <w:spacing w:before="0"/>
        <w:ind w:left="1692" w:hanging="914"/>
        <w:rPr>
          <w:rFonts w:asciiTheme="minorHAnsi" w:hAnsiTheme="minorHAnsi" w:cstheme="minorHAnsi"/>
          <w:sz w:val="24"/>
          <w:szCs w:val="24"/>
        </w:rPr>
      </w:pPr>
      <w:r w:rsidRPr="00C8274F">
        <w:rPr>
          <w:rFonts w:asciiTheme="minorHAnsi" w:hAnsiTheme="minorHAnsi" w:cstheme="minorHAnsi"/>
          <w:sz w:val="24"/>
          <w:szCs w:val="24"/>
        </w:rPr>
        <w:t>recusar-se</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enviar</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o</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detalhamento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da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proposta</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quando</w:t>
      </w:r>
      <w:r w:rsidRPr="00C8274F">
        <w:rPr>
          <w:rFonts w:asciiTheme="minorHAnsi" w:hAnsiTheme="minorHAnsi" w:cstheme="minorHAnsi"/>
          <w:spacing w:val="-4"/>
          <w:sz w:val="24"/>
          <w:szCs w:val="24"/>
        </w:rPr>
        <w:t xml:space="preserve"> </w:t>
      </w:r>
      <w:r w:rsidRPr="00C8274F">
        <w:rPr>
          <w:rFonts w:asciiTheme="minorHAnsi" w:hAnsiTheme="minorHAnsi" w:cstheme="minorHAnsi"/>
          <w:spacing w:val="-2"/>
          <w:sz w:val="24"/>
          <w:szCs w:val="24"/>
        </w:rPr>
        <w:t>exigível;</w:t>
      </w:r>
    </w:p>
    <w:p w14:paraId="2F57B19F" w14:textId="77777777" w:rsidR="001B10A3" w:rsidRPr="00C8274F" w:rsidRDefault="00C42AFB" w:rsidP="007A5B1D">
      <w:pPr>
        <w:pStyle w:val="PargrafodaLista"/>
        <w:numPr>
          <w:ilvl w:val="3"/>
          <w:numId w:val="59"/>
        </w:numPr>
        <w:tabs>
          <w:tab w:val="left" w:pos="1692"/>
        </w:tabs>
        <w:spacing w:before="0"/>
        <w:ind w:left="1692" w:hanging="914"/>
        <w:rPr>
          <w:rFonts w:asciiTheme="minorHAnsi" w:hAnsiTheme="minorHAnsi" w:cstheme="minorHAnsi"/>
          <w:sz w:val="24"/>
          <w:szCs w:val="24"/>
        </w:rPr>
      </w:pPr>
      <w:r w:rsidRPr="00C8274F">
        <w:rPr>
          <w:rFonts w:asciiTheme="minorHAnsi" w:hAnsiTheme="minorHAnsi" w:cstheme="minorHAnsi"/>
          <w:sz w:val="24"/>
          <w:szCs w:val="24"/>
        </w:rPr>
        <w:t>pedir</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para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ser</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desclassificado</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quando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encerrada</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a</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etapa</w:t>
      </w:r>
      <w:r w:rsidRPr="00C8274F">
        <w:rPr>
          <w:rFonts w:asciiTheme="minorHAnsi" w:hAnsiTheme="minorHAnsi" w:cstheme="minorHAnsi"/>
          <w:spacing w:val="-4"/>
          <w:sz w:val="24"/>
          <w:szCs w:val="24"/>
        </w:rPr>
        <w:t xml:space="preserve"> </w:t>
      </w:r>
      <w:r w:rsidRPr="00C8274F">
        <w:rPr>
          <w:rFonts w:asciiTheme="minorHAnsi" w:hAnsiTheme="minorHAnsi" w:cstheme="minorHAnsi"/>
          <w:spacing w:val="-2"/>
          <w:sz w:val="24"/>
          <w:szCs w:val="24"/>
        </w:rPr>
        <w:t>competitiva;</w:t>
      </w:r>
    </w:p>
    <w:p w14:paraId="5245DD3A" w14:textId="77777777" w:rsidR="001B10A3" w:rsidRPr="00C8274F" w:rsidRDefault="00C42AFB" w:rsidP="007A5B1D">
      <w:pPr>
        <w:pStyle w:val="PargrafodaLista"/>
        <w:numPr>
          <w:ilvl w:val="3"/>
          <w:numId w:val="59"/>
        </w:numPr>
        <w:tabs>
          <w:tab w:val="left" w:pos="1692"/>
        </w:tabs>
        <w:spacing w:before="0"/>
        <w:ind w:left="1692" w:hanging="914"/>
        <w:rPr>
          <w:rFonts w:asciiTheme="minorHAnsi" w:hAnsiTheme="minorHAnsi" w:cstheme="minorHAnsi"/>
          <w:sz w:val="24"/>
          <w:szCs w:val="24"/>
        </w:rPr>
      </w:pPr>
      <w:r w:rsidRPr="00C8274F">
        <w:rPr>
          <w:rFonts w:asciiTheme="minorHAnsi" w:hAnsiTheme="minorHAnsi" w:cstheme="minorHAnsi"/>
          <w:sz w:val="24"/>
          <w:szCs w:val="24"/>
        </w:rPr>
        <w:t>deixar</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apresentar</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amostra;</w:t>
      </w:r>
      <w:r w:rsidRPr="00C8274F">
        <w:rPr>
          <w:rFonts w:asciiTheme="minorHAnsi" w:hAnsiTheme="minorHAnsi" w:cstheme="minorHAnsi"/>
          <w:spacing w:val="-2"/>
          <w:sz w:val="24"/>
          <w:szCs w:val="24"/>
        </w:rPr>
        <w:t xml:space="preserve"> </w:t>
      </w:r>
      <w:r w:rsidRPr="00C8274F">
        <w:rPr>
          <w:rFonts w:asciiTheme="minorHAnsi" w:hAnsiTheme="minorHAnsi" w:cstheme="minorHAnsi"/>
          <w:spacing w:val="-5"/>
          <w:sz w:val="24"/>
          <w:szCs w:val="24"/>
        </w:rPr>
        <w:t>ou</w:t>
      </w:r>
    </w:p>
    <w:p w14:paraId="5D44EA50" w14:textId="77777777" w:rsidR="001B10A3" w:rsidRPr="00C8274F" w:rsidRDefault="00C42AFB" w:rsidP="007A5B1D">
      <w:pPr>
        <w:pStyle w:val="PargrafodaLista"/>
        <w:numPr>
          <w:ilvl w:val="3"/>
          <w:numId w:val="59"/>
        </w:numPr>
        <w:tabs>
          <w:tab w:val="left" w:pos="1692"/>
        </w:tabs>
        <w:spacing w:before="0"/>
        <w:ind w:left="1692" w:hanging="914"/>
        <w:rPr>
          <w:rFonts w:asciiTheme="minorHAnsi" w:hAnsiTheme="minorHAnsi" w:cstheme="minorHAnsi"/>
          <w:sz w:val="24"/>
          <w:szCs w:val="24"/>
        </w:rPr>
      </w:pPr>
      <w:r w:rsidRPr="00C8274F">
        <w:rPr>
          <w:rFonts w:asciiTheme="minorHAnsi" w:hAnsiTheme="minorHAnsi" w:cstheme="minorHAnsi"/>
          <w:sz w:val="24"/>
          <w:szCs w:val="24"/>
        </w:rPr>
        <w:t>apresentar</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proposta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ou</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amostra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em</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desacordo</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com</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as</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especificações</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do</w:t>
      </w:r>
      <w:r w:rsidRPr="00C8274F">
        <w:rPr>
          <w:rFonts w:asciiTheme="minorHAnsi" w:hAnsiTheme="minorHAnsi" w:cstheme="minorHAnsi"/>
          <w:spacing w:val="-5"/>
          <w:sz w:val="24"/>
          <w:szCs w:val="24"/>
        </w:rPr>
        <w:t xml:space="preserve"> </w:t>
      </w:r>
      <w:r w:rsidRPr="00C8274F">
        <w:rPr>
          <w:rFonts w:asciiTheme="minorHAnsi" w:hAnsiTheme="minorHAnsi" w:cstheme="minorHAnsi"/>
          <w:spacing w:val="-2"/>
          <w:sz w:val="24"/>
          <w:szCs w:val="24"/>
        </w:rPr>
        <w:t>edital;</w:t>
      </w:r>
    </w:p>
    <w:p w14:paraId="37DDDCA6" w14:textId="77777777" w:rsidR="001B10A3" w:rsidRPr="00C8274F" w:rsidRDefault="00C42AFB" w:rsidP="007A5B1D">
      <w:pPr>
        <w:pStyle w:val="PargrafodaLista"/>
        <w:numPr>
          <w:ilvl w:val="2"/>
          <w:numId w:val="59"/>
        </w:numPr>
        <w:tabs>
          <w:tab w:val="left" w:pos="1512"/>
        </w:tabs>
        <w:spacing w:before="0"/>
        <w:ind w:right="1136" w:firstLine="0"/>
        <w:rPr>
          <w:rFonts w:asciiTheme="minorHAnsi" w:hAnsiTheme="minorHAnsi" w:cstheme="minorHAnsi"/>
          <w:sz w:val="24"/>
          <w:szCs w:val="24"/>
        </w:rPr>
      </w:pPr>
      <w:r w:rsidRPr="00C8274F">
        <w:rPr>
          <w:rFonts w:asciiTheme="minorHAnsi" w:hAnsiTheme="minorHAnsi" w:cstheme="minorHAnsi"/>
          <w:sz w:val="24"/>
          <w:szCs w:val="24"/>
        </w:rPr>
        <w:t>não celebrar o contrato ou não entregar a documentação exigida para a contratação, quando convocado dentro do prazo de validade de sua proposta;</w:t>
      </w:r>
    </w:p>
    <w:p w14:paraId="5566A11F" w14:textId="77777777" w:rsidR="001B10A3" w:rsidRPr="00C8274F" w:rsidRDefault="00C42AFB" w:rsidP="007A5B1D">
      <w:pPr>
        <w:pStyle w:val="PargrafodaLista"/>
        <w:numPr>
          <w:ilvl w:val="3"/>
          <w:numId w:val="59"/>
        </w:numPr>
        <w:tabs>
          <w:tab w:val="left" w:pos="1701"/>
        </w:tabs>
        <w:spacing w:before="0"/>
        <w:ind w:left="778" w:right="1135" w:firstLine="0"/>
        <w:rPr>
          <w:rFonts w:asciiTheme="minorHAnsi" w:hAnsiTheme="minorHAnsi" w:cstheme="minorHAnsi"/>
          <w:sz w:val="24"/>
          <w:szCs w:val="24"/>
        </w:rPr>
      </w:pPr>
      <w:r w:rsidRPr="00C8274F">
        <w:rPr>
          <w:rFonts w:asciiTheme="minorHAnsi" w:hAnsiTheme="minorHAnsi" w:cstheme="minorHAnsi"/>
          <w:sz w:val="24"/>
          <w:szCs w:val="24"/>
        </w:rPr>
        <w:t>recusar-se, sem justificativa, a assinar o contrato ou a ata de registro de preço, ou</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a aceitar ou retirar o instrumento equivalente no prazo estabelecido pela Administração;</w:t>
      </w:r>
    </w:p>
    <w:p w14:paraId="5D4013C7" w14:textId="77777777" w:rsidR="001B10A3" w:rsidRPr="00C8274F" w:rsidRDefault="00C42AFB" w:rsidP="007A5B1D">
      <w:pPr>
        <w:pStyle w:val="PargrafodaLista"/>
        <w:numPr>
          <w:ilvl w:val="2"/>
          <w:numId w:val="59"/>
        </w:numPr>
        <w:tabs>
          <w:tab w:val="left" w:pos="1551"/>
        </w:tabs>
        <w:spacing w:before="0"/>
        <w:ind w:right="1136" w:firstLine="0"/>
        <w:rPr>
          <w:rFonts w:asciiTheme="minorHAnsi" w:hAnsiTheme="minorHAnsi" w:cstheme="minorHAnsi"/>
          <w:sz w:val="24"/>
          <w:szCs w:val="24"/>
        </w:rPr>
      </w:pPr>
      <w:r w:rsidRPr="00C8274F">
        <w:rPr>
          <w:rFonts w:asciiTheme="minorHAnsi" w:hAnsiTheme="minorHAnsi" w:cstheme="minorHAnsi"/>
          <w:sz w:val="24"/>
          <w:szCs w:val="24"/>
        </w:rPr>
        <w:t>apresentar</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declaração</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ou</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documentação</w:t>
      </w:r>
      <w:r w:rsidRPr="00C8274F">
        <w:rPr>
          <w:rFonts w:asciiTheme="minorHAnsi" w:hAnsiTheme="minorHAnsi" w:cstheme="minorHAnsi"/>
          <w:spacing w:val="39"/>
          <w:sz w:val="24"/>
          <w:szCs w:val="24"/>
        </w:rPr>
        <w:t xml:space="preserve"> </w:t>
      </w:r>
      <w:r w:rsidRPr="00C8274F">
        <w:rPr>
          <w:rFonts w:asciiTheme="minorHAnsi" w:hAnsiTheme="minorHAnsi" w:cstheme="minorHAnsi"/>
          <w:sz w:val="24"/>
          <w:szCs w:val="24"/>
        </w:rPr>
        <w:t>falsa</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exigida</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para</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o</w:t>
      </w:r>
      <w:r w:rsidRPr="00C8274F">
        <w:rPr>
          <w:rFonts w:asciiTheme="minorHAnsi" w:hAnsiTheme="minorHAnsi" w:cstheme="minorHAnsi"/>
          <w:spacing w:val="39"/>
          <w:sz w:val="24"/>
          <w:szCs w:val="24"/>
        </w:rPr>
        <w:t xml:space="preserve"> </w:t>
      </w:r>
      <w:r w:rsidRPr="00C8274F">
        <w:rPr>
          <w:rFonts w:asciiTheme="minorHAnsi" w:hAnsiTheme="minorHAnsi" w:cstheme="minorHAnsi"/>
          <w:sz w:val="24"/>
          <w:szCs w:val="24"/>
        </w:rPr>
        <w:t>certame</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ou</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prestar declaração falsa durante a licitação</w:t>
      </w:r>
    </w:p>
    <w:p w14:paraId="7E439A3F" w14:textId="77777777" w:rsidR="001B10A3" w:rsidRPr="00C8274F" w:rsidRDefault="00C42AFB" w:rsidP="007A5B1D">
      <w:pPr>
        <w:pStyle w:val="PargrafodaLista"/>
        <w:numPr>
          <w:ilvl w:val="2"/>
          <w:numId w:val="59"/>
        </w:numPr>
        <w:tabs>
          <w:tab w:val="left" w:pos="1508"/>
        </w:tabs>
        <w:spacing w:before="0"/>
        <w:ind w:left="1508" w:hanging="730"/>
        <w:rPr>
          <w:rFonts w:asciiTheme="minorHAnsi" w:hAnsiTheme="minorHAnsi" w:cstheme="minorHAnsi"/>
          <w:sz w:val="24"/>
          <w:szCs w:val="24"/>
        </w:rPr>
      </w:pPr>
      <w:r w:rsidRPr="00C8274F">
        <w:rPr>
          <w:rFonts w:asciiTheme="minorHAnsi" w:hAnsiTheme="minorHAnsi" w:cstheme="minorHAnsi"/>
          <w:sz w:val="24"/>
          <w:szCs w:val="24"/>
        </w:rPr>
        <w:t>fraudar a</w:t>
      </w:r>
      <w:r w:rsidRPr="00C8274F">
        <w:rPr>
          <w:rFonts w:asciiTheme="minorHAnsi" w:hAnsiTheme="minorHAnsi" w:cstheme="minorHAnsi"/>
          <w:spacing w:val="-3"/>
          <w:sz w:val="24"/>
          <w:szCs w:val="24"/>
        </w:rPr>
        <w:t xml:space="preserve"> </w:t>
      </w:r>
      <w:r w:rsidRPr="00C8274F">
        <w:rPr>
          <w:rFonts w:asciiTheme="minorHAnsi" w:hAnsiTheme="minorHAnsi" w:cstheme="minorHAnsi"/>
          <w:spacing w:val="-2"/>
          <w:sz w:val="24"/>
          <w:szCs w:val="24"/>
        </w:rPr>
        <w:t>licitação</w:t>
      </w:r>
    </w:p>
    <w:p w14:paraId="028164BE" w14:textId="77777777" w:rsidR="001B10A3" w:rsidRPr="00C8274F" w:rsidRDefault="00C42AFB" w:rsidP="007A5B1D">
      <w:pPr>
        <w:pStyle w:val="PargrafodaLista"/>
        <w:numPr>
          <w:ilvl w:val="2"/>
          <w:numId w:val="59"/>
        </w:numPr>
        <w:tabs>
          <w:tab w:val="left" w:pos="1583"/>
        </w:tabs>
        <w:spacing w:before="0"/>
        <w:ind w:right="1135" w:firstLine="0"/>
        <w:rPr>
          <w:rFonts w:asciiTheme="minorHAnsi" w:hAnsiTheme="minorHAnsi" w:cstheme="minorHAnsi"/>
          <w:sz w:val="24"/>
          <w:szCs w:val="24"/>
        </w:rPr>
      </w:pPr>
      <w:r w:rsidRPr="00C8274F">
        <w:rPr>
          <w:rFonts w:asciiTheme="minorHAnsi" w:hAnsiTheme="minorHAnsi" w:cstheme="minorHAnsi"/>
          <w:sz w:val="24"/>
          <w:szCs w:val="24"/>
        </w:rPr>
        <w:t>comportar-se</w:t>
      </w:r>
      <w:r w:rsidRPr="00C8274F">
        <w:rPr>
          <w:rFonts w:asciiTheme="minorHAnsi" w:hAnsiTheme="minorHAnsi" w:cstheme="minorHAnsi"/>
          <w:spacing w:val="73"/>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73"/>
          <w:sz w:val="24"/>
          <w:szCs w:val="24"/>
        </w:rPr>
        <w:t xml:space="preserve"> </w:t>
      </w:r>
      <w:r w:rsidRPr="00C8274F">
        <w:rPr>
          <w:rFonts w:asciiTheme="minorHAnsi" w:hAnsiTheme="minorHAnsi" w:cstheme="minorHAnsi"/>
          <w:sz w:val="24"/>
          <w:szCs w:val="24"/>
        </w:rPr>
        <w:t>modo</w:t>
      </w:r>
      <w:r w:rsidRPr="00C8274F">
        <w:rPr>
          <w:rFonts w:asciiTheme="minorHAnsi" w:hAnsiTheme="minorHAnsi" w:cstheme="minorHAnsi"/>
          <w:spacing w:val="73"/>
          <w:sz w:val="24"/>
          <w:szCs w:val="24"/>
        </w:rPr>
        <w:t xml:space="preserve"> </w:t>
      </w:r>
      <w:r w:rsidRPr="00C8274F">
        <w:rPr>
          <w:rFonts w:asciiTheme="minorHAnsi" w:hAnsiTheme="minorHAnsi" w:cstheme="minorHAnsi"/>
          <w:sz w:val="24"/>
          <w:szCs w:val="24"/>
        </w:rPr>
        <w:t>inidôneo</w:t>
      </w:r>
      <w:r w:rsidRPr="00C8274F">
        <w:rPr>
          <w:rFonts w:asciiTheme="minorHAnsi" w:hAnsiTheme="minorHAnsi" w:cstheme="minorHAnsi"/>
          <w:spacing w:val="73"/>
          <w:sz w:val="24"/>
          <w:szCs w:val="24"/>
        </w:rPr>
        <w:t xml:space="preserve"> </w:t>
      </w:r>
      <w:r w:rsidRPr="00C8274F">
        <w:rPr>
          <w:rFonts w:asciiTheme="minorHAnsi" w:hAnsiTheme="minorHAnsi" w:cstheme="minorHAnsi"/>
          <w:sz w:val="24"/>
          <w:szCs w:val="24"/>
        </w:rPr>
        <w:t>ou</w:t>
      </w:r>
      <w:r w:rsidRPr="00C8274F">
        <w:rPr>
          <w:rFonts w:asciiTheme="minorHAnsi" w:hAnsiTheme="minorHAnsi" w:cstheme="minorHAnsi"/>
          <w:spacing w:val="73"/>
          <w:sz w:val="24"/>
          <w:szCs w:val="24"/>
        </w:rPr>
        <w:t xml:space="preserve"> </w:t>
      </w:r>
      <w:r w:rsidRPr="00C8274F">
        <w:rPr>
          <w:rFonts w:asciiTheme="minorHAnsi" w:hAnsiTheme="minorHAnsi" w:cstheme="minorHAnsi"/>
          <w:sz w:val="24"/>
          <w:szCs w:val="24"/>
        </w:rPr>
        <w:t>cometer</w:t>
      </w:r>
      <w:r w:rsidRPr="00C8274F">
        <w:rPr>
          <w:rFonts w:asciiTheme="minorHAnsi" w:hAnsiTheme="minorHAnsi" w:cstheme="minorHAnsi"/>
          <w:spacing w:val="72"/>
          <w:sz w:val="24"/>
          <w:szCs w:val="24"/>
        </w:rPr>
        <w:t xml:space="preserve"> </w:t>
      </w:r>
      <w:r w:rsidRPr="00C8274F">
        <w:rPr>
          <w:rFonts w:asciiTheme="minorHAnsi" w:hAnsiTheme="minorHAnsi" w:cstheme="minorHAnsi"/>
          <w:sz w:val="24"/>
          <w:szCs w:val="24"/>
        </w:rPr>
        <w:t>fraude</w:t>
      </w:r>
      <w:r w:rsidRPr="00C8274F">
        <w:rPr>
          <w:rFonts w:asciiTheme="minorHAnsi" w:hAnsiTheme="minorHAnsi" w:cstheme="minorHAnsi"/>
          <w:spacing w:val="73"/>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71"/>
          <w:sz w:val="24"/>
          <w:szCs w:val="24"/>
        </w:rPr>
        <w:t xml:space="preserve"> </w:t>
      </w:r>
      <w:r w:rsidRPr="00C8274F">
        <w:rPr>
          <w:rFonts w:asciiTheme="minorHAnsi" w:hAnsiTheme="minorHAnsi" w:cstheme="minorHAnsi"/>
          <w:sz w:val="24"/>
          <w:szCs w:val="24"/>
        </w:rPr>
        <w:t>qualquer</w:t>
      </w:r>
      <w:r w:rsidRPr="00C8274F">
        <w:rPr>
          <w:rFonts w:asciiTheme="minorHAnsi" w:hAnsiTheme="minorHAnsi" w:cstheme="minorHAnsi"/>
          <w:spacing w:val="75"/>
          <w:sz w:val="24"/>
          <w:szCs w:val="24"/>
        </w:rPr>
        <w:t xml:space="preserve"> </w:t>
      </w:r>
      <w:r w:rsidRPr="00C8274F">
        <w:rPr>
          <w:rFonts w:asciiTheme="minorHAnsi" w:hAnsiTheme="minorHAnsi" w:cstheme="minorHAnsi"/>
          <w:sz w:val="24"/>
          <w:szCs w:val="24"/>
        </w:rPr>
        <w:t>natureza,</w:t>
      </w:r>
      <w:r w:rsidRPr="00C8274F">
        <w:rPr>
          <w:rFonts w:asciiTheme="minorHAnsi" w:hAnsiTheme="minorHAnsi" w:cstheme="minorHAnsi"/>
          <w:spacing w:val="75"/>
          <w:sz w:val="24"/>
          <w:szCs w:val="24"/>
        </w:rPr>
        <w:t xml:space="preserve"> </w:t>
      </w:r>
      <w:r w:rsidRPr="00C8274F">
        <w:rPr>
          <w:rFonts w:asciiTheme="minorHAnsi" w:hAnsiTheme="minorHAnsi" w:cstheme="minorHAnsi"/>
          <w:sz w:val="24"/>
          <w:szCs w:val="24"/>
        </w:rPr>
        <w:t>em especial quando:</w:t>
      </w:r>
    </w:p>
    <w:p w14:paraId="39027842" w14:textId="77777777" w:rsidR="001B10A3" w:rsidRPr="00C8274F" w:rsidRDefault="00C42AFB" w:rsidP="007A5B1D">
      <w:pPr>
        <w:pStyle w:val="PargrafodaLista"/>
        <w:numPr>
          <w:ilvl w:val="3"/>
          <w:numId w:val="59"/>
        </w:numPr>
        <w:tabs>
          <w:tab w:val="left" w:pos="1692"/>
        </w:tabs>
        <w:spacing w:before="0"/>
        <w:ind w:left="1692" w:hanging="914"/>
        <w:rPr>
          <w:rFonts w:asciiTheme="minorHAnsi" w:hAnsiTheme="minorHAnsi" w:cstheme="minorHAnsi"/>
          <w:sz w:val="24"/>
          <w:szCs w:val="24"/>
        </w:rPr>
      </w:pPr>
      <w:r w:rsidRPr="00C8274F">
        <w:rPr>
          <w:rFonts w:asciiTheme="minorHAnsi" w:hAnsiTheme="minorHAnsi" w:cstheme="minorHAnsi"/>
          <w:sz w:val="24"/>
          <w:szCs w:val="24"/>
        </w:rPr>
        <w:t>induzir</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deliberadamente</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erro</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no</w:t>
      </w:r>
      <w:r w:rsidRPr="00C8274F">
        <w:rPr>
          <w:rFonts w:asciiTheme="minorHAnsi" w:hAnsiTheme="minorHAnsi" w:cstheme="minorHAnsi"/>
          <w:spacing w:val="-6"/>
          <w:sz w:val="24"/>
          <w:szCs w:val="24"/>
        </w:rPr>
        <w:t xml:space="preserve"> </w:t>
      </w:r>
      <w:r w:rsidRPr="00C8274F">
        <w:rPr>
          <w:rFonts w:asciiTheme="minorHAnsi" w:hAnsiTheme="minorHAnsi" w:cstheme="minorHAnsi"/>
          <w:spacing w:val="-2"/>
          <w:sz w:val="24"/>
          <w:szCs w:val="24"/>
        </w:rPr>
        <w:t>julgamento;</w:t>
      </w:r>
    </w:p>
    <w:p w14:paraId="2ECC4E67" w14:textId="77777777" w:rsidR="001B10A3" w:rsidRPr="00C8274F" w:rsidRDefault="00C42AFB" w:rsidP="007A5B1D">
      <w:pPr>
        <w:pStyle w:val="PargrafodaLista"/>
        <w:numPr>
          <w:ilvl w:val="3"/>
          <w:numId w:val="59"/>
        </w:numPr>
        <w:tabs>
          <w:tab w:val="left" w:pos="1692"/>
        </w:tabs>
        <w:spacing w:before="0"/>
        <w:ind w:left="1692" w:hanging="914"/>
        <w:rPr>
          <w:rFonts w:asciiTheme="minorHAnsi" w:hAnsiTheme="minorHAnsi" w:cstheme="minorHAnsi"/>
          <w:sz w:val="24"/>
          <w:szCs w:val="24"/>
        </w:rPr>
      </w:pPr>
      <w:r w:rsidRPr="00C8274F">
        <w:rPr>
          <w:rFonts w:asciiTheme="minorHAnsi" w:hAnsiTheme="minorHAnsi" w:cstheme="minorHAnsi"/>
          <w:sz w:val="24"/>
          <w:szCs w:val="24"/>
        </w:rPr>
        <w:t>apresentar</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amostra</w:t>
      </w:r>
      <w:r w:rsidRPr="00C8274F">
        <w:rPr>
          <w:rFonts w:asciiTheme="minorHAnsi" w:hAnsiTheme="minorHAnsi" w:cstheme="minorHAnsi"/>
          <w:spacing w:val="-8"/>
          <w:sz w:val="24"/>
          <w:szCs w:val="24"/>
        </w:rPr>
        <w:t xml:space="preserve"> </w:t>
      </w:r>
      <w:r w:rsidRPr="00C8274F">
        <w:rPr>
          <w:rFonts w:asciiTheme="minorHAnsi" w:hAnsiTheme="minorHAnsi" w:cstheme="minorHAnsi"/>
          <w:sz w:val="24"/>
          <w:szCs w:val="24"/>
        </w:rPr>
        <w:t>falsificada</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ou</w:t>
      </w:r>
      <w:r w:rsidRPr="00C8274F">
        <w:rPr>
          <w:rFonts w:asciiTheme="minorHAnsi" w:hAnsiTheme="minorHAnsi" w:cstheme="minorHAnsi"/>
          <w:spacing w:val="-3"/>
          <w:sz w:val="24"/>
          <w:szCs w:val="24"/>
        </w:rPr>
        <w:t xml:space="preserve"> </w:t>
      </w:r>
      <w:r w:rsidRPr="00C8274F">
        <w:rPr>
          <w:rFonts w:asciiTheme="minorHAnsi" w:hAnsiTheme="minorHAnsi" w:cstheme="minorHAnsi"/>
          <w:spacing w:val="-2"/>
          <w:sz w:val="24"/>
          <w:szCs w:val="24"/>
        </w:rPr>
        <w:t>deteriorada;</w:t>
      </w:r>
    </w:p>
    <w:p w14:paraId="6EE88867" w14:textId="77777777" w:rsidR="001B10A3" w:rsidRPr="00C8274F" w:rsidRDefault="00C42AFB" w:rsidP="007A5B1D">
      <w:pPr>
        <w:pStyle w:val="PargrafodaLista"/>
        <w:numPr>
          <w:ilvl w:val="2"/>
          <w:numId w:val="59"/>
        </w:numPr>
        <w:tabs>
          <w:tab w:val="left" w:pos="1510"/>
        </w:tabs>
        <w:spacing w:before="0"/>
        <w:ind w:left="1510" w:hanging="732"/>
        <w:rPr>
          <w:rFonts w:asciiTheme="minorHAnsi" w:hAnsiTheme="minorHAnsi" w:cstheme="minorHAnsi"/>
          <w:sz w:val="24"/>
          <w:szCs w:val="24"/>
        </w:rPr>
      </w:pPr>
      <w:r w:rsidRPr="00C8274F">
        <w:rPr>
          <w:rFonts w:asciiTheme="minorHAnsi" w:hAnsiTheme="minorHAnsi" w:cstheme="minorHAnsi"/>
          <w:sz w:val="24"/>
          <w:szCs w:val="24"/>
        </w:rPr>
        <w:t>praticar</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atos</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ilícitos</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com</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vistas</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frustrar</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os</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objetivos</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da</w:t>
      </w:r>
      <w:r w:rsidRPr="00C8274F">
        <w:rPr>
          <w:rFonts w:asciiTheme="minorHAnsi" w:hAnsiTheme="minorHAnsi" w:cstheme="minorHAnsi"/>
          <w:spacing w:val="-1"/>
          <w:sz w:val="24"/>
          <w:szCs w:val="24"/>
        </w:rPr>
        <w:t xml:space="preserve"> </w:t>
      </w:r>
      <w:r w:rsidRPr="00C8274F">
        <w:rPr>
          <w:rFonts w:asciiTheme="minorHAnsi" w:hAnsiTheme="minorHAnsi" w:cstheme="minorHAnsi"/>
          <w:spacing w:val="-2"/>
          <w:sz w:val="24"/>
          <w:szCs w:val="24"/>
        </w:rPr>
        <w:t>licitação</w:t>
      </w:r>
    </w:p>
    <w:p w14:paraId="69C5C017" w14:textId="77777777" w:rsidR="001B10A3" w:rsidRPr="00C8274F" w:rsidRDefault="00C42AFB" w:rsidP="007A5B1D">
      <w:pPr>
        <w:pStyle w:val="PargrafodaLista"/>
        <w:numPr>
          <w:ilvl w:val="2"/>
          <w:numId w:val="59"/>
        </w:numPr>
        <w:tabs>
          <w:tab w:val="left" w:pos="1510"/>
        </w:tabs>
        <w:spacing w:before="0"/>
        <w:ind w:left="1510" w:hanging="732"/>
        <w:rPr>
          <w:rFonts w:asciiTheme="minorHAnsi" w:hAnsiTheme="minorHAnsi" w:cstheme="minorHAnsi"/>
          <w:sz w:val="24"/>
          <w:szCs w:val="24"/>
        </w:rPr>
      </w:pPr>
      <w:r w:rsidRPr="00C8274F">
        <w:rPr>
          <w:rFonts w:asciiTheme="minorHAnsi" w:hAnsiTheme="minorHAnsi" w:cstheme="minorHAnsi"/>
          <w:sz w:val="24"/>
          <w:szCs w:val="24"/>
        </w:rPr>
        <w:t>praticar</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ato</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lesivo</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previsto</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no</w:t>
      </w:r>
      <w:r w:rsidRPr="00C8274F">
        <w:rPr>
          <w:rFonts w:asciiTheme="minorHAnsi" w:hAnsiTheme="minorHAnsi" w:cstheme="minorHAnsi"/>
          <w:spacing w:val="-1"/>
          <w:sz w:val="24"/>
          <w:szCs w:val="24"/>
        </w:rPr>
        <w:t xml:space="preserve"> </w:t>
      </w:r>
      <w:hyperlink r:id="rId33" w:anchor="art5">
        <w:r w:rsidRPr="00C8274F">
          <w:rPr>
            <w:rFonts w:asciiTheme="minorHAnsi" w:hAnsiTheme="minorHAnsi" w:cstheme="minorHAnsi"/>
            <w:color w:val="000080"/>
            <w:sz w:val="24"/>
            <w:szCs w:val="24"/>
            <w:u w:val="single" w:color="000080"/>
          </w:rPr>
          <w:t>art.</w:t>
        </w:r>
        <w:r w:rsidRPr="00C8274F">
          <w:rPr>
            <w:rFonts w:asciiTheme="minorHAnsi" w:hAnsiTheme="minorHAnsi" w:cstheme="minorHAnsi"/>
            <w:color w:val="000080"/>
            <w:spacing w:val="-2"/>
            <w:sz w:val="24"/>
            <w:szCs w:val="24"/>
            <w:u w:val="single" w:color="000080"/>
          </w:rPr>
          <w:t xml:space="preserve"> </w:t>
        </w:r>
        <w:r w:rsidRPr="00C8274F">
          <w:rPr>
            <w:rFonts w:asciiTheme="minorHAnsi" w:hAnsiTheme="minorHAnsi" w:cstheme="minorHAnsi"/>
            <w:color w:val="000080"/>
            <w:sz w:val="24"/>
            <w:szCs w:val="24"/>
            <w:u w:val="single" w:color="000080"/>
          </w:rPr>
          <w:t>5º</w:t>
        </w:r>
        <w:r w:rsidRPr="00C8274F">
          <w:rPr>
            <w:rFonts w:asciiTheme="minorHAnsi" w:hAnsiTheme="minorHAnsi" w:cstheme="minorHAnsi"/>
            <w:color w:val="000080"/>
            <w:spacing w:val="-1"/>
            <w:sz w:val="24"/>
            <w:szCs w:val="24"/>
            <w:u w:val="single" w:color="000080"/>
          </w:rPr>
          <w:t xml:space="preserve"> </w:t>
        </w:r>
        <w:r w:rsidRPr="00C8274F">
          <w:rPr>
            <w:rFonts w:asciiTheme="minorHAnsi" w:hAnsiTheme="minorHAnsi" w:cstheme="minorHAnsi"/>
            <w:color w:val="000080"/>
            <w:sz w:val="24"/>
            <w:szCs w:val="24"/>
            <w:u w:val="single" w:color="000080"/>
          </w:rPr>
          <w:t>da</w:t>
        </w:r>
        <w:r w:rsidRPr="00C8274F">
          <w:rPr>
            <w:rFonts w:asciiTheme="minorHAnsi" w:hAnsiTheme="minorHAnsi" w:cstheme="minorHAnsi"/>
            <w:color w:val="000080"/>
            <w:spacing w:val="-1"/>
            <w:sz w:val="24"/>
            <w:szCs w:val="24"/>
            <w:u w:val="single" w:color="000080"/>
          </w:rPr>
          <w:t xml:space="preserve"> </w:t>
        </w:r>
        <w:r w:rsidRPr="00C8274F">
          <w:rPr>
            <w:rFonts w:asciiTheme="minorHAnsi" w:hAnsiTheme="minorHAnsi" w:cstheme="minorHAnsi"/>
            <w:color w:val="000080"/>
            <w:sz w:val="24"/>
            <w:szCs w:val="24"/>
            <w:u w:val="single" w:color="000080"/>
          </w:rPr>
          <w:t>Lei</w:t>
        </w:r>
        <w:r w:rsidRPr="00C8274F">
          <w:rPr>
            <w:rFonts w:asciiTheme="minorHAnsi" w:hAnsiTheme="minorHAnsi" w:cstheme="minorHAnsi"/>
            <w:color w:val="000080"/>
            <w:spacing w:val="-2"/>
            <w:sz w:val="24"/>
            <w:szCs w:val="24"/>
            <w:u w:val="single" w:color="000080"/>
          </w:rPr>
          <w:t xml:space="preserve"> </w:t>
        </w:r>
        <w:r w:rsidRPr="00C8274F">
          <w:rPr>
            <w:rFonts w:asciiTheme="minorHAnsi" w:hAnsiTheme="minorHAnsi" w:cstheme="minorHAnsi"/>
            <w:color w:val="000080"/>
            <w:sz w:val="24"/>
            <w:szCs w:val="24"/>
            <w:u w:val="single" w:color="000080"/>
          </w:rPr>
          <w:t>n.º 12.846, de</w:t>
        </w:r>
        <w:r w:rsidRPr="00C8274F">
          <w:rPr>
            <w:rFonts w:asciiTheme="minorHAnsi" w:hAnsiTheme="minorHAnsi" w:cstheme="minorHAnsi"/>
            <w:color w:val="000080"/>
            <w:spacing w:val="-4"/>
            <w:sz w:val="24"/>
            <w:szCs w:val="24"/>
            <w:u w:val="single" w:color="000080"/>
          </w:rPr>
          <w:t xml:space="preserve"> </w:t>
        </w:r>
        <w:r w:rsidRPr="00C8274F">
          <w:rPr>
            <w:rFonts w:asciiTheme="minorHAnsi" w:hAnsiTheme="minorHAnsi" w:cstheme="minorHAnsi"/>
            <w:color w:val="000080"/>
            <w:spacing w:val="-2"/>
            <w:sz w:val="24"/>
            <w:szCs w:val="24"/>
            <w:u w:val="single" w:color="000080"/>
          </w:rPr>
          <w:t>2013</w:t>
        </w:r>
      </w:hyperlink>
      <w:r w:rsidRPr="00C8274F">
        <w:rPr>
          <w:rFonts w:asciiTheme="minorHAnsi" w:hAnsiTheme="minorHAnsi" w:cstheme="minorHAnsi"/>
          <w:spacing w:val="-2"/>
          <w:sz w:val="24"/>
          <w:szCs w:val="24"/>
        </w:rPr>
        <w:t>.</w:t>
      </w:r>
    </w:p>
    <w:p w14:paraId="6267291D" w14:textId="77777777" w:rsidR="001B10A3" w:rsidRPr="00C8274F" w:rsidRDefault="00C42AFB" w:rsidP="007A5B1D">
      <w:pPr>
        <w:pStyle w:val="PargrafodaLista"/>
        <w:numPr>
          <w:ilvl w:val="1"/>
          <w:numId w:val="59"/>
        </w:numPr>
        <w:tabs>
          <w:tab w:val="left" w:pos="1367"/>
        </w:tabs>
        <w:spacing w:before="0"/>
        <w:ind w:left="778" w:right="1134" w:firstLine="0"/>
        <w:rPr>
          <w:rFonts w:asciiTheme="minorHAnsi" w:hAnsiTheme="minorHAnsi" w:cstheme="minorHAnsi"/>
          <w:sz w:val="24"/>
          <w:szCs w:val="24"/>
        </w:rPr>
      </w:pPr>
      <w:r w:rsidRPr="00C8274F">
        <w:rPr>
          <w:rFonts w:asciiTheme="minorHAnsi" w:hAnsiTheme="minorHAnsi" w:cstheme="minorHAnsi"/>
          <w:sz w:val="24"/>
          <w:szCs w:val="24"/>
        </w:rPr>
        <w:t xml:space="preserve">Com fulcro na </w:t>
      </w:r>
      <w:hyperlink r:id="rId34">
        <w:r w:rsidRPr="00C8274F">
          <w:rPr>
            <w:rFonts w:asciiTheme="minorHAnsi" w:hAnsiTheme="minorHAnsi" w:cstheme="minorHAnsi"/>
            <w:color w:val="000080"/>
            <w:sz w:val="24"/>
            <w:szCs w:val="24"/>
            <w:u w:val="single" w:color="000080"/>
          </w:rPr>
          <w:t>Lei nº 14.133, de 2021</w:t>
        </w:r>
      </w:hyperlink>
      <w:r w:rsidRPr="00C8274F">
        <w:rPr>
          <w:rFonts w:asciiTheme="minorHAnsi" w:hAnsiTheme="minorHAnsi" w:cstheme="minorHAnsi"/>
          <w:sz w:val="24"/>
          <w:szCs w:val="24"/>
        </w:rPr>
        <w:t>, a Administração poderá, garantida a prévia defesa, aplicar aos licitantes e/ou adjudicatários as seguintes sanções, sem prejuízo das responsabilidades civil e criminal:</w:t>
      </w:r>
    </w:p>
    <w:p w14:paraId="2AA139EB" w14:textId="77777777" w:rsidR="001B10A3" w:rsidRPr="00C8274F" w:rsidRDefault="00C42AFB" w:rsidP="007A5B1D">
      <w:pPr>
        <w:pStyle w:val="PargrafodaLista"/>
        <w:numPr>
          <w:ilvl w:val="2"/>
          <w:numId w:val="59"/>
        </w:numPr>
        <w:tabs>
          <w:tab w:val="left" w:pos="1510"/>
        </w:tabs>
        <w:spacing w:before="0"/>
        <w:ind w:left="1510" w:hanging="732"/>
        <w:rPr>
          <w:rFonts w:asciiTheme="minorHAnsi" w:hAnsiTheme="minorHAnsi" w:cstheme="minorHAnsi"/>
          <w:sz w:val="24"/>
          <w:szCs w:val="24"/>
        </w:rPr>
      </w:pPr>
      <w:r w:rsidRPr="00C8274F">
        <w:rPr>
          <w:rFonts w:asciiTheme="minorHAnsi" w:hAnsiTheme="minorHAnsi" w:cstheme="minorHAnsi"/>
          <w:spacing w:val="-2"/>
          <w:sz w:val="24"/>
          <w:szCs w:val="24"/>
        </w:rPr>
        <w:t>advertência;</w:t>
      </w:r>
    </w:p>
    <w:p w14:paraId="0637B3EE" w14:textId="77777777" w:rsidR="001B10A3" w:rsidRPr="00C8274F" w:rsidRDefault="00C42AFB" w:rsidP="007A5B1D">
      <w:pPr>
        <w:pStyle w:val="PargrafodaLista"/>
        <w:numPr>
          <w:ilvl w:val="2"/>
          <w:numId w:val="59"/>
        </w:numPr>
        <w:tabs>
          <w:tab w:val="left" w:pos="1508"/>
        </w:tabs>
        <w:spacing w:before="0"/>
        <w:ind w:left="1508" w:hanging="730"/>
        <w:rPr>
          <w:rFonts w:asciiTheme="minorHAnsi" w:hAnsiTheme="minorHAnsi" w:cstheme="minorHAnsi"/>
          <w:sz w:val="24"/>
          <w:szCs w:val="24"/>
        </w:rPr>
      </w:pPr>
      <w:r w:rsidRPr="00C8274F">
        <w:rPr>
          <w:rFonts w:asciiTheme="minorHAnsi" w:hAnsiTheme="minorHAnsi" w:cstheme="minorHAnsi"/>
          <w:spacing w:val="-2"/>
          <w:sz w:val="24"/>
          <w:szCs w:val="24"/>
        </w:rPr>
        <w:t>multa;</w:t>
      </w:r>
    </w:p>
    <w:p w14:paraId="21FE76D9" w14:textId="77777777" w:rsidR="001B10A3" w:rsidRPr="00C8274F" w:rsidRDefault="00C42AFB" w:rsidP="007A5B1D">
      <w:pPr>
        <w:pStyle w:val="PargrafodaLista"/>
        <w:numPr>
          <w:ilvl w:val="2"/>
          <w:numId w:val="59"/>
        </w:numPr>
        <w:tabs>
          <w:tab w:val="left" w:pos="1510"/>
        </w:tabs>
        <w:spacing w:before="0"/>
        <w:ind w:left="1510" w:hanging="732"/>
        <w:rPr>
          <w:rFonts w:asciiTheme="minorHAnsi" w:hAnsiTheme="minorHAnsi" w:cstheme="minorHAnsi"/>
          <w:sz w:val="24"/>
          <w:szCs w:val="24"/>
        </w:rPr>
      </w:pPr>
      <w:r w:rsidRPr="00C8274F">
        <w:rPr>
          <w:rFonts w:asciiTheme="minorHAnsi" w:hAnsiTheme="minorHAnsi" w:cstheme="minorHAnsi"/>
          <w:sz w:val="24"/>
          <w:szCs w:val="24"/>
        </w:rPr>
        <w:t>impedimento</w:t>
      </w:r>
      <w:r w:rsidRPr="00C8274F">
        <w:rPr>
          <w:rFonts w:asciiTheme="minorHAnsi" w:hAnsiTheme="minorHAnsi" w:cstheme="minorHAnsi"/>
          <w:spacing w:val="-8"/>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licitar</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e</w:t>
      </w:r>
      <w:r w:rsidRPr="00C8274F">
        <w:rPr>
          <w:rFonts w:asciiTheme="minorHAnsi" w:hAnsiTheme="minorHAnsi" w:cstheme="minorHAnsi"/>
          <w:spacing w:val="-8"/>
          <w:sz w:val="24"/>
          <w:szCs w:val="24"/>
        </w:rPr>
        <w:t xml:space="preserve"> </w:t>
      </w:r>
      <w:r w:rsidRPr="00C8274F">
        <w:rPr>
          <w:rFonts w:asciiTheme="minorHAnsi" w:hAnsiTheme="minorHAnsi" w:cstheme="minorHAnsi"/>
          <w:sz w:val="24"/>
          <w:szCs w:val="24"/>
        </w:rPr>
        <w:t>contratar;</w:t>
      </w:r>
      <w:r w:rsidRPr="00C8274F">
        <w:rPr>
          <w:rFonts w:asciiTheme="minorHAnsi" w:hAnsiTheme="minorHAnsi" w:cstheme="minorHAnsi"/>
          <w:spacing w:val="-5"/>
          <w:sz w:val="24"/>
          <w:szCs w:val="24"/>
        </w:rPr>
        <w:t xml:space="preserve"> </w:t>
      </w:r>
      <w:r w:rsidRPr="00C8274F">
        <w:rPr>
          <w:rFonts w:asciiTheme="minorHAnsi" w:hAnsiTheme="minorHAnsi" w:cstheme="minorHAnsi"/>
          <w:spacing w:val="-10"/>
          <w:sz w:val="24"/>
          <w:szCs w:val="24"/>
        </w:rPr>
        <w:t>e</w:t>
      </w:r>
    </w:p>
    <w:p w14:paraId="3A221DF3" w14:textId="77777777" w:rsidR="001B10A3" w:rsidRPr="00C8274F" w:rsidRDefault="00C42AFB" w:rsidP="007A5B1D">
      <w:pPr>
        <w:pStyle w:val="PargrafodaLista"/>
        <w:numPr>
          <w:ilvl w:val="2"/>
          <w:numId w:val="59"/>
        </w:numPr>
        <w:tabs>
          <w:tab w:val="left" w:pos="1590"/>
        </w:tabs>
        <w:spacing w:before="0"/>
        <w:ind w:right="1134" w:firstLine="0"/>
        <w:rPr>
          <w:rFonts w:asciiTheme="minorHAnsi" w:hAnsiTheme="minorHAnsi" w:cstheme="minorHAnsi"/>
          <w:sz w:val="24"/>
          <w:szCs w:val="24"/>
        </w:rPr>
      </w:pPr>
      <w:r w:rsidRPr="00C8274F">
        <w:rPr>
          <w:rFonts w:asciiTheme="minorHAnsi" w:hAnsiTheme="minorHAnsi" w:cstheme="minorHAnsi"/>
          <w:sz w:val="24"/>
          <w:szCs w:val="24"/>
        </w:rPr>
        <w:t>declaração de inidoneidade para licitar ou contratar, enquanto perdurarem os motivos determinantes da punição ou até que seja promovida sua reabilitação perante a própria autoridade que aplicou a penalidade.</w:t>
      </w:r>
    </w:p>
    <w:p w14:paraId="49E3D92E" w14:textId="77777777" w:rsidR="001B10A3" w:rsidRPr="00C8274F" w:rsidRDefault="00C42AFB" w:rsidP="007A5B1D">
      <w:pPr>
        <w:pStyle w:val="PargrafodaLista"/>
        <w:numPr>
          <w:ilvl w:val="1"/>
          <w:numId w:val="59"/>
        </w:numPr>
        <w:tabs>
          <w:tab w:val="left" w:pos="1327"/>
        </w:tabs>
        <w:spacing w:before="0"/>
        <w:ind w:left="1327" w:hanging="549"/>
        <w:rPr>
          <w:rFonts w:asciiTheme="minorHAnsi" w:hAnsiTheme="minorHAnsi" w:cstheme="minorHAnsi"/>
          <w:sz w:val="24"/>
          <w:szCs w:val="24"/>
        </w:rPr>
      </w:pPr>
      <w:r w:rsidRPr="00C8274F">
        <w:rPr>
          <w:rFonts w:asciiTheme="minorHAnsi" w:hAnsiTheme="minorHAnsi" w:cstheme="minorHAnsi"/>
          <w:sz w:val="24"/>
          <w:szCs w:val="24"/>
        </w:rPr>
        <w:t>Na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aplicação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das</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sanções</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serão</w:t>
      </w:r>
      <w:r w:rsidRPr="00C8274F">
        <w:rPr>
          <w:rFonts w:asciiTheme="minorHAnsi" w:hAnsiTheme="minorHAnsi" w:cstheme="minorHAnsi"/>
          <w:spacing w:val="-3"/>
          <w:sz w:val="24"/>
          <w:szCs w:val="24"/>
        </w:rPr>
        <w:t xml:space="preserve"> </w:t>
      </w:r>
      <w:r w:rsidRPr="00C8274F">
        <w:rPr>
          <w:rFonts w:asciiTheme="minorHAnsi" w:hAnsiTheme="minorHAnsi" w:cstheme="minorHAnsi"/>
          <w:spacing w:val="-2"/>
          <w:sz w:val="24"/>
          <w:szCs w:val="24"/>
        </w:rPr>
        <w:t>considerados:</w:t>
      </w:r>
    </w:p>
    <w:p w14:paraId="450F94C0" w14:textId="77777777" w:rsidR="001B10A3" w:rsidRPr="00C8274F" w:rsidRDefault="00C42AFB" w:rsidP="007A5B1D">
      <w:pPr>
        <w:pStyle w:val="PargrafodaLista"/>
        <w:numPr>
          <w:ilvl w:val="2"/>
          <w:numId w:val="59"/>
        </w:numPr>
        <w:tabs>
          <w:tab w:val="left" w:pos="1510"/>
        </w:tabs>
        <w:spacing w:before="0"/>
        <w:ind w:left="1510" w:hanging="732"/>
        <w:rPr>
          <w:rFonts w:asciiTheme="minorHAnsi" w:hAnsiTheme="minorHAnsi" w:cstheme="minorHAnsi"/>
          <w:sz w:val="24"/>
          <w:szCs w:val="24"/>
        </w:rPr>
      </w:pPr>
      <w:r w:rsidRPr="00C8274F">
        <w:rPr>
          <w:rFonts w:asciiTheme="minorHAnsi" w:hAnsiTheme="minorHAnsi" w:cstheme="minorHAnsi"/>
          <w:sz w:val="24"/>
          <w:szCs w:val="24"/>
        </w:rPr>
        <w:t>a</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natureza</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e</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a</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gravidade da</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infração</w:t>
      </w:r>
      <w:r w:rsidRPr="00C8274F">
        <w:rPr>
          <w:rFonts w:asciiTheme="minorHAnsi" w:hAnsiTheme="minorHAnsi" w:cstheme="minorHAnsi"/>
          <w:spacing w:val="-2"/>
          <w:sz w:val="24"/>
          <w:szCs w:val="24"/>
        </w:rPr>
        <w:t xml:space="preserve"> cometida.</w:t>
      </w:r>
    </w:p>
    <w:p w14:paraId="01CA57D4" w14:textId="77777777" w:rsidR="001B10A3" w:rsidRPr="00C8274F" w:rsidRDefault="00C42AFB" w:rsidP="007A5B1D">
      <w:pPr>
        <w:pStyle w:val="PargrafodaLista"/>
        <w:numPr>
          <w:ilvl w:val="2"/>
          <w:numId w:val="59"/>
        </w:numPr>
        <w:tabs>
          <w:tab w:val="left" w:pos="1510"/>
        </w:tabs>
        <w:spacing w:before="0"/>
        <w:ind w:left="1510" w:hanging="732"/>
        <w:rPr>
          <w:rFonts w:asciiTheme="minorHAnsi" w:hAnsiTheme="minorHAnsi" w:cstheme="minorHAnsi"/>
          <w:sz w:val="24"/>
          <w:szCs w:val="24"/>
        </w:rPr>
      </w:pPr>
      <w:r w:rsidRPr="00C8274F">
        <w:rPr>
          <w:rFonts w:asciiTheme="minorHAnsi" w:hAnsiTheme="minorHAnsi" w:cstheme="minorHAnsi"/>
          <w:sz w:val="24"/>
          <w:szCs w:val="24"/>
        </w:rPr>
        <w:t>as</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peculiaridades</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do</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caso</w:t>
      </w:r>
      <w:r w:rsidRPr="00C8274F">
        <w:rPr>
          <w:rFonts w:asciiTheme="minorHAnsi" w:hAnsiTheme="minorHAnsi" w:cstheme="minorHAnsi"/>
          <w:spacing w:val="-6"/>
          <w:sz w:val="24"/>
          <w:szCs w:val="24"/>
        </w:rPr>
        <w:t xml:space="preserve"> </w:t>
      </w:r>
      <w:r w:rsidRPr="00C8274F">
        <w:rPr>
          <w:rFonts w:asciiTheme="minorHAnsi" w:hAnsiTheme="minorHAnsi" w:cstheme="minorHAnsi"/>
          <w:spacing w:val="-2"/>
          <w:sz w:val="24"/>
          <w:szCs w:val="24"/>
        </w:rPr>
        <w:t>concreto;</w:t>
      </w:r>
    </w:p>
    <w:p w14:paraId="4A981DD5" w14:textId="77777777" w:rsidR="001B10A3" w:rsidRPr="00C8274F" w:rsidRDefault="00C42AFB" w:rsidP="007A5B1D">
      <w:pPr>
        <w:pStyle w:val="PargrafodaLista"/>
        <w:numPr>
          <w:ilvl w:val="2"/>
          <w:numId w:val="59"/>
        </w:numPr>
        <w:tabs>
          <w:tab w:val="left" w:pos="1510"/>
        </w:tabs>
        <w:spacing w:before="0"/>
        <w:ind w:left="1510" w:hanging="732"/>
        <w:rPr>
          <w:rFonts w:asciiTheme="minorHAnsi" w:hAnsiTheme="minorHAnsi" w:cstheme="minorHAnsi"/>
          <w:sz w:val="24"/>
          <w:szCs w:val="24"/>
        </w:rPr>
      </w:pPr>
      <w:r w:rsidRPr="00C8274F">
        <w:rPr>
          <w:rFonts w:asciiTheme="minorHAnsi" w:hAnsiTheme="minorHAnsi" w:cstheme="minorHAnsi"/>
          <w:sz w:val="24"/>
          <w:szCs w:val="24"/>
        </w:rPr>
        <w:t>as</w:t>
      </w:r>
      <w:r w:rsidRPr="00C8274F">
        <w:rPr>
          <w:rFonts w:asciiTheme="minorHAnsi" w:hAnsiTheme="minorHAnsi" w:cstheme="minorHAnsi"/>
          <w:spacing w:val="-7"/>
          <w:sz w:val="24"/>
          <w:szCs w:val="24"/>
        </w:rPr>
        <w:t xml:space="preserve"> </w:t>
      </w:r>
      <w:r w:rsidRPr="00C8274F">
        <w:rPr>
          <w:rFonts w:asciiTheme="minorHAnsi" w:hAnsiTheme="minorHAnsi" w:cstheme="minorHAnsi"/>
          <w:sz w:val="24"/>
          <w:szCs w:val="24"/>
        </w:rPr>
        <w:t>circunstâncias</w:t>
      </w:r>
      <w:r w:rsidRPr="00C8274F">
        <w:rPr>
          <w:rFonts w:asciiTheme="minorHAnsi" w:hAnsiTheme="minorHAnsi" w:cstheme="minorHAnsi"/>
          <w:spacing w:val="-7"/>
          <w:sz w:val="24"/>
          <w:szCs w:val="24"/>
        </w:rPr>
        <w:t xml:space="preserve"> </w:t>
      </w:r>
      <w:r w:rsidRPr="00C8274F">
        <w:rPr>
          <w:rFonts w:asciiTheme="minorHAnsi" w:hAnsiTheme="minorHAnsi" w:cstheme="minorHAnsi"/>
          <w:sz w:val="24"/>
          <w:szCs w:val="24"/>
        </w:rPr>
        <w:t>agravantes</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ou</w:t>
      </w:r>
      <w:r w:rsidRPr="00C8274F">
        <w:rPr>
          <w:rFonts w:asciiTheme="minorHAnsi" w:hAnsiTheme="minorHAnsi" w:cstheme="minorHAnsi"/>
          <w:spacing w:val="-5"/>
          <w:sz w:val="24"/>
          <w:szCs w:val="24"/>
        </w:rPr>
        <w:t xml:space="preserve"> </w:t>
      </w:r>
      <w:r w:rsidRPr="00C8274F">
        <w:rPr>
          <w:rFonts w:asciiTheme="minorHAnsi" w:hAnsiTheme="minorHAnsi" w:cstheme="minorHAnsi"/>
          <w:spacing w:val="-2"/>
          <w:sz w:val="24"/>
          <w:szCs w:val="24"/>
        </w:rPr>
        <w:t>atenuantes;</w:t>
      </w:r>
    </w:p>
    <w:p w14:paraId="48BD489A" w14:textId="77777777" w:rsidR="001B10A3" w:rsidRPr="00C8274F" w:rsidRDefault="00C42AFB" w:rsidP="007A5B1D">
      <w:pPr>
        <w:pStyle w:val="PargrafodaLista"/>
        <w:numPr>
          <w:ilvl w:val="2"/>
          <w:numId w:val="59"/>
        </w:numPr>
        <w:tabs>
          <w:tab w:val="left" w:pos="1510"/>
        </w:tabs>
        <w:spacing w:before="0"/>
        <w:ind w:left="1510" w:hanging="732"/>
        <w:rPr>
          <w:rFonts w:asciiTheme="minorHAnsi" w:hAnsiTheme="minorHAnsi" w:cstheme="minorHAnsi"/>
          <w:sz w:val="24"/>
          <w:szCs w:val="24"/>
        </w:rPr>
      </w:pPr>
      <w:r w:rsidRPr="00C8274F">
        <w:rPr>
          <w:rFonts w:asciiTheme="minorHAnsi" w:hAnsiTheme="minorHAnsi" w:cstheme="minorHAnsi"/>
          <w:sz w:val="24"/>
          <w:szCs w:val="24"/>
        </w:rPr>
        <w:t>os</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danos</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que</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dela</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provierem</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para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a</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Administração</w:t>
      </w:r>
      <w:r w:rsidRPr="00C8274F">
        <w:rPr>
          <w:rFonts w:asciiTheme="minorHAnsi" w:hAnsiTheme="minorHAnsi" w:cstheme="minorHAnsi"/>
          <w:spacing w:val="-4"/>
          <w:sz w:val="24"/>
          <w:szCs w:val="24"/>
        </w:rPr>
        <w:t xml:space="preserve"> </w:t>
      </w:r>
      <w:r w:rsidRPr="00C8274F">
        <w:rPr>
          <w:rFonts w:asciiTheme="minorHAnsi" w:hAnsiTheme="minorHAnsi" w:cstheme="minorHAnsi"/>
          <w:spacing w:val="-2"/>
          <w:sz w:val="24"/>
          <w:szCs w:val="24"/>
        </w:rPr>
        <w:t>Pública;</w:t>
      </w:r>
    </w:p>
    <w:p w14:paraId="20970CB8" w14:textId="77777777" w:rsidR="001B10A3" w:rsidRPr="00C8274F" w:rsidRDefault="00C42AFB" w:rsidP="007A5B1D">
      <w:pPr>
        <w:pStyle w:val="PargrafodaLista"/>
        <w:numPr>
          <w:ilvl w:val="2"/>
          <w:numId w:val="59"/>
        </w:numPr>
        <w:tabs>
          <w:tab w:val="left" w:pos="1525"/>
        </w:tabs>
        <w:spacing w:before="0"/>
        <w:ind w:right="1136" w:firstLine="0"/>
        <w:rPr>
          <w:rFonts w:asciiTheme="minorHAnsi" w:hAnsiTheme="minorHAnsi" w:cstheme="minorHAnsi"/>
          <w:sz w:val="24"/>
          <w:szCs w:val="24"/>
        </w:rPr>
      </w:pPr>
      <w:r w:rsidRPr="00C8274F">
        <w:rPr>
          <w:rFonts w:asciiTheme="minorHAnsi" w:hAnsiTheme="minorHAnsi" w:cstheme="minorHAnsi"/>
          <w:sz w:val="24"/>
          <w:szCs w:val="24"/>
        </w:rPr>
        <w:t>a implantação ou o aperfeiçoamento de programa de integridade, conforme normas</w:t>
      </w:r>
      <w:r w:rsidRPr="00C8274F">
        <w:rPr>
          <w:rFonts w:asciiTheme="minorHAnsi" w:hAnsiTheme="minorHAnsi" w:cstheme="minorHAnsi"/>
          <w:spacing w:val="80"/>
          <w:sz w:val="24"/>
          <w:szCs w:val="24"/>
        </w:rPr>
        <w:t xml:space="preserve"> </w:t>
      </w:r>
      <w:r w:rsidRPr="00C8274F">
        <w:rPr>
          <w:rFonts w:asciiTheme="minorHAnsi" w:hAnsiTheme="minorHAnsi" w:cstheme="minorHAnsi"/>
          <w:sz w:val="24"/>
          <w:szCs w:val="24"/>
        </w:rPr>
        <w:t>e orientações dos órgãos de controle.</w:t>
      </w:r>
    </w:p>
    <w:p w14:paraId="5DCFC157" w14:textId="77777777" w:rsidR="001B10A3" w:rsidRPr="00C8274F" w:rsidRDefault="00C42AFB" w:rsidP="007A5B1D">
      <w:pPr>
        <w:pStyle w:val="PargrafodaLista"/>
        <w:numPr>
          <w:ilvl w:val="1"/>
          <w:numId w:val="59"/>
        </w:numPr>
        <w:tabs>
          <w:tab w:val="left" w:pos="1336"/>
        </w:tabs>
        <w:spacing w:before="0"/>
        <w:ind w:left="778" w:right="1132" w:firstLine="0"/>
        <w:rPr>
          <w:rFonts w:asciiTheme="minorHAnsi" w:hAnsiTheme="minorHAnsi" w:cstheme="minorHAnsi"/>
          <w:sz w:val="24"/>
          <w:szCs w:val="24"/>
        </w:rPr>
      </w:pPr>
      <w:r w:rsidRPr="00C8274F">
        <w:rPr>
          <w:rFonts w:asciiTheme="minorHAnsi" w:hAnsiTheme="minorHAnsi" w:cstheme="minorHAnsi"/>
          <w:sz w:val="24"/>
          <w:szCs w:val="24"/>
        </w:rPr>
        <w:t xml:space="preserve">A multa será recolhida em percentual de 20% (vinte por cento) incidente sobre o valor do contrato licitado, recolhida no prazo máximo de </w:t>
      </w:r>
      <w:r w:rsidRPr="00C8274F">
        <w:rPr>
          <w:rFonts w:asciiTheme="minorHAnsi" w:hAnsiTheme="minorHAnsi" w:cstheme="minorHAnsi"/>
          <w:b/>
          <w:sz w:val="24"/>
          <w:szCs w:val="24"/>
        </w:rPr>
        <w:t xml:space="preserve">20 (vinte) dias </w:t>
      </w:r>
      <w:r w:rsidRPr="00C8274F">
        <w:rPr>
          <w:rFonts w:asciiTheme="minorHAnsi" w:hAnsiTheme="minorHAnsi" w:cstheme="minorHAnsi"/>
          <w:sz w:val="24"/>
          <w:szCs w:val="24"/>
        </w:rPr>
        <w:t>úteis, a contar da comunicação oficial.</w:t>
      </w:r>
    </w:p>
    <w:p w14:paraId="0638FFED" w14:textId="77777777" w:rsidR="001B10A3" w:rsidRPr="00C8274F" w:rsidRDefault="00C42AFB" w:rsidP="007A5B1D">
      <w:pPr>
        <w:pStyle w:val="PargrafodaLista"/>
        <w:numPr>
          <w:ilvl w:val="2"/>
          <w:numId w:val="59"/>
        </w:numPr>
        <w:tabs>
          <w:tab w:val="left" w:pos="1511"/>
        </w:tabs>
        <w:spacing w:before="0"/>
        <w:ind w:right="1130" w:firstLine="0"/>
        <w:rPr>
          <w:rFonts w:asciiTheme="minorHAnsi" w:hAnsiTheme="minorHAnsi" w:cstheme="minorHAnsi"/>
          <w:sz w:val="24"/>
          <w:szCs w:val="24"/>
        </w:rPr>
      </w:pPr>
      <w:r w:rsidRPr="00C8274F">
        <w:rPr>
          <w:rFonts w:asciiTheme="minorHAnsi" w:hAnsiTheme="minorHAnsi" w:cstheme="minorHAnsi"/>
          <w:sz w:val="24"/>
          <w:szCs w:val="24"/>
        </w:rPr>
        <w:t>Para as infrações previstas nos itens 10.1.1, 10.1.2 e 10.1.3, a multa será de 10% do valor do contrato licitado.</w:t>
      </w:r>
    </w:p>
    <w:p w14:paraId="53BEC7FE" w14:textId="77777777" w:rsidR="001B10A3" w:rsidRPr="00C8274F" w:rsidRDefault="00C42AFB" w:rsidP="007A5B1D">
      <w:pPr>
        <w:pStyle w:val="PargrafodaLista"/>
        <w:numPr>
          <w:ilvl w:val="2"/>
          <w:numId w:val="59"/>
        </w:numPr>
        <w:tabs>
          <w:tab w:val="left" w:pos="1525"/>
        </w:tabs>
        <w:spacing w:before="0"/>
        <w:ind w:right="1129" w:firstLine="0"/>
        <w:rPr>
          <w:rFonts w:asciiTheme="minorHAnsi" w:hAnsiTheme="minorHAnsi" w:cstheme="minorHAnsi"/>
          <w:sz w:val="24"/>
          <w:szCs w:val="24"/>
        </w:rPr>
      </w:pPr>
      <w:r w:rsidRPr="00C8274F">
        <w:rPr>
          <w:rFonts w:asciiTheme="minorHAnsi" w:hAnsiTheme="minorHAnsi" w:cstheme="minorHAnsi"/>
          <w:sz w:val="24"/>
          <w:szCs w:val="24"/>
        </w:rPr>
        <w:t>Para as infrações previstas nos itens 10.1.4, 10.1.5, 10.1.6, 10.1.7 e 10.1.8 a multa será de 20% (vinte por cento) do valor do contrato licitado.</w:t>
      </w:r>
    </w:p>
    <w:p w14:paraId="590B2B25" w14:textId="77777777" w:rsidR="001B10A3" w:rsidRPr="00C8274F" w:rsidRDefault="00C42AFB" w:rsidP="007A5B1D">
      <w:pPr>
        <w:pStyle w:val="PargrafodaLista"/>
        <w:numPr>
          <w:ilvl w:val="1"/>
          <w:numId w:val="59"/>
        </w:numPr>
        <w:tabs>
          <w:tab w:val="left" w:pos="1401"/>
        </w:tabs>
        <w:spacing w:before="0"/>
        <w:ind w:left="778" w:right="1129" w:firstLine="0"/>
        <w:rPr>
          <w:rFonts w:asciiTheme="minorHAnsi" w:hAnsiTheme="minorHAnsi" w:cstheme="minorHAnsi"/>
          <w:sz w:val="24"/>
          <w:szCs w:val="24"/>
        </w:rPr>
      </w:pPr>
      <w:r w:rsidRPr="00C8274F">
        <w:rPr>
          <w:rFonts w:asciiTheme="minorHAnsi" w:hAnsiTheme="minorHAnsi" w:cstheme="minorHAnsi"/>
          <w:sz w:val="24"/>
          <w:szCs w:val="24"/>
        </w:rPr>
        <w:lastRenderedPageBreak/>
        <w:t>As sanções de advertência, impedimento de licitar e contratar e declaração de inidoneidade para licitar ou contratar poderão ser aplicadas, cumulativamente ou não, à penalidade de multa.</w:t>
      </w:r>
    </w:p>
    <w:p w14:paraId="1C831C69" w14:textId="77777777" w:rsidR="001B10A3" w:rsidRPr="00C8274F" w:rsidRDefault="00C42AFB" w:rsidP="007A5B1D">
      <w:pPr>
        <w:pStyle w:val="PargrafodaLista"/>
        <w:numPr>
          <w:ilvl w:val="1"/>
          <w:numId w:val="59"/>
        </w:numPr>
        <w:tabs>
          <w:tab w:val="left" w:pos="1341"/>
        </w:tabs>
        <w:spacing w:before="0"/>
        <w:ind w:left="778" w:right="1137" w:firstLine="0"/>
        <w:rPr>
          <w:rFonts w:asciiTheme="minorHAnsi" w:hAnsiTheme="minorHAnsi" w:cstheme="minorHAnsi"/>
          <w:sz w:val="24"/>
          <w:szCs w:val="24"/>
        </w:rPr>
      </w:pPr>
      <w:r w:rsidRPr="00C8274F">
        <w:rPr>
          <w:rFonts w:asciiTheme="minorHAnsi" w:hAnsiTheme="minorHAnsi" w:cstheme="minorHAnsi"/>
          <w:sz w:val="24"/>
          <w:szCs w:val="24"/>
        </w:rPr>
        <w:t>Na aplicação da sanção de multa será facultada a defesa do interessado no prazo de 15 (quinze) dias úteis, contado da data de sua intimação.</w:t>
      </w:r>
    </w:p>
    <w:p w14:paraId="6CE5A62F" w14:textId="77777777" w:rsidR="001B10A3" w:rsidRPr="0021671A" w:rsidRDefault="00C42AFB" w:rsidP="007A5B1D">
      <w:pPr>
        <w:pStyle w:val="PargrafodaLista"/>
        <w:numPr>
          <w:ilvl w:val="1"/>
          <w:numId w:val="59"/>
        </w:numPr>
        <w:tabs>
          <w:tab w:val="left" w:pos="1381"/>
        </w:tabs>
        <w:spacing w:before="0"/>
        <w:ind w:left="709" w:right="1131" w:firstLine="142"/>
        <w:rPr>
          <w:rFonts w:asciiTheme="minorHAnsi" w:hAnsiTheme="minorHAnsi" w:cstheme="minorHAnsi"/>
          <w:sz w:val="24"/>
          <w:szCs w:val="24"/>
        </w:rPr>
      </w:pPr>
      <w:r w:rsidRPr="0021671A">
        <w:rPr>
          <w:rFonts w:asciiTheme="minorHAnsi" w:hAnsiTheme="minorHAnsi" w:cstheme="minorHAnsi"/>
          <w:sz w:val="24"/>
          <w:szCs w:val="24"/>
        </w:rPr>
        <w:t>A sanção de impedimento de licitar e contratar será aplicada ao responsável em decorrência das infrações administrativas relacionadas nos itens 10.1.1, 10.1.2 e 10.1.3, quando não se justificar a imposição de penalidade mais grave, e impedirá o responsável de</w:t>
      </w:r>
      <w:r w:rsidR="0021671A" w:rsidRPr="0021671A">
        <w:rPr>
          <w:rFonts w:asciiTheme="minorHAnsi" w:hAnsiTheme="minorHAnsi" w:cstheme="minorHAnsi"/>
          <w:sz w:val="24"/>
          <w:szCs w:val="24"/>
        </w:rPr>
        <w:t xml:space="preserve"> </w:t>
      </w:r>
      <w:r w:rsidRPr="0021671A">
        <w:rPr>
          <w:rFonts w:asciiTheme="minorHAnsi" w:hAnsiTheme="minorHAnsi" w:cstheme="minorHAnsi"/>
          <w:sz w:val="24"/>
          <w:szCs w:val="24"/>
        </w:rPr>
        <w:t xml:space="preserve">licitar e contratar no âmbito da Administração Pública direta e indireta do </w:t>
      </w:r>
      <w:r w:rsidRPr="0021671A">
        <w:rPr>
          <w:rFonts w:asciiTheme="minorHAnsi" w:hAnsiTheme="minorHAnsi" w:cstheme="minorHAnsi"/>
          <w:b/>
          <w:sz w:val="24"/>
          <w:szCs w:val="24"/>
        </w:rPr>
        <w:t xml:space="preserve">MUNICÍPIO CONTRATANTE </w:t>
      </w:r>
      <w:r w:rsidRPr="0021671A">
        <w:rPr>
          <w:rFonts w:asciiTheme="minorHAnsi" w:hAnsiTheme="minorHAnsi" w:cstheme="minorHAnsi"/>
          <w:sz w:val="24"/>
          <w:szCs w:val="24"/>
        </w:rPr>
        <w:t>do objeto deste Edital, pelo prazo máximo de 3 (três) anos.</w:t>
      </w:r>
    </w:p>
    <w:p w14:paraId="41254233" w14:textId="77777777" w:rsidR="001B10A3" w:rsidRPr="00C8274F" w:rsidRDefault="00C42AFB" w:rsidP="007A5B1D">
      <w:pPr>
        <w:pStyle w:val="PargrafodaLista"/>
        <w:numPr>
          <w:ilvl w:val="1"/>
          <w:numId w:val="59"/>
        </w:numPr>
        <w:tabs>
          <w:tab w:val="left" w:pos="1370"/>
        </w:tabs>
        <w:spacing w:before="0"/>
        <w:ind w:left="778" w:right="1130" w:firstLine="0"/>
        <w:rPr>
          <w:rFonts w:asciiTheme="minorHAnsi" w:hAnsiTheme="minorHAnsi" w:cstheme="minorHAnsi"/>
          <w:sz w:val="24"/>
          <w:szCs w:val="24"/>
        </w:rPr>
      </w:pPr>
      <w:r w:rsidRPr="00C8274F">
        <w:rPr>
          <w:rFonts w:asciiTheme="minorHAnsi" w:hAnsiTheme="minorHAnsi" w:cstheme="minorHAnsi"/>
          <w:sz w:val="24"/>
          <w:szCs w:val="24"/>
        </w:rPr>
        <w:t>Poderá ser aplicada ao responsável a sanção de declaração de inidoneidade para licitar ou contratar, em decorrência da prática das infrações dispostas nos itens 10.1.4, 10.1.5, 10.1.6, 10.1.7 e</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10.1.8, bem como pelas</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infrações administrativas previstas nos itens 10.1.1, 10.1.2 e 10.1.3 que justifiquem a imposição de penalidade mais grave que a sanção de</w:t>
      </w:r>
      <w:r w:rsidRPr="00C8274F">
        <w:rPr>
          <w:rFonts w:asciiTheme="minorHAnsi" w:hAnsiTheme="minorHAnsi" w:cstheme="minorHAnsi"/>
          <w:spacing w:val="20"/>
          <w:sz w:val="24"/>
          <w:szCs w:val="24"/>
        </w:rPr>
        <w:t xml:space="preserve"> </w:t>
      </w:r>
      <w:r w:rsidRPr="00C8274F">
        <w:rPr>
          <w:rFonts w:asciiTheme="minorHAnsi" w:hAnsiTheme="minorHAnsi" w:cstheme="minorHAnsi"/>
          <w:sz w:val="24"/>
          <w:szCs w:val="24"/>
        </w:rPr>
        <w:t>impedimento</w:t>
      </w:r>
      <w:r w:rsidRPr="00C8274F">
        <w:rPr>
          <w:rFonts w:asciiTheme="minorHAnsi" w:hAnsiTheme="minorHAnsi" w:cstheme="minorHAnsi"/>
          <w:spacing w:val="20"/>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20"/>
          <w:sz w:val="24"/>
          <w:szCs w:val="24"/>
        </w:rPr>
        <w:t xml:space="preserve"> </w:t>
      </w:r>
      <w:r w:rsidRPr="00C8274F">
        <w:rPr>
          <w:rFonts w:asciiTheme="minorHAnsi" w:hAnsiTheme="minorHAnsi" w:cstheme="minorHAnsi"/>
          <w:sz w:val="24"/>
          <w:szCs w:val="24"/>
        </w:rPr>
        <w:t>licitar</w:t>
      </w:r>
      <w:r w:rsidRPr="00C8274F">
        <w:rPr>
          <w:rFonts w:asciiTheme="minorHAnsi" w:hAnsiTheme="minorHAnsi" w:cstheme="minorHAnsi"/>
          <w:spacing w:val="21"/>
          <w:sz w:val="24"/>
          <w:szCs w:val="24"/>
        </w:rPr>
        <w:t xml:space="preserve"> </w:t>
      </w:r>
      <w:r w:rsidRPr="00C8274F">
        <w:rPr>
          <w:rFonts w:asciiTheme="minorHAnsi" w:hAnsiTheme="minorHAnsi" w:cstheme="minorHAnsi"/>
          <w:sz w:val="24"/>
          <w:szCs w:val="24"/>
        </w:rPr>
        <w:t>e</w:t>
      </w:r>
      <w:r w:rsidRPr="00C8274F">
        <w:rPr>
          <w:rFonts w:asciiTheme="minorHAnsi" w:hAnsiTheme="minorHAnsi" w:cstheme="minorHAnsi"/>
          <w:spacing w:val="20"/>
          <w:sz w:val="24"/>
          <w:szCs w:val="24"/>
        </w:rPr>
        <w:t xml:space="preserve"> </w:t>
      </w:r>
      <w:r w:rsidRPr="00C8274F">
        <w:rPr>
          <w:rFonts w:asciiTheme="minorHAnsi" w:hAnsiTheme="minorHAnsi" w:cstheme="minorHAnsi"/>
          <w:sz w:val="24"/>
          <w:szCs w:val="24"/>
        </w:rPr>
        <w:t>contratar,</w:t>
      </w:r>
      <w:r w:rsidRPr="00C8274F">
        <w:rPr>
          <w:rFonts w:asciiTheme="minorHAnsi" w:hAnsiTheme="minorHAnsi" w:cstheme="minorHAnsi"/>
          <w:spacing w:val="21"/>
          <w:sz w:val="24"/>
          <w:szCs w:val="24"/>
        </w:rPr>
        <w:t xml:space="preserve"> </w:t>
      </w:r>
      <w:r w:rsidRPr="00C8274F">
        <w:rPr>
          <w:rFonts w:asciiTheme="minorHAnsi" w:hAnsiTheme="minorHAnsi" w:cstheme="minorHAnsi"/>
          <w:sz w:val="24"/>
          <w:szCs w:val="24"/>
        </w:rPr>
        <w:t>cuja</w:t>
      </w:r>
      <w:r w:rsidRPr="00C8274F">
        <w:rPr>
          <w:rFonts w:asciiTheme="minorHAnsi" w:hAnsiTheme="minorHAnsi" w:cstheme="minorHAnsi"/>
          <w:spacing w:val="20"/>
          <w:sz w:val="24"/>
          <w:szCs w:val="24"/>
        </w:rPr>
        <w:t xml:space="preserve"> </w:t>
      </w:r>
      <w:r w:rsidRPr="00C8274F">
        <w:rPr>
          <w:rFonts w:asciiTheme="minorHAnsi" w:hAnsiTheme="minorHAnsi" w:cstheme="minorHAnsi"/>
          <w:sz w:val="24"/>
          <w:szCs w:val="24"/>
        </w:rPr>
        <w:t>duração</w:t>
      </w:r>
      <w:r w:rsidRPr="00C8274F">
        <w:rPr>
          <w:rFonts w:asciiTheme="minorHAnsi" w:hAnsiTheme="minorHAnsi" w:cstheme="minorHAnsi"/>
          <w:spacing w:val="20"/>
          <w:sz w:val="24"/>
          <w:szCs w:val="24"/>
        </w:rPr>
        <w:t xml:space="preserve"> </w:t>
      </w:r>
      <w:r w:rsidRPr="00C8274F">
        <w:rPr>
          <w:rFonts w:asciiTheme="minorHAnsi" w:hAnsiTheme="minorHAnsi" w:cstheme="minorHAnsi"/>
          <w:sz w:val="24"/>
          <w:szCs w:val="24"/>
        </w:rPr>
        <w:t>observará</w:t>
      </w:r>
      <w:r w:rsidRPr="00C8274F">
        <w:rPr>
          <w:rFonts w:asciiTheme="minorHAnsi" w:hAnsiTheme="minorHAnsi" w:cstheme="minorHAnsi"/>
          <w:spacing w:val="21"/>
          <w:sz w:val="24"/>
          <w:szCs w:val="24"/>
        </w:rPr>
        <w:t xml:space="preserve"> </w:t>
      </w:r>
      <w:r w:rsidRPr="00C8274F">
        <w:rPr>
          <w:rFonts w:asciiTheme="minorHAnsi" w:hAnsiTheme="minorHAnsi" w:cstheme="minorHAnsi"/>
          <w:sz w:val="24"/>
          <w:szCs w:val="24"/>
        </w:rPr>
        <w:t>o</w:t>
      </w:r>
      <w:r w:rsidRPr="00C8274F">
        <w:rPr>
          <w:rFonts w:asciiTheme="minorHAnsi" w:hAnsiTheme="minorHAnsi" w:cstheme="minorHAnsi"/>
          <w:spacing w:val="20"/>
          <w:sz w:val="24"/>
          <w:szCs w:val="24"/>
        </w:rPr>
        <w:t xml:space="preserve"> </w:t>
      </w:r>
      <w:r w:rsidRPr="00C8274F">
        <w:rPr>
          <w:rFonts w:asciiTheme="minorHAnsi" w:hAnsiTheme="minorHAnsi" w:cstheme="minorHAnsi"/>
          <w:sz w:val="24"/>
          <w:szCs w:val="24"/>
        </w:rPr>
        <w:t>prazo</w:t>
      </w:r>
      <w:r w:rsidRPr="00C8274F">
        <w:rPr>
          <w:rFonts w:asciiTheme="minorHAnsi" w:hAnsiTheme="minorHAnsi" w:cstheme="minorHAnsi"/>
          <w:spacing w:val="20"/>
          <w:sz w:val="24"/>
          <w:szCs w:val="24"/>
        </w:rPr>
        <w:t xml:space="preserve"> </w:t>
      </w:r>
      <w:r w:rsidRPr="00C8274F">
        <w:rPr>
          <w:rFonts w:asciiTheme="minorHAnsi" w:hAnsiTheme="minorHAnsi" w:cstheme="minorHAnsi"/>
          <w:sz w:val="24"/>
          <w:szCs w:val="24"/>
        </w:rPr>
        <w:t>previsto</w:t>
      </w:r>
      <w:r w:rsidRPr="00C8274F">
        <w:rPr>
          <w:rFonts w:asciiTheme="minorHAnsi" w:hAnsiTheme="minorHAnsi" w:cstheme="minorHAnsi"/>
          <w:spacing w:val="20"/>
          <w:sz w:val="24"/>
          <w:szCs w:val="24"/>
        </w:rPr>
        <w:t xml:space="preserve"> </w:t>
      </w:r>
      <w:r w:rsidRPr="00C8274F">
        <w:rPr>
          <w:rFonts w:asciiTheme="minorHAnsi" w:hAnsiTheme="minorHAnsi" w:cstheme="minorHAnsi"/>
          <w:sz w:val="24"/>
          <w:szCs w:val="24"/>
        </w:rPr>
        <w:t>no</w:t>
      </w:r>
      <w:r w:rsidRPr="00C8274F">
        <w:rPr>
          <w:rFonts w:asciiTheme="minorHAnsi" w:hAnsiTheme="minorHAnsi" w:cstheme="minorHAnsi"/>
          <w:spacing w:val="20"/>
          <w:sz w:val="24"/>
          <w:szCs w:val="24"/>
        </w:rPr>
        <w:t xml:space="preserve"> </w:t>
      </w:r>
      <w:r w:rsidRPr="00C8274F">
        <w:rPr>
          <w:rFonts w:asciiTheme="minorHAnsi" w:hAnsiTheme="minorHAnsi" w:cstheme="minorHAnsi"/>
          <w:sz w:val="24"/>
          <w:szCs w:val="24"/>
        </w:rPr>
        <w:t>art.</w:t>
      </w:r>
      <w:r w:rsidRPr="00C8274F">
        <w:rPr>
          <w:rFonts w:asciiTheme="minorHAnsi" w:hAnsiTheme="minorHAnsi" w:cstheme="minorHAnsi"/>
          <w:spacing w:val="21"/>
          <w:sz w:val="24"/>
          <w:szCs w:val="24"/>
        </w:rPr>
        <w:t xml:space="preserve"> </w:t>
      </w:r>
      <w:r w:rsidRPr="00C8274F">
        <w:rPr>
          <w:rFonts w:asciiTheme="minorHAnsi" w:hAnsiTheme="minorHAnsi" w:cstheme="minorHAnsi"/>
          <w:sz w:val="24"/>
          <w:szCs w:val="24"/>
        </w:rPr>
        <w:t>156,</w:t>
      </w:r>
    </w:p>
    <w:p w14:paraId="4D69725F" w14:textId="77777777" w:rsidR="001B10A3" w:rsidRPr="00C8274F" w:rsidRDefault="00C42AFB" w:rsidP="00C8274F">
      <w:pPr>
        <w:pStyle w:val="Corpodetexto"/>
        <w:jc w:val="both"/>
        <w:rPr>
          <w:rFonts w:asciiTheme="minorHAnsi" w:hAnsiTheme="minorHAnsi" w:cstheme="minorHAnsi"/>
          <w:sz w:val="24"/>
          <w:szCs w:val="24"/>
        </w:rPr>
      </w:pPr>
      <w:r w:rsidRPr="00C8274F">
        <w:rPr>
          <w:rFonts w:asciiTheme="minorHAnsi" w:hAnsiTheme="minorHAnsi" w:cstheme="minorHAnsi"/>
          <w:sz w:val="24"/>
          <w:szCs w:val="24"/>
        </w:rPr>
        <w:t>§5º,</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da</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 xml:space="preserve">Lei n.º </w:t>
      </w:r>
      <w:r w:rsidRPr="00C8274F">
        <w:rPr>
          <w:rFonts w:asciiTheme="minorHAnsi" w:hAnsiTheme="minorHAnsi" w:cstheme="minorHAnsi"/>
          <w:spacing w:val="-2"/>
          <w:sz w:val="24"/>
          <w:szCs w:val="24"/>
        </w:rPr>
        <w:t>14.133/2021.</w:t>
      </w:r>
    </w:p>
    <w:p w14:paraId="61558A2A" w14:textId="77777777" w:rsidR="001B10A3" w:rsidRPr="00C8274F" w:rsidRDefault="00C42AFB" w:rsidP="007A5B1D">
      <w:pPr>
        <w:pStyle w:val="PargrafodaLista"/>
        <w:numPr>
          <w:ilvl w:val="1"/>
          <w:numId w:val="59"/>
        </w:numPr>
        <w:tabs>
          <w:tab w:val="left" w:pos="1336"/>
        </w:tabs>
        <w:spacing w:before="0"/>
        <w:ind w:left="778" w:right="1132" w:firstLine="0"/>
        <w:rPr>
          <w:rFonts w:asciiTheme="minorHAnsi" w:hAnsiTheme="minorHAnsi" w:cstheme="minorHAnsi"/>
          <w:sz w:val="24"/>
          <w:szCs w:val="24"/>
        </w:rPr>
      </w:pPr>
      <w:r w:rsidRPr="00C8274F">
        <w:rPr>
          <w:rFonts w:asciiTheme="minorHAnsi" w:hAnsiTheme="minorHAnsi" w:cstheme="minorHAnsi"/>
          <w:sz w:val="24"/>
          <w:szCs w:val="24"/>
        </w:rPr>
        <w:t xml:space="preserve">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w:t>
      </w:r>
      <w:r w:rsidRPr="00C8274F">
        <w:rPr>
          <w:rFonts w:asciiTheme="minorHAnsi" w:hAnsiTheme="minorHAnsi" w:cstheme="minorHAnsi"/>
          <w:color w:val="000080"/>
          <w:sz w:val="24"/>
          <w:szCs w:val="24"/>
          <w:u w:val="single" w:color="000080"/>
        </w:rPr>
        <w:t>art. 89, § 5º da Lei n.º 14.133/2021.</w:t>
      </w:r>
    </w:p>
    <w:p w14:paraId="29A25D6D" w14:textId="77777777" w:rsidR="001B10A3" w:rsidRPr="00C8274F" w:rsidRDefault="00C42AFB" w:rsidP="007A5B1D">
      <w:pPr>
        <w:pStyle w:val="PargrafodaLista"/>
        <w:numPr>
          <w:ilvl w:val="1"/>
          <w:numId w:val="59"/>
        </w:numPr>
        <w:tabs>
          <w:tab w:val="left" w:pos="1456"/>
        </w:tabs>
        <w:spacing w:before="0"/>
        <w:ind w:left="778" w:right="1130" w:firstLine="0"/>
        <w:rPr>
          <w:rFonts w:asciiTheme="minorHAnsi" w:hAnsiTheme="minorHAnsi" w:cstheme="minorHAnsi"/>
          <w:sz w:val="24"/>
          <w:szCs w:val="24"/>
        </w:rPr>
      </w:pPr>
      <w:r w:rsidRPr="00C8274F">
        <w:rPr>
          <w:rFonts w:asciiTheme="minorHAnsi" w:hAnsiTheme="minorHAnsi" w:cstheme="minorHAnsi"/>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 xml:space="preserve">licitante ou o adjudicatário para, no prazo de 15 (quinze) dias úteis, contado da data de sua intimação, apresentar defesa escrita e especificar as provas que pretenda produzir. </w:t>
      </w:r>
      <w:r w:rsidRPr="00C8274F">
        <w:rPr>
          <w:rFonts w:asciiTheme="minorHAnsi" w:hAnsiTheme="minorHAnsi" w:cstheme="minorHAnsi"/>
          <w:color w:val="000080"/>
          <w:sz w:val="24"/>
          <w:szCs w:val="24"/>
          <w:u w:val="single" w:color="000080"/>
        </w:rPr>
        <w:t xml:space="preserve"> (</w:t>
      </w:r>
      <w:hyperlink r:id="rId35" w:anchor="art158§1">
        <w:r w:rsidRPr="00C8274F">
          <w:rPr>
            <w:rFonts w:asciiTheme="minorHAnsi" w:hAnsiTheme="minorHAnsi" w:cstheme="minorHAnsi"/>
            <w:color w:val="000080"/>
            <w:sz w:val="24"/>
            <w:szCs w:val="24"/>
            <w:u w:val="single" w:color="000080"/>
          </w:rPr>
          <w:t>art.</w:t>
        </w:r>
      </w:hyperlink>
      <w:r w:rsidRPr="00C8274F">
        <w:rPr>
          <w:rFonts w:asciiTheme="minorHAnsi" w:hAnsiTheme="minorHAnsi" w:cstheme="minorHAnsi"/>
          <w:color w:val="000080"/>
          <w:spacing w:val="40"/>
          <w:sz w:val="24"/>
          <w:szCs w:val="24"/>
        </w:rPr>
        <w:t xml:space="preserve"> </w:t>
      </w:r>
      <w:hyperlink r:id="rId36" w:anchor="art158§1">
        <w:r w:rsidRPr="00C8274F">
          <w:rPr>
            <w:rFonts w:asciiTheme="minorHAnsi" w:hAnsiTheme="minorHAnsi" w:cstheme="minorHAnsi"/>
            <w:color w:val="000080"/>
            <w:sz w:val="24"/>
            <w:szCs w:val="24"/>
            <w:u w:val="single" w:color="000080"/>
          </w:rPr>
          <w:t>158, §1º</w:t>
        </w:r>
      </w:hyperlink>
      <w:r w:rsidRPr="00C8274F">
        <w:rPr>
          <w:rFonts w:asciiTheme="minorHAnsi" w:hAnsiTheme="minorHAnsi" w:cstheme="minorHAnsi"/>
          <w:color w:val="000080"/>
          <w:sz w:val="24"/>
          <w:szCs w:val="24"/>
          <w:u w:val="single" w:color="000080"/>
        </w:rPr>
        <w:t xml:space="preserve"> da Lei 14.133/2021)</w:t>
      </w:r>
    </w:p>
    <w:p w14:paraId="54E6F537" w14:textId="77777777" w:rsidR="001B10A3" w:rsidRPr="00C8274F" w:rsidRDefault="00C42AFB" w:rsidP="007A5B1D">
      <w:pPr>
        <w:pStyle w:val="PargrafodaLista"/>
        <w:numPr>
          <w:ilvl w:val="1"/>
          <w:numId w:val="59"/>
        </w:numPr>
        <w:tabs>
          <w:tab w:val="left" w:pos="1492"/>
        </w:tabs>
        <w:spacing w:before="0"/>
        <w:ind w:left="778" w:right="1133" w:firstLine="0"/>
        <w:rPr>
          <w:rFonts w:asciiTheme="minorHAnsi" w:hAnsiTheme="minorHAnsi" w:cstheme="minorHAnsi"/>
          <w:sz w:val="24"/>
          <w:szCs w:val="24"/>
        </w:rPr>
      </w:pPr>
      <w:r w:rsidRPr="00C8274F">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B5A17EC" w14:textId="77777777" w:rsidR="001B10A3" w:rsidRPr="00C8274F" w:rsidRDefault="00C42AFB" w:rsidP="007A5B1D">
      <w:pPr>
        <w:pStyle w:val="PargrafodaLista"/>
        <w:numPr>
          <w:ilvl w:val="1"/>
          <w:numId w:val="59"/>
        </w:numPr>
        <w:tabs>
          <w:tab w:val="left" w:pos="1492"/>
        </w:tabs>
        <w:spacing w:before="0"/>
        <w:ind w:left="778" w:right="1130" w:firstLine="0"/>
        <w:rPr>
          <w:rFonts w:asciiTheme="minorHAnsi" w:hAnsiTheme="minorHAnsi" w:cstheme="minorHAnsi"/>
          <w:sz w:val="24"/>
          <w:szCs w:val="24"/>
        </w:rPr>
      </w:pPr>
      <w:r w:rsidRPr="00C8274F">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A548384" w14:textId="77777777" w:rsidR="001B10A3" w:rsidRPr="00C8274F" w:rsidRDefault="00C42AFB" w:rsidP="007A5B1D">
      <w:pPr>
        <w:pStyle w:val="PargrafodaLista"/>
        <w:numPr>
          <w:ilvl w:val="1"/>
          <w:numId w:val="59"/>
        </w:numPr>
        <w:tabs>
          <w:tab w:val="left" w:pos="1451"/>
        </w:tabs>
        <w:spacing w:before="0"/>
        <w:ind w:left="778" w:right="1136" w:firstLine="0"/>
        <w:rPr>
          <w:rFonts w:asciiTheme="minorHAnsi" w:hAnsiTheme="minorHAnsi" w:cstheme="minorHAnsi"/>
          <w:sz w:val="24"/>
          <w:szCs w:val="24"/>
        </w:rPr>
      </w:pPr>
      <w:r w:rsidRPr="00C8274F">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7461D11" w14:textId="77777777" w:rsidR="001B10A3" w:rsidRPr="00C8274F" w:rsidRDefault="00C42AFB" w:rsidP="007A5B1D">
      <w:pPr>
        <w:pStyle w:val="PargrafodaLista"/>
        <w:numPr>
          <w:ilvl w:val="1"/>
          <w:numId w:val="59"/>
        </w:numPr>
        <w:tabs>
          <w:tab w:val="left" w:pos="1482"/>
        </w:tabs>
        <w:spacing w:before="0"/>
        <w:ind w:left="778" w:right="1137" w:firstLine="0"/>
        <w:rPr>
          <w:rFonts w:asciiTheme="minorHAnsi" w:hAnsiTheme="minorHAnsi" w:cstheme="minorHAnsi"/>
          <w:sz w:val="24"/>
          <w:szCs w:val="24"/>
        </w:rPr>
      </w:pPr>
      <w:r w:rsidRPr="00C8274F">
        <w:rPr>
          <w:rFonts w:asciiTheme="minorHAnsi" w:hAnsiTheme="minorHAnsi" w:cstheme="minorHAnsi"/>
          <w:sz w:val="24"/>
          <w:szCs w:val="24"/>
        </w:rPr>
        <w:t xml:space="preserve">A aplicação das sanções previstas neste edital não exclui, em hipótese alguma, a </w:t>
      </w:r>
      <w:r w:rsidRPr="00C8274F">
        <w:rPr>
          <w:rFonts w:asciiTheme="minorHAnsi" w:hAnsiTheme="minorHAnsi" w:cstheme="minorHAnsi"/>
          <w:sz w:val="24"/>
          <w:szCs w:val="24"/>
        </w:rPr>
        <w:lastRenderedPageBreak/>
        <w:t xml:space="preserve">obrigação de reparação integral dos danos causados. </w:t>
      </w:r>
      <w:r w:rsidRPr="00C8274F">
        <w:rPr>
          <w:rFonts w:asciiTheme="minorHAnsi" w:hAnsiTheme="minorHAnsi" w:cstheme="minorHAnsi"/>
          <w:color w:val="000080"/>
          <w:sz w:val="24"/>
          <w:szCs w:val="24"/>
          <w:u w:val="single" w:color="000080"/>
        </w:rPr>
        <w:t>(</w:t>
      </w:r>
      <w:hyperlink r:id="rId37" w:anchor="art156§9">
        <w:r w:rsidRPr="00C8274F">
          <w:rPr>
            <w:rFonts w:asciiTheme="minorHAnsi" w:hAnsiTheme="minorHAnsi" w:cstheme="minorHAnsi"/>
            <w:color w:val="000080"/>
            <w:sz w:val="24"/>
            <w:szCs w:val="24"/>
            <w:u w:val="single" w:color="000080"/>
          </w:rPr>
          <w:t>art. 156, §9º</w:t>
        </w:r>
      </w:hyperlink>
      <w:r w:rsidRPr="00C8274F">
        <w:rPr>
          <w:rFonts w:asciiTheme="minorHAnsi" w:hAnsiTheme="minorHAnsi" w:cstheme="minorHAnsi"/>
          <w:color w:val="000080"/>
          <w:sz w:val="24"/>
          <w:szCs w:val="24"/>
          <w:u w:val="single" w:color="000080"/>
        </w:rPr>
        <w:t>, da Lei 14.133/2021)</w:t>
      </w:r>
    </w:p>
    <w:p w14:paraId="07D60546" w14:textId="77777777" w:rsidR="001B10A3" w:rsidRPr="00C8274F" w:rsidRDefault="00C42AFB" w:rsidP="00C8274F">
      <w:pPr>
        <w:pStyle w:val="Corpodetexto"/>
        <w:ind w:left="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s">
            <w:drawing>
              <wp:anchor distT="0" distB="0" distL="0" distR="0" simplePos="0" relativeHeight="487600128" behindDoc="1" locked="0" layoutInCell="1" allowOverlap="1" wp14:anchorId="4028861E" wp14:editId="6DADFDF8">
                <wp:simplePos x="0" y="0"/>
                <wp:positionH relativeFrom="page">
                  <wp:posOffset>882700</wp:posOffset>
                </wp:positionH>
                <wp:positionV relativeFrom="paragraph">
                  <wp:posOffset>74408</wp:posOffset>
                </wp:positionV>
                <wp:extent cx="5798185" cy="18415"/>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F07856" id="Graphic 44" o:spid="_x0000_s1026" style="position:absolute;margin-left:69.5pt;margin-top:5.85pt;width:456.55pt;height:1.45pt;z-index:-157163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3894F7B7" w14:textId="77777777" w:rsidR="001B10A3" w:rsidRPr="00C8274F" w:rsidRDefault="00C42AFB" w:rsidP="007A5B1D">
      <w:pPr>
        <w:pStyle w:val="Ttulo3"/>
        <w:numPr>
          <w:ilvl w:val="0"/>
          <w:numId w:val="59"/>
        </w:numPr>
        <w:tabs>
          <w:tab w:val="left" w:pos="1146"/>
        </w:tabs>
        <w:ind w:left="1146" w:hanging="368"/>
        <w:jc w:val="both"/>
        <w:rPr>
          <w:rFonts w:asciiTheme="minorHAnsi" w:hAnsiTheme="minorHAnsi" w:cstheme="minorHAnsi"/>
          <w:sz w:val="24"/>
          <w:szCs w:val="24"/>
        </w:rPr>
      </w:pPr>
      <w:r w:rsidRPr="00C8274F">
        <w:rPr>
          <w:rFonts w:asciiTheme="minorHAnsi" w:hAnsiTheme="minorHAnsi" w:cstheme="minorHAnsi"/>
          <w:sz w:val="24"/>
          <w:szCs w:val="24"/>
        </w:rPr>
        <w:t>DA</w:t>
      </w:r>
      <w:r w:rsidRPr="00C8274F">
        <w:rPr>
          <w:rFonts w:asciiTheme="minorHAnsi" w:hAnsiTheme="minorHAnsi" w:cstheme="minorHAnsi"/>
          <w:spacing w:val="-9"/>
          <w:sz w:val="24"/>
          <w:szCs w:val="24"/>
        </w:rPr>
        <w:t xml:space="preserve"> </w:t>
      </w:r>
      <w:r w:rsidRPr="00C8274F">
        <w:rPr>
          <w:rFonts w:asciiTheme="minorHAnsi" w:hAnsiTheme="minorHAnsi" w:cstheme="minorHAnsi"/>
          <w:sz w:val="24"/>
          <w:szCs w:val="24"/>
        </w:rPr>
        <w:t>ADJUDICAÇÃO</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E</w:t>
      </w:r>
      <w:r w:rsidRPr="00C8274F">
        <w:rPr>
          <w:rFonts w:asciiTheme="minorHAnsi" w:hAnsiTheme="minorHAnsi" w:cstheme="minorHAnsi"/>
          <w:spacing w:val="-5"/>
          <w:sz w:val="24"/>
          <w:szCs w:val="24"/>
        </w:rPr>
        <w:t xml:space="preserve"> </w:t>
      </w:r>
      <w:r w:rsidRPr="00C8274F">
        <w:rPr>
          <w:rFonts w:asciiTheme="minorHAnsi" w:hAnsiTheme="minorHAnsi" w:cstheme="minorHAnsi"/>
          <w:spacing w:val="-2"/>
          <w:sz w:val="24"/>
          <w:szCs w:val="24"/>
        </w:rPr>
        <w:t>HOMOLOGAÇÃO</w:t>
      </w:r>
    </w:p>
    <w:p w14:paraId="45F0048B" w14:textId="77777777" w:rsidR="001B10A3" w:rsidRPr="00C8274F" w:rsidRDefault="00C42AFB" w:rsidP="00C8274F">
      <w:pPr>
        <w:pStyle w:val="Corpodetexto"/>
        <w:ind w:left="75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g">
            <w:drawing>
              <wp:inline distT="0" distB="0" distL="0" distR="0" wp14:anchorId="46F50177" wp14:editId="4045FB23">
                <wp:extent cx="5798185" cy="18415"/>
                <wp:effectExtent l="0" t="0" r="0" b="0"/>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6" name="Graphic 4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F408C8A" id="Group 4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BGQelSowIAACgHAAAOAAAAAAAAAAAAAAAAAC4CAABk&#10;cnMvZTJvRG9jLnhtbFBLAQItABQABgAIAAAAIQDm8qYy2wAAAAMBAAAPAAAAAAAAAAAAAAAAAP0E&#10;AABkcnMvZG93bnJldi54bWxQSwUGAAAAAAQABADzAAAABQYAAAAA&#10;">
                <v:shape id="Graphic 4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" path="m5798185,12204l,12204r,6084l5798185,18288r,-6084xem5798185,l,,,6096r5798185,l5798185,xe" fillcolor="black" stroked="f">
                  <v:path arrowok="t"/>
                </v:shape>
                <w10:anchorlock/>
              </v:group>
            </w:pict>
          </mc:Fallback>
        </mc:AlternateContent>
      </w:r>
    </w:p>
    <w:p w14:paraId="23EB12E7" w14:textId="77777777" w:rsidR="0021671A" w:rsidRDefault="0021671A" w:rsidP="0021671A">
      <w:pPr>
        <w:pStyle w:val="PargrafodaLista"/>
        <w:tabs>
          <w:tab w:val="left" w:pos="1367"/>
        </w:tabs>
        <w:spacing w:before="0"/>
        <w:ind w:right="1134"/>
        <w:jc w:val="left"/>
        <w:rPr>
          <w:rFonts w:asciiTheme="minorHAnsi" w:hAnsiTheme="minorHAnsi" w:cstheme="minorHAnsi"/>
          <w:sz w:val="24"/>
          <w:szCs w:val="24"/>
        </w:rPr>
      </w:pPr>
    </w:p>
    <w:p w14:paraId="0C40E98F" w14:textId="77777777" w:rsidR="001B10A3" w:rsidRPr="00C8274F" w:rsidRDefault="00C42AFB" w:rsidP="007A5B1D">
      <w:pPr>
        <w:pStyle w:val="PargrafodaLista"/>
        <w:numPr>
          <w:ilvl w:val="1"/>
          <w:numId w:val="59"/>
        </w:numPr>
        <w:tabs>
          <w:tab w:val="left" w:pos="1367"/>
        </w:tabs>
        <w:spacing w:before="0"/>
        <w:ind w:left="778" w:right="1134" w:firstLine="0"/>
        <w:rPr>
          <w:rFonts w:asciiTheme="minorHAnsi" w:hAnsiTheme="minorHAnsi" w:cstheme="minorHAnsi"/>
          <w:sz w:val="24"/>
          <w:szCs w:val="24"/>
        </w:rPr>
      </w:pPr>
      <w:r w:rsidRPr="00C8274F">
        <w:rPr>
          <w:rFonts w:asciiTheme="minorHAnsi" w:hAnsiTheme="minorHAnsi" w:cstheme="minorHAnsi"/>
          <w:sz w:val="24"/>
          <w:szCs w:val="24"/>
        </w:rPr>
        <w:t>Julgados os recursos, constatada a regularidade dos atos praticados, a Autoridade Superior adjudica e homologa a licitação.</w:t>
      </w:r>
    </w:p>
    <w:p w14:paraId="314CCAEC" w14:textId="77777777" w:rsidR="001B10A3" w:rsidRPr="00C8274F" w:rsidRDefault="00C42AFB" w:rsidP="00C8274F">
      <w:pPr>
        <w:pStyle w:val="Corpodetexto"/>
        <w:ind w:left="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s">
            <w:drawing>
              <wp:anchor distT="0" distB="0" distL="0" distR="0" simplePos="0" relativeHeight="487601152" behindDoc="1" locked="0" layoutInCell="1" allowOverlap="1" wp14:anchorId="57C03D70" wp14:editId="0501D5B8">
                <wp:simplePos x="0" y="0"/>
                <wp:positionH relativeFrom="page">
                  <wp:posOffset>882700</wp:posOffset>
                </wp:positionH>
                <wp:positionV relativeFrom="paragraph">
                  <wp:posOffset>74696</wp:posOffset>
                </wp:positionV>
                <wp:extent cx="5798185" cy="18415"/>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359C15" id="Graphic 47" o:spid="_x0000_s1026" style="position:absolute;margin-left:69.5pt;margin-top:5.9pt;width:456.55pt;height:1.45pt;z-index:-157153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6A118D82" w14:textId="77777777" w:rsidR="0021671A" w:rsidRPr="0021671A" w:rsidRDefault="00C42AFB" w:rsidP="007A5B1D">
      <w:pPr>
        <w:pStyle w:val="Ttulo3"/>
        <w:numPr>
          <w:ilvl w:val="0"/>
          <w:numId w:val="59"/>
        </w:numPr>
        <w:tabs>
          <w:tab w:val="left" w:pos="1146"/>
        </w:tabs>
        <w:ind w:left="1146" w:hanging="368"/>
        <w:jc w:val="both"/>
        <w:rPr>
          <w:rFonts w:asciiTheme="minorHAnsi" w:hAnsiTheme="minorHAnsi" w:cstheme="minorHAnsi"/>
          <w:spacing w:val="-2"/>
          <w:sz w:val="24"/>
          <w:szCs w:val="24"/>
        </w:rPr>
      </w:pPr>
      <w:r w:rsidRPr="0021671A">
        <w:rPr>
          <w:rFonts w:asciiTheme="minorHAnsi" w:hAnsiTheme="minorHAnsi" w:cstheme="minorHAnsi"/>
          <w:sz w:val="24"/>
          <w:szCs w:val="24"/>
        </w:rPr>
        <w:t>DO</w:t>
      </w:r>
      <w:r w:rsidRPr="0021671A">
        <w:rPr>
          <w:rFonts w:asciiTheme="minorHAnsi" w:hAnsiTheme="minorHAnsi" w:cstheme="minorHAnsi"/>
          <w:spacing w:val="-2"/>
          <w:sz w:val="24"/>
          <w:szCs w:val="24"/>
        </w:rPr>
        <w:t xml:space="preserve"> CONTRATO</w:t>
      </w:r>
    </w:p>
    <w:p w14:paraId="3E6EA2E5" w14:textId="77777777" w:rsidR="0021671A" w:rsidRPr="00C8274F" w:rsidRDefault="0021671A" w:rsidP="0021671A">
      <w:pPr>
        <w:pStyle w:val="Ttulo3"/>
        <w:tabs>
          <w:tab w:val="left" w:pos="851"/>
        </w:tabs>
        <w:ind w:left="709"/>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g">
            <w:drawing>
              <wp:inline distT="0" distB="0" distL="0" distR="0" wp14:anchorId="3270BA21" wp14:editId="29A14600">
                <wp:extent cx="5798185" cy="18415"/>
                <wp:effectExtent l="0" t="0" r="0" b="0"/>
                <wp:docPr id="28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6" name="Graphic 4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53E6605" id="Group 4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CgMsTcowIAACoHAAAOAAAAAAAAAAAAAAAAAC4CAABk&#10;cnMvZTJvRG9jLnhtbFBLAQItABQABgAIAAAAIQDm8qYy2wAAAAMBAAAPAAAAAAAAAAAAAAAAAP0E&#10;AABkcnMvZG93bnJldi54bWxQSwUGAAAAAAQABADzAAAABQYAAAAA&#10;">
                <v:shape id="Graphic 4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" path="m5798185,12204l,12204r,6084l5798185,18288r,-6084xem5798185,l,,,6096r5798185,l5798185,xe" fillcolor="black" stroked="f">
                  <v:path arrowok="t"/>
                </v:shape>
                <w10:anchorlock/>
              </v:group>
            </w:pict>
          </mc:Fallback>
        </mc:AlternateContent>
      </w:r>
    </w:p>
    <w:p w14:paraId="356C0FE5" w14:textId="77777777" w:rsidR="001B10A3" w:rsidRPr="00C8274F" w:rsidRDefault="001B10A3" w:rsidP="00C8274F">
      <w:pPr>
        <w:pStyle w:val="Corpodetexto"/>
        <w:ind w:left="0"/>
        <w:rPr>
          <w:rFonts w:asciiTheme="minorHAnsi" w:hAnsiTheme="minorHAnsi" w:cstheme="minorHAnsi"/>
          <w:b/>
          <w:sz w:val="24"/>
          <w:szCs w:val="24"/>
        </w:rPr>
      </w:pPr>
    </w:p>
    <w:p w14:paraId="0DAAA2D4" w14:textId="77777777" w:rsidR="001B10A3" w:rsidRPr="00C8274F" w:rsidRDefault="00C42AFB" w:rsidP="007A5B1D">
      <w:pPr>
        <w:pStyle w:val="PargrafodaLista"/>
        <w:numPr>
          <w:ilvl w:val="1"/>
          <w:numId w:val="59"/>
        </w:numPr>
        <w:tabs>
          <w:tab w:val="left" w:pos="1370"/>
        </w:tabs>
        <w:spacing w:before="0"/>
        <w:ind w:left="778" w:right="1133" w:firstLine="0"/>
        <w:rPr>
          <w:rFonts w:asciiTheme="minorHAnsi" w:hAnsiTheme="minorHAnsi" w:cstheme="minorHAnsi"/>
          <w:sz w:val="24"/>
          <w:szCs w:val="24"/>
        </w:rPr>
      </w:pPr>
      <w:r w:rsidRPr="00C8274F">
        <w:rPr>
          <w:rFonts w:asciiTheme="minorHAnsi" w:hAnsiTheme="minorHAnsi" w:cstheme="minorHAnsi"/>
          <w:sz w:val="24"/>
          <w:szCs w:val="24"/>
        </w:rPr>
        <w:t xml:space="preserve">Após a homologação da licitação, em sendo realizada a contratação, será firmado </w:t>
      </w:r>
      <w:r w:rsidRPr="00C8274F">
        <w:rPr>
          <w:rFonts w:asciiTheme="minorHAnsi" w:hAnsiTheme="minorHAnsi" w:cstheme="minorHAnsi"/>
          <w:spacing w:val="-2"/>
          <w:sz w:val="24"/>
          <w:szCs w:val="24"/>
        </w:rPr>
        <w:t>Contrato.</w:t>
      </w:r>
    </w:p>
    <w:p w14:paraId="6635624D" w14:textId="77777777" w:rsidR="001B10A3" w:rsidRPr="00C8274F" w:rsidRDefault="00C42AFB" w:rsidP="007A5B1D">
      <w:pPr>
        <w:pStyle w:val="PargrafodaLista"/>
        <w:numPr>
          <w:ilvl w:val="2"/>
          <w:numId w:val="59"/>
        </w:numPr>
        <w:tabs>
          <w:tab w:val="left" w:pos="1525"/>
        </w:tabs>
        <w:spacing w:before="0"/>
        <w:ind w:right="1136" w:firstLine="0"/>
        <w:rPr>
          <w:rFonts w:asciiTheme="minorHAnsi" w:hAnsiTheme="minorHAnsi" w:cstheme="minorHAnsi"/>
          <w:sz w:val="24"/>
          <w:szCs w:val="24"/>
        </w:rPr>
      </w:pPr>
      <w:r w:rsidRPr="00C8274F">
        <w:rPr>
          <w:rFonts w:asciiTheme="minorHAnsi" w:hAnsiTheme="minorHAnsi" w:cstheme="minorHAnsi"/>
          <w:sz w:val="24"/>
          <w:szCs w:val="24"/>
        </w:rPr>
        <w:t>O licitante vencedor terá o prazo de 05 (cinco) dias úteis, contados a partir da data</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de sua convocação, para assinar o Contrato, sob pena de decair do direito à contratação, sem prejuízo das sanções previstas neste Edital.</w:t>
      </w:r>
    </w:p>
    <w:p w14:paraId="29090229" w14:textId="77777777" w:rsidR="001B10A3" w:rsidRPr="00C8274F" w:rsidRDefault="00C42AFB" w:rsidP="007A5B1D">
      <w:pPr>
        <w:pStyle w:val="PargrafodaLista"/>
        <w:numPr>
          <w:ilvl w:val="2"/>
          <w:numId w:val="59"/>
        </w:numPr>
        <w:tabs>
          <w:tab w:val="left" w:pos="1532"/>
        </w:tabs>
        <w:spacing w:before="0"/>
        <w:ind w:right="1137" w:firstLine="0"/>
        <w:rPr>
          <w:rFonts w:asciiTheme="minorHAnsi" w:hAnsiTheme="minorHAnsi" w:cstheme="minorHAnsi"/>
          <w:sz w:val="24"/>
          <w:szCs w:val="24"/>
        </w:rPr>
      </w:pPr>
      <w:r w:rsidRPr="00C8274F">
        <w:rPr>
          <w:rFonts w:asciiTheme="minorHAnsi" w:hAnsiTheme="minorHAnsi" w:cstheme="minorHAnsi"/>
          <w:sz w:val="24"/>
          <w:szCs w:val="24"/>
        </w:rPr>
        <w:t>O prazo previsto no subitem anterior poderá ser prorrogado, por igual período, por solicitação justificada do adjudicatário e aceita pela Administração.</w:t>
      </w:r>
    </w:p>
    <w:p w14:paraId="59A49EBB" w14:textId="77777777" w:rsidR="001B10A3" w:rsidRPr="00C8274F" w:rsidRDefault="00C42AFB" w:rsidP="007A5B1D">
      <w:pPr>
        <w:pStyle w:val="PargrafodaLista"/>
        <w:numPr>
          <w:ilvl w:val="2"/>
          <w:numId w:val="59"/>
        </w:numPr>
        <w:tabs>
          <w:tab w:val="left" w:pos="1513"/>
        </w:tabs>
        <w:spacing w:before="0"/>
        <w:ind w:right="1133" w:firstLine="0"/>
        <w:rPr>
          <w:rFonts w:asciiTheme="minorHAnsi" w:hAnsiTheme="minorHAnsi" w:cstheme="minorHAnsi"/>
          <w:sz w:val="24"/>
          <w:szCs w:val="24"/>
        </w:rPr>
      </w:pPr>
      <w:r w:rsidRPr="00C8274F">
        <w:rPr>
          <w:rFonts w:asciiTheme="minorHAnsi" w:hAnsiTheme="minorHAnsi" w:cstheme="minorHAnsi"/>
          <w:sz w:val="24"/>
          <w:szCs w:val="24"/>
        </w:rPr>
        <w:t xml:space="preserve">Na assinatura do contrato, será exigida a comprovação das condições de habilitação consignadas no edital, que deverão ser mantidas pelo licitante durante a vigência do </w:t>
      </w:r>
      <w:r w:rsidRPr="00C8274F">
        <w:rPr>
          <w:rFonts w:asciiTheme="minorHAnsi" w:hAnsiTheme="minorHAnsi" w:cstheme="minorHAnsi"/>
          <w:spacing w:val="-2"/>
          <w:sz w:val="24"/>
          <w:szCs w:val="24"/>
        </w:rPr>
        <w:t>contrato.</w:t>
      </w:r>
    </w:p>
    <w:p w14:paraId="1B6A62D9" w14:textId="77777777" w:rsidR="001B10A3" w:rsidRPr="00C8274F" w:rsidRDefault="00C42AFB" w:rsidP="007A5B1D">
      <w:pPr>
        <w:pStyle w:val="PargrafodaLista"/>
        <w:numPr>
          <w:ilvl w:val="2"/>
          <w:numId w:val="59"/>
        </w:numPr>
        <w:tabs>
          <w:tab w:val="left" w:pos="1530"/>
        </w:tabs>
        <w:spacing w:before="0"/>
        <w:ind w:right="1133" w:firstLine="0"/>
        <w:rPr>
          <w:rFonts w:asciiTheme="minorHAnsi" w:hAnsiTheme="minorHAnsi" w:cstheme="minorHAnsi"/>
          <w:sz w:val="24"/>
          <w:szCs w:val="24"/>
        </w:rPr>
      </w:pPr>
      <w:r w:rsidRPr="00C8274F">
        <w:rPr>
          <w:rFonts w:asciiTheme="minorHAnsi" w:hAnsiTheme="minorHAnsi" w:cstheme="minorHAnsi"/>
          <w:sz w:val="24"/>
          <w:szCs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respeitada a ordem de</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classificação, para, após a comprovação dos requisitos para habilitação, analisada a proposta e eventuais documentos complementares</w:t>
      </w:r>
      <w:r w:rsidRPr="00C8274F">
        <w:rPr>
          <w:rFonts w:asciiTheme="minorHAnsi" w:hAnsiTheme="minorHAnsi" w:cstheme="minorHAnsi"/>
          <w:spacing w:val="40"/>
          <w:sz w:val="24"/>
          <w:szCs w:val="24"/>
        </w:rPr>
        <w:t xml:space="preserve"> </w:t>
      </w:r>
      <w:r w:rsidRPr="00C8274F">
        <w:rPr>
          <w:rFonts w:asciiTheme="minorHAnsi" w:hAnsiTheme="minorHAnsi" w:cstheme="minorHAnsi"/>
          <w:sz w:val="24"/>
          <w:szCs w:val="24"/>
        </w:rPr>
        <w:t>e, feita a negociação, assinar o contrato.</w:t>
      </w:r>
    </w:p>
    <w:p w14:paraId="5B5EDC6C" w14:textId="77777777" w:rsidR="001B10A3" w:rsidRPr="00C8274F" w:rsidRDefault="00C42AFB" w:rsidP="00C8274F">
      <w:pPr>
        <w:pStyle w:val="Corpodetexto"/>
        <w:ind w:left="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s">
            <w:drawing>
              <wp:anchor distT="0" distB="0" distL="0" distR="0" simplePos="0" relativeHeight="487602176" behindDoc="1" locked="0" layoutInCell="1" allowOverlap="1" wp14:anchorId="2B0748D1" wp14:editId="51813318">
                <wp:simplePos x="0" y="0"/>
                <wp:positionH relativeFrom="page">
                  <wp:posOffset>882700</wp:posOffset>
                </wp:positionH>
                <wp:positionV relativeFrom="paragraph">
                  <wp:posOffset>71068</wp:posOffset>
                </wp:positionV>
                <wp:extent cx="5798185" cy="18415"/>
                <wp:effectExtent l="0" t="0" r="0" b="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E87FC3" id="Graphic 50" o:spid="_x0000_s1026" style="position:absolute;margin-left:69.5pt;margin-top:5.6pt;width:456.55pt;height:1.45pt;z-index:-157143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UQ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613B00E9" w14:textId="77777777" w:rsidR="001B10A3" w:rsidRPr="00C8274F" w:rsidRDefault="00C42AFB" w:rsidP="007A5B1D">
      <w:pPr>
        <w:pStyle w:val="Ttulo3"/>
        <w:numPr>
          <w:ilvl w:val="0"/>
          <w:numId w:val="59"/>
        </w:numPr>
        <w:tabs>
          <w:tab w:val="left" w:pos="1147"/>
        </w:tabs>
        <w:ind w:left="1147" w:hanging="369"/>
        <w:jc w:val="both"/>
        <w:rPr>
          <w:rFonts w:asciiTheme="minorHAnsi" w:hAnsiTheme="minorHAnsi" w:cstheme="minorHAnsi"/>
          <w:sz w:val="24"/>
          <w:szCs w:val="24"/>
        </w:rPr>
      </w:pPr>
      <w:r w:rsidRPr="00C8274F">
        <w:rPr>
          <w:rFonts w:asciiTheme="minorHAnsi" w:hAnsiTheme="minorHAnsi" w:cstheme="minorHAnsi"/>
          <w:sz w:val="24"/>
          <w:szCs w:val="24"/>
        </w:rPr>
        <w:t>DO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ACOMPANHAMENTO</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E</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DA</w:t>
      </w:r>
      <w:r w:rsidRPr="00C8274F">
        <w:rPr>
          <w:rFonts w:asciiTheme="minorHAnsi" w:hAnsiTheme="minorHAnsi" w:cstheme="minorHAnsi"/>
          <w:spacing w:val="-11"/>
          <w:sz w:val="24"/>
          <w:szCs w:val="24"/>
        </w:rPr>
        <w:t xml:space="preserve"> </w:t>
      </w:r>
      <w:r w:rsidRPr="00C8274F">
        <w:rPr>
          <w:rFonts w:asciiTheme="minorHAnsi" w:hAnsiTheme="minorHAnsi" w:cstheme="minorHAnsi"/>
          <w:spacing w:val="-2"/>
          <w:sz w:val="24"/>
          <w:szCs w:val="24"/>
        </w:rPr>
        <w:t>FISCALIZAÇÃO</w:t>
      </w:r>
    </w:p>
    <w:p w14:paraId="2F9ED724" w14:textId="77777777" w:rsidR="0021671A" w:rsidRDefault="0021671A" w:rsidP="0021671A">
      <w:pPr>
        <w:pStyle w:val="PargrafodaLista"/>
        <w:tabs>
          <w:tab w:val="left" w:pos="1370"/>
        </w:tabs>
        <w:spacing w:before="0"/>
        <w:ind w:right="1134"/>
        <w:jc w:val="left"/>
        <w:rPr>
          <w:rFonts w:asciiTheme="minorHAnsi" w:hAnsiTheme="minorHAnsi" w:cstheme="minorHAnsi"/>
          <w:sz w:val="24"/>
          <w:szCs w:val="24"/>
        </w:rPr>
      </w:pPr>
    </w:p>
    <w:p w14:paraId="7BB05A83" w14:textId="77777777" w:rsidR="001B10A3" w:rsidRPr="00C8274F" w:rsidRDefault="00C42AFB" w:rsidP="007A5B1D">
      <w:pPr>
        <w:pStyle w:val="PargrafodaLista"/>
        <w:numPr>
          <w:ilvl w:val="1"/>
          <w:numId w:val="59"/>
        </w:numPr>
        <w:tabs>
          <w:tab w:val="left" w:pos="1370"/>
        </w:tabs>
        <w:spacing w:before="0"/>
        <w:ind w:left="778" w:right="1134" w:firstLine="0"/>
        <w:rPr>
          <w:rFonts w:asciiTheme="minorHAnsi" w:hAnsiTheme="minorHAnsi" w:cstheme="minorHAnsi"/>
          <w:sz w:val="24"/>
          <w:szCs w:val="24"/>
        </w:rPr>
      </w:pPr>
      <w:r w:rsidRPr="00C8274F">
        <w:rPr>
          <w:rFonts w:asciiTheme="minorHAnsi" w:hAnsiTheme="minorHAnsi" w:cstheme="minorHAnsi"/>
          <w:sz w:val="24"/>
          <w:szCs w:val="24"/>
        </w:rPr>
        <w:t>O Município designará como Fiscais de Contrato, a serem intitulados por meio de Portaria, sendo responsáveis por acompanhar, fiscalizar e conferir o recebimento do</w:t>
      </w:r>
      <w:r w:rsidRPr="00C8274F">
        <w:rPr>
          <w:rFonts w:asciiTheme="minorHAnsi" w:hAnsiTheme="minorHAnsi" w:cstheme="minorHAnsi"/>
          <w:spacing w:val="80"/>
          <w:sz w:val="24"/>
          <w:szCs w:val="24"/>
        </w:rPr>
        <w:t xml:space="preserve"> </w:t>
      </w:r>
      <w:r w:rsidRPr="00C8274F">
        <w:rPr>
          <w:rFonts w:asciiTheme="minorHAnsi" w:hAnsiTheme="minorHAnsi" w:cstheme="minorHAnsi"/>
          <w:sz w:val="24"/>
          <w:szCs w:val="24"/>
        </w:rPr>
        <w:t>material ou a execução do serviço, procedendo ao registro das ocorrências, falhas e/ou defeitos detectados e adotando as providências necessárias ao seu fiel cumprimento, e comunicar por escrito a autoridade superior todas as ocorrências de quaisquer fatos que, a seu critério, exijam medidas corretivas por parte da Contratada.</w:t>
      </w:r>
    </w:p>
    <w:p w14:paraId="378D5D02" w14:textId="77777777" w:rsidR="001B10A3" w:rsidRPr="00C8274F" w:rsidRDefault="001B10A3" w:rsidP="00C8274F">
      <w:pPr>
        <w:pStyle w:val="Corpodetexto"/>
        <w:ind w:left="0"/>
        <w:rPr>
          <w:rFonts w:asciiTheme="minorHAnsi" w:hAnsiTheme="minorHAnsi" w:cstheme="minorHAnsi"/>
          <w:sz w:val="24"/>
          <w:szCs w:val="24"/>
        </w:rPr>
      </w:pPr>
    </w:p>
    <w:p w14:paraId="4535F4A9" w14:textId="77777777" w:rsidR="001B10A3" w:rsidRPr="00C8274F" w:rsidRDefault="00C42AFB" w:rsidP="00C8274F">
      <w:pPr>
        <w:pStyle w:val="Corpodetexto"/>
        <w:tabs>
          <w:tab w:val="left" w:pos="2392"/>
        </w:tabs>
        <w:ind w:left="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s">
            <w:drawing>
              <wp:anchor distT="0" distB="0" distL="0" distR="0" simplePos="0" relativeHeight="487604224" behindDoc="1" locked="0" layoutInCell="1" allowOverlap="1" wp14:anchorId="64921042" wp14:editId="5286AD6F">
                <wp:simplePos x="0" y="0"/>
                <wp:positionH relativeFrom="page">
                  <wp:posOffset>882700</wp:posOffset>
                </wp:positionH>
                <wp:positionV relativeFrom="paragraph">
                  <wp:posOffset>97820</wp:posOffset>
                </wp:positionV>
                <wp:extent cx="5798185" cy="18415"/>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116A11" id="Graphic 56" o:spid="_x0000_s1026" style="position:absolute;margin-left:69.5pt;margin-top:7.7pt;width:456.55pt;height:1.45pt;z-index:-157122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clI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2&#10;p0SxBmt038uBX1CeVtsMUc/6yfgErX4A/tOiI3nj8RvbYw6laTwW0yOHoPXxpLU4OMLx42xxlU7S&#10;GSUcfZP0y2TmD0tYFn/mO+vuBYRAbP9gXVeqIlqsihY/qGgaLLgvtQyldpRgqQ0lWOpNV2rNnP/P&#10;s/MmaQdMqkjEexvYizUEnPNJnPh6utPJ4qq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r w:rsidR="00C8274F" w:rsidRPr="00C8274F">
        <w:rPr>
          <w:rFonts w:asciiTheme="minorHAnsi" w:hAnsiTheme="minorHAnsi" w:cstheme="minorHAnsi"/>
          <w:sz w:val="24"/>
          <w:szCs w:val="24"/>
        </w:rPr>
        <w:tab/>
      </w:r>
    </w:p>
    <w:p w14:paraId="41F7D68E" w14:textId="77777777" w:rsidR="001B10A3" w:rsidRPr="00C8274F" w:rsidRDefault="00C42AFB" w:rsidP="007A5B1D">
      <w:pPr>
        <w:pStyle w:val="Ttulo3"/>
        <w:numPr>
          <w:ilvl w:val="0"/>
          <w:numId w:val="59"/>
        </w:numPr>
        <w:tabs>
          <w:tab w:val="left" w:pos="1268"/>
        </w:tabs>
        <w:ind w:left="1268" w:hanging="490"/>
        <w:rPr>
          <w:rFonts w:asciiTheme="minorHAnsi" w:hAnsiTheme="minorHAnsi" w:cstheme="minorHAnsi"/>
          <w:sz w:val="24"/>
          <w:szCs w:val="24"/>
        </w:rPr>
      </w:pPr>
      <w:r w:rsidRPr="00C8274F">
        <w:rPr>
          <w:rFonts w:asciiTheme="minorHAnsi" w:hAnsiTheme="minorHAnsi" w:cstheme="minorHAnsi"/>
          <w:sz w:val="24"/>
          <w:szCs w:val="24"/>
        </w:rPr>
        <w:t>DA</w:t>
      </w:r>
      <w:r w:rsidRPr="00C8274F">
        <w:rPr>
          <w:rFonts w:asciiTheme="minorHAnsi" w:hAnsiTheme="minorHAnsi" w:cstheme="minorHAnsi"/>
          <w:spacing w:val="-15"/>
          <w:sz w:val="24"/>
          <w:szCs w:val="24"/>
        </w:rPr>
        <w:t xml:space="preserve"> </w:t>
      </w:r>
      <w:r w:rsidRPr="00C8274F">
        <w:rPr>
          <w:rFonts w:asciiTheme="minorHAnsi" w:hAnsiTheme="minorHAnsi" w:cstheme="minorHAnsi"/>
          <w:sz w:val="24"/>
          <w:szCs w:val="24"/>
        </w:rPr>
        <w:t>IMPUGNAÇÃO</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AO</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EDITAL</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E</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DO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PEDIDO</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4"/>
          <w:sz w:val="24"/>
          <w:szCs w:val="24"/>
        </w:rPr>
        <w:t xml:space="preserve"> </w:t>
      </w:r>
      <w:r w:rsidRPr="00C8274F">
        <w:rPr>
          <w:rFonts w:asciiTheme="minorHAnsi" w:hAnsiTheme="minorHAnsi" w:cstheme="minorHAnsi"/>
          <w:spacing w:val="-2"/>
          <w:sz w:val="24"/>
          <w:szCs w:val="24"/>
        </w:rPr>
        <w:t>ESCLARECIMENTO</w:t>
      </w:r>
    </w:p>
    <w:p w14:paraId="5BEED349" w14:textId="77777777" w:rsidR="001B10A3" w:rsidRPr="00C8274F" w:rsidRDefault="00C42AFB" w:rsidP="00C8274F">
      <w:pPr>
        <w:pStyle w:val="Corpodetexto"/>
        <w:ind w:left="750"/>
        <w:rPr>
          <w:rFonts w:asciiTheme="minorHAnsi" w:hAnsiTheme="minorHAnsi" w:cstheme="minorHAnsi"/>
          <w:sz w:val="24"/>
          <w:szCs w:val="24"/>
        </w:rPr>
      </w:pPr>
      <w:r w:rsidRPr="00C8274F">
        <w:rPr>
          <w:rFonts w:asciiTheme="minorHAnsi" w:hAnsiTheme="minorHAnsi" w:cstheme="minorHAnsi"/>
          <w:noProof/>
          <w:sz w:val="24"/>
          <w:szCs w:val="24"/>
          <w:lang w:val="pt-BR" w:eastAsia="pt-BR"/>
        </w:rPr>
        <w:lastRenderedPageBreak/>
        <mc:AlternateContent>
          <mc:Choice Requires="wpg">
            <w:drawing>
              <wp:inline distT="0" distB="0" distL="0" distR="0" wp14:anchorId="13B86606" wp14:editId="242EC0D5">
                <wp:extent cx="5798185" cy="18415"/>
                <wp:effectExtent l="0" t="0" r="0" b="0"/>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8" name="Graphic 58"/>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108"/>
                                </a:lnTo>
                                <a:lnTo>
                                  <a:pt x="5798185" y="6108"/>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97F74D8" id="Group 5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">
                <v:shape id="Graphic 58"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" path="m5798185,12204l,12204r,6084l5798185,18288r,-6084xem5798185,l,,,6108r5798185,l5798185,xe" fillcolor="black" stroked="f">
                  <v:path arrowok="t"/>
                </v:shape>
                <w10:anchorlock/>
              </v:group>
            </w:pict>
          </mc:Fallback>
        </mc:AlternateContent>
      </w:r>
    </w:p>
    <w:p w14:paraId="742C7F38" w14:textId="77777777" w:rsidR="0021671A" w:rsidRDefault="0021671A" w:rsidP="0021671A">
      <w:pPr>
        <w:pStyle w:val="PargrafodaLista"/>
        <w:tabs>
          <w:tab w:val="left" w:pos="1391"/>
        </w:tabs>
        <w:spacing w:before="0"/>
        <w:ind w:right="1129"/>
        <w:jc w:val="left"/>
        <w:rPr>
          <w:rFonts w:asciiTheme="minorHAnsi" w:hAnsiTheme="minorHAnsi" w:cstheme="minorHAnsi"/>
          <w:sz w:val="24"/>
          <w:szCs w:val="24"/>
        </w:rPr>
      </w:pPr>
    </w:p>
    <w:p w14:paraId="6A19702B" w14:textId="77777777" w:rsidR="001B10A3" w:rsidRPr="00C8274F" w:rsidRDefault="00C42AFB" w:rsidP="007A5B1D">
      <w:pPr>
        <w:pStyle w:val="PargrafodaLista"/>
        <w:numPr>
          <w:ilvl w:val="1"/>
          <w:numId w:val="59"/>
        </w:numPr>
        <w:tabs>
          <w:tab w:val="left" w:pos="1391"/>
        </w:tabs>
        <w:spacing w:before="0"/>
        <w:ind w:left="778" w:right="1129" w:firstLine="0"/>
        <w:rPr>
          <w:rFonts w:asciiTheme="minorHAnsi" w:hAnsiTheme="minorHAnsi" w:cstheme="minorHAnsi"/>
          <w:sz w:val="24"/>
          <w:szCs w:val="24"/>
        </w:rPr>
      </w:pPr>
      <w:r w:rsidRPr="00C8274F">
        <w:rPr>
          <w:rFonts w:asciiTheme="minorHAnsi" w:hAnsiTheme="minorHAnsi" w:cstheme="minorHAnsi"/>
          <w:sz w:val="24"/>
          <w:szCs w:val="24"/>
        </w:rPr>
        <w:t xml:space="preserve">Qualquer pessoa é parte legítima para impugnar este Edital por irregularidade na aplicação da </w:t>
      </w:r>
      <w:r w:rsidRPr="00C8274F">
        <w:rPr>
          <w:rFonts w:asciiTheme="minorHAnsi" w:hAnsiTheme="minorHAnsi" w:cstheme="minorHAnsi"/>
          <w:color w:val="000081"/>
          <w:sz w:val="24"/>
          <w:szCs w:val="24"/>
        </w:rPr>
        <w:t>Lei nº 14.133, de 2021</w:t>
      </w:r>
      <w:r w:rsidRPr="00C8274F">
        <w:rPr>
          <w:rFonts w:asciiTheme="minorHAnsi" w:hAnsiTheme="minorHAnsi" w:cstheme="minorHAnsi"/>
          <w:sz w:val="24"/>
          <w:szCs w:val="24"/>
        </w:rPr>
        <w:t>, devendo protocolar o pedido até 03 (três) dias úteis antes da data da abertura do certame.</w:t>
      </w:r>
    </w:p>
    <w:p w14:paraId="6CF0FFF4" w14:textId="77777777" w:rsidR="001B10A3" w:rsidRPr="00C8274F" w:rsidRDefault="00C42AFB" w:rsidP="007A5B1D">
      <w:pPr>
        <w:pStyle w:val="PargrafodaLista"/>
        <w:numPr>
          <w:ilvl w:val="1"/>
          <w:numId w:val="59"/>
        </w:numPr>
        <w:tabs>
          <w:tab w:val="left" w:pos="1367"/>
        </w:tabs>
        <w:spacing w:before="0"/>
        <w:ind w:left="778" w:right="1139" w:firstLine="0"/>
        <w:rPr>
          <w:rFonts w:asciiTheme="minorHAnsi" w:hAnsiTheme="minorHAnsi" w:cstheme="minorHAnsi"/>
          <w:sz w:val="24"/>
          <w:szCs w:val="24"/>
        </w:rPr>
      </w:pPr>
      <w:r w:rsidRPr="00C8274F">
        <w:rPr>
          <w:rFonts w:asciiTheme="minorHAnsi" w:hAnsiTheme="minorHAnsi" w:cstheme="minorHAnsi"/>
          <w:sz w:val="24"/>
          <w:szCs w:val="24"/>
        </w:rPr>
        <w:t xml:space="preserve">A resposta à impugnação ou ao pedido de esclarecimento será divulgado em sítio eletrônico oficial no prazo de até </w:t>
      </w:r>
      <w:r w:rsidR="00C8274F" w:rsidRPr="00C8274F">
        <w:rPr>
          <w:rFonts w:asciiTheme="minorHAnsi" w:hAnsiTheme="minorHAnsi" w:cstheme="minorHAnsi"/>
          <w:sz w:val="24"/>
          <w:szCs w:val="24"/>
        </w:rPr>
        <w:t>0</w:t>
      </w:r>
      <w:r w:rsidRPr="00C8274F">
        <w:rPr>
          <w:rFonts w:asciiTheme="minorHAnsi" w:hAnsiTheme="minorHAnsi" w:cstheme="minorHAnsi"/>
          <w:sz w:val="24"/>
          <w:szCs w:val="24"/>
        </w:rPr>
        <w:t>3 (três) dias úteis, limitado ao último dia útil anterior à data da abertura do certame.</w:t>
      </w:r>
    </w:p>
    <w:p w14:paraId="749827C7" w14:textId="77777777" w:rsidR="001B10A3" w:rsidRPr="00C8274F" w:rsidRDefault="00C42AFB" w:rsidP="007A5B1D">
      <w:pPr>
        <w:pStyle w:val="PargrafodaLista"/>
        <w:numPr>
          <w:ilvl w:val="1"/>
          <w:numId w:val="59"/>
        </w:numPr>
        <w:tabs>
          <w:tab w:val="left" w:pos="1402"/>
        </w:tabs>
        <w:spacing w:before="0"/>
        <w:ind w:left="778" w:right="1135" w:firstLine="0"/>
        <w:rPr>
          <w:rFonts w:asciiTheme="minorHAnsi" w:hAnsiTheme="minorHAnsi" w:cstheme="minorHAnsi"/>
          <w:sz w:val="24"/>
          <w:szCs w:val="24"/>
        </w:rPr>
      </w:pPr>
      <w:r w:rsidRPr="00C8274F">
        <w:rPr>
          <w:rFonts w:asciiTheme="minorHAnsi" w:hAnsiTheme="minorHAnsi" w:cstheme="minorHAnsi"/>
          <w:sz w:val="24"/>
          <w:szCs w:val="24"/>
        </w:rPr>
        <w:t xml:space="preserve">A impugnação e o pedido de esclarecimento poderão ser realizados por forma eletrônica, através do sistema </w:t>
      </w:r>
      <w:hyperlink r:id="rId38">
        <w:r w:rsidRPr="00C8274F">
          <w:rPr>
            <w:rFonts w:asciiTheme="minorHAnsi" w:hAnsiTheme="minorHAnsi" w:cstheme="minorHAnsi"/>
            <w:color w:val="0000FF"/>
            <w:sz w:val="24"/>
            <w:szCs w:val="24"/>
            <w:u w:val="single" w:color="0000FF"/>
          </w:rPr>
          <w:t>https://bll.org.br</w:t>
        </w:r>
      </w:hyperlink>
      <w:r w:rsidRPr="00C8274F">
        <w:rPr>
          <w:rFonts w:asciiTheme="minorHAnsi" w:hAnsiTheme="minorHAnsi" w:cstheme="minorHAnsi"/>
          <w:sz w:val="24"/>
          <w:szCs w:val="24"/>
        </w:rPr>
        <w:t>.</w:t>
      </w:r>
    </w:p>
    <w:p w14:paraId="0C3AEC1E" w14:textId="77777777" w:rsidR="001B10A3" w:rsidRPr="00C8274F" w:rsidRDefault="00C42AFB" w:rsidP="007A5B1D">
      <w:pPr>
        <w:pStyle w:val="PargrafodaLista"/>
        <w:numPr>
          <w:ilvl w:val="1"/>
          <w:numId w:val="59"/>
        </w:numPr>
        <w:tabs>
          <w:tab w:val="left" w:pos="1331"/>
        </w:tabs>
        <w:spacing w:before="0"/>
        <w:ind w:left="778" w:right="1134" w:firstLine="0"/>
        <w:rPr>
          <w:rFonts w:asciiTheme="minorHAnsi" w:hAnsiTheme="minorHAnsi" w:cstheme="minorHAnsi"/>
          <w:sz w:val="24"/>
          <w:szCs w:val="24"/>
        </w:rPr>
      </w:pPr>
      <w:r w:rsidRPr="00C8274F">
        <w:rPr>
          <w:rFonts w:asciiTheme="minorHAnsi" w:hAnsiTheme="minorHAnsi" w:cstheme="minorHAnsi"/>
          <w:sz w:val="24"/>
          <w:szCs w:val="24"/>
        </w:rPr>
        <w:t>As impugnações e</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pedidos de esclarecimentos não</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 xml:space="preserve">suspendem os prazos previstos no </w:t>
      </w:r>
      <w:r w:rsidRPr="00C8274F">
        <w:rPr>
          <w:rFonts w:asciiTheme="minorHAnsi" w:hAnsiTheme="minorHAnsi" w:cstheme="minorHAnsi"/>
          <w:spacing w:val="-2"/>
          <w:sz w:val="24"/>
          <w:szCs w:val="24"/>
        </w:rPr>
        <w:t>certame.</w:t>
      </w:r>
    </w:p>
    <w:p w14:paraId="4B80E0E3" w14:textId="77777777" w:rsidR="001B10A3" w:rsidRPr="00C8274F" w:rsidRDefault="00C42AFB" w:rsidP="007A5B1D">
      <w:pPr>
        <w:pStyle w:val="PargrafodaLista"/>
        <w:numPr>
          <w:ilvl w:val="1"/>
          <w:numId w:val="59"/>
        </w:numPr>
        <w:tabs>
          <w:tab w:val="left" w:pos="1348"/>
        </w:tabs>
        <w:spacing w:before="0"/>
        <w:ind w:left="778" w:right="1140" w:firstLine="0"/>
        <w:rPr>
          <w:rFonts w:asciiTheme="minorHAnsi" w:hAnsiTheme="minorHAnsi" w:cstheme="minorHAnsi"/>
          <w:sz w:val="24"/>
          <w:szCs w:val="24"/>
        </w:rPr>
      </w:pPr>
      <w:r w:rsidRPr="00C8274F">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2A4041D4" w14:textId="77777777" w:rsidR="001B10A3" w:rsidRPr="00C8274F" w:rsidRDefault="00C42AFB" w:rsidP="007A5B1D">
      <w:pPr>
        <w:pStyle w:val="PargrafodaLista"/>
        <w:numPr>
          <w:ilvl w:val="1"/>
          <w:numId w:val="59"/>
        </w:numPr>
        <w:tabs>
          <w:tab w:val="left" w:pos="1372"/>
        </w:tabs>
        <w:spacing w:before="0"/>
        <w:ind w:left="778" w:right="1138" w:firstLine="0"/>
        <w:rPr>
          <w:rFonts w:asciiTheme="minorHAnsi" w:hAnsiTheme="minorHAnsi" w:cstheme="minorHAnsi"/>
          <w:sz w:val="24"/>
          <w:szCs w:val="24"/>
        </w:rPr>
      </w:pPr>
      <w:r w:rsidRPr="00C8274F">
        <w:rPr>
          <w:rFonts w:asciiTheme="minorHAnsi" w:hAnsiTheme="minorHAnsi" w:cstheme="minorHAnsi"/>
          <w:sz w:val="24"/>
          <w:szCs w:val="24"/>
        </w:rPr>
        <w:t xml:space="preserve">Acolhida a impugnação, será definida e publicada nova data para a realização do </w:t>
      </w:r>
      <w:r w:rsidRPr="00C8274F">
        <w:rPr>
          <w:rFonts w:asciiTheme="minorHAnsi" w:hAnsiTheme="minorHAnsi" w:cstheme="minorHAnsi"/>
          <w:spacing w:val="-2"/>
          <w:sz w:val="24"/>
          <w:szCs w:val="24"/>
        </w:rPr>
        <w:t>certame.</w:t>
      </w:r>
    </w:p>
    <w:p w14:paraId="7E2A21ED" w14:textId="77777777" w:rsidR="001B10A3" w:rsidRPr="00C8274F" w:rsidRDefault="00C42AFB" w:rsidP="00C8274F">
      <w:pPr>
        <w:pStyle w:val="Corpodetexto"/>
        <w:ind w:left="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s">
            <w:drawing>
              <wp:anchor distT="0" distB="0" distL="0" distR="0" simplePos="0" relativeHeight="487605248" behindDoc="1" locked="0" layoutInCell="1" allowOverlap="1" wp14:anchorId="30A87E40" wp14:editId="4B00330B">
                <wp:simplePos x="0" y="0"/>
                <wp:positionH relativeFrom="page">
                  <wp:posOffset>882700</wp:posOffset>
                </wp:positionH>
                <wp:positionV relativeFrom="paragraph">
                  <wp:posOffset>74443</wp:posOffset>
                </wp:positionV>
                <wp:extent cx="5798185" cy="18415"/>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1BD5EF" id="Graphic 59" o:spid="_x0000_s1026" style="position:absolute;margin-left:69.5pt;margin-top:5.85pt;width:456.55pt;height:1.45pt;z-index:-157112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31647EFA" w14:textId="77777777" w:rsidR="001B10A3" w:rsidRPr="00C8274F" w:rsidRDefault="00C42AFB" w:rsidP="007A5B1D">
      <w:pPr>
        <w:pStyle w:val="Ttulo3"/>
        <w:numPr>
          <w:ilvl w:val="0"/>
          <w:numId w:val="59"/>
        </w:numPr>
        <w:tabs>
          <w:tab w:val="left" w:pos="1146"/>
        </w:tabs>
        <w:ind w:left="1146" w:hanging="368"/>
        <w:rPr>
          <w:rFonts w:asciiTheme="minorHAnsi" w:hAnsiTheme="minorHAnsi" w:cstheme="minorHAnsi"/>
          <w:sz w:val="24"/>
          <w:szCs w:val="24"/>
        </w:rPr>
      </w:pPr>
      <w:r w:rsidRPr="00C8274F">
        <w:rPr>
          <w:rFonts w:asciiTheme="minorHAnsi" w:hAnsiTheme="minorHAnsi" w:cstheme="minorHAnsi"/>
          <w:sz w:val="24"/>
          <w:szCs w:val="24"/>
        </w:rPr>
        <w:t>DAS</w:t>
      </w:r>
      <w:r w:rsidRPr="00C8274F">
        <w:rPr>
          <w:rFonts w:asciiTheme="minorHAnsi" w:hAnsiTheme="minorHAnsi" w:cstheme="minorHAnsi"/>
          <w:spacing w:val="-8"/>
          <w:sz w:val="24"/>
          <w:szCs w:val="24"/>
        </w:rPr>
        <w:t xml:space="preserve"> </w:t>
      </w:r>
      <w:r w:rsidRPr="00C8274F">
        <w:rPr>
          <w:rFonts w:asciiTheme="minorHAnsi" w:hAnsiTheme="minorHAnsi" w:cstheme="minorHAnsi"/>
          <w:sz w:val="24"/>
          <w:szCs w:val="24"/>
        </w:rPr>
        <w:t>DISPOSIÇÕES</w:t>
      </w:r>
      <w:r w:rsidRPr="00C8274F">
        <w:rPr>
          <w:rFonts w:asciiTheme="minorHAnsi" w:hAnsiTheme="minorHAnsi" w:cstheme="minorHAnsi"/>
          <w:spacing w:val="-8"/>
          <w:sz w:val="24"/>
          <w:szCs w:val="24"/>
        </w:rPr>
        <w:t xml:space="preserve"> </w:t>
      </w:r>
      <w:r w:rsidRPr="00C8274F">
        <w:rPr>
          <w:rFonts w:asciiTheme="minorHAnsi" w:hAnsiTheme="minorHAnsi" w:cstheme="minorHAnsi"/>
          <w:spacing w:val="-2"/>
          <w:sz w:val="24"/>
          <w:szCs w:val="24"/>
        </w:rPr>
        <w:t>GERAIS</w:t>
      </w:r>
    </w:p>
    <w:p w14:paraId="77681CA7" w14:textId="77777777" w:rsidR="001B10A3" w:rsidRPr="00C8274F" w:rsidRDefault="00C42AFB" w:rsidP="00C8274F">
      <w:pPr>
        <w:pStyle w:val="Corpodetexto"/>
        <w:ind w:left="75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g">
            <w:drawing>
              <wp:inline distT="0" distB="0" distL="0" distR="0" wp14:anchorId="61B30602" wp14:editId="2BFA72D7">
                <wp:extent cx="5798185" cy="18415"/>
                <wp:effectExtent l="0" t="0" r="0" b="0"/>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1" name="Graphic 61"/>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DF4CF70" id="Group 6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E7yx/KlAgAAKQcAAA4AAAAAAAAAAAAAAAAALgIA&#10;AGRycy9lMm9Eb2MueG1sUEsBAi0AFAAGAAgAAAAhAObypjLbAAAAAwEAAA8AAAAAAAAAAAAAAAAA&#10;/wQAAGRycy9kb3ducmV2LnhtbFBLBQYAAAAABAAEAPMAAAAHBgAAAAA=&#10;">
                <v:shape id="Graphic 61"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" path="m5798185,12192l,12192r,6083l5798185,18275r,-6083xem5798185,l,,,6083r5798185,l5798185,xe" fillcolor="black" stroked="f">
                  <v:path arrowok="t"/>
                </v:shape>
                <w10:anchorlock/>
              </v:group>
            </w:pict>
          </mc:Fallback>
        </mc:AlternateContent>
      </w:r>
    </w:p>
    <w:p w14:paraId="702018B8" w14:textId="77777777" w:rsidR="0021671A" w:rsidRDefault="0021671A" w:rsidP="0021671A">
      <w:pPr>
        <w:pStyle w:val="PargrafodaLista"/>
        <w:tabs>
          <w:tab w:val="left" w:pos="1327"/>
        </w:tabs>
        <w:spacing w:before="0"/>
        <w:ind w:left="1327"/>
        <w:jc w:val="left"/>
        <w:rPr>
          <w:rFonts w:asciiTheme="minorHAnsi" w:hAnsiTheme="minorHAnsi" w:cstheme="minorHAnsi"/>
          <w:sz w:val="24"/>
          <w:szCs w:val="24"/>
        </w:rPr>
      </w:pPr>
    </w:p>
    <w:p w14:paraId="1A6133F9" w14:textId="77777777" w:rsidR="001B10A3" w:rsidRPr="00C8274F" w:rsidRDefault="00C42AFB" w:rsidP="007A5B1D">
      <w:pPr>
        <w:pStyle w:val="PargrafodaLista"/>
        <w:numPr>
          <w:ilvl w:val="1"/>
          <w:numId w:val="59"/>
        </w:numPr>
        <w:tabs>
          <w:tab w:val="left" w:pos="1327"/>
        </w:tabs>
        <w:spacing w:before="0"/>
        <w:ind w:left="1327" w:hanging="549"/>
        <w:rPr>
          <w:rFonts w:asciiTheme="minorHAnsi" w:hAnsiTheme="minorHAnsi" w:cstheme="minorHAnsi"/>
          <w:sz w:val="24"/>
          <w:szCs w:val="24"/>
        </w:rPr>
      </w:pPr>
      <w:r w:rsidRPr="00C8274F">
        <w:rPr>
          <w:rFonts w:asciiTheme="minorHAnsi" w:hAnsiTheme="minorHAnsi" w:cstheme="minorHAnsi"/>
          <w:sz w:val="24"/>
          <w:szCs w:val="24"/>
        </w:rPr>
        <w:t>Será</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divulgada</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ata</w:t>
      </w:r>
      <w:r w:rsidRPr="00C8274F">
        <w:rPr>
          <w:rFonts w:asciiTheme="minorHAnsi" w:hAnsiTheme="minorHAnsi" w:cstheme="minorHAnsi"/>
          <w:spacing w:val="-7"/>
          <w:sz w:val="24"/>
          <w:szCs w:val="24"/>
        </w:rPr>
        <w:t xml:space="preserve"> </w:t>
      </w:r>
      <w:r w:rsidRPr="00C8274F">
        <w:rPr>
          <w:rFonts w:asciiTheme="minorHAnsi" w:hAnsiTheme="minorHAnsi" w:cstheme="minorHAnsi"/>
          <w:sz w:val="24"/>
          <w:szCs w:val="24"/>
        </w:rPr>
        <w:t>da</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sessão</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pública</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no</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sistema</w:t>
      </w:r>
      <w:r w:rsidRPr="00C8274F">
        <w:rPr>
          <w:rFonts w:asciiTheme="minorHAnsi" w:hAnsiTheme="minorHAnsi" w:cstheme="minorHAnsi"/>
          <w:spacing w:val="-5"/>
          <w:sz w:val="24"/>
          <w:szCs w:val="24"/>
        </w:rPr>
        <w:t xml:space="preserve"> </w:t>
      </w:r>
      <w:r w:rsidRPr="00C8274F">
        <w:rPr>
          <w:rFonts w:asciiTheme="minorHAnsi" w:hAnsiTheme="minorHAnsi" w:cstheme="minorHAnsi"/>
          <w:spacing w:val="-2"/>
          <w:sz w:val="24"/>
          <w:szCs w:val="24"/>
        </w:rPr>
        <w:t>eletrônico.</w:t>
      </w:r>
    </w:p>
    <w:p w14:paraId="1E1384F1" w14:textId="77777777" w:rsidR="001B10A3" w:rsidRPr="00C8274F" w:rsidRDefault="00C42AFB" w:rsidP="007A5B1D">
      <w:pPr>
        <w:pStyle w:val="PargrafodaLista"/>
        <w:numPr>
          <w:ilvl w:val="1"/>
          <w:numId w:val="59"/>
        </w:numPr>
        <w:tabs>
          <w:tab w:val="left" w:pos="1377"/>
        </w:tabs>
        <w:spacing w:before="0"/>
        <w:ind w:left="778" w:right="1131" w:firstLine="0"/>
        <w:rPr>
          <w:rFonts w:asciiTheme="minorHAnsi" w:hAnsiTheme="minorHAnsi" w:cstheme="minorHAnsi"/>
          <w:sz w:val="24"/>
          <w:szCs w:val="24"/>
        </w:rPr>
      </w:pPr>
      <w:r w:rsidRPr="00C8274F">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6DDFCED7" w14:textId="77777777" w:rsidR="001B10A3" w:rsidRPr="00C8274F" w:rsidRDefault="00C42AFB" w:rsidP="007A5B1D">
      <w:pPr>
        <w:pStyle w:val="PargrafodaLista"/>
        <w:numPr>
          <w:ilvl w:val="1"/>
          <w:numId w:val="59"/>
        </w:numPr>
        <w:tabs>
          <w:tab w:val="left" w:pos="1391"/>
        </w:tabs>
        <w:spacing w:before="0"/>
        <w:ind w:left="778" w:right="1140" w:firstLine="0"/>
        <w:rPr>
          <w:rFonts w:asciiTheme="minorHAnsi" w:hAnsiTheme="minorHAnsi" w:cstheme="minorHAnsi"/>
          <w:sz w:val="24"/>
          <w:szCs w:val="24"/>
        </w:rPr>
      </w:pPr>
      <w:r w:rsidRPr="00C8274F">
        <w:rPr>
          <w:rFonts w:asciiTheme="minorHAnsi" w:hAnsiTheme="minorHAnsi" w:cstheme="minorHAnsi"/>
          <w:sz w:val="24"/>
          <w:szCs w:val="24"/>
        </w:rPr>
        <w:t>Todas as referências de tempo no Edital, no aviso e durante a sessão pública observarão o horário de Brasília - DF.</w:t>
      </w:r>
    </w:p>
    <w:p w14:paraId="3E0EFE46" w14:textId="77777777" w:rsidR="001B10A3" w:rsidRPr="00C8274F" w:rsidRDefault="00C42AFB" w:rsidP="007A5B1D">
      <w:pPr>
        <w:pStyle w:val="PargrafodaLista"/>
        <w:numPr>
          <w:ilvl w:val="1"/>
          <w:numId w:val="59"/>
        </w:numPr>
        <w:tabs>
          <w:tab w:val="left" w:pos="1327"/>
        </w:tabs>
        <w:spacing w:before="0"/>
        <w:ind w:left="1327" w:hanging="549"/>
        <w:rPr>
          <w:rFonts w:asciiTheme="minorHAnsi" w:hAnsiTheme="minorHAnsi" w:cstheme="minorHAnsi"/>
          <w:sz w:val="24"/>
          <w:szCs w:val="24"/>
        </w:rPr>
      </w:pPr>
      <w:r w:rsidRPr="00C8274F">
        <w:rPr>
          <w:rFonts w:asciiTheme="minorHAnsi" w:hAnsiTheme="minorHAnsi" w:cstheme="minorHAnsi"/>
          <w:sz w:val="24"/>
          <w:szCs w:val="24"/>
        </w:rPr>
        <w:t>A</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homologação</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do</w:t>
      </w:r>
      <w:r w:rsidRPr="00C8274F">
        <w:rPr>
          <w:rFonts w:asciiTheme="minorHAnsi" w:hAnsiTheme="minorHAnsi" w:cstheme="minorHAnsi"/>
          <w:spacing w:val="-9"/>
          <w:sz w:val="24"/>
          <w:szCs w:val="24"/>
        </w:rPr>
        <w:t xml:space="preserve"> </w:t>
      </w:r>
      <w:r w:rsidRPr="00C8274F">
        <w:rPr>
          <w:rFonts w:asciiTheme="minorHAnsi" w:hAnsiTheme="minorHAnsi" w:cstheme="minorHAnsi"/>
          <w:sz w:val="24"/>
          <w:szCs w:val="24"/>
        </w:rPr>
        <w:t>resultado</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desta</w:t>
      </w:r>
      <w:r w:rsidRPr="00C8274F">
        <w:rPr>
          <w:rFonts w:asciiTheme="minorHAnsi" w:hAnsiTheme="minorHAnsi" w:cstheme="minorHAnsi"/>
          <w:spacing w:val="-7"/>
          <w:sz w:val="24"/>
          <w:szCs w:val="24"/>
        </w:rPr>
        <w:t xml:space="preserve"> </w:t>
      </w:r>
      <w:r w:rsidRPr="00C8274F">
        <w:rPr>
          <w:rFonts w:asciiTheme="minorHAnsi" w:hAnsiTheme="minorHAnsi" w:cstheme="minorHAnsi"/>
          <w:sz w:val="24"/>
          <w:szCs w:val="24"/>
        </w:rPr>
        <w:t>licitação</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não</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implicará</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direito</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à</w:t>
      </w:r>
      <w:r w:rsidRPr="00C8274F">
        <w:rPr>
          <w:rFonts w:asciiTheme="minorHAnsi" w:hAnsiTheme="minorHAnsi" w:cstheme="minorHAnsi"/>
          <w:spacing w:val="-6"/>
          <w:sz w:val="24"/>
          <w:szCs w:val="24"/>
        </w:rPr>
        <w:t xml:space="preserve"> </w:t>
      </w:r>
      <w:r w:rsidRPr="00C8274F">
        <w:rPr>
          <w:rFonts w:asciiTheme="minorHAnsi" w:hAnsiTheme="minorHAnsi" w:cstheme="minorHAnsi"/>
          <w:spacing w:val="-2"/>
          <w:sz w:val="24"/>
          <w:szCs w:val="24"/>
        </w:rPr>
        <w:t>contratação.</w:t>
      </w:r>
    </w:p>
    <w:p w14:paraId="603D9A1F" w14:textId="77777777" w:rsidR="001B10A3" w:rsidRPr="00C8274F" w:rsidRDefault="00C42AFB" w:rsidP="007A5B1D">
      <w:pPr>
        <w:pStyle w:val="PargrafodaLista"/>
        <w:numPr>
          <w:ilvl w:val="1"/>
          <w:numId w:val="59"/>
        </w:numPr>
        <w:tabs>
          <w:tab w:val="left" w:pos="1401"/>
        </w:tabs>
        <w:spacing w:before="0"/>
        <w:ind w:left="778" w:right="1133" w:firstLine="0"/>
        <w:rPr>
          <w:rFonts w:asciiTheme="minorHAnsi" w:hAnsiTheme="minorHAnsi" w:cstheme="minorHAnsi"/>
          <w:sz w:val="24"/>
          <w:szCs w:val="24"/>
        </w:rPr>
      </w:pPr>
      <w:r w:rsidRPr="00C8274F">
        <w:rPr>
          <w:rFonts w:asciiTheme="minorHAnsi" w:hAnsiTheme="minorHAnsi" w:cstheme="minorHAnsi"/>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64E772C" w14:textId="77777777" w:rsidR="001B10A3" w:rsidRPr="00C8274F" w:rsidRDefault="00C42AFB" w:rsidP="007A5B1D">
      <w:pPr>
        <w:pStyle w:val="PargrafodaLista"/>
        <w:numPr>
          <w:ilvl w:val="1"/>
          <w:numId w:val="59"/>
        </w:numPr>
        <w:tabs>
          <w:tab w:val="left" w:pos="1394"/>
        </w:tabs>
        <w:spacing w:before="0"/>
        <w:ind w:left="778" w:right="1131" w:firstLine="0"/>
        <w:rPr>
          <w:rFonts w:asciiTheme="minorHAnsi" w:hAnsiTheme="minorHAnsi" w:cstheme="minorHAnsi"/>
          <w:sz w:val="24"/>
          <w:szCs w:val="24"/>
        </w:rPr>
      </w:pPr>
      <w:r w:rsidRPr="00C8274F">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B3E99A3" w14:textId="77777777" w:rsidR="001B10A3" w:rsidRPr="00C8274F" w:rsidRDefault="00C42AFB" w:rsidP="007A5B1D">
      <w:pPr>
        <w:pStyle w:val="PargrafodaLista"/>
        <w:numPr>
          <w:ilvl w:val="1"/>
          <w:numId w:val="59"/>
        </w:numPr>
        <w:tabs>
          <w:tab w:val="left" w:pos="1339"/>
        </w:tabs>
        <w:spacing w:before="0"/>
        <w:ind w:left="778" w:right="1137" w:firstLine="0"/>
        <w:rPr>
          <w:rFonts w:asciiTheme="minorHAnsi" w:hAnsiTheme="minorHAnsi" w:cstheme="minorHAnsi"/>
          <w:sz w:val="24"/>
          <w:szCs w:val="24"/>
        </w:rPr>
      </w:pPr>
      <w:r w:rsidRPr="00C8274F">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2B990D6F" w14:textId="77777777" w:rsidR="001B10A3" w:rsidRPr="00C8274F" w:rsidRDefault="00C42AFB" w:rsidP="007A5B1D">
      <w:pPr>
        <w:pStyle w:val="PargrafodaLista"/>
        <w:numPr>
          <w:ilvl w:val="1"/>
          <w:numId w:val="59"/>
        </w:numPr>
        <w:tabs>
          <w:tab w:val="left" w:pos="1351"/>
        </w:tabs>
        <w:spacing w:before="0"/>
        <w:ind w:left="778" w:right="1137" w:firstLine="0"/>
        <w:rPr>
          <w:rFonts w:asciiTheme="minorHAnsi" w:hAnsiTheme="minorHAnsi" w:cstheme="minorHAnsi"/>
          <w:sz w:val="24"/>
          <w:szCs w:val="24"/>
        </w:rPr>
      </w:pPr>
      <w:r w:rsidRPr="00C8274F">
        <w:rPr>
          <w:rFonts w:asciiTheme="minorHAnsi" w:hAnsiTheme="minorHAnsi" w:cstheme="minorHAnsi"/>
          <w:sz w:val="24"/>
          <w:szCs w:val="24"/>
        </w:rPr>
        <w:t>Em caso de divergência entre disposições deste Edital e de seus anexos ou demais peças que compõem o processo, prevalecerá as deste Edital.</w:t>
      </w:r>
    </w:p>
    <w:p w14:paraId="29A521AF" w14:textId="77777777" w:rsidR="001B10A3" w:rsidRPr="00C8274F" w:rsidRDefault="00C42AFB" w:rsidP="007A5B1D">
      <w:pPr>
        <w:pStyle w:val="PargrafodaLista"/>
        <w:numPr>
          <w:ilvl w:val="1"/>
          <w:numId w:val="59"/>
        </w:numPr>
        <w:tabs>
          <w:tab w:val="left" w:pos="851"/>
        </w:tabs>
        <w:spacing w:before="0"/>
        <w:ind w:left="851" w:right="1130" w:firstLine="0"/>
        <w:rPr>
          <w:rFonts w:asciiTheme="minorHAnsi" w:hAnsiTheme="minorHAnsi" w:cstheme="minorHAnsi"/>
          <w:sz w:val="24"/>
          <w:szCs w:val="24"/>
        </w:rPr>
      </w:pPr>
      <w:r w:rsidRPr="00C8274F">
        <w:rPr>
          <w:rFonts w:asciiTheme="minorHAnsi" w:hAnsiTheme="minorHAnsi" w:cstheme="minorHAnsi"/>
          <w:sz w:val="24"/>
          <w:szCs w:val="24"/>
        </w:rPr>
        <w:t xml:space="preserve">O Edital e seus anexos estão disponíveis, na íntegra, nos endereços eletrônicos https: </w:t>
      </w:r>
      <w:hyperlink r:id="rId39">
        <w:r w:rsidRPr="00C8274F">
          <w:rPr>
            <w:rFonts w:asciiTheme="minorHAnsi" w:hAnsiTheme="minorHAnsi" w:cstheme="minorHAnsi"/>
            <w:color w:val="0000FF"/>
            <w:sz w:val="24"/>
            <w:szCs w:val="24"/>
            <w:u w:val="single" w:color="0000FF"/>
          </w:rPr>
          <w:t>https://bll.org.br</w:t>
        </w:r>
      </w:hyperlink>
      <w:r w:rsidR="00C8274F" w:rsidRPr="00C8274F">
        <w:rPr>
          <w:rFonts w:asciiTheme="minorHAnsi" w:hAnsiTheme="minorHAnsi" w:cstheme="minorHAnsi"/>
          <w:sz w:val="24"/>
          <w:szCs w:val="24"/>
        </w:rPr>
        <w:t xml:space="preserve"> e </w:t>
      </w:r>
      <w:r w:rsidR="00C8274F" w:rsidRPr="00C8274F">
        <w:rPr>
          <w:rFonts w:asciiTheme="minorHAnsi" w:hAnsiTheme="minorHAnsi" w:cstheme="minorHAnsi"/>
          <w:color w:val="0000FF"/>
          <w:sz w:val="24"/>
          <w:szCs w:val="24"/>
          <w:u w:val="single" w:color="0000FF"/>
        </w:rPr>
        <w:t>https://www.portaliop.org.br/diariopref/?id=3119</w:t>
      </w:r>
      <w:hyperlink r:id="rId40"/>
      <w:r w:rsidRPr="00C8274F">
        <w:rPr>
          <w:rFonts w:asciiTheme="minorHAnsi" w:hAnsiTheme="minorHAnsi" w:cstheme="minorHAnsi"/>
          <w:spacing w:val="-2"/>
          <w:sz w:val="24"/>
          <w:szCs w:val="24"/>
        </w:rPr>
        <w:t>.</w:t>
      </w:r>
    </w:p>
    <w:p w14:paraId="3F09FF8E" w14:textId="77777777" w:rsidR="001B10A3" w:rsidRPr="00C8274F" w:rsidRDefault="00C42AFB" w:rsidP="007A5B1D">
      <w:pPr>
        <w:pStyle w:val="PargrafodaLista"/>
        <w:numPr>
          <w:ilvl w:val="1"/>
          <w:numId w:val="59"/>
        </w:numPr>
        <w:tabs>
          <w:tab w:val="left" w:pos="1449"/>
        </w:tabs>
        <w:spacing w:before="0"/>
        <w:ind w:left="1449" w:hanging="671"/>
        <w:rPr>
          <w:rFonts w:asciiTheme="minorHAnsi" w:hAnsiTheme="minorHAnsi" w:cstheme="minorHAnsi"/>
          <w:sz w:val="24"/>
          <w:szCs w:val="24"/>
        </w:rPr>
      </w:pPr>
      <w:r w:rsidRPr="00C8274F">
        <w:rPr>
          <w:rFonts w:asciiTheme="minorHAnsi" w:hAnsiTheme="minorHAnsi" w:cstheme="minorHAnsi"/>
          <w:sz w:val="24"/>
          <w:szCs w:val="24"/>
        </w:rPr>
        <w:t>Integram</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este</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Edital, para</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todos</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os</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fins</w:t>
      </w:r>
      <w:r w:rsidRPr="00C8274F">
        <w:rPr>
          <w:rFonts w:asciiTheme="minorHAnsi" w:hAnsiTheme="minorHAnsi" w:cstheme="minorHAnsi"/>
          <w:spacing w:val="3"/>
          <w:sz w:val="24"/>
          <w:szCs w:val="24"/>
        </w:rPr>
        <w:t xml:space="preserve"> </w:t>
      </w:r>
      <w:r w:rsidRPr="00C8274F">
        <w:rPr>
          <w:rFonts w:asciiTheme="minorHAnsi" w:hAnsiTheme="minorHAnsi" w:cstheme="minorHAnsi"/>
          <w:sz w:val="24"/>
          <w:szCs w:val="24"/>
        </w:rPr>
        <w:t>e</w:t>
      </w:r>
      <w:r w:rsidRPr="00C8274F">
        <w:rPr>
          <w:rFonts w:asciiTheme="minorHAnsi" w:hAnsiTheme="minorHAnsi" w:cstheme="minorHAnsi"/>
          <w:spacing w:val="-6"/>
          <w:sz w:val="24"/>
          <w:szCs w:val="24"/>
        </w:rPr>
        <w:t xml:space="preserve"> </w:t>
      </w:r>
      <w:r w:rsidRPr="00C8274F">
        <w:rPr>
          <w:rFonts w:asciiTheme="minorHAnsi" w:hAnsiTheme="minorHAnsi" w:cstheme="minorHAnsi"/>
          <w:sz w:val="24"/>
          <w:szCs w:val="24"/>
        </w:rPr>
        <w:t>efeitos,</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os</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seguintes</w:t>
      </w:r>
      <w:r w:rsidRPr="00C8274F">
        <w:rPr>
          <w:rFonts w:asciiTheme="minorHAnsi" w:hAnsiTheme="minorHAnsi" w:cstheme="minorHAnsi"/>
          <w:spacing w:val="-3"/>
          <w:sz w:val="24"/>
          <w:szCs w:val="24"/>
        </w:rPr>
        <w:t xml:space="preserve"> </w:t>
      </w:r>
      <w:r w:rsidRPr="00C8274F">
        <w:rPr>
          <w:rFonts w:asciiTheme="minorHAnsi" w:hAnsiTheme="minorHAnsi" w:cstheme="minorHAnsi"/>
          <w:spacing w:val="-2"/>
          <w:sz w:val="24"/>
          <w:szCs w:val="24"/>
        </w:rPr>
        <w:t>anexos:</w:t>
      </w:r>
    </w:p>
    <w:p w14:paraId="7D9DC146" w14:textId="77777777" w:rsidR="001B10A3" w:rsidRPr="00C8274F" w:rsidRDefault="001B10A3" w:rsidP="00C8274F">
      <w:pPr>
        <w:pStyle w:val="Corpodetexto"/>
        <w:ind w:left="0"/>
        <w:rPr>
          <w:rFonts w:asciiTheme="minorHAnsi" w:hAnsiTheme="minorHAnsi" w:cstheme="minorHAnsi"/>
          <w:sz w:val="24"/>
          <w:szCs w:val="24"/>
        </w:rPr>
      </w:pPr>
    </w:p>
    <w:p w14:paraId="280CA0B4" w14:textId="77777777" w:rsidR="001B10A3" w:rsidRPr="00C8274F" w:rsidRDefault="00C42AFB" w:rsidP="00C8274F">
      <w:pPr>
        <w:pStyle w:val="Corpodetexto"/>
        <w:rPr>
          <w:rFonts w:asciiTheme="minorHAnsi" w:hAnsiTheme="minorHAnsi" w:cstheme="minorHAnsi"/>
          <w:sz w:val="24"/>
          <w:szCs w:val="24"/>
        </w:rPr>
      </w:pPr>
      <w:r w:rsidRPr="00C8274F">
        <w:rPr>
          <w:rFonts w:asciiTheme="minorHAnsi" w:hAnsiTheme="minorHAnsi" w:cstheme="minorHAnsi"/>
          <w:sz w:val="24"/>
          <w:szCs w:val="24"/>
        </w:rPr>
        <w:t>Anexo</w:t>
      </w:r>
      <w:r w:rsidRPr="00C8274F">
        <w:rPr>
          <w:rFonts w:asciiTheme="minorHAnsi" w:hAnsiTheme="minorHAnsi" w:cstheme="minorHAnsi"/>
          <w:spacing w:val="12"/>
          <w:sz w:val="24"/>
          <w:szCs w:val="24"/>
        </w:rPr>
        <w:t xml:space="preserve"> </w:t>
      </w:r>
      <w:r w:rsidRPr="00C8274F">
        <w:rPr>
          <w:rFonts w:asciiTheme="minorHAnsi" w:hAnsiTheme="minorHAnsi" w:cstheme="minorHAnsi"/>
          <w:sz w:val="24"/>
          <w:szCs w:val="24"/>
        </w:rPr>
        <w:t>I</w:t>
      </w:r>
      <w:r w:rsidRPr="00C8274F">
        <w:rPr>
          <w:rFonts w:asciiTheme="minorHAnsi" w:hAnsiTheme="minorHAnsi" w:cstheme="minorHAnsi"/>
          <w:spacing w:val="16"/>
          <w:sz w:val="24"/>
          <w:szCs w:val="24"/>
        </w:rPr>
        <w:t xml:space="preserve"> </w:t>
      </w:r>
      <w:r w:rsidRPr="00C8274F">
        <w:rPr>
          <w:rFonts w:asciiTheme="minorHAnsi" w:hAnsiTheme="minorHAnsi" w:cstheme="minorHAnsi"/>
          <w:sz w:val="24"/>
          <w:szCs w:val="24"/>
        </w:rPr>
        <w:t>–</w:t>
      </w:r>
      <w:r w:rsidRPr="00C8274F">
        <w:rPr>
          <w:rFonts w:asciiTheme="minorHAnsi" w:hAnsiTheme="minorHAnsi" w:cstheme="minorHAnsi"/>
          <w:spacing w:val="14"/>
          <w:sz w:val="24"/>
          <w:szCs w:val="24"/>
        </w:rPr>
        <w:t xml:space="preserve"> </w:t>
      </w:r>
      <w:r w:rsidRPr="00C8274F">
        <w:rPr>
          <w:rFonts w:asciiTheme="minorHAnsi" w:hAnsiTheme="minorHAnsi" w:cstheme="minorHAnsi"/>
          <w:sz w:val="24"/>
          <w:szCs w:val="24"/>
        </w:rPr>
        <w:t>Projeto</w:t>
      </w:r>
      <w:r w:rsidRPr="00C8274F">
        <w:rPr>
          <w:rFonts w:asciiTheme="minorHAnsi" w:hAnsiTheme="minorHAnsi" w:cstheme="minorHAnsi"/>
          <w:spacing w:val="13"/>
          <w:sz w:val="24"/>
          <w:szCs w:val="24"/>
        </w:rPr>
        <w:t xml:space="preserve"> </w:t>
      </w:r>
      <w:r w:rsidRPr="00C8274F">
        <w:rPr>
          <w:rFonts w:asciiTheme="minorHAnsi" w:hAnsiTheme="minorHAnsi" w:cstheme="minorHAnsi"/>
          <w:spacing w:val="-2"/>
          <w:sz w:val="24"/>
          <w:szCs w:val="24"/>
        </w:rPr>
        <w:t>Básico</w:t>
      </w:r>
    </w:p>
    <w:p w14:paraId="077DE00D" w14:textId="77777777" w:rsidR="001B10A3" w:rsidRPr="00C8274F" w:rsidRDefault="00C42AFB" w:rsidP="00C8274F">
      <w:pPr>
        <w:pStyle w:val="Corpodetexto"/>
        <w:rPr>
          <w:rFonts w:asciiTheme="minorHAnsi" w:hAnsiTheme="minorHAnsi" w:cstheme="minorHAnsi"/>
          <w:sz w:val="24"/>
          <w:szCs w:val="24"/>
        </w:rPr>
      </w:pPr>
      <w:r w:rsidRPr="00C8274F">
        <w:rPr>
          <w:rFonts w:asciiTheme="minorHAnsi" w:hAnsiTheme="minorHAnsi" w:cstheme="minorHAnsi"/>
          <w:sz w:val="24"/>
          <w:szCs w:val="24"/>
        </w:rPr>
        <w:t>Anexo</w:t>
      </w:r>
      <w:r w:rsidRPr="00C8274F">
        <w:rPr>
          <w:rFonts w:asciiTheme="minorHAnsi" w:hAnsiTheme="minorHAnsi" w:cstheme="minorHAnsi"/>
          <w:spacing w:val="7"/>
          <w:sz w:val="24"/>
          <w:szCs w:val="24"/>
        </w:rPr>
        <w:t xml:space="preserve"> </w:t>
      </w:r>
      <w:r w:rsidRPr="00C8274F">
        <w:rPr>
          <w:rFonts w:asciiTheme="minorHAnsi" w:hAnsiTheme="minorHAnsi" w:cstheme="minorHAnsi"/>
          <w:sz w:val="24"/>
          <w:szCs w:val="24"/>
        </w:rPr>
        <w:t>II</w:t>
      </w:r>
      <w:r w:rsidRPr="00C8274F">
        <w:rPr>
          <w:rFonts w:asciiTheme="minorHAnsi" w:hAnsiTheme="minorHAnsi" w:cstheme="minorHAnsi"/>
          <w:spacing w:val="9"/>
          <w:sz w:val="24"/>
          <w:szCs w:val="24"/>
        </w:rPr>
        <w:t xml:space="preserve"> </w:t>
      </w:r>
      <w:r w:rsidRPr="00C8274F">
        <w:rPr>
          <w:rFonts w:asciiTheme="minorHAnsi" w:hAnsiTheme="minorHAnsi" w:cstheme="minorHAnsi"/>
          <w:sz w:val="24"/>
          <w:szCs w:val="24"/>
        </w:rPr>
        <w:t>–</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Modelo</w:t>
      </w:r>
      <w:r w:rsidRPr="00C8274F">
        <w:rPr>
          <w:rFonts w:asciiTheme="minorHAnsi" w:hAnsiTheme="minorHAnsi" w:cstheme="minorHAnsi"/>
          <w:spacing w:val="7"/>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7"/>
          <w:sz w:val="24"/>
          <w:szCs w:val="24"/>
        </w:rPr>
        <w:t xml:space="preserve"> </w:t>
      </w:r>
      <w:r w:rsidRPr="00C8274F">
        <w:rPr>
          <w:rFonts w:asciiTheme="minorHAnsi" w:hAnsiTheme="minorHAnsi" w:cstheme="minorHAnsi"/>
          <w:sz w:val="24"/>
          <w:szCs w:val="24"/>
        </w:rPr>
        <w:t>Declaração</w:t>
      </w:r>
      <w:r w:rsidRPr="00C8274F">
        <w:rPr>
          <w:rFonts w:asciiTheme="minorHAnsi" w:hAnsiTheme="minorHAnsi" w:cstheme="minorHAnsi"/>
          <w:spacing w:val="6"/>
          <w:sz w:val="24"/>
          <w:szCs w:val="24"/>
        </w:rPr>
        <w:t xml:space="preserve"> </w:t>
      </w:r>
      <w:r w:rsidRPr="00C8274F">
        <w:rPr>
          <w:rFonts w:asciiTheme="minorHAnsi" w:hAnsiTheme="minorHAnsi" w:cstheme="minorHAnsi"/>
          <w:spacing w:val="-2"/>
          <w:sz w:val="24"/>
          <w:szCs w:val="24"/>
        </w:rPr>
        <w:t>Conjunta</w:t>
      </w:r>
    </w:p>
    <w:p w14:paraId="03091138" w14:textId="77777777" w:rsidR="001B10A3" w:rsidRPr="00C8274F" w:rsidRDefault="00C42AFB" w:rsidP="00C8274F">
      <w:pPr>
        <w:pStyle w:val="Corpodetexto"/>
        <w:ind w:right="2126"/>
        <w:rPr>
          <w:rFonts w:asciiTheme="minorHAnsi" w:hAnsiTheme="minorHAnsi" w:cstheme="minorHAnsi"/>
          <w:sz w:val="24"/>
          <w:szCs w:val="24"/>
        </w:rPr>
      </w:pPr>
      <w:r w:rsidRPr="00C8274F">
        <w:rPr>
          <w:rFonts w:asciiTheme="minorHAnsi" w:hAnsiTheme="minorHAnsi" w:cstheme="minorHAnsi"/>
          <w:sz w:val="24"/>
          <w:szCs w:val="24"/>
        </w:rPr>
        <w:t>Anexo</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III</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Modelo</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Declaração</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Disponibilidade</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Equipamento,</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Pessoal</w:t>
      </w:r>
      <w:r w:rsidRPr="00C8274F">
        <w:rPr>
          <w:rFonts w:asciiTheme="minorHAnsi" w:hAnsiTheme="minorHAnsi" w:cstheme="minorHAnsi"/>
          <w:spacing w:val="-2"/>
          <w:sz w:val="24"/>
          <w:szCs w:val="24"/>
        </w:rPr>
        <w:t xml:space="preserve"> </w:t>
      </w:r>
      <w:r w:rsidRPr="00C8274F">
        <w:rPr>
          <w:rFonts w:asciiTheme="minorHAnsi" w:hAnsiTheme="minorHAnsi" w:cstheme="minorHAnsi"/>
          <w:sz w:val="24"/>
          <w:szCs w:val="24"/>
        </w:rPr>
        <w:t>e Condições de Execução do Objeto</w:t>
      </w:r>
    </w:p>
    <w:p w14:paraId="0DE63131" w14:textId="77777777" w:rsidR="00740B05" w:rsidRDefault="00740B05" w:rsidP="00C8274F">
      <w:pPr>
        <w:pStyle w:val="Corpodetexto"/>
        <w:ind w:right="2126"/>
        <w:rPr>
          <w:rFonts w:asciiTheme="minorHAnsi" w:hAnsiTheme="minorHAnsi" w:cstheme="minorHAnsi"/>
          <w:sz w:val="24"/>
          <w:szCs w:val="24"/>
        </w:rPr>
      </w:pPr>
      <w:r>
        <w:rPr>
          <w:rFonts w:asciiTheme="minorHAnsi" w:hAnsiTheme="minorHAnsi" w:cstheme="minorHAnsi"/>
          <w:sz w:val="24"/>
          <w:szCs w:val="24"/>
        </w:rPr>
        <w:t>Anexo IV</w:t>
      </w:r>
      <w:r w:rsidR="00C42AFB" w:rsidRPr="00C8274F">
        <w:rPr>
          <w:rFonts w:asciiTheme="minorHAnsi" w:hAnsiTheme="minorHAnsi" w:cstheme="minorHAnsi"/>
          <w:sz w:val="24"/>
          <w:szCs w:val="24"/>
        </w:rPr>
        <w:t xml:space="preserve"> -</w:t>
      </w:r>
      <w:r w:rsidR="00C42AFB" w:rsidRPr="00C8274F">
        <w:rPr>
          <w:rFonts w:asciiTheme="minorHAnsi" w:hAnsiTheme="minorHAnsi" w:cstheme="minorHAnsi"/>
          <w:spacing w:val="-1"/>
          <w:sz w:val="24"/>
          <w:szCs w:val="24"/>
        </w:rPr>
        <w:t xml:space="preserve"> </w:t>
      </w:r>
      <w:r w:rsidR="00C42AFB" w:rsidRPr="00C8274F">
        <w:rPr>
          <w:rFonts w:asciiTheme="minorHAnsi" w:hAnsiTheme="minorHAnsi" w:cstheme="minorHAnsi"/>
          <w:sz w:val="24"/>
          <w:szCs w:val="24"/>
        </w:rPr>
        <w:t>Modelo</w:t>
      </w:r>
      <w:r w:rsidR="00C42AFB" w:rsidRPr="00C8274F">
        <w:rPr>
          <w:rFonts w:asciiTheme="minorHAnsi" w:hAnsiTheme="minorHAnsi" w:cstheme="minorHAnsi"/>
          <w:spacing w:val="-1"/>
          <w:sz w:val="24"/>
          <w:szCs w:val="24"/>
        </w:rPr>
        <w:t xml:space="preserve"> </w:t>
      </w:r>
      <w:r w:rsidR="00C42AFB" w:rsidRPr="00C8274F">
        <w:rPr>
          <w:rFonts w:asciiTheme="minorHAnsi" w:hAnsiTheme="minorHAnsi" w:cstheme="minorHAnsi"/>
          <w:sz w:val="24"/>
          <w:szCs w:val="24"/>
        </w:rPr>
        <w:t>de Modelo</w:t>
      </w:r>
      <w:r w:rsidR="00C42AFB" w:rsidRPr="00C8274F">
        <w:rPr>
          <w:rFonts w:asciiTheme="minorHAnsi" w:hAnsiTheme="minorHAnsi" w:cstheme="minorHAnsi"/>
          <w:spacing w:val="-1"/>
          <w:sz w:val="24"/>
          <w:szCs w:val="24"/>
        </w:rPr>
        <w:t xml:space="preserve"> </w:t>
      </w:r>
      <w:r w:rsidR="00C42AFB" w:rsidRPr="00C8274F">
        <w:rPr>
          <w:rFonts w:asciiTheme="minorHAnsi" w:hAnsiTheme="minorHAnsi" w:cstheme="minorHAnsi"/>
          <w:sz w:val="24"/>
          <w:szCs w:val="24"/>
        </w:rPr>
        <w:t>de Declaração</w:t>
      </w:r>
      <w:r w:rsidR="00C42AFB" w:rsidRPr="00C8274F">
        <w:rPr>
          <w:rFonts w:asciiTheme="minorHAnsi" w:hAnsiTheme="minorHAnsi" w:cstheme="minorHAnsi"/>
          <w:spacing w:val="-3"/>
          <w:sz w:val="24"/>
          <w:szCs w:val="24"/>
        </w:rPr>
        <w:t xml:space="preserve"> </w:t>
      </w:r>
      <w:r w:rsidR="00C42AFB" w:rsidRPr="00C8274F">
        <w:rPr>
          <w:rFonts w:asciiTheme="minorHAnsi" w:hAnsiTheme="minorHAnsi" w:cstheme="minorHAnsi"/>
          <w:sz w:val="24"/>
          <w:szCs w:val="24"/>
        </w:rPr>
        <w:t>de</w:t>
      </w:r>
      <w:r w:rsidR="00C42AFB" w:rsidRPr="00C8274F">
        <w:rPr>
          <w:rFonts w:asciiTheme="minorHAnsi" w:hAnsiTheme="minorHAnsi" w:cstheme="minorHAnsi"/>
          <w:spacing w:val="-3"/>
          <w:sz w:val="24"/>
          <w:szCs w:val="24"/>
        </w:rPr>
        <w:t xml:space="preserve"> </w:t>
      </w:r>
      <w:r w:rsidR="00C42AFB" w:rsidRPr="00C8274F">
        <w:rPr>
          <w:rFonts w:asciiTheme="minorHAnsi" w:hAnsiTheme="minorHAnsi" w:cstheme="minorHAnsi"/>
          <w:sz w:val="24"/>
          <w:szCs w:val="24"/>
        </w:rPr>
        <w:t>Abstenção</w:t>
      </w:r>
      <w:r w:rsidR="00C42AFB" w:rsidRPr="00C8274F">
        <w:rPr>
          <w:rFonts w:asciiTheme="minorHAnsi" w:hAnsiTheme="minorHAnsi" w:cstheme="minorHAnsi"/>
          <w:spacing w:val="-1"/>
          <w:sz w:val="24"/>
          <w:szCs w:val="24"/>
        </w:rPr>
        <w:t xml:space="preserve"> </w:t>
      </w:r>
      <w:r w:rsidR="00C42AFB" w:rsidRPr="00C8274F">
        <w:rPr>
          <w:rFonts w:asciiTheme="minorHAnsi" w:hAnsiTheme="minorHAnsi" w:cstheme="minorHAnsi"/>
          <w:sz w:val="24"/>
          <w:szCs w:val="24"/>
        </w:rPr>
        <w:t>de</w:t>
      </w:r>
      <w:r w:rsidR="00C42AFB" w:rsidRPr="00C8274F">
        <w:rPr>
          <w:rFonts w:asciiTheme="minorHAnsi" w:hAnsiTheme="minorHAnsi" w:cstheme="minorHAnsi"/>
          <w:spacing w:val="-3"/>
          <w:sz w:val="24"/>
          <w:szCs w:val="24"/>
        </w:rPr>
        <w:t xml:space="preserve"> </w:t>
      </w:r>
      <w:r w:rsidR="00C42AFB" w:rsidRPr="00C8274F">
        <w:rPr>
          <w:rFonts w:asciiTheme="minorHAnsi" w:hAnsiTheme="minorHAnsi" w:cstheme="minorHAnsi"/>
          <w:sz w:val="24"/>
          <w:szCs w:val="24"/>
        </w:rPr>
        <w:t>Visita</w:t>
      </w:r>
      <w:r w:rsidR="00C42AFB" w:rsidRPr="00C8274F">
        <w:rPr>
          <w:rFonts w:asciiTheme="minorHAnsi" w:hAnsiTheme="minorHAnsi" w:cstheme="minorHAnsi"/>
          <w:spacing w:val="-2"/>
          <w:sz w:val="24"/>
          <w:szCs w:val="24"/>
        </w:rPr>
        <w:t xml:space="preserve"> </w:t>
      </w:r>
      <w:r w:rsidR="00C42AFB" w:rsidRPr="00C8274F">
        <w:rPr>
          <w:rFonts w:asciiTheme="minorHAnsi" w:hAnsiTheme="minorHAnsi" w:cstheme="minorHAnsi"/>
          <w:sz w:val="24"/>
          <w:szCs w:val="24"/>
        </w:rPr>
        <w:t xml:space="preserve">Técnica </w:t>
      </w:r>
    </w:p>
    <w:p w14:paraId="52F9DFD9" w14:textId="77777777" w:rsidR="001B10A3" w:rsidRPr="00C8274F" w:rsidRDefault="00740B05" w:rsidP="00C8274F">
      <w:pPr>
        <w:pStyle w:val="Corpodetexto"/>
        <w:ind w:right="2126"/>
        <w:rPr>
          <w:rFonts w:asciiTheme="minorHAnsi" w:hAnsiTheme="minorHAnsi" w:cstheme="minorHAnsi"/>
          <w:sz w:val="24"/>
          <w:szCs w:val="24"/>
        </w:rPr>
      </w:pPr>
      <w:r>
        <w:rPr>
          <w:rFonts w:asciiTheme="minorHAnsi" w:hAnsiTheme="minorHAnsi" w:cstheme="minorHAnsi"/>
          <w:sz w:val="24"/>
          <w:szCs w:val="24"/>
        </w:rPr>
        <w:t>Anexo V</w:t>
      </w:r>
      <w:r w:rsidR="00C42AFB" w:rsidRPr="00C8274F">
        <w:rPr>
          <w:rFonts w:asciiTheme="minorHAnsi" w:hAnsiTheme="minorHAnsi" w:cstheme="minorHAnsi"/>
          <w:sz w:val="24"/>
          <w:szCs w:val="24"/>
        </w:rPr>
        <w:t xml:space="preserve"> - Modelo de Carta de Apresentação da Proposta de Preços</w:t>
      </w:r>
    </w:p>
    <w:p w14:paraId="570D5768" w14:textId="77777777" w:rsidR="001B10A3" w:rsidRDefault="00C42AFB" w:rsidP="00C8274F">
      <w:pPr>
        <w:pStyle w:val="Corpodetexto"/>
        <w:ind w:right="6849"/>
        <w:rPr>
          <w:rFonts w:asciiTheme="minorHAnsi" w:hAnsiTheme="minorHAnsi" w:cstheme="minorHAnsi"/>
          <w:w w:val="110"/>
          <w:sz w:val="24"/>
          <w:szCs w:val="24"/>
        </w:rPr>
      </w:pPr>
      <w:r w:rsidRPr="00C8274F">
        <w:rPr>
          <w:rFonts w:asciiTheme="minorHAnsi" w:hAnsiTheme="minorHAnsi" w:cstheme="minorHAnsi"/>
          <w:sz w:val="24"/>
          <w:szCs w:val="24"/>
        </w:rPr>
        <w:t>Anexo</w:t>
      </w:r>
      <w:r w:rsidRPr="00C8274F">
        <w:rPr>
          <w:rFonts w:asciiTheme="minorHAnsi" w:hAnsiTheme="minorHAnsi" w:cstheme="minorHAnsi"/>
          <w:spacing w:val="-4"/>
          <w:sz w:val="24"/>
          <w:szCs w:val="24"/>
        </w:rPr>
        <w:t xml:space="preserve"> </w:t>
      </w:r>
      <w:r w:rsidR="00740B05">
        <w:rPr>
          <w:rFonts w:asciiTheme="minorHAnsi" w:hAnsiTheme="minorHAnsi" w:cstheme="minorHAnsi"/>
          <w:sz w:val="24"/>
          <w:szCs w:val="24"/>
        </w:rPr>
        <w:t>V</w:t>
      </w:r>
      <w:r w:rsidRPr="00C8274F">
        <w:rPr>
          <w:rFonts w:asciiTheme="minorHAnsi" w:hAnsiTheme="minorHAnsi" w:cstheme="minorHAnsi"/>
          <w:sz w:val="24"/>
          <w:szCs w:val="24"/>
        </w:rPr>
        <w:t>I</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Minuta</w:t>
      </w:r>
      <w:r w:rsidRPr="00C8274F">
        <w:rPr>
          <w:rFonts w:asciiTheme="minorHAnsi" w:hAnsiTheme="minorHAnsi" w:cstheme="minorHAnsi"/>
          <w:spacing w:val="-5"/>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4"/>
          <w:sz w:val="24"/>
          <w:szCs w:val="24"/>
        </w:rPr>
        <w:t xml:space="preserve"> </w:t>
      </w:r>
      <w:r w:rsidRPr="00C8274F">
        <w:rPr>
          <w:rFonts w:asciiTheme="minorHAnsi" w:hAnsiTheme="minorHAnsi" w:cstheme="minorHAnsi"/>
          <w:sz w:val="24"/>
          <w:szCs w:val="24"/>
        </w:rPr>
        <w:t xml:space="preserve">Contrato </w:t>
      </w:r>
      <w:r w:rsidRPr="00C8274F">
        <w:rPr>
          <w:rFonts w:asciiTheme="minorHAnsi" w:hAnsiTheme="minorHAnsi" w:cstheme="minorHAnsi"/>
          <w:w w:val="110"/>
          <w:sz w:val="24"/>
          <w:szCs w:val="24"/>
        </w:rPr>
        <w:t>Anexo</w:t>
      </w:r>
      <w:r w:rsidRPr="00C8274F">
        <w:rPr>
          <w:rFonts w:asciiTheme="minorHAnsi" w:hAnsiTheme="minorHAnsi" w:cstheme="minorHAnsi"/>
          <w:spacing w:val="-3"/>
          <w:w w:val="110"/>
          <w:sz w:val="24"/>
          <w:szCs w:val="24"/>
        </w:rPr>
        <w:t xml:space="preserve"> </w:t>
      </w:r>
      <w:r w:rsidR="00740B05">
        <w:rPr>
          <w:rFonts w:asciiTheme="minorHAnsi" w:hAnsiTheme="minorHAnsi" w:cstheme="minorHAnsi"/>
          <w:spacing w:val="-3"/>
          <w:w w:val="110"/>
          <w:sz w:val="24"/>
          <w:szCs w:val="24"/>
        </w:rPr>
        <w:t>V</w:t>
      </w:r>
      <w:r w:rsidRPr="00C8274F">
        <w:rPr>
          <w:rFonts w:asciiTheme="minorHAnsi" w:hAnsiTheme="minorHAnsi" w:cstheme="minorHAnsi"/>
          <w:w w:val="110"/>
          <w:sz w:val="24"/>
          <w:szCs w:val="24"/>
        </w:rPr>
        <w:t xml:space="preserve">II </w:t>
      </w:r>
      <w:r w:rsidRPr="00C8274F">
        <w:rPr>
          <w:rFonts w:asciiTheme="minorHAnsi" w:hAnsiTheme="minorHAnsi" w:cstheme="minorHAnsi"/>
          <w:w w:val="160"/>
          <w:sz w:val="24"/>
          <w:szCs w:val="24"/>
        </w:rPr>
        <w:t>–</w:t>
      </w:r>
      <w:r w:rsidRPr="00C8274F">
        <w:rPr>
          <w:rFonts w:asciiTheme="minorHAnsi" w:hAnsiTheme="minorHAnsi" w:cstheme="minorHAnsi"/>
          <w:spacing w:val="-33"/>
          <w:w w:val="160"/>
          <w:sz w:val="24"/>
          <w:szCs w:val="24"/>
        </w:rPr>
        <w:t xml:space="preserve"> </w:t>
      </w:r>
      <w:r w:rsidRPr="00C8274F">
        <w:rPr>
          <w:rFonts w:asciiTheme="minorHAnsi" w:hAnsiTheme="minorHAnsi" w:cstheme="minorHAnsi"/>
          <w:w w:val="110"/>
          <w:sz w:val="24"/>
          <w:szCs w:val="24"/>
        </w:rPr>
        <w:t>Projetos</w:t>
      </w:r>
    </w:p>
    <w:p w14:paraId="35DF06E0" w14:textId="77777777" w:rsidR="0021671A" w:rsidRPr="00C8274F" w:rsidRDefault="0021671A" w:rsidP="00C8274F">
      <w:pPr>
        <w:pStyle w:val="Corpodetexto"/>
        <w:ind w:right="6849"/>
        <w:rPr>
          <w:rFonts w:asciiTheme="minorHAnsi" w:hAnsiTheme="minorHAnsi" w:cstheme="minorHAnsi"/>
          <w:sz w:val="24"/>
          <w:szCs w:val="24"/>
        </w:rPr>
      </w:pPr>
    </w:p>
    <w:p w14:paraId="48178DE6" w14:textId="7B764EAF" w:rsidR="001B10A3" w:rsidRDefault="00C42AFB" w:rsidP="00C8274F">
      <w:pPr>
        <w:pStyle w:val="Corpodetexto"/>
        <w:rPr>
          <w:rFonts w:asciiTheme="minorHAnsi" w:hAnsiTheme="minorHAnsi" w:cstheme="minorHAnsi"/>
          <w:spacing w:val="-2"/>
          <w:sz w:val="24"/>
          <w:szCs w:val="24"/>
        </w:rPr>
      </w:pPr>
      <w:r w:rsidRPr="00C8274F">
        <w:rPr>
          <w:rFonts w:asciiTheme="minorHAnsi" w:hAnsiTheme="minorHAnsi" w:cstheme="minorHAnsi"/>
          <w:sz w:val="24"/>
          <w:szCs w:val="24"/>
        </w:rPr>
        <w:t>ITAETÊ</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 BA,</w:t>
      </w:r>
      <w:r w:rsidRPr="00C8274F">
        <w:rPr>
          <w:rFonts w:asciiTheme="minorHAnsi" w:hAnsiTheme="minorHAnsi" w:cstheme="minorHAnsi"/>
          <w:spacing w:val="-1"/>
          <w:sz w:val="24"/>
          <w:szCs w:val="24"/>
        </w:rPr>
        <w:t xml:space="preserve"> </w:t>
      </w:r>
      <w:r w:rsidR="000F2126">
        <w:rPr>
          <w:rFonts w:asciiTheme="minorHAnsi" w:hAnsiTheme="minorHAnsi" w:cstheme="minorHAnsi"/>
          <w:spacing w:val="-1"/>
          <w:sz w:val="24"/>
          <w:szCs w:val="24"/>
        </w:rPr>
        <w:t>04</w:t>
      </w:r>
      <w:r w:rsidRPr="00C8274F">
        <w:rPr>
          <w:rFonts w:asciiTheme="minorHAnsi" w:hAnsiTheme="minorHAnsi" w:cstheme="minorHAnsi"/>
          <w:spacing w:val="-1"/>
          <w:sz w:val="24"/>
          <w:szCs w:val="24"/>
        </w:rPr>
        <w:t xml:space="preserve"> </w:t>
      </w:r>
      <w:r w:rsidRPr="00C8274F">
        <w:rPr>
          <w:rFonts w:asciiTheme="minorHAnsi" w:hAnsiTheme="minorHAnsi" w:cstheme="minorHAnsi"/>
          <w:sz w:val="24"/>
          <w:szCs w:val="24"/>
        </w:rPr>
        <w:t>de</w:t>
      </w:r>
      <w:r w:rsidRPr="00C8274F">
        <w:rPr>
          <w:rFonts w:asciiTheme="minorHAnsi" w:hAnsiTheme="minorHAnsi" w:cstheme="minorHAnsi"/>
          <w:spacing w:val="-3"/>
          <w:sz w:val="24"/>
          <w:szCs w:val="24"/>
        </w:rPr>
        <w:t xml:space="preserve"> </w:t>
      </w:r>
      <w:r w:rsidR="000F2126">
        <w:rPr>
          <w:rFonts w:asciiTheme="minorHAnsi" w:hAnsiTheme="minorHAnsi" w:cstheme="minorHAnsi"/>
          <w:spacing w:val="-3"/>
          <w:sz w:val="24"/>
          <w:szCs w:val="24"/>
        </w:rPr>
        <w:t>Fevereiro</w:t>
      </w:r>
      <w:r w:rsidR="009F4EEF">
        <w:rPr>
          <w:rFonts w:asciiTheme="minorHAnsi" w:hAnsiTheme="minorHAnsi" w:cstheme="minorHAnsi"/>
          <w:spacing w:val="-3"/>
          <w:sz w:val="24"/>
          <w:szCs w:val="24"/>
        </w:rPr>
        <w:t xml:space="preserve"> </w:t>
      </w:r>
      <w:r w:rsidRPr="00C8274F">
        <w:rPr>
          <w:rFonts w:asciiTheme="minorHAnsi" w:hAnsiTheme="minorHAnsi" w:cstheme="minorHAnsi"/>
          <w:sz w:val="24"/>
          <w:szCs w:val="24"/>
        </w:rPr>
        <w:t xml:space="preserve">de </w:t>
      </w:r>
      <w:r w:rsidR="002C7F55">
        <w:rPr>
          <w:rFonts w:asciiTheme="minorHAnsi" w:hAnsiTheme="minorHAnsi" w:cstheme="minorHAnsi"/>
          <w:spacing w:val="-2"/>
          <w:sz w:val="24"/>
          <w:szCs w:val="24"/>
        </w:rPr>
        <w:t>2026</w:t>
      </w:r>
      <w:r w:rsidRPr="00C8274F">
        <w:rPr>
          <w:rFonts w:asciiTheme="minorHAnsi" w:hAnsiTheme="minorHAnsi" w:cstheme="minorHAnsi"/>
          <w:spacing w:val="-2"/>
          <w:sz w:val="24"/>
          <w:szCs w:val="24"/>
        </w:rPr>
        <w:t>.</w:t>
      </w:r>
    </w:p>
    <w:p w14:paraId="4AAB982E" w14:textId="77777777" w:rsidR="0021671A" w:rsidRDefault="0021671A" w:rsidP="00C8274F">
      <w:pPr>
        <w:pStyle w:val="Corpodetexto"/>
        <w:rPr>
          <w:rFonts w:asciiTheme="minorHAnsi" w:hAnsiTheme="minorHAnsi" w:cstheme="minorHAnsi"/>
          <w:spacing w:val="-2"/>
          <w:sz w:val="24"/>
          <w:szCs w:val="24"/>
        </w:rPr>
      </w:pPr>
    </w:p>
    <w:p w14:paraId="33F9FE91" w14:textId="77777777" w:rsidR="0021671A" w:rsidRDefault="0021671A" w:rsidP="00C8274F">
      <w:pPr>
        <w:pStyle w:val="Corpodetexto"/>
        <w:rPr>
          <w:rFonts w:asciiTheme="minorHAnsi" w:hAnsiTheme="minorHAnsi" w:cstheme="minorHAnsi"/>
          <w:spacing w:val="-2"/>
          <w:sz w:val="24"/>
          <w:szCs w:val="24"/>
        </w:rPr>
      </w:pPr>
    </w:p>
    <w:p w14:paraId="18A7E30F" w14:textId="77777777" w:rsidR="0021671A" w:rsidRPr="00C8274F" w:rsidRDefault="0021671A" w:rsidP="00C8274F">
      <w:pPr>
        <w:pStyle w:val="Corpodetexto"/>
        <w:rPr>
          <w:rFonts w:asciiTheme="minorHAnsi" w:hAnsiTheme="minorHAnsi" w:cstheme="minorHAnsi"/>
          <w:sz w:val="24"/>
          <w:szCs w:val="24"/>
        </w:rPr>
      </w:pPr>
    </w:p>
    <w:p w14:paraId="7BBE7CE1" w14:textId="77777777" w:rsidR="00C8274F" w:rsidRPr="00C8274F" w:rsidRDefault="00C8274F" w:rsidP="00C8274F">
      <w:pPr>
        <w:jc w:val="center"/>
        <w:rPr>
          <w:rFonts w:asciiTheme="minorHAnsi" w:hAnsiTheme="minorHAnsi" w:cstheme="minorHAnsi"/>
          <w:sz w:val="24"/>
          <w:szCs w:val="24"/>
          <w:lang w:eastAsia="pt-BR"/>
        </w:rPr>
      </w:pPr>
      <w:r w:rsidRPr="00C8274F">
        <w:rPr>
          <w:rFonts w:asciiTheme="minorHAnsi" w:hAnsiTheme="minorHAnsi" w:cstheme="minorHAnsi"/>
          <w:sz w:val="24"/>
          <w:szCs w:val="24"/>
          <w:lang w:eastAsia="pt-BR"/>
        </w:rPr>
        <w:t>____________________________</w:t>
      </w:r>
    </w:p>
    <w:p w14:paraId="55C9BA0D" w14:textId="77777777" w:rsidR="00C8274F" w:rsidRPr="00C8274F" w:rsidRDefault="00C8274F" w:rsidP="00C8274F">
      <w:pPr>
        <w:tabs>
          <w:tab w:val="center" w:pos="4252"/>
          <w:tab w:val="right" w:pos="8504"/>
        </w:tabs>
        <w:jc w:val="center"/>
        <w:rPr>
          <w:rFonts w:asciiTheme="minorHAnsi" w:hAnsiTheme="minorHAnsi" w:cstheme="minorHAnsi"/>
          <w:b/>
          <w:sz w:val="24"/>
          <w:szCs w:val="24"/>
          <w:lang w:eastAsia="pt-BR"/>
        </w:rPr>
      </w:pPr>
      <w:r w:rsidRPr="00C8274F">
        <w:rPr>
          <w:rFonts w:asciiTheme="minorHAnsi" w:hAnsiTheme="minorHAnsi" w:cstheme="minorHAnsi"/>
          <w:b/>
          <w:sz w:val="24"/>
          <w:szCs w:val="24"/>
          <w:lang w:eastAsia="pt-BR"/>
        </w:rPr>
        <w:t>GERALDO REIS NASCIMENTO LOPES</w:t>
      </w:r>
    </w:p>
    <w:p w14:paraId="36F3575F" w14:textId="77777777" w:rsidR="00C8274F" w:rsidRPr="00C8274F" w:rsidRDefault="00C8274F" w:rsidP="00C8274F">
      <w:pPr>
        <w:jc w:val="center"/>
        <w:rPr>
          <w:rFonts w:asciiTheme="minorHAnsi" w:hAnsiTheme="minorHAnsi" w:cstheme="minorHAnsi"/>
          <w:sz w:val="24"/>
          <w:szCs w:val="24"/>
        </w:rPr>
      </w:pPr>
      <w:r w:rsidRPr="00C8274F">
        <w:rPr>
          <w:rFonts w:asciiTheme="minorHAnsi" w:hAnsiTheme="minorHAnsi" w:cstheme="minorHAnsi"/>
          <w:sz w:val="24"/>
          <w:szCs w:val="24"/>
          <w:lang w:eastAsia="pt-BR"/>
        </w:rPr>
        <w:t>COORDENADOR DA COMISSÃO DE PLANEJAMENTO</w:t>
      </w:r>
    </w:p>
    <w:p w14:paraId="306B9867" w14:textId="77777777" w:rsidR="001B10A3" w:rsidRDefault="001B10A3">
      <w:pPr>
        <w:pStyle w:val="Corpodetexto"/>
        <w:spacing w:line="244" w:lineRule="auto"/>
        <w:ind w:left="3448" w:right="3804"/>
        <w:jc w:val="center"/>
      </w:pPr>
    </w:p>
    <w:p w14:paraId="2AC2666F" w14:textId="77777777" w:rsidR="001B10A3" w:rsidRDefault="001B10A3">
      <w:pPr>
        <w:pStyle w:val="Corpodetexto"/>
        <w:ind w:left="0"/>
        <w:rPr>
          <w:sz w:val="20"/>
        </w:rPr>
      </w:pPr>
    </w:p>
    <w:p w14:paraId="7EE080F2" w14:textId="77777777" w:rsidR="001B10A3" w:rsidRDefault="001B10A3">
      <w:pPr>
        <w:pStyle w:val="Corpodetexto"/>
        <w:ind w:left="0"/>
        <w:rPr>
          <w:sz w:val="20"/>
        </w:rPr>
      </w:pPr>
    </w:p>
    <w:p w14:paraId="05BFAED7" w14:textId="77777777" w:rsidR="001B10A3" w:rsidRDefault="001B10A3">
      <w:pPr>
        <w:pStyle w:val="Corpodetexto"/>
        <w:ind w:left="0"/>
        <w:rPr>
          <w:sz w:val="20"/>
        </w:rPr>
      </w:pPr>
    </w:p>
    <w:p w14:paraId="25A32960" w14:textId="77777777" w:rsidR="001B10A3" w:rsidRDefault="001B10A3">
      <w:pPr>
        <w:pStyle w:val="Corpodetexto"/>
        <w:ind w:left="0"/>
        <w:rPr>
          <w:sz w:val="20"/>
        </w:rPr>
      </w:pPr>
    </w:p>
    <w:p w14:paraId="7F771559" w14:textId="77777777" w:rsidR="001B10A3" w:rsidRDefault="001B10A3">
      <w:pPr>
        <w:pStyle w:val="Corpodetexto"/>
        <w:ind w:left="0"/>
        <w:rPr>
          <w:sz w:val="20"/>
        </w:rPr>
      </w:pPr>
    </w:p>
    <w:p w14:paraId="167AF07E" w14:textId="77777777" w:rsidR="0021671A" w:rsidRDefault="0021671A">
      <w:pPr>
        <w:pStyle w:val="Corpodetexto"/>
        <w:ind w:left="0"/>
        <w:rPr>
          <w:sz w:val="20"/>
        </w:rPr>
      </w:pPr>
    </w:p>
    <w:p w14:paraId="0568E0AD" w14:textId="77777777" w:rsidR="0021671A" w:rsidRDefault="0021671A">
      <w:pPr>
        <w:pStyle w:val="Corpodetexto"/>
        <w:ind w:left="0"/>
        <w:rPr>
          <w:sz w:val="20"/>
        </w:rPr>
      </w:pPr>
    </w:p>
    <w:p w14:paraId="23800A97" w14:textId="77777777" w:rsidR="0021671A" w:rsidRDefault="0021671A">
      <w:pPr>
        <w:pStyle w:val="Corpodetexto"/>
        <w:ind w:left="0"/>
        <w:rPr>
          <w:sz w:val="20"/>
        </w:rPr>
      </w:pPr>
    </w:p>
    <w:p w14:paraId="0223101C" w14:textId="77777777" w:rsidR="0021671A" w:rsidRDefault="0021671A">
      <w:pPr>
        <w:pStyle w:val="Corpodetexto"/>
        <w:ind w:left="0"/>
        <w:rPr>
          <w:sz w:val="20"/>
        </w:rPr>
      </w:pPr>
    </w:p>
    <w:p w14:paraId="162DC011" w14:textId="77777777" w:rsidR="0021671A" w:rsidRDefault="0021671A">
      <w:pPr>
        <w:pStyle w:val="Corpodetexto"/>
        <w:ind w:left="0"/>
        <w:rPr>
          <w:sz w:val="20"/>
        </w:rPr>
      </w:pPr>
    </w:p>
    <w:p w14:paraId="742E0100" w14:textId="77777777" w:rsidR="0021671A" w:rsidRDefault="0021671A">
      <w:pPr>
        <w:pStyle w:val="Corpodetexto"/>
        <w:ind w:left="0"/>
        <w:rPr>
          <w:sz w:val="20"/>
        </w:rPr>
      </w:pPr>
    </w:p>
    <w:p w14:paraId="23E95004" w14:textId="77777777" w:rsidR="0021671A" w:rsidRDefault="0021671A">
      <w:pPr>
        <w:pStyle w:val="Corpodetexto"/>
        <w:ind w:left="0"/>
        <w:rPr>
          <w:sz w:val="20"/>
        </w:rPr>
      </w:pPr>
    </w:p>
    <w:p w14:paraId="48AF7C66" w14:textId="77777777" w:rsidR="0021671A" w:rsidRDefault="0021671A">
      <w:pPr>
        <w:pStyle w:val="Corpodetexto"/>
        <w:ind w:left="0"/>
        <w:rPr>
          <w:sz w:val="20"/>
        </w:rPr>
      </w:pPr>
    </w:p>
    <w:p w14:paraId="0F4431D2" w14:textId="77777777" w:rsidR="0021671A" w:rsidRDefault="0021671A">
      <w:pPr>
        <w:pStyle w:val="Corpodetexto"/>
        <w:ind w:left="0"/>
        <w:rPr>
          <w:sz w:val="20"/>
        </w:rPr>
      </w:pPr>
    </w:p>
    <w:p w14:paraId="4637F3D2" w14:textId="585BBFE6" w:rsidR="0021671A" w:rsidRDefault="009F4EEF">
      <w:pPr>
        <w:pStyle w:val="Corpodetexto"/>
        <w:ind w:left="0"/>
        <w:rPr>
          <w:sz w:val="20"/>
        </w:rPr>
      </w:pPr>
      <w:r>
        <w:rPr>
          <w:noProof/>
          <w:lang w:val="pt-BR" w:eastAsia="pt-BR"/>
        </w:rPr>
        <w:drawing>
          <wp:anchor distT="0" distB="0" distL="114300" distR="114300" simplePos="0" relativeHeight="487689216" behindDoc="0" locked="0" layoutInCell="1" allowOverlap="1" wp14:anchorId="7EC338D4" wp14:editId="20DC7BA8">
            <wp:simplePos x="0" y="0"/>
            <wp:positionH relativeFrom="column">
              <wp:posOffset>2936240</wp:posOffset>
            </wp:positionH>
            <wp:positionV relativeFrom="paragraph">
              <wp:posOffset>64135</wp:posOffset>
            </wp:positionV>
            <wp:extent cx="1304925" cy="1627505"/>
            <wp:effectExtent l="0" t="0" r="9525" b="0"/>
            <wp:wrapNone/>
            <wp:docPr id="931688396" name="Imagem 931688396" descr="Descrição: 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descr="Descrição: Imag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4925" cy="1627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919168" w14:textId="5086A459" w:rsidR="0021671A" w:rsidRDefault="0021671A">
      <w:pPr>
        <w:pStyle w:val="Corpodetexto"/>
        <w:ind w:left="0"/>
        <w:rPr>
          <w:sz w:val="20"/>
        </w:rPr>
      </w:pPr>
    </w:p>
    <w:p w14:paraId="67675E3B" w14:textId="53DF4543" w:rsidR="00740B05" w:rsidRDefault="00740B05" w:rsidP="0021671A">
      <w:pPr>
        <w:pStyle w:val="Ttulo1"/>
        <w:tabs>
          <w:tab w:val="left" w:pos="9498"/>
        </w:tabs>
        <w:ind w:left="-142" w:right="1776" w:firstLine="709"/>
        <w:rPr>
          <w:rFonts w:asciiTheme="minorHAnsi" w:hAnsiTheme="minorHAnsi" w:cstheme="minorHAnsi"/>
          <w:b/>
        </w:rPr>
      </w:pPr>
    </w:p>
    <w:p w14:paraId="0396FE50" w14:textId="77777777" w:rsidR="00740B05" w:rsidRDefault="00740B05" w:rsidP="0021671A">
      <w:pPr>
        <w:pStyle w:val="Ttulo1"/>
        <w:tabs>
          <w:tab w:val="left" w:pos="9498"/>
        </w:tabs>
        <w:ind w:left="-142" w:right="1776" w:firstLine="709"/>
        <w:rPr>
          <w:rFonts w:asciiTheme="minorHAnsi" w:hAnsiTheme="minorHAnsi" w:cstheme="minorHAnsi"/>
          <w:b/>
        </w:rPr>
      </w:pPr>
    </w:p>
    <w:p w14:paraId="52A706B9" w14:textId="0D441B4F" w:rsidR="00740B05" w:rsidRDefault="00740B05" w:rsidP="0021671A">
      <w:pPr>
        <w:pStyle w:val="Ttulo1"/>
        <w:tabs>
          <w:tab w:val="left" w:pos="9498"/>
        </w:tabs>
        <w:ind w:left="-142" w:right="1776" w:firstLine="709"/>
        <w:rPr>
          <w:rFonts w:asciiTheme="minorHAnsi" w:hAnsiTheme="minorHAnsi" w:cstheme="minorHAnsi"/>
          <w:b/>
        </w:rPr>
      </w:pPr>
    </w:p>
    <w:p w14:paraId="6CB9C1DE" w14:textId="77777777" w:rsidR="00740B05" w:rsidRDefault="00740B05" w:rsidP="0021671A">
      <w:pPr>
        <w:pStyle w:val="Ttulo1"/>
        <w:tabs>
          <w:tab w:val="left" w:pos="9498"/>
        </w:tabs>
        <w:ind w:left="-142" w:right="1776" w:firstLine="709"/>
        <w:rPr>
          <w:rFonts w:asciiTheme="minorHAnsi" w:hAnsiTheme="minorHAnsi" w:cstheme="minorHAnsi"/>
          <w:b/>
        </w:rPr>
      </w:pPr>
    </w:p>
    <w:p w14:paraId="7EBE079C" w14:textId="77777777" w:rsidR="00AB396F" w:rsidRDefault="00AB396F" w:rsidP="0021671A">
      <w:pPr>
        <w:pStyle w:val="Ttulo1"/>
        <w:tabs>
          <w:tab w:val="left" w:pos="9498"/>
        </w:tabs>
        <w:ind w:left="-142" w:right="1776" w:firstLine="709"/>
        <w:rPr>
          <w:rFonts w:asciiTheme="minorHAnsi" w:hAnsiTheme="minorHAnsi" w:cstheme="minorHAnsi"/>
          <w:b/>
        </w:rPr>
      </w:pPr>
    </w:p>
    <w:p w14:paraId="5B36E009" w14:textId="77777777" w:rsidR="00AB396F" w:rsidRDefault="00AB396F" w:rsidP="0021671A">
      <w:pPr>
        <w:pStyle w:val="Ttulo1"/>
        <w:tabs>
          <w:tab w:val="left" w:pos="9498"/>
        </w:tabs>
        <w:ind w:left="-142" w:right="1776" w:firstLine="709"/>
        <w:rPr>
          <w:rFonts w:asciiTheme="minorHAnsi" w:hAnsiTheme="minorHAnsi" w:cstheme="minorHAnsi"/>
          <w:b/>
        </w:rPr>
      </w:pPr>
    </w:p>
    <w:p w14:paraId="633D968E" w14:textId="77777777" w:rsidR="00AB396F" w:rsidRDefault="00AB396F" w:rsidP="0021671A">
      <w:pPr>
        <w:pStyle w:val="Ttulo1"/>
        <w:tabs>
          <w:tab w:val="left" w:pos="9498"/>
        </w:tabs>
        <w:ind w:left="-142" w:right="1776" w:firstLine="709"/>
        <w:rPr>
          <w:rFonts w:asciiTheme="minorHAnsi" w:hAnsiTheme="minorHAnsi" w:cstheme="minorHAnsi"/>
          <w:b/>
        </w:rPr>
      </w:pPr>
    </w:p>
    <w:p w14:paraId="04B57E9F" w14:textId="77777777" w:rsidR="000F2126" w:rsidRDefault="009F4EEF" w:rsidP="0021671A">
      <w:pPr>
        <w:pStyle w:val="Ttulo1"/>
        <w:tabs>
          <w:tab w:val="left" w:pos="9498"/>
        </w:tabs>
        <w:ind w:left="-142" w:right="1776" w:firstLine="709"/>
        <w:rPr>
          <w:rFonts w:asciiTheme="minorHAnsi" w:hAnsiTheme="minorHAnsi" w:cstheme="minorHAnsi"/>
          <w:b/>
        </w:rPr>
      </w:pPr>
      <w:r>
        <w:rPr>
          <w:rFonts w:asciiTheme="minorHAnsi" w:hAnsiTheme="minorHAnsi" w:cstheme="minorHAnsi"/>
          <w:b/>
        </w:rPr>
        <w:lastRenderedPageBreak/>
        <w:t xml:space="preserve">                           </w:t>
      </w:r>
    </w:p>
    <w:p w14:paraId="170A61E7" w14:textId="77777777" w:rsidR="000F2126" w:rsidRDefault="000F2126" w:rsidP="0021671A">
      <w:pPr>
        <w:pStyle w:val="Ttulo1"/>
        <w:tabs>
          <w:tab w:val="left" w:pos="9498"/>
        </w:tabs>
        <w:ind w:left="-142" w:right="1776" w:firstLine="709"/>
        <w:rPr>
          <w:rFonts w:asciiTheme="minorHAnsi" w:hAnsiTheme="minorHAnsi" w:cstheme="minorHAnsi"/>
          <w:b/>
        </w:rPr>
      </w:pPr>
    </w:p>
    <w:p w14:paraId="045A97D7" w14:textId="77777777" w:rsidR="000F2126" w:rsidRDefault="000F2126" w:rsidP="0021671A">
      <w:pPr>
        <w:pStyle w:val="Ttulo1"/>
        <w:tabs>
          <w:tab w:val="left" w:pos="9498"/>
        </w:tabs>
        <w:ind w:left="-142" w:right="1776" w:firstLine="709"/>
        <w:rPr>
          <w:rFonts w:asciiTheme="minorHAnsi" w:hAnsiTheme="minorHAnsi" w:cstheme="minorHAnsi"/>
          <w:b/>
        </w:rPr>
      </w:pPr>
    </w:p>
    <w:p w14:paraId="75BEE2B8" w14:textId="77777777" w:rsidR="000F2126" w:rsidRDefault="000F2126" w:rsidP="0021671A">
      <w:pPr>
        <w:pStyle w:val="Ttulo1"/>
        <w:tabs>
          <w:tab w:val="left" w:pos="9498"/>
        </w:tabs>
        <w:ind w:left="-142" w:right="1776" w:firstLine="709"/>
        <w:rPr>
          <w:rFonts w:asciiTheme="minorHAnsi" w:hAnsiTheme="minorHAnsi" w:cstheme="minorHAnsi"/>
          <w:b/>
        </w:rPr>
      </w:pPr>
    </w:p>
    <w:p w14:paraId="370C9392" w14:textId="77777777" w:rsidR="000F2126" w:rsidRDefault="000F2126" w:rsidP="0021671A">
      <w:pPr>
        <w:pStyle w:val="Ttulo1"/>
        <w:tabs>
          <w:tab w:val="left" w:pos="9498"/>
        </w:tabs>
        <w:ind w:left="-142" w:right="1776" w:firstLine="709"/>
        <w:rPr>
          <w:rFonts w:asciiTheme="minorHAnsi" w:hAnsiTheme="minorHAnsi" w:cstheme="minorHAnsi"/>
          <w:b/>
        </w:rPr>
      </w:pPr>
    </w:p>
    <w:p w14:paraId="2D4F599C" w14:textId="41C754BB" w:rsidR="001B10A3" w:rsidRPr="0021671A" w:rsidRDefault="009F4EEF" w:rsidP="0021671A">
      <w:pPr>
        <w:pStyle w:val="Ttulo1"/>
        <w:tabs>
          <w:tab w:val="left" w:pos="9498"/>
        </w:tabs>
        <w:ind w:left="-142" w:right="1776" w:firstLine="709"/>
        <w:rPr>
          <w:rFonts w:asciiTheme="minorHAnsi" w:hAnsiTheme="minorHAnsi" w:cstheme="minorHAnsi"/>
          <w:b/>
          <w:spacing w:val="-6"/>
        </w:rPr>
      </w:pPr>
      <w:r>
        <w:rPr>
          <w:rFonts w:asciiTheme="minorHAnsi" w:hAnsiTheme="minorHAnsi" w:cstheme="minorHAnsi"/>
          <w:b/>
        </w:rPr>
        <w:t xml:space="preserve"> </w:t>
      </w:r>
      <w:r w:rsidR="00C42AFB" w:rsidRPr="0021671A">
        <w:rPr>
          <w:rFonts w:asciiTheme="minorHAnsi" w:hAnsiTheme="minorHAnsi" w:cstheme="minorHAnsi"/>
          <w:b/>
        </w:rPr>
        <w:t>PREFEITURA</w:t>
      </w:r>
      <w:r w:rsidR="00C42AFB" w:rsidRPr="0021671A">
        <w:rPr>
          <w:rFonts w:asciiTheme="minorHAnsi" w:hAnsiTheme="minorHAnsi" w:cstheme="minorHAnsi"/>
          <w:b/>
          <w:spacing w:val="-24"/>
        </w:rPr>
        <w:t xml:space="preserve"> </w:t>
      </w:r>
      <w:r w:rsidR="00C42AFB" w:rsidRPr="0021671A">
        <w:rPr>
          <w:rFonts w:asciiTheme="minorHAnsi" w:hAnsiTheme="minorHAnsi" w:cstheme="minorHAnsi"/>
          <w:b/>
        </w:rPr>
        <w:t xml:space="preserve">MUNICIPAL </w:t>
      </w:r>
      <w:r w:rsidR="00C42AFB" w:rsidRPr="0021671A">
        <w:rPr>
          <w:rFonts w:asciiTheme="minorHAnsi" w:hAnsiTheme="minorHAnsi" w:cstheme="minorHAnsi"/>
          <w:b/>
          <w:spacing w:val="-6"/>
        </w:rPr>
        <w:t>DE</w:t>
      </w:r>
      <w:r w:rsidR="0021671A" w:rsidRPr="0021671A">
        <w:rPr>
          <w:rFonts w:asciiTheme="minorHAnsi" w:hAnsiTheme="minorHAnsi" w:cstheme="minorHAnsi"/>
          <w:b/>
          <w:spacing w:val="-6"/>
        </w:rPr>
        <w:t xml:space="preserve"> </w:t>
      </w:r>
      <w:r w:rsidR="00C42AFB" w:rsidRPr="0021671A">
        <w:rPr>
          <w:rFonts w:asciiTheme="minorHAnsi" w:hAnsiTheme="minorHAnsi" w:cstheme="minorHAnsi"/>
          <w:b/>
          <w:spacing w:val="-6"/>
        </w:rPr>
        <w:t>ITAETÊ</w:t>
      </w:r>
    </w:p>
    <w:p w14:paraId="582D882B" w14:textId="77777777" w:rsidR="001B10A3" w:rsidRPr="0021671A" w:rsidRDefault="001B10A3">
      <w:pPr>
        <w:pStyle w:val="Corpodetexto"/>
        <w:ind w:left="0"/>
        <w:rPr>
          <w:rFonts w:asciiTheme="minorHAnsi" w:hAnsiTheme="minorHAnsi" w:cstheme="minorHAnsi"/>
          <w:b/>
          <w:sz w:val="20"/>
        </w:rPr>
      </w:pPr>
    </w:p>
    <w:p w14:paraId="65CDB2EF" w14:textId="77777777" w:rsidR="001B10A3" w:rsidRPr="0021671A" w:rsidRDefault="001B10A3">
      <w:pPr>
        <w:pStyle w:val="Corpodetexto"/>
        <w:ind w:left="0"/>
        <w:rPr>
          <w:rFonts w:asciiTheme="minorHAnsi" w:hAnsiTheme="minorHAnsi" w:cstheme="minorHAnsi"/>
          <w:b/>
          <w:sz w:val="20"/>
        </w:rPr>
      </w:pPr>
    </w:p>
    <w:p w14:paraId="1F566872" w14:textId="77777777" w:rsidR="001B10A3" w:rsidRPr="0021671A" w:rsidRDefault="001B10A3">
      <w:pPr>
        <w:pStyle w:val="Corpodetexto"/>
        <w:ind w:left="0"/>
        <w:rPr>
          <w:rFonts w:asciiTheme="minorHAnsi" w:hAnsiTheme="minorHAnsi" w:cstheme="minorHAnsi"/>
          <w:b/>
          <w:sz w:val="20"/>
        </w:rPr>
      </w:pPr>
    </w:p>
    <w:p w14:paraId="50F1AD49" w14:textId="77777777" w:rsidR="001B10A3" w:rsidRPr="0021671A" w:rsidRDefault="001B10A3">
      <w:pPr>
        <w:pStyle w:val="Corpodetexto"/>
        <w:ind w:left="0"/>
        <w:rPr>
          <w:rFonts w:asciiTheme="minorHAnsi" w:hAnsiTheme="minorHAnsi" w:cstheme="minorHAnsi"/>
          <w:b/>
          <w:sz w:val="20"/>
        </w:rPr>
      </w:pPr>
    </w:p>
    <w:p w14:paraId="6291BB7C" w14:textId="77777777" w:rsidR="001B10A3" w:rsidRPr="0021671A" w:rsidRDefault="001B10A3">
      <w:pPr>
        <w:pStyle w:val="Corpodetexto"/>
        <w:spacing w:before="97"/>
        <w:ind w:left="0"/>
        <w:rPr>
          <w:rFonts w:asciiTheme="minorHAnsi" w:hAnsiTheme="minorHAnsi" w:cstheme="minorHAnsi"/>
          <w:b/>
          <w:sz w:val="20"/>
        </w:rPr>
      </w:pPr>
    </w:p>
    <w:tbl>
      <w:tblPr>
        <w:tblStyle w:val="TableNormal"/>
        <w:tblW w:w="0" w:type="auto"/>
        <w:tblInd w:w="3662" w:type="dxa"/>
        <w:tblLayout w:type="fixed"/>
        <w:tblLook w:val="01E0" w:firstRow="1" w:lastRow="1" w:firstColumn="1" w:lastColumn="1" w:noHBand="0" w:noVBand="0"/>
      </w:tblPr>
      <w:tblGrid>
        <w:gridCol w:w="6303"/>
      </w:tblGrid>
      <w:tr w:rsidR="001B10A3" w:rsidRPr="0021671A" w14:paraId="21FDECE7" w14:textId="77777777">
        <w:trPr>
          <w:trHeight w:val="565"/>
        </w:trPr>
        <w:tc>
          <w:tcPr>
            <w:tcW w:w="6303" w:type="dxa"/>
            <w:tcBorders>
              <w:top w:val="double" w:sz="4" w:space="0" w:color="000000"/>
              <w:bottom w:val="double" w:sz="4" w:space="0" w:color="000000"/>
            </w:tcBorders>
          </w:tcPr>
          <w:p w14:paraId="0BD26874" w14:textId="77777777" w:rsidR="001B10A3" w:rsidRPr="0021671A" w:rsidRDefault="00C42AFB">
            <w:pPr>
              <w:pStyle w:val="TableParagraph"/>
              <w:spacing w:line="544" w:lineRule="exact"/>
              <w:ind w:right="108"/>
              <w:jc w:val="right"/>
              <w:rPr>
                <w:rFonts w:asciiTheme="minorHAnsi" w:hAnsiTheme="minorHAnsi" w:cstheme="minorHAnsi"/>
                <w:b/>
                <w:sz w:val="40"/>
              </w:rPr>
            </w:pPr>
            <w:r w:rsidRPr="0021671A">
              <w:rPr>
                <w:rFonts w:asciiTheme="minorHAnsi" w:hAnsiTheme="minorHAnsi" w:cstheme="minorHAnsi"/>
                <w:b/>
                <w:smallCaps/>
                <w:spacing w:val="-2"/>
                <w:sz w:val="40"/>
              </w:rPr>
              <w:t>Edital</w:t>
            </w:r>
          </w:p>
        </w:tc>
      </w:tr>
      <w:tr w:rsidR="001B10A3" w:rsidRPr="0021671A" w14:paraId="41C395A0" w14:textId="77777777">
        <w:trPr>
          <w:trHeight w:val="322"/>
        </w:trPr>
        <w:tc>
          <w:tcPr>
            <w:tcW w:w="6303" w:type="dxa"/>
            <w:tcBorders>
              <w:top w:val="double" w:sz="4" w:space="0" w:color="000000"/>
              <w:bottom w:val="double" w:sz="4" w:space="0" w:color="000000"/>
            </w:tcBorders>
          </w:tcPr>
          <w:p w14:paraId="25762DB1" w14:textId="3A6A4EFA" w:rsidR="001B10A3" w:rsidRPr="0021671A" w:rsidRDefault="00C42AFB">
            <w:pPr>
              <w:pStyle w:val="TableParagraph"/>
              <w:spacing w:line="303" w:lineRule="exact"/>
              <w:ind w:right="105"/>
              <w:jc w:val="right"/>
              <w:rPr>
                <w:rFonts w:asciiTheme="minorHAnsi" w:hAnsiTheme="minorHAnsi" w:cstheme="minorHAnsi"/>
                <w:b/>
                <w:sz w:val="28"/>
              </w:rPr>
            </w:pPr>
            <w:r w:rsidRPr="0021671A">
              <w:rPr>
                <w:rFonts w:asciiTheme="minorHAnsi" w:hAnsiTheme="minorHAnsi" w:cstheme="minorHAnsi"/>
                <w:b/>
                <w:spacing w:val="-2"/>
                <w:sz w:val="28"/>
              </w:rPr>
              <w:t>CONCORRÊNCIA</w:t>
            </w:r>
            <w:r w:rsidRPr="0021671A">
              <w:rPr>
                <w:rFonts w:asciiTheme="minorHAnsi" w:hAnsiTheme="minorHAnsi" w:cstheme="minorHAnsi"/>
                <w:b/>
                <w:spacing w:val="-9"/>
                <w:sz w:val="28"/>
              </w:rPr>
              <w:t xml:space="preserve"> </w:t>
            </w:r>
            <w:r w:rsidRPr="0021671A">
              <w:rPr>
                <w:rFonts w:asciiTheme="minorHAnsi" w:hAnsiTheme="minorHAnsi" w:cstheme="minorHAnsi"/>
                <w:b/>
                <w:spacing w:val="-2"/>
                <w:sz w:val="28"/>
              </w:rPr>
              <w:t>ELETRÔNICA</w:t>
            </w:r>
            <w:r w:rsidRPr="0021671A">
              <w:rPr>
                <w:rFonts w:asciiTheme="minorHAnsi" w:hAnsiTheme="minorHAnsi" w:cstheme="minorHAnsi"/>
                <w:b/>
                <w:spacing w:val="-7"/>
                <w:sz w:val="28"/>
              </w:rPr>
              <w:t xml:space="preserve"> </w:t>
            </w:r>
            <w:r w:rsidR="00497430">
              <w:rPr>
                <w:rFonts w:asciiTheme="minorHAnsi" w:hAnsiTheme="minorHAnsi" w:cstheme="minorHAnsi"/>
                <w:b/>
                <w:spacing w:val="-2"/>
                <w:sz w:val="28"/>
              </w:rPr>
              <w:t>003/2026</w:t>
            </w:r>
          </w:p>
        </w:tc>
      </w:tr>
      <w:tr w:rsidR="001B10A3" w:rsidRPr="0021671A" w14:paraId="1FAC6DF8" w14:textId="77777777">
        <w:trPr>
          <w:trHeight w:val="320"/>
        </w:trPr>
        <w:tc>
          <w:tcPr>
            <w:tcW w:w="6303" w:type="dxa"/>
            <w:tcBorders>
              <w:top w:val="double" w:sz="4" w:space="0" w:color="000000"/>
              <w:bottom w:val="double" w:sz="4" w:space="0" w:color="000000"/>
            </w:tcBorders>
          </w:tcPr>
          <w:p w14:paraId="074FE90E" w14:textId="77777777" w:rsidR="001B10A3" w:rsidRPr="0021671A" w:rsidRDefault="001B10A3">
            <w:pPr>
              <w:pStyle w:val="TableParagraph"/>
              <w:jc w:val="left"/>
              <w:rPr>
                <w:rFonts w:asciiTheme="minorHAnsi" w:hAnsiTheme="minorHAnsi" w:cstheme="minorHAnsi"/>
                <w:b/>
              </w:rPr>
            </w:pPr>
          </w:p>
        </w:tc>
      </w:tr>
      <w:tr w:rsidR="001B10A3" w:rsidRPr="0021671A" w14:paraId="614D2C2F" w14:textId="77777777">
        <w:trPr>
          <w:trHeight w:val="565"/>
        </w:trPr>
        <w:tc>
          <w:tcPr>
            <w:tcW w:w="6303" w:type="dxa"/>
            <w:tcBorders>
              <w:top w:val="double" w:sz="4" w:space="0" w:color="000000"/>
              <w:bottom w:val="double" w:sz="4" w:space="0" w:color="000000"/>
            </w:tcBorders>
          </w:tcPr>
          <w:p w14:paraId="35037931" w14:textId="77777777" w:rsidR="001B10A3" w:rsidRPr="0021671A" w:rsidRDefault="00C42AFB">
            <w:pPr>
              <w:pStyle w:val="TableParagraph"/>
              <w:spacing w:line="544" w:lineRule="exact"/>
              <w:ind w:right="107"/>
              <w:jc w:val="right"/>
              <w:rPr>
                <w:rFonts w:asciiTheme="minorHAnsi" w:hAnsiTheme="minorHAnsi" w:cstheme="minorHAnsi"/>
                <w:b/>
                <w:sz w:val="40"/>
              </w:rPr>
            </w:pPr>
            <w:r w:rsidRPr="0021671A">
              <w:rPr>
                <w:rFonts w:asciiTheme="minorHAnsi" w:hAnsiTheme="minorHAnsi" w:cstheme="minorHAnsi"/>
                <w:b/>
                <w:smallCaps/>
                <w:spacing w:val="-2"/>
                <w:sz w:val="40"/>
              </w:rPr>
              <w:t>Anexos</w:t>
            </w:r>
          </w:p>
        </w:tc>
      </w:tr>
    </w:tbl>
    <w:p w14:paraId="68A4E9AD" w14:textId="77777777" w:rsidR="001B10A3" w:rsidRPr="0021671A" w:rsidRDefault="001B10A3">
      <w:pPr>
        <w:spacing w:line="544" w:lineRule="exact"/>
        <w:jc w:val="right"/>
        <w:rPr>
          <w:rFonts w:asciiTheme="minorHAnsi" w:hAnsiTheme="minorHAnsi" w:cstheme="minorHAnsi"/>
          <w:b/>
          <w:sz w:val="40"/>
        </w:rPr>
        <w:sectPr w:rsidR="001B10A3" w:rsidRPr="0021671A">
          <w:pgSz w:w="11910" w:h="16850"/>
          <w:pgMar w:top="2380" w:right="280" w:bottom="1200" w:left="640" w:header="720" w:footer="998" w:gutter="0"/>
          <w:cols w:space="720"/>
        </w:sectPr>
      </w:pPr>
    </w:p>
    <w:p w14:paraId="19A5938D" w14:textId="0667AF2B" w:rsidR="001B10A3" w:rsidRPr="00534F7C" w:rsidRDefault="00C42AFB" w:rsidP="00534F7C">
      <w:pPr>
        <w:pStyle w:val="Ttulo3"/>
        <w:ind w:left="3969" w:right="3902"/>
        <w:jc w:val="center"/>
        <w:rPr>
          <w:rFonts w:asciiTheme="minorHAnsi" w:hAnsiTheme="minorHAnsi" w:cstheme="minorHAnsi"/>
          <w:sz w:val="24"/>
          <w:szCs w:val="24"/>
        </w:rPr>
      </w:pPr>
      <w:r w:rsidRPr="00534F7C">
        <w:rPr>
          <w:rFonts w:asciiTheme="minorHAnsi" w:hAnsiTheme="minorHAnsi" w:cstheme="minorHAnsi"/>
          <w:noProof/>
          <w:sz w:val="24"/>
          <w:szCs w:val="24"/>
          <w:lang w:val="pt-BR" w:eastAsia="pt-BR"/>
        </w:rPr>
        <w:lastRenderedPageBreak/>
        <mc:AlternateContent>
          <mc:Choice Requires="wps">
            <w:drawing>
              <wp:anchor distT="0" distB="0" distL="0" distR="0" simplePos="0" relativeHeight="15749632" behindDoc="0" locked="0" layoutInCell="1" allowOverlap="1" wp14:anchorId="7813BC59" wp14:editId="282D9127">
                <wp:simplePos x="0" y="0"/>
                <wp:positionH relativeFrom="page">
                  <wp:posOffset>882700</wp:posOffset>
                </wp:positionH>
                <wp:positionV relativeFrom="paragraph">
                  <wp:posOffset>325034</wp:posOffset>
                </wp:positionV>
                <wp:extent cx="5798185" cy="18415"/>
                <wp:effectExtent l="0" t="0" r="0" b="0"/>
                <wp:wrapNone/>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1D5B56" id="Graphic 64" o:spid="_x0000_s1026" style="position:absolute;margin-left:69.5pt;margin-top:25.6pt;width:456.55pt;height:1.45pt;z-index:157496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scUVgIAAPQ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" path="m5798185,12192l,12192r,6096l5798185,18288r,-6096xem5798185,l,,,6096r5798185,l5798185,xe" fillcolor="black" stroked="f">
                <v:path arrowok="t"/>
                <w10:wrap anchorx="page"/>
              </v:shape>
            </w:pict>
          </mc:Fallback>
        </mc:AlternateContent>
      </w:r>
      <w:r w:rsidRPr="00534F7C">
        <w:rPr>
          <w:rFonts w:asciiTheme="minorHAnsi" w:hAnsiTheme="minorHAnsi" w:cstheme="minorHAnsi"/>
          <w:noProof/>
          <w:sz w:val="24"/>
          <w:szCs w:val="24"/>
          <w:lang w:val="pt-BR" w:eastAsia="pt-BR"/>
        </w:rPr>
        <mc:AlternateContent>
          <mc:Choice Requires="wps">
            <w:drawing>
              <wp:anchor distT="0" distB="0" distL="0" distR="0" simplePos="0" relativeHeight="15750144" behindDoc="0" locked="0" layoutInCell="1" allowOverlap="1" wp14:anchorId="77265184" wp14:editId="141238AE">
                <wp:simplePos x="0" y="0"/>
                <wp:positionH relativeFrom="page">
                  <wp:posOffset>882700</wp:posOffset>
                </wp:positionH>
                <wp:positionV relativeFrom="paragraph">
                  <wp:posOffset>530774</wp:posOffset>
                </wp:positionV>
                <wp:extent cx="5798185" cy="18415"/>
                <wp:effectExtent l="0" t="0" r="0" b="0"/>
                <wp:wrapNone/>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133889" id="Graphic 65" o:spid="_x0000_s1026" style="position:absolute;margin-left:69.5pt;margin-top:41.8pt;width:456.55pt;height:1.45pt;z-index:157501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" path="m5798185,12192l,12192r,6096l5798185,18288r,-6096xem5798185,l,,,6096r5798185,l5798185,xe" fillcolor="black" stroked="f">
                <v:path arrowok="t"/>
                <w10:wrap anchorx="page"/>
              </v:shape>
            </w:pict>
          </mc:Fallback>
        </mc:AlternateContent>
      </w:r>
      <w:r w:rsidRPr="00534F7C">
        <w:rPr>
          <w:rFonts w:asciiTheme="minorHAnsi" w:hAnsiTheme="minorHAnsi" w:cstheme="minorHAnsi"/>
          <w:sz w:val="24"/>
          <w:szCs w:val="24"/>
        </w:rPr>
        <w:t xml:space="preserve"> PROJETO</w:t>
      </w:r>
      <w:r w:rsidR="00534F7C">
        <w:rPr>
          <w:rFonts w:asciiTheme="minorHAnsi" w:hAnsiTheme="minorHAnsi" w:cstheme="minorHAnsi"/>
          <w:sz w:val="24"/>
          <w:szCs w:val="24"/>
        </w:rPr>
        <w:t xml:space="preserve"> </w:t>
      </w:r>
      <w:r w:rsidRPr="00534F7C">
        <w:rPr>
          <w:rFonts w:asciiTheme="minorHAnsi" w:hAnsiTheme="minorHAnsi" w:cstheme="minorHAnsi"/>
          <w:sz w:val="24"/>
          <w:szCs w:val="24"/>
        </w:rPr>
        <w:t>BÁSICO</w:t>
      </w:r>
    </w:p>
    <w:p w14:paraId="001A4BD0" w14:textId="77777777" w:rsidR="001B10A3" w:rsidRPr="00534F7C" w:rsidRDefault="00C42AFB" w:rsidP="00534F7C">
      <w:pPr>
        <w:pStyle w:val="Corpodetexto"/>
        <w:ind w:left="0"/>
        <w:rPr>
          <w:rFonts w:asciiTheme="minorHAnsi" w:hAnsiTheme="minorHAnsi" w:cstheme="minorHAnsi"/>
          <w:b/>
          <w:sz w:val="24"/>
          <w:szCs w:val="24"/>
        </w:rPr>
      </w:pPr>
      <w:r w:rsidRPr="00534F7C">
        <w:rPr>
          <w:rFonts w:asciiTheme="minorHAnsi" w:hAnsiTheme="minorHAnsi" w:cstheme="minorHAnsi"/>
          <w:noProof/>
          <w:sz w:val="24"/>
          <w:szCs w:val="24"/>
          <w:lang w:val="pt-BR" w:eastAsia="pt-BR"/>
        </w:rPr>
        <mc:AlternateContent>
          <mc:Choice Requires="wps">
            <w:drawing>
              <wp:anchor distT="0" distB="0" distL="0" distR="0" simplePos="0" relativeHeight="487606784" behindDoc="1" locked="0" layoutInCell="1" allowOverlap="1" wp14:anchorId="1A152B47" wp14:editId="392A01E2">
                <wp:simplePos x="0" y="0"/>
                <wp:positionH relativeFrom="page">
                  <wp:posOffset>882700</wp:posOffset>
                </wp:positionH>
                <wp:positionV relativeFrom="paragraph">
                  <wp:posOffset>160591</wp:posOffset>
                </wp:positionV>
                <wp:extent cx="5798185" cy="635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97FDE6" id="Graphic 66" o:spid="_x0000_s1026" style="position:absolute;margin-left:69.5pt;margin-top:12.65pt;width:456.55pt;height:.5pt;z-index:-15709696;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" path="m5798184,l,,,6096r5798184,l5798184,xe" fillcolor="black" stroked="f">
                <v:path arrowok="t"/>
                <w10:wrap type="topAndBottom" anchorx="page"/>
              </v:shape>
            </w:pict>
          </mc:Fallback>
        </mc:AlternateContent>
      </w:r>
    </w:p>
    <w:p w14:paraId="0BDB17E6" w14:textId="77777777" w:rsidR="001B10A3" w:rsidRPr="00534F7C" w:rsidRDefault="00C42AFB" w:rsidP="007A5B1D">
      <w:pPr>
        <w:pStyle w:val="PargrafodaLista"/>
        <w:numPr>
          <w:ilvl w:val="0"/>
          <w:numId w:val="46"/>
        </w:numPr>
        <w:tabs>
          <w:tab w:val="left" w:pos="1024"/>
        </w:tabs>
        <w:spacing w:before="0"/>
        <w:ind w:left="1024" w:hanging="246"/>
        <w:rPr>
          <w:rFonts w:asciiTheme="minorHAnsi" w:hAnsiTheme="minorHAnsi" w:cstheme="minorHAnsi"/>
          <w:b/>
          <w:sz w:val="24"/>
          <w:szCs w:val="24"/>
        </w:rPr>
      </w:pPr>
      <w:r w:rsidRPr="00534F7C">
        <w:rPr>
          <w:rFonts w:asciiTheme="minorHAnsi" w:hAnsiTheme="minorHAnsi" w:cstheme="minorHAnsi"/>
          <w:b/>
          <w:sz w:val="24"/>
          <w:szCs w:val="24"/>
        </w:rPr>
        <w:t>CONDIÇÕES</w:t>
      </w:r>
      <w:r w:rsidRPr="00534F7C">
        <w:rPr>
          <w:rFonts w:asciiTheme="minorHAnsi" w:hAnsiTheme="minorHAnsi" w:cstheme="minorHAnsi"/>
          <w:b/>
          <w:spacing w:val="-8"/>
          <w:sz w:val="24"/>
          <w:szCs w:val="24"/>
        </w:rPr>
        <w:t xml:space="preserve"> </w:t>
      </w:r>
      <w:r w:rsidRPr="00534F7C">
        <w:rPr>
          <w:rFonts w:asciiTheme="minorHAnsi" w:hAnsiTheme="minorHAnsi" w:cstheme="minorHAnsi"/>
          <w:b/>
          <w:sz w:val="24"/>
          <w:szCs w:val="24"/>
        </w:rPr>
        <w:t>GERAIS</w:t>
      </w:r>
      <w:r w:rsidRPr="00534F7C">
        <w:rPr>
          <w:rFonts w:asciiTheme="minorHAnsi" w:hAnsiTheme="minorHAnsi" w:cstheme="minorHAnsi"/>
          <w:b/>
          <w:spacing w:val="-5"/>
          <w:sz w:val="24"/>
          <w:szCs w:val="24"/>
        </w:rPr>
        <w:t xml:space="preserve"> </w:t>
      </w:r>
      <w:r w:rsidRPr="00534F7C">
        <w:rPr>
          <w:rFonts w:asciiTheme="minorHAnsi" w:hAnsiTheme="minorHAnsi" w:cstheme="minorHAnsi"/>
          <w:b/>
          <w:sz w:val="24"/>
          <w:szCs w:val="24"/>
        </w:rPr>
        <w:t>DA</w:t>
      </w:r>
      <w:r w:rsidRPr="00534F7C">
        <w:rPr>
          <w:rFonts w:asciiTheme="minorHAnsi" w:hAnsiTheme="minorHAnsi" w:cstheme="minorHAnsi"/>
          <w:b/>
          <w:spacing w:val="-10"/>
          <w:sz w:val="24"/>
          <w:szCs w:val="24"/>
        </w:rPr>
        <w:t xml:space="preserve"> </w:t>
      </w:r>
      <w:r w:rsidRPr="00534F7C">
        <w:rPr>
          <w:rFonts w:asciiTheme="minorHAnsi" w:hAnsiTheme="minorHAnsi" w:cstheme="minorHAnsi"/>
          <w:b/>
          <w:spacing w:val="-2"/>
          <w:sz w:val="24"/>
          <w:szCs w:val="24"/>
        </w:rPr>
        <w:t>CONTRATAÇÃO:</w:t>
      </w:r>
    </w:p>
    <w:p w14:paraId="6F3081E9" w14:textId="77777777" w:rsidR="001B10A3" w:rsidRPr="00534F7C" w:rsidRDefault="00C42AFB" w:rsidP="00534F7C">
      <w:pPr>
        <w:pStyle w:val="Corpodetexto"/>
        <w:ind w:left="75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g">
            <w:drawing>
              <wp:inline distT="0" distB="0" distL="0" distR="0" wp14:anchorId="1B9712B2" wp14:editId="0DB4F71B">
                <wp:extent cx="5798185" cy="6350"/>
                <wp:effectExtent l="0" t="0" r="0" b="0"/>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68" name="Graphic 68"/>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475DF36" id="Group 67"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">
                <v:shape id="Graphic 68"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" path="m5798184,l,,,6096r5798184,l5798184,xe" fillcolor="black" stroked="f">
                  <v:path arrowok="t"/>
                </v:shape>
                <w10:anchorlock/>
              </v:group>
            </w:pict>
          </mc:Fallback>
        </mc:AlternateContent>
      </w:r>
    </w:p>
    <w:p w14:paraId="32F4A812" w14:textId="034D4B30" w:rsidR="001B10A3" w:rsidRPr="00534F7C" w:rsidRDefault="000F2126" w:rsidP="007A5B1D">
      <w:pPr>
        <w:pStyle w:val="PargrafodaLista"/>
        <w:numPr>
          <w:ilvl w:val="1"/>
          <w:numId w:val="46"/>
        </w:numPr>
        <w:tabs>
          <w:tab w:val="left" w:pos="1269"/>
        </w:tabs>
        <w:spacing w:before="0"/>
        <w:ind w:right="1130" w:firstLine="0"/>
        <w:rPr>
          <w:rFonts w:asciiTheme="minorHAnsi" w:hAnsiTheme="minorHAnsi" w:cstheme="minorHAnsi"/>
          <w:sz w:val="24"/>
          <w:szCs w:val="24"/>
        </w:rPr>
      </w:pPr>
      <w:r>
        <w:rPr>
          <w:rFonts w:asciiTheme="minorHAnsi" w:hAnsiTheme="minorHAnsi" w:cstheme="minorHAnsi"/>
          <w:sz w:val="24"/>
          <w:szCs w:val="24"/>
        </w:rPr>
        <w:t>Contratação de empresa especializada no ramo de construção civil para a prestação de serviços de ampliação da Escola Emídio Correia localizada no Povoado de Rumo, no Município de Itaetê-Bahia</w:t>
      </w:r>
      <w:r w:rsidR="000275B7" w:rsidRPr="00534F7C">
        <w:rPr>
          <w:rFonts w:asciiTheme="minorHAnsi" w:hAnsiTheme="minorHAnsi" w:cstheme="minorHAnsi"/>
          <w:sz w:val="24"/>
          <w:szCs w:val="24"/>
        </w:rPr>
        <w:t>,</w:t>
      </w:r>
      <w:r w:rsidR="00C8274F" w:rsidRPr="00534F7C">
        <w:rPr>
          <w:rFonts w:asciiTheme="minorHAnsi" w:hAnsiTheme="minorHAnsi" w:cstheme="minorHAnsi"/>
          <w:sz w:val="24"/>
          <w:szCs w:val="24"/>
        </w:rPr>
        <w:t xml:space="preserve"> inlcuindo mão de obra e materiais</w:t>
      </w:r>
      <w:r w:rsidR="00C42AFB" w:rsidRPr="00534F7C">
        <w:rPr>
          <w:rFonts w:asciiTheme="minorHAnsi" w:hAnsiTheme="minorHAnsi" w:cstheme="minorHAnsi"/>
          <w:sz w:val="24"/>
          <w:szCs w:val="24"/>
        </w:rPr>
        <w:t>.</w:t>
      </w:r>
    </w:p>
    <w:p w14:paraId="6EE07C66" w14:textId="77777777" w:rsidR="001B10A3" w:rsidRPr="00534F7C" w:rsidRDefault="001B10A3" w:rsidP="00534F7C">
      <w:pPr>
        <w:pStyle w:val="Corpodetexto"/>
        <w:ind w:left="0"/>
        <w:rPr>
          <w:rFonts w:asciiTheme="minorHAnsi" w:hAnsiTheme="minorHAnsi" w:cstheme="minorHAnsi"/>
          <w:sz w:val="24"/>
          <w:szCs w:val="24"/>
        </w:rPr>
      </w:pPr>
    </w:p>
    <w:tbl>
      <w:tblPr>
        <w:tblStyle w:val="TableNormal"/>
        <w:tblW w:w="0" w:type="auto"/>
        <w:tblInd w:w="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4969"/>
        <w:gridCol w:w="888"/>
        <w:gridCol w:w="809"/>
        <w:gridCol w:w="1845"/>
      </w:tblGrid>
      <w:tr w:rsidR="001B10A3" w:rsidRPr="00534F7C" w14:paraId="6A93A6CF" w14:textId="77777777" w:rsidTr="00534F7C">
        <w:trPr>
          <w:trHeight w:val="230"/>
        </w:trPr>
        <w:tc>
          <w:tcPr>
            <w:tcW w:w="847" w:type="dxa"/>
            <w:vAlign w:val="center"/>
          </w:tcPr>
          <w:p w14:paraId="3511484C" w14:textId="77777777" w:rsidR="001B10A3" w:rsidRPr="00534F7C" w:rsidRDefault="0021671A" w:rsidP="00534F7C">
            <w:pPr>
              <w:pStyle w:val="TableParagraph"/>
              <w:ind w:left="9"/>
              <w:rPr>
                <w:rFonts w:asciiTheme="minorHAnsi" w:hAnsiTheme="minorHAnsi" w:cstheme="minorHAnsi"/>
                <w:b/>
                <w:sz w:val="24"/>
                <w:szCs w:val="24"/>
              </w:rPr>
            </w:pPr>
            <w:r w:rsidRPr="00534F7C">
              <w:rPr>
                <w:rFonts w:asciiTheme="minorHAnsi" w:hAnsiTheme="minorHAnsi" w:cstheme="minorHAnsi"/>
                <w:b/>
                <w:spacing w:val="-5"/>
                <w:sz w:val="24"/>
                <w:szCs w:val="24"/>
              </w:rPr>
              <w:t>LOTE</w:t>
            </w:r>
          </w:p>
        </w:tc>
        <w:tc>
          <w:tcPr>
            <w:tcW w:w="4969" w:type="dxa"/>
            <w:vAlign w:val="center"/>
          </w:tcPr>
          <w:p w14:paraId="730F4D2B" w14:textId="77777777" w:rsidR="001B10A3" w:rsidRPr="00534F7C" w:rsidRDefault="00C42AFB" w:rsidP="00534F7C">
            <w:pPr>
              <w:pStyle w:val="TableParagraph"/>
              <w:ind w:left="1"/>
              <w:rPr>
                <w:rFonts w:asciiTheme="minorHAnsi" w:hAnsiTheme="minorHAnsi" w:cstheme="minorHAnsi"/>
                <w:b/>
                <w:sz w:val="24"/>
                <w:szCs w:val="24"/>
              </w:rPr>
            </w:pPr>
            <w:r w:rsidRPr="00534F7C">
              <w:rPr>
                <w:rFonts w:asciiTheme="minorHAnsi" w:hAnsiTheme="minorHAnsi" w:cstheme="minorHAnsi"/>
                <w:b/>
                <w:spacing w:val="-2"/>
                <w:sz w:val="24"/>
                <w:szCs w:val="24"/>
              </w:rPr>
              <w:t>DESCRIÇÃO</w:t>
            </w:r>
          </w:p>
        </w:tc>
        <w:tc>
          <w:tcPr>
            <w:tcW w:w="888" w:type="dxa"/>
            <w:vAlign w:val="center"/>
          </w:tcPr>
          <w:p w14:paraId="2D10685A" w14:textId="77777777" w:rsidR="001B10A3" w:rsidRPr="00534F7C" w:rsidRDefault="00C42AFB" w:rsidP="00534F7C">
            <w:pPr>
              <w:pStyle w:val="TableParagraph"/>
              <w:ind w:left="5"/>
              <w:rPr>
                <w:rFonts w:asciiTheme="minorHAnsi" w:hAnsiTheme="minorHAnsi" w:cstheme="minorHAnsi"/>
                <w:b/>
                <w:sz w:val="24"/>
                <w:szCs w:val="24"/>
              </w:rPr>
            </w:pPr>
            <w:r w:rsidRPr="00534F7C">
              <w:rPr>
                <w:rFonts w:asciiTheme="minorHAnsi" w:hAnsiTheme="minorHAnsi" w:cstheme="minorHAnsi"/>
                <w:b/>
                <w:spacing w:val="-5"/>
                <w:sz w:val="24"/>
                <w:szCs w:val="24"/>
              </w:rPr>
              <w:t>UND</w:t>
            </w:r>
          </w:p>
        </w:tc>
        <w:tc>
          <w:tcPr>
            <w:tcW w:w="809" w:type="dxa"/>
            <w:vAlign w:val="center"/>
          </w:tcPr>
          <w:p w14:paraId="698016BD" w14:textId="77777777" w:rsidR="001B10A3" w:rsidRPr="00534F7C" w:rsidRDefault="00C42AFB" w:rsidP="00534F7C">
            <w:pPr>
              <w:pStyle w:val="TableParagraph"/>
              <w:ind w:left="7"/>
              <w:rPr>
                <w:rFonts w:asciiTheme="minorHAnsi" w:hAnsiTheme="minorHAnsi" w:cstheme="minorHAnsi"/>
                <w:b/>
                <w:sz w:val="24"/>
                <w:szCs w:val="24"/>
              </w:rPr>
            </w:pPr>
            <w:r w:rsidRPr="00534F7C">
              <w:rPr>
                <w:rFonts w:asciiTheme="minorHAnsi" w:hAnsiTheme="minorHAnsi" w:cstheme="minorHAnsi"/>
                <w:b/>
                <w:spacing w:val="-4"/>
                <w:sz w:val="24"/>
                <w:szCs w:val="24"/>
              </w:rPr>
              <w:t>QTDE</w:t>
            </w:r>
          </w:p>
        </w:tc>
        <w:tc>
          <w:tcPr>
            <w:tcW w:w="1845" w:type="dxa"/>
            <w:vAlign w:val="center"/>
          </w:tcPr>
          <w:p w14:paraId="71F54CE3" w14:textId="77777777" w:rsidR="001B10A3" w:rsidRPr="00534F7C" w:rsidRDefault="00C42AFB" w:rsidP="00534F7C">
            <w:pPr>
              <w:pStyle w:val="TableParagraph"/>
              <w:ind w:left="8" w:right="2"/>
              <w:rPr>
                <w:rFonts w:asciiTheme="minorHAnsi" w:hAnsiTheme="minorHAnsi" w:cstheme="minorHAnsi"/>
                <w:b/>
                <w:sz w:val="24"/>
                <w:szCs w:val="24"/>
              </w:rPr>
            </w:pPr>
            <w:r w:rsidRPr="00534F7C">
              <w:rPr>
                <w:rFonts w:asciiTheme="minorHAnsi" w:hAnsiTheme="minorHAnsi" w:cstheme="minorHAnsi"/>
                <w:b/>
                <w:sz w:val="24"/>
                <w:szCs w:val="24"/>
              </w:rPr>
              <w:t>VALOR</w:t>
            </w:r>
            <w:r w:rsidRPr="00534F7C">
              <w:rPr>
                <w:rFonts w:asciiTheme="minorHAnsi" w:hAnsiTheme="minorHAnsi" w:cstheme="minorHAnsi"/>
                <w:b/>
                <w:spacing w:val="-10"/>
                <w:sz w:val="24"/>
                <w:szCs w:val="24"/>
              </w:rPr>
              <w:t xml:space="preserve"> </w:t>
            </w:r>
            <w:r w:rsidRPr="00534F7C">
              <w:rPr>
                <w:rFonts w:asciiTheme="minorHAnsi" w:hAnsiTheme="minorHAnsi" w:cstheme="minorHAnsi"/>
                <w:b/>
                <w:spacing w:val="-2"/>
                <w:sz w:val="24"/>
                <w:szCs w:val="24"/>
              </w:rPr>
              <w:t>GLOBAL</w:t>
            </w:r>
          </w:p>
        </w:tc>
      </w:tr>
      <w:tr w:rsidR="0021671A" w:rsidRPr="00534F7C" w14:paraId="78AB7883" w14:textId="77777777" w:rsidTr="00534F7C">
        <w:trPr>
          <w:trHeight w:val="690"/>
        </w:trPr>
        <w:tc>
          <w:tcPr>
            <w:tcW w:w="847" w:type="dxa"/>
            <w:vAlign w:val="center"/>
          </w:tcPr>
          <w:p w14:paraId="3D734743" w14:textId="77777777" w:rsidR="0021671A" w:rsidRPr="00534F7C" w:rsidRDefault="0021671A" w:rsidP="00534F7C">
            <w:pPr>
              <w:pStyle w:val="TableParagraph"/>
              <w:ind w:left="9" w:right="2"/>
              <w:rPr>
                <w:rFonts w:asciiTheme="minorHAnsi" w:hAnsiTheme="minorHAnsi" w:cstheme="minorHAnsi"/>
                <w:spacing w:val="-5"/>
                <w:sz w:val="24"/>
                <w:szCs w:val="24"/>
              </w:rPr>
            </w:pPr>
            <w:r w:rsidRPr="00534F7C">
              <w:rPr>
                <w:rFonts w:asciiTheme="minorHAnsi" w:hAnsiTheme="minorHAnsi" w:cstheme="minorHAnsi"/>
                <w:spacing w:val="-5"/>
                <w:sz w:val="24"/>
                <w:szCs w:val="24"/>
              </w:rPr>
              <w:t>01</w:t>
            </w:r>
          </w:p>
        </w:tc>
        <w:tc>
          <w:tcPr>
            <w:tcW w:w="4969" w:type="dxa"/>
            <w:vAlign w:val="center"/>
          </w:tcPr>
          <w:p w14:paraId="0A81BD0B" w14:textId="239465BB" w:rsidR="0021671A" w:rsidRPr="00534F7C" w:rsidRDefault="000275B7" w:rsidP="000846ED">
            <w:pPr>
              <w:pStyle w:val="TableParagraph"/>
              <w:ind w:left="107" w:right="102"/>
              <w:rPr>
                <w:rFonts w:asciiTheme="minorHAnsi" w:hAnsiTheme="minorHAnsi" w:cstheme="minorHAnsi"/>
                <w:sz w:val="24"/>
                <w:szCs w:val="24"/>
              </w:rPr>
            </w:pPr>
            <w:r>
              <w:rPr>
                <w:rFonts w:asciiTheme="minorHAnsi" w:hAnsiTheme="minorHAnsi" w:cstheme="minorHAnsi"/>
                <w:sz w:val="24"/>
                <w:szCs w:val="24"/>
              </w:rPr>
              <w:t>P</w:t>
            </w:r>
            <w:r w:rsidRPr="00534F7C">
              <w:rPr>
                <w:rFonts w:asciiTheme="minorHAnsi" w:hAnsiTheme="minorHAnsi" w:cstheme="minorHAnsi"/>
                <w:sz w:val="24"/>
                <w:szCs w:val="24"/>
              </w:rPr>
              <w:t xml:space="preserve">RESTAÇÃO DE SERVIÇOS </w:t>
            </w:r>
            <w:r w:rsidR="00497430">
              <w:rPr>
                <w:rFonts w:asciiTheme="minorHAnsi" w:hAnsiTheme="minorHAnsi" w:cstheme="minorHAnsi"/>
                <w:sz w:val="24"/>
                <w:szCs w:val="24"/>
              </w:rPr>
              <w:t>DE AMPLIAÇÃO DA ESCOLA EMÍDIO CORREIA LOCALIZADA NO POVOADO DE RUMO, NO MUNICÍPIO DE ITAETÊ-BAHIA</w:t>
            </w:r>
          </w:p>
        </w:tc>
        <w:tc>
          <w:tcPr>
            <w:tcW w:w="888" w:type="dxa"/>
            <w:vAlign w:val="center"/>
          </w:tcPr>
          <w:p w14:paraId="2E3E1175" w14:textId="77777777" w:rsidR="0021671A" w:rsidRPr="00534F7C" w:rsidRDefault="0021671A" w:rsidP="00534F7C">
            <w:pPr>
              <w:pStyle w:val="TableParagraph"/>
              <w:ind w:left="5" w:right="3"/>
              <w:rPr>
                <w:rFonts w:asciiTheme="minorHAnsi" w:hAnsiTheme="minorHAnsi" w:cstheme="minorHAnsi"/>
                <w:spacing w:val="-2"/>
                <w:sz w:val="24"/>
                <w:szCs w:val="24"/>
              </w:rPr>
            </w:pPr>
            <w:r w:rsidRPr="00534F7C">
              <w:rPr>
                <w:rFonts w:asciiTheme="minorHAnsi" w:hAnsiTheme="minorHAnsi" w:cstheme="minorHAnsi"/>
                <w:spacing w:val="-2"/>
                <w:sz w:val="24"/>
                <w:szCs w:val="24"/>
              </w:rPr>
              <w:t>SERV</w:t>
            </w:r>
          </w:p>
        </w:tc>
        <w:tc>
          <w:tcPr>
            <w:tcW w:w="809" w:type="dxa"/>
            <w:vAlign w:val="center"/>
          </w:tcPr>
          <w:p w14:paraId="1E3093C4" w14:textId="77777777" w:rsidR="0021671A" w:rsidRPr="00534F7C" w:rsidRDefault="0021671A" w:rsidP="00534F7C">
            <w:pPr>
              <w:pStyle w:val="TableParagraph"/>
              <w:ind w:left="7"/>
              <w:rPr>
                <w:rFonts w:asciiTheme="minorHAnsi" w:hAnsiTheme="minorHAnsi" w:cstheme="minorHAnsi"/>
                <w:spacing w:val="-5"/>
                <w:sz w:val="24"/>
                <w:szCs w:val="24"/>
              </w:rPr>
            </w:pPr>
            <w:r w:rsidRPr="00534F7C">
              <w:rPr>
                <w:rFonts w:asciiTheme="minorHAnsi" w:hAnsiTheme="minorHAnsi" w:cstheme="minorHAnsi"/>
                <w:spacing w:val="-5"/>
                <w:sz w:val="24"/>
                <w:szCs w:val="24"/>
              </w:rPr>
              <w:t>01</w:t>
            </w:r>
          </w:p>
        </w:tc>
        <w:tc>
          <w:tcPr>
            <w:tcW w:w="1845" w:type="dxa"/>
            <w:vAlign w:val="center"/>
          </w:tcPr>
          <w:p w14:paraId="48A18D03" w14:textId="7F2BC080" w:rsidR="0021671A" w:rsidRPr="00534F7C" w:rsidRDefault="00F4794F" w:rsidP="000846ED">
            <w:pPr>
              <w:pStyle w:val="TableParagraph"/>
              <w:ind w:left="8"/>
              <w:rPr>
                <w:rFonts w:asciiTheme="minorHAnsi" w:hAnsiTheme="minorHAnsi" w:cstheme="minorHAnsi"/>
                <w:sz w:val="24"/>
                <w:szCs w:val="24"/>
              </w:rPr>
            </w:pPr>
            <w:r>
              <w:rPr>
                <w:rFonts w:asciiTheme="minorHAnsi" w:hAnsiTheme="minorHAnsi" w:cstheme="minorHAnsi"/>
                <w:sz w:val="24"/>
                <w:szCs w:val="24"/>
              </w:rPr>
              <w:t>R$ 288.939,29</w:t>
            </w:r>
          </w:p>
        </w:tc>
      </w:tr>
    </w:tbl>
    <w:p w14:paraId="7E103F5C" w14:textId="77777777" w:rsidR="001B10A3" w:rsidRPr="00534F7C" w:rsidRDefault="001B10A3" w:rsidP="00534F7C">
      <w:pPr>
        <w:pStyle w:val="Corpodetexto"/>
        <w:ind w:left="0"/>
        <w:rPr>
          <w:rFonts w:asciiTheme="minorHAnsi" w:hAnsiTheme="minorHAnsi" w:cstheme="minorHAnsi"/>
          <w:sz w:val="24"/>
          <w:szCs w:val="24"/>
        </w:rPr>
      </w:pPr>
    </w:p>
    <w:p w14:paraId="505B9B8A" w14:textId="77777777" w:rsidR="001B10A3" w:rsidRPr="00534F7C" w:rsidRDefault="00C42AFB" w:rsidP="007A5B1D">
      <w:pPr>
        <w:pStyle w:val="PargrafodaLista"/>
        <w:numPr>
          <w:ilvl w:val="1"/>
          <w:numId w:val="46"/>
        </w:numPr>
        <w:tabs>
          <w:tab w:val="left" w:pos="1271"/>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Os serviços objeto desta contratação são caracterizados como comuns, conforme justificativa constante do Estudo Técnico Preliminar.</w:t>
      </w:r>
    </w:p>
    <w:p w14:paraId="656AE55B" w14:textId="03814337" w:rsidR="001B10A3" w:rsidRPr="00534F7C" w:rsidRDefault="00C42AFB" w:rsidP="007A5B1D">
      <w:pPr>
        <w:pStyle w:val="PargrafodaLista"/>
        <w:numPr>
          <w:ilvl w:val="1"/>
          <w:numId w:val="46"/>
        </w:numPr>
        <w:tabs>
          <w:tab w:val="left" w:pos="1235"/>
        </w:tabs>
        <w:spacing w:before="0"/>
        <w:ind w:right="1130" w:firstLine="0"/>
        <w:rPr>
          <w:rFonts w:asciiTheme="minorHAnsi" w:hAnsiTheme="minorHAnsi" w:cstheme="minorHAnsi"/>
          <w:sz w:val="24"/>
          <w:szCs w:val="24"/>
        </w:rPr>
      </w:pPr>
      <w:r w:rsidRPr="00534F7C">
        <w:rPr>
          <w:rFonts w:asciiTheme="minorHAnsi" w:hAnsiTheme="minorHAnsi" w:cstheme="minorHAnsi"/>
          <w:sz w:val="24"/>
          <w:szCs w:val="24"/>
        </w:rPr>
        <w:t>O prazo para execução d</w:t>
      </w:r>
      <w:r w:rsidR="00C17E77" w:rsidRPr="00534F7C">
        <w:rPr>
          <w:rFonts w:asciiTheme="minorHAnsi" w:hAnsiTheme="minorHAnsi" w:cstheme="minorHAnsi"/>
          <w:sz w:val="24"/>
          <w:szCs w:val="24"/>
        </w:rPr>
        <w:t>o</w:t>
      </w:r>
      <w:r w:rsidR="009F4EEF">
        <w:rPr>
          <w:rFonts w:asciiTheme="minorHAnsi" w:hAnsiTheme="minorHAnsi" w:cstheme="minorHAnsi"/>
          <w:sz w:val="24"/>
          <w:szCs w:val="24"/>
        </w:rPr>
        <w:t xml:space="preserve">s serviços contratados será de </w:t>
      </w:r>
      <w:r w:rsidR="00F4794F">
        <w:rPr>
          <w:rFonts w:asciiTheme="minorHAnsi" w:hAnsiTheme="minorHAnsi" w:cstheme="minorHAnsi"/>
          <w:sz w:val="24"/>
          <w:szCs w:val="24"/>
        </w:rPr>
        <w:t>60 (sessenta) dias</w:t>
      </w:r>
      <w:r w:rsidRPr="00534F7C">
        <w:rPr>
          <w:rFonts w:asciiTheme="minorHAnsi" w:hAnsiTheme="minorHAnsi" w:cstheme="minorHAnsi"/>
          <w:sz w:val="24"/>
          <w:szCs w:val="24"/>
        </w:rPr>
        <w:t xml:space="preserve"> a partir da emissão da Ordem de Serviço, e o prazo de vigência contratual será de 12 (doze) meses contados do(a) assinatura do contrato.</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Na forma do artigo 105 da Lei n° 14.133, de 2021. O contrato poderá ser prorrogado conforme as prerrogativas dispostas na Lei nº 14.133/2021 desde que justificadamente, pelo prazo necessário à conclusão do objeto.</w:t>
      </w:r>
    </w:p>
    <w:p w14:paraId="50EDC74C" w14:textId="61977290" w:rsidR="001B10A3" w:rsidRPr="00534F7C" w:rsidRDefault="00C17E77" w:rsidP="007A5B1D">
      <w:pPr>
        <w:pStyle w:val="PargrafodaLista"/>
        <w:numPr>
          <w:ilvl w:val="1"/>
          <w:numId w:val="46"/>
        </w:numPr>
        <w:tabs>
          <w:tab w:val="left" w:pos="1266"/>
        </w:tabs>
        <w:spacing w:before="0"/>
        <w:ind w:right="1133" w:firstLine="0"/>
        <w:rPr>
          <w:rFonts w:asciiTheme="minorHAnsi" w:hAnsiTheme="minorHAnsi" w:cstheme="minorHAnsi"/>
          <w:sz w:val="24"/>
          <w:szCs w:val="24"/>
        </w:rPr>
      </w:pPr>
      <w:r w:rsidRPr="00534F7C">
        <w:rPr>
          <w:rFonts w:asciiTheme="minorHAnsi" w:hAnsiTheme="minorHAnsi" w:cstheme="minorHAnsi"/>
          <w:sz w:val="24"/>
          <w:szCs w:val="24"/>
        </w:rPr>
        <w:t>Valor estimado</w:t>
      </w:r>
      <w:r w:rsidR="00C42AFB" w:rsidRPr="00534F7C">
        <w:rPr>
          <w:rFonts w:asciiTheme="minorHAnsi" w:hAnsiTheme="minorHAnsi" w:cstheme="minorHAnsi"/>
          <w:sz w:val="24"/>
          <w:szCs w:val="24"/>
        </w:rPr>
        <w:t xml:space="preserve"> para contratação: </w:t>
      </w:r>
      <w:r w:rsidR="00F4794F" w:rsidRPr="00F4794F">
        <w:rPr>
          <w:rFonts w:asciiTheme="minorHAnsi" w:hAnsiTheme="minorHAnsi" w:cstheme="minorHAnsi"/>
          <w:b/>
          <w:sz w:val="24"/>
          <w:szCs w:val="24"/>
        </w:rPr>
        <w:t>R$ 288.939,29 (duzentos e oitenta e oito mil novecentos e trinta e nove reais e vinte e nove centavos)</w:t>
      </w:r>
      <w:r w:rsidR="00C42AFB" w:rsidRPr="00534F7C">
        <w:rPr>
          <w:rFonts w:asciiTheme="minorHAnsi" w:hAnsiTheme="minorHAnsi" w:cstheme="minorHAnsi"/>
          <w:sz w:val="24"/>
          <w:szCs w:val="24"/>
        </w:rPr>
        <w:t>.</w:t>
      </w:r>
    </w:p>
    <w:p w14:paraId="4D039662" w14:textId="77777777" w:rsidR="001B10A3" w:rsidRDefault="00C42AFB" w:rsidP="007A5B1D">
      <w:pPr>
        <w:pStyle w:val="PargrafodaLista"/>
        <w:numPr>
          <w:ilvl w:val="1"/>
          <w:numId w:val="46"/>
        </w:numPr>
        <w:tabs>
          <w:tab w:val="left" w:pos="1232"/>
        </w:tabs>
        <w:spacing w:before="0"/>
        <w:ind w:right="1136" w:firstLine="0"/>
        <w:rPr>
          <w:rFonts w:asciiTheme="minorHAnsi" w:hAnsiTheme="minorHAnsi" w:cstheme="minorHAnsi"/>
          <w:sz w:val="24"/>
          <w:szCs w:val="24"/>
        </w:rPr>
      </w:pPr>
      <w:r w:rsidRPr="00534F7C">
        <w:rPr>
          <w:rFonts w:asciiTheme="minorHAnsi" w:hAnsiTheme="minorHAnsi" w:cstheme="minorHAnsi"/>
          <w:sz w:val="24"/>
          <w:szCs w:val="24"/>
        </w:rPr>
        <w:t>O contrato oferece maior detalhamento das regras que serão aplicadas em relação à vigência da contratação.</w:t>
      </w:r>
    </w:p>
    <w:p w14:paraId="1DAD1D66" w14:textId="77777777" w:rsidR="00534F7C" w:rsidRPr="00534F7C" w:rsidRDefault="00534F7C" w:rsidP="00534F7C">
      <w:pPr>
        <w:pStyle w:val="PargrafodaLista"/>
        <w:tabs>
          <w:tab w:val="left" w:pos="1232"/>
        </w:tabs>
        <w:spacing w:before="0"/>
        <w:ind w:right="1136"/>
        <w:jc w:val="left"/>
        <w:rPr>
          <w:rFonts w:asciiTheme="minorHAnsi" w:hAnsiTheme="minorHAnsi" w:cstheme="minorHAnsi"/>
          <w:sz w:val="24"/>
          <w:szCs w:val="24"/>
        </w:rPr>
      </w:pPr>
    </w:p>
    <w:p w14:paraId="154D85D5" w14:textId="77777777" w:rsidR="001B10A3" w:rsidRPr="00534F7C" w:rsidRDefault="00C42AFB" w:rsidP="00534F7C">
      <w:pPr>
        <w:pStyle w:val="Corpodetexto"/>
        <w:ind w:left="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s">
            <w:drawing>
              <wp:anchor distT="0" distB="0" distL="0" distR="0" simplePos="0" relativeHeight="487607808" behindDoc="1" locked="0" layoutInCell="1" allowOverlap="1" wp14:anchorId="72788260" wp14:editId="142E863A">
                <wp:simplePos x="0" y="0"/>
                <wp:positionH relativeFrom="page">
                  <wp:posOffset>882700</wp:posOffset>
                </wp:positionH>
                <wp:positionV relativeFrom="paragraph">
                  <wp:posOffset>76176</wp:posOffset>
                </wp:positionV>
                <wp:extent cx="5798185" cy="6350"/>
                <wp:effectExtent l="0" t="0" r="0" b="0"/>
                <wp:wrapTopAndBottom/>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97E85E" id="Graphic 69" o:spid="_x0000_s1026" style="position:absolute;margin-left:69.5pt;margin-top:6pt;width:456.55pt;height:.5pt;z-index:-15708672;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" path="m5798184,l,,,6096r5798184,l5798184,xe" fillcolor="black" stroked="f">
                <v:path arrowok="t"/>
                <w10:wrap type="topAndBottom" anchorx="page"/>
              </v:shape>
            </w:pict>
          </mc:Fallback>
        </mc:AlternateContent>
      </w:r>
    </w:p>
    <w:p w14:paraId="5A14038F" w14:textId="77777777" w:rsidR="001B10A3" w:rsidRPr="00534F7C" w:rsidRDefault="00C42AFB" w:rsidP="007A5B1D">
      <w:pPr>
        <w:pStyle w:val="Ttulo3"/>
        <w:numPr>
          <w:ilvl w:val="0"/>
          <w:numId w:val="46"/>
        </w:numPr>
        <w:tabs>
          <w:tab w:val="left" w:pos="1024"/>
        </w:tabs>
        <w:ind w:left="1024" w:hanging="246"/>
        <w:jc w:val="both"/>
        <w:rPr>
          <w:rFonts w:asciiTheme="minorHAnsi" w:hAnsiTheme="minorHAnsi" w:cstheme="minorHAnsi"/>
          <w:sz w:val="24"/>
          <w:szCs w:val="24"/>
        </w:rPr>
      </w:pPr>
      <w:r w:rsidRPr="00534F7C">
        <w:rPr>
          <w:rFonts w:asciiTheme="minorHAnsi" w:hAnsiTheme="minorHAnsi" w:cstheme="minorHAnsi"/>
          <w:sz w:val="24"/>
          <w:szCs w:val="24"/>
        </w:rPr>
        <w:t>JUSTIFICATIVA</w:t>
      </w:r>
      <w:r w:rsidRPr="00534F7C">
        <w:rPr>
          <w:rFonts w:asciiTheme="minorHAnsi" w:hAnsiTheme="minorHAnsi" w:cstheme="minorHAnsi"/>
          <w:spacing w:val="-12"/>
          <w:sz w:val="24"/>
          <w:szCs w:val="24"/>
        </w:rPr>
        <w:t xml:space="preserve"> </w:t>
      </w:r>
      <w:r w:rsidRPr="00534F7C">
        <w:rPr>
          <w:rFonts w:asciiTheme="minorHAnsi" w:hAnsiTheme="minorHAnsi" w:cstheme="minorHAnsi"/>
          <w:sz w:val="24"/>
          <w:szCs w:val="24"/>
        </w:rPr>
        <w:t>E</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DESCRIÇÃO</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DA</w:t>
      </w:r>
      <w:r w:rsidRPr="00534F7C">
        <w:rPr>
          <w:rFonts w:asciiTheme="minorHAnsi" w:hAnsiTheme="minorHAnsi" w:cstheme="minorHAnsi"/>
          <w:spacing w:val="-12"/>
          <w:sz w:val="24"/>
          <w:szCs w:val="24"/>
        </w:rPr>
        <w:t xml:space="preserve"> </w:t>
      </w:r>
      <w:r w:rsidRPr="00534F7C">
        <w:rPr>
          <w:rFonts w:asciiTheme="minorHAnsi" w:hAnsiTheme="minorHAnsi" w:cstheme="minorHAnsi"/>
          <w:sz w:val="24"/>
          <w:szCs w:val="24"/>
        </w:rPr>
        <w:t>NECESSIDADE</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DA</w:t>
      </w:r>
      <w:r w:rsidRPr="00534F7C">
        <w:rPr>
          <w:rFonts w:asciiTheme="minorHAnsi" w:hAnsiTheme="minorHAnsi" w:cstheme="minorHAnsi"/>
          <w:spacing w:val="-9"/>
          <w:sz w:val="24"/>
          <w:szCs w:val="24"/>
        </w:rPr>
        <w:t xml:space="preserve"> </w:t>
      </w:r>
      <w:r w:rsidRPr="00534F7C">
        <w:rPr>
          <w:rFonts w:asciiTheme="minorHAnsi" w:hAnsiTheme="minorHAnsi" w:cstheme="minorHAnsi"/>
          <w:spacing w:val="-2"/>
          <w:sz w:val="24"/>
          <w:szCs w:val="24"/>
        </w:rPr>
        <w:t>CONTRATAÇÃO:</w:t>
      </w:r>
    </w:p>
    <w:p w14:paraId="4CD97438" w14:textId="77777777" w:rsidR="001B10A3" w:rsidRPr="00534F7C" w:rsidRDefault="00C42AFB" w:rsidP="00534F7C">
      <w:pPr>
        <w:pStyle w:val="Corpodetexto"/>
        <w:ind w:left="75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g">
            <w:drawing>
              <wp:inline distT="0" distB="0" distL="0" distR="0" wp14:anchorId="57E02188" wp14:editId="4C733CAA">
                <wp:extent cx="5798185" cy="6350"/>
                <wp:effectExtent l="0" t="0" r="0" b="0"/>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71" name="Graphic 71"/>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90EA7A2" id="Group 70"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">
                <v:shape id="Graphic 71"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" path="m5798184,l,,,6096r5798184,l5798184,xe" fillcolor="black" stroked="f">
                  <v:path arrowok="t"/>
                </v:shape>
                <w10:anchorlock/>
              </v:group>
            </w:pict>
          </mc:Fallback>
        </mc:AlternateContent>
      </w:r>
    </w:p>
    <w:p w14:paraId="4D4C5811" w14:textId="77777777" w:rsidR="00C17E77" w:rsidRPr="00534F7C" w:rsidRDefault="00C17E77" w:rsidP="00534F7C">
      <w:pPr>
        <w:pStyle w:val="PargrafodaLista"/>
        <w:tabs>
          <w:tab w:val="left" w:pos="1235"/>
        </w:tabs>
        <w:spacing w:before="0"/>
        <w:ind w:right="1131"/>
        <w:jc w:val="left"/>
        <w:rPr>
          <w:rFonts w:asciiTheme="minorHAnsi" w:hAnsiTheme="minorHAnsi" w:cstheme="minorHAnsi"/>
          <w:sz w:val="24"/>
          <w:szCs w:val="24"/>
        </w:rPr>
      </w:pPr>
    </w:p>
    <w:p w14:paraId="3504A920" w14:textId="7339F358" w:rsidR="00F4794F" w:rsidRPr="00F4794F" w:rsidRDefault="00F4794F" w:rsidP="00F4794F">
      <w:pPr>
        <w:widowControl/>
        <w:shd w:val="clear" w:color="auto" w:fill="FFFFFF"/>
        <w:autoSpaceDE/>
        <w:autoSpaceDN/>
        <w:ind w:left="851" w:right="1067"/>
        <w:jc w:val="both"/>
        <w:rPr>
          <w:rFonts w:asciiTheme="minorHAnsi" w:eastAsia="Times New Roman" w:hAnsiTheme="minorHAnsi" w:cstheme="minorHAnsi"/>
          <w:color w:val="0A0A0A"/>
          <w:sz w:val="24"/>
          <w:szCs w:val="24"/>
          <w:lang w:val="pt-BR" w:eastAsia="pt-BR"/>
        </w:rPr>
      </w:pPr>
      <w:r>
        <w:rPr>
          <w:rFonts w:asciiTheme="minorHAnsi" w:eastAsia="Times New Roman" w:hAnsiTheme="minorHAnsi" w:cstheme="minorHAnsi"/>
          <w:color w:val="0A0A0A"/>
          <w:sz w:val="24"/>
          <w:szCs w:val="24"/>
          <w:lang w:val="pt-BR" w:eastAsia="pt-BR"/>
        </w:rPr>
        <w:t xml:space="preserve">  </w:t>
      </w:r>
      <w:r w:rsidRPr="00F4794F">
        <w:rPr>
          <w:rFonts w:asciiTheme="minorHAnsi" w:eastAsia="Times New Roman" w:hAnsiTheme="minorHAnsi" w:cstheme="minorHAnsi"/>
          <w:color w:val="0A0A0A"/>
          <w:sz w:val="24"/>
          <w:szCs w:val="24"/>
          <w:lang w:val="pt-BR" w:eastAsia="pt-BR"/>
        </w:rPr>
        <w:t xml:space="preserve">A presente </w:t>
      </w:r>
      <w:r>
        <w:rPr>
          <w:rFonts w:asciiTheme="minorHAnsi" w:eastAsia="Times New Roman" w:hAnsiTheme="minorHAnsi" w:cstheme="minorHAnsi"/>
          <w:color w:val="0A0A0A"/>
          <w:sz w:val="24"/>
          <w:szCs w:val="24"/>
          <w:lang w:val="pt-BR" w:eastAsia="pt-BR"/>
        </w:rPr>
        <w:t>contratação</w:t>
      </w:r>
      <w:r w:rsidRPr="00F4794F">
        <w:rPr>
          <w:rFonts w:asciiTheme="minorHAnsi" w:eastAsia="Times New Roman" w:hAnsiTheme="minorHAnsi" w:cstheme="minorHAnsi"/>
          <w:color w:val="0A0A0A"/>
          <w:sz w:val="24"/>
          <w:szCs w:val="24"/>
          <w:lang w:val="pt-BR" w:eastAsia="pt-BR"/>
        </w:rPr>
        <w:t xml:space="preserve"> fundamenta-se na crescente demanda por matrículas na Escola Emídio Correia, unidade que desempenha papel central no atendimento educacional do povoado Rumo e regiões adjacentes. Atualmente, a estrutura física limitada impõe desafios à organização das turmas, gerando a necessidade de espaços que comportem novos alunos sem comprometer o processo de ensino-aprendizagem. </w:t>
      </w:r>
    </w:p>
    <w:p w14:paraId="0ED8F424" w14:textId="608D138C" w:rsidR="00F4794F" w:rsidRDefault="00F4794F" w:rsidP="00F4794F">
      <w:pPr>
        <w:widowControl/>
        <w:shd w:val="clear" w:color="auto" w:fill="FFFFFF"/>
        <w:autoSpaceDE/>
        <w:autoSpaceDN/>
        <w:ind w:left="851" w:right="1067"/>
        <w:jc w:val="both"/>
        <w:rPr>
          <w:rFonts w:asciiTheme="minorHAnsi" w:eastAsia="Times New Roman" w:hAnsiTheme="minorHAnsi" w:cstheme="minorHAnsi"/>
          <w:color w:val="0A0A0A"/>
          <w:sz w:val="24"/>
          <w:szCs w:val="24"/>
          <w:lang w:val="pt-BR" w:eastAsia="pt-BR"/>
        </w:rPr>
      </w:pPr>
      <w:r>
        <w:rPr>
          <w:rFonts w:asciiTheme="minorHAnsi" w:eastAsia="Times New Roman" w:hAnsiTheme="minorHAnsi" w:cstheme="minorHAnsi"/>
          <w:color w:val="0A0A0A"/>
          <w:sz w:val="24"/>
          <w:szCs w:val="24"/>
          <w:lang w:val="pt-BR" w:eastAsia="pt-BR"/>
        </w:rPr>
        <w:t xml:space="preserve">  </w:t>
      </w:r>
      <w:r w:rsidRPr="00F4794F">
        <w:rPr>
          <w:rFonts w:asciiTheme="minorHAnsi" w:eastAsia="Times New Roman" w:hAnsiTheme="minorHAnsi" w:cstheme="minorHAnsi"/>
          <w:color w:val="0A0A0A"/>
          <w:sz w:val="24"/>
          <w:szCs w:val="24"/>
          <w:lang w:val="pt-BR" w:eastAsia="pt-BR"/>
        </w:rPr>
        <w:t>A construção de </w:t>
      </w:r>
      <w:r w:rsidRPr="00F4794F">
        <w:rPr>
          <w:rFonts w:asciiTheme="minorHAnsi" w:eastAsia="Times New Roman" w:hAnsiTheme="minorHAnsi" w:cstheme="minorHAnsi"/>
          <w:bCs/>
          <w:color w:val="0A0A0A"/>
          <w:sz w:val="24"/>
          <w:szCs w:val="24"/>
          <w:lang w:val="pt-BR" w:eastAsia="pt-BR"/>
        </w:rPr>
        <w:t>duas novas salas de aula</w:t>
      </w:r>
      <w:r w:rsidRPr="00F4794F">
        <w:rPr>
          <w:rFonts w:asciiTheme="minorHAnsi" w:eastAsia="Times New Roman" w:hAnsiTheme="minorHAnsi" w:cstheme="minorHAnsi"/>
          <w:color w:val="0A0A0A"/>
          <w:sz w:val="24"/>
          <w:szCs w:val="24"/>
          <w:lang w:val="pt-BR" w:eastAsia="pt-BR"/>
        </w:rPr>
        <w:t> visa:</w:t>
      </w:r>
    </w:p>
    <w:p w14:paraId="72FF8B3E" w14:textId="77777777" w:rsidR="00F4794F" w:rsidRPr="00F4794F" w:rsidRDefault="00F4794F" w:rsidP="00F4794F">
      <w:pPr>
        <w:widowControl/>
        <w:shd w:val="clear" w:color="auto" w:fill="FFFFFF"/>
        <w:autoSpaceDE/>
        <w:autoSpaceDN/>
        <w:ind w:left="851" w:right="1067"/>
        <w:jc w:val="both"/>
        <w:rPr>
          <w:rFonts w:asciiTheme="minorHAnsi" w:eastAsia="Times New Roman" w:hAnsiTheme="minorHAnsi" w:cstheme="minorHAnsi"/>
          <w:color w:val="0A0A0A"/>
          <w:sz w:val="24"/>
          <w:szCs w:val="24"/>
          <w:lang w:val="pt-BR" w:eastAsia="pt-BR"/>
        </w:rPr>
      </w:pPr>
    </w:p>
    <w:p w14:paraId="341AAF71" w14:textId="77777777" w:rsidR="00F4794F" w:rsidRPr="00F4794F" w:rsidRDefault="00F4794F" w:rsidP="007A5B1D">
      <w:pPr>
        <w:widowControl/>
        <w:numPr>
          <w:ilvl w:val="0"/>
          <w:numId w:val="64"/>
        </w:numPr>
        <w:shd w:val="clear" w:color="auto" w:fill="FFFFFF"/>
        <w:autoSpaceDE/>
        <w:autoSpaceDN/>
        <w:ind w:left="851" w:right="1067" w:firstLine="0"/>
        <w:jc w:val="both"/>
        <w:rPr>
          <w:rFonts w:asciiTheme="minorHAnsi" w:eastAsia="Times New Roman" w:hAnsiTheme="minorHAnsi" w:cstheme="minorHAnsi"/>
          <w:color w:val="0A0A0A"/>
          <w:sz w:val="24"/>
          <w:szCs w:val="24"/>
          <w:lang w:val="pt-BR" w:eastAsia="pt-BR"/>
        </w:rPr>
      </w:pPr>
      <w:r w:rsidRPr="00F4794F">
        <w:rPr>
          <w:rFonts w:asciiTheme="minorHAnsi" w:eastAsia="Times New Roman" w:hAnsiTheme="minorHAnsi" w:cstheme="minorHAnsi"/>
          <w:b/>
          <w:bCs/>
          <w:color w:val="0A0A0A"/>
          <w:sz w:val="24"/>
          <w:szCs w:val="24"/>
          <w:lang w:val="pt-BR" w:eastAsia="pt-BR"/>
        </w:rPr>
        <w:t>Eliminar a superlotação:</w:t>
      </w:r>
      <w:r w:rsidRPr="00F4794F">
        <w:rPr>
          <w:rFonts w:asciiTheme="minorHAnsi" w:eastAsia="Times New Roman" w:hAnsiTheme="minorHAnsi" w:cstheme="minorHAnsi"/>
          <w:color w:val="0A0A0A"/>
          <w:sz w:val="24"/>
          <w:szCs w:val="24"/>
          <w:lang w:val="pt-BR" w:eastAsia="pt-BR"/>
        </w:rPr>
        <w:t> Permitir turmas com quantitativo adequado de alunos, favorecendo uma abordagem pedagógica mais individualizada e eficaz.</w:t>
      </w:r>
    </w:p>
    <w:p w14:paraId="7EC95BE3" w14:textId="77777777" w:rsidR="00F4794F" w:rsidRPr="00F4794F" w:rsidRDefault="00F4794F" w:rsidP="007A5B1D">
      <w:pPr>
        <w:widowControl/>
        <w:numPr>
          <w:ilvl w:val="0"/>
          <w:numId w:val="64"/>
        </w:numPr>
        <w:shd w:val="clear" w:color="auto" w:fill="FFFFFF"/>
        <w:autoSpaceDE/>
        <w:autoSpaceDN/>
        <w:ind w:left="851" w:right="1067" w:firstLine="0"/>
        <w:jc w:val="both"/>
        <w:rPr>
          <w:rFonts w:asciiTheme="minorHAnsi" w:eastAsia="Times New Roman" w:hAnsiTheme="minorHAnsi" w:cstheme="minorHAnsi"/>
          <w:color w:val="0A0A0A"/>
          <w:sz w:val="24"/>
          <w:szCs w:val="24"/>
          <w:lang w:val="pt-BR" w:eastAsia="pt-BR"/>
        </w:rPr>
      </w:pPr>
      <w:r w:rsidRPr="00F4794F">
        <w:rPr>
          <w:rFonts w:asciiTheme="minorHAnsi" w:eastAsia="Times New Roman" w:hAnsiTheme="minorHAnsi" w:cstheme="minorHAnsi"/>
          <w:b/>
          <w:bCs/>
          <w:color w:val="0A0A0A"/>
          <w:sz w:val="24"/>
          <w:szCs w:val="24"/>
          <w:lang w:val="pt-BR" w:eastAsia="pt-BR"/>
        </w:rPr>
        <w:lastRenderedPageBreak/>
        <w:t>Garantir o Acesso Local:</w:t>
      </w:r>
      <w:r w:rsidRPr="00F4794F">
        <w:rPr>
          <w:rFonts w:asciiTheme="minorHAnsi" w:eastAsia="Times New Roman" w:hAnsiTheme="minorHAnsi" w:cstheme="minorHAnsi"/>
          <w:color w:val="0A0A0A"/>
          <w:sz w:val="24"/>
          <w:szCs w:val="24"/>
          <w:lang w:val="pt-BR" w:eastAsia="pt-BR"/>
        </w:rPr>
        <w:t> Evitar que crianças e adolescentes precisem se deslocar para unidades distantes de suas residências, o que reduz o risco de evasão escolar comum em áreas rurais devido a dificuldades logísticas.</w:t>
      </w:r>
    </w:p>
    <w:p w14:paraId="0DD70B81" w14:textId="77777777" w:rsidR="00F4794F" w:rsidRPr="00F4794F" w:rsidRDefault="00F4794F" w:rsidP="007A5B1D">
      <w:pPr>
        <w:widowControl/>
        <w:numPr>
          <w:ilvl w:val="0"/>
          <w:numId w:val="64"/>
        </w:numPr>
        <w:shd w:val="clear" w:color="auto" w:fill="FFFFFF"/>
        <w:autoSpaceDE/>
        <w:autoSpaceDN/>
        <w:ind w:left="851" w:right="1067" w:firstLine="0"/>
        <w:jc w:val="both"/>
        <w:rPr>
          <w:rFonts w:asciiTheme="minorHAnsi" w:eastAsia="Times New Roman" w:hAnsiTheme="minorHAnsi" w:cstheme="minorHAnsi"/>
          <w:color w:val="0A0A0A"/>
          <w:sz w:val="24"/>
          <w:szCs w:val="24"/>
          <w:lang w:val="pt-BR" w:eastAsia="pt-BR"/>
        </w:rPr>
      </w:pPr>
      <w:r w:rsidRPr="00F4794F">
        <w:rPr>
          <w:rFonts w:asciiTheme="minorHAnsi" w:eastAsia="Times New Roman" w:hAnsiTheme="minorHAnsi" w:cstheme="minorHAnsi"/>
          <w:b/>
          <w:bCs/>
          <w:color w:val="0A0A0A"/>
          <w:sz w:val="24"/>
          <w:szCs w:val="24"/>
          <w:lang w:val="pt-BR" w:eastAsia="pt-BR"/>
        </w:rPr>
        <w:t>Adequação Pedagógica:</w:t>
      </w:r>
      <w:r w:rsidRPr="00F4794F">
        <w:rPr>
          <w:rFonts w:asciiTheme="minorHAnsi" w:eastAsia="Times New Roman" w:hAnsiTheme="minorHAnsi" w:cstheme="minorHAnsi"/>
          <w:color w:val="0A0A0A"/>
          <w:sz w:val="24"/>
          <w:szCs w:val="24"/>
          <w:lang w:val="pt-BR" w:eastAsia="pt-BR"/>
        </w:rPr>
        <w:t> Proporcionar um ambiente físico atrativo e confortável, essencial para o desenvolvimento cognitivo e motor dos estudantes. </w:t>
      </w:r>
    </w:p>
    <w:p w14:paraId="0DE1070B" w14:textId="1E2F9896" w:rsidR="00F4794F" w:rsidRDefault="00F4794F" w:rsidP="00F4794F">
      <w:pPr>
        <w:widowControl/>
        <w:shd w:val="clear" w:color="auto" w:fill="FFFFFF"/>
        <w:autoSpaceDE/>
        <w:autoSpaceDN/>
        <w:ind w:left="851" w:right="1067"/>
        <w:jc w:val="both"/>
        <w:rPr>
          <w:rFonts w:asciiTheme="minorHAnsi" w:eastAsia="Times New Roman" w:hAnsiTheme="minorHAnsi" w:cstheme="minorHAnsi"/>
          <w:color w:val="0A0A0A"/>
          <w:sz w:val="24"/>
          <w:szCs w:val="24"/>
          <w:lang w:val="pt-BR" w:eastAsia="pt-BR"/>
        </w:rPr>
      </w:pPr>
      <w:r w:rsidRPr="00F4794F">
        <w:rPr>
          <w:rFonts w:asciiTheme="minorHAnsi" w:eastAsia="Times New Roman" w:hAnsiTheme="minorHAnsi" w:cstheme="minorHAnsi"/>
          <w:color w:val="0A0A0A"/>
          <w:sz w:val="24"/>
          <w:szCs w:val="24"/>
          <w:lang w:val="pt-BR" w:eastAsia="pt-BR"/>
        </w:rPr>
        <w:br/>
      </w:r>
      <w:r>
        <w:rPr>
          <w:rFonts w:asciiTheme="minorHAnsi" w:eastAsia="Times New Roman" w:hAnsiTheme="minorHAnsi" w:cstheme="minorHAnsi"/>
          <w:color w:val="0A0A0A"/>
          <w:sz w:val="24"/>
          <w:szCs w:val="24"/>
          <w:lang w:val="pt-BR" w:eastAsia="pt-BR"/>
        </w:rPr>
        <w:t xml:space="preserve">  </w:t>
      </w:r>
      <w:r w:rsidRPr="00F4794F">
        <w:rPr>
          <w:rFonts w:asciiTheme="minorHAnsi" w:eastAsia="Times New Roman" w:hAnsiTheme="minorHAnsi" w:cstheme="minorHAnsi"/>
          <w:color w:val="0A0A0A"/>
          <w:sz w:val="24"/>
          <w:szCs w:val="24"/>
          <w:lang w:val="pt-BR" w:eastAsia="pt-BR"/>
        </w:rPr>
        <w:t>A construção de </w:t>
      </w:r>
      <w:r w:rsidRPr="00F4794F">
        <w:rPr>
          <w:rFonts w:asciiTheme="minorHAnsi" w:eastAsia="Times New Roman" w:hAnsiTheme="minorHAnsi" w:cstheme="minorHAnsi"/>
          <w:bCs/>
          <w:color w:val="0A0A0A"/>
          <w:sz w:val="24"/>
          <w:szCs w:val="24"/>
          <w:lang w:val="pt-BR" w:eastAsia="pt-BR"/>
        </w:rPr>
        <w:t>dois novos banheiros</w:t>
      </w:r>
      <w:r w:rsidRPr="00F4794F">
        <w:rPr>
          <w:rFonts w:asciiTheme="minorHAnsi" w:eastAsia="Times New Roman" w:hAnsiTheme="minorHAnsi" w:cstheme="minorHAnsi"/>
          <w:color w:val="0A0A0A"/>
          <w:sz w:val="24"/>
          <w:szCs w:val="24"/>
          <w:lang w:val="pt-BR" w:eastAsia="pt-BR"/>
        </w:rPr>
        <w:t> é uma medida de caráter urgente para:</w:t>
      </w:r>
    </w:p>
    <w:p w14:paraId="6A5B6F00" w14:textId="77777777" w:rsidR="00F4794F" w:rsidRPr="00F4794F" w:rsidRDefault="00F4794F" w:rsidP="00F4794F">
      <w:pPr>
        <w:widowControl/>
        <w:shd w:val="clear" w:color="auto" w:fill="FFFFFF"/>
        <w:autoSpaceDE/>
        <w:autoSpaceDN/>
        <w:ind w:left="851" w:right="1067"/>
        <w:jc w:val="both"/>
        <w:rPr>
          <w:rFonts w:asciiTheme="minorHAnsi" w:eastAsia="Times New Roman" w:hAnsiTheme="minorHAnsi" w:cstheme="minorHAnsi"/>
          <w:color w:val="0A0A0A"/>
          <w:sz w:val="24"/>
          <w:szCs w:val="24"/>
          <w:lang w:val="pt-BR" w:eastAsia="pt-BR"/>
        </w:rPr>
      </w:pPr>
    </w:p>
    <w:p w14:paraId="0CD7E6CC" w14:textId="77777777" w:rsidR="00F4794F" w:rsidRPr="00F4794F" w:rsidRDefault="00F4794F" w:rsidP="007A5B1D">
      <w:pPr>
        <w:widowControl/>
        <w:numPr>
          <w:ilvl w:val="0"/>
          <w:numId w:val="65"/>
        </w:numPr>
        <w:shd w:val="clear" w:color="auto" w:fill="FFFFFF"/>
        <w:autoSpaceDE/>
        <w:autoSpaceDN/>
        <w:ind w:left="851" w:right="1067" w:firstLine="0"/>
        <w:jc w:val="both"/>
        <w:rPr>
          <w:rFonts w:asciiTheme="minorHAnsi" w:eastAsia="Times New Roman" w:hAnsiTheme="minorHAnsi" w:cstheme="minorHAnsi"/>
          <w:color w:val="0A0A0A"/>
          <w:sz w:val="24"/>
          <w:szCs w:val="24"/>
          <w:lang w:val="pt-BR" w:eastAsia="pt-BR"/>
        </w:rPr>
      </w:pPr>
      <w:r w:rsidRPr="00F4794F">
        <w:rPr>
          <w:rFonts w:asciiTheme="minorHAnsi" w:eastAsia="Times New Roman" w:hAnsiTheme="minorHAnsi" w:cstheme="minorHAnsi"/>
          <w:b/>
          <w:bCs/>
          <w:color w:val="0A0A0A"/>
          <w:sz w:val="24"/>
          <w:szCs w:val="24"/>
          <w:lang w:val="pt-BR" w:eastAsia="pt-BR"/>
        </w:rPr>
        <w:t>Saneamento e Saúde:</w:t>
      </w:r>
      <w:r w:rsidRPr="00F4794F">
        <w:rPr>
          <w:rFonts w:asciiTheme="minorHAnsi" w:eastAsia="Times New Roman" w:hAnsiTheme="minorHAnsi" w:cstheme="minorHAnsi"/>
          <w:color w:val="0A0A0A"/>
          <w:sz w:val="24"/>
          <w:szCs w:val="24"/>
          <w:lang w:val="pt-BR" w:eastAsia="pt-BR"/>
        </w:rPr>
        <w:t> Garantir condições básicas de higiene e salubridade para alunos e funcionários, prevenindo ambientes insalubres que coloquem em risco a saúde da comunidade escolar.</w:t>
      </w:r>
    </w:p>
    <w:p w14:paraId="51BDE39E" w14:textId="77777777" w:rsidR="00F4794F" w:rsidRPr="00F4794F" w:rsidRDefault="00F4794F" w:rsidP="007A5B1D">
      <w:pPr>
        <w:widowControl/>
        <w:numPr>
          <w:ilvl w:val="0"/>
          <w:numId w:val="65"/>
        </w:numPr>
        <w:shd w:val="clear" w:color="auto" w:fill="FFFFFF"/>
        <w:autoSpaceDE/>
        <w:autoSpaceDN/>
        <w:ind w:left="851" w:right="1067" w:firstLine="0"/>
        <w:jc w:val="both"/>
        <w:rPr>
          <w:rFonts w:asciiTheme="minorHAnsi" w:eastAsia="Times New Roman" w:hAnsiTheme="minorHAnsi" w:cstheme="minorHAnsi"/>
          <w:color w:val="0A0A0A"/>
          <w:sz w:val="24"/>
          <w:szCs w:val="24"/>
          <w:lang w:val="pt-BR" w:eastAsia="pt-BR"/>
        </w:rPr>
      </w:pPr>
      <w:r w:rsidRPr="00F4794F">
        <w:rPr>
          <w:rFonts w:asciiTheme="minorHAnsi" w:eastAsia="Times New Roman" w:hAnsiTheme="minorHAnsi" w:cstheme="minorHAnsi"/>
          <w:b/>
          <w:bCs/>
          <w:color w:val="0A0A0A"/>
          <w:sz w:val="24"/>
          <w:szCs w:val="24"/>
          <w:lang w:val="pt-BR" w:eastAsia="pt-BR"/>
        </w:rPr>
        <w:t>Adequação à Demanda:</w:t>
      </w:r>
      <w:r w:rsidRPr="00F4794F">
        <w:rPr>
          <w:rFonts w:asciiTheme="minorHAnsi" w:eastAsia="Times New Roman" w:hAnsiTheme="minorHAnsi" w:cstheme="minorHAnsi"/>
          <w:color w:val="0A0A0A"/>
          <w:sz w:val="24"/>
          <w:szCs w:val="24"/>
          <w:lang w:val="pt-BR" w:eastAsia="pt-BR"/>
        </w:rPr>
        <w:t> Ajustar a capacidade instalada de instalações sanitárias ao número total de alunos atendidos após a ampliação das salas de aula. </w:t>
      </w:r>
    </w:p>
    <w:p w14:paraId="7CD2177C" w14:textId="16256435" w:rsidR="00F4794F" w:rsidRPr="00F4794F" w:rsidRDefault="00F4794F" w:rsidP="00F4794F">
      <w:pPr>
        <w:widowControl/>
        <w:shd w:val="clear" w:color="auto" w:fill="FFFFFF"/>
        <w:autoSpaceDE/>
        <w:autoSpaceDN/>
        <w:ind w:left="851" w:right="1067"/>
        <w:jc w:val="both"/>
        <w:rPr>
          <w:rFonts w:asciiTheme="minorHAnsi" w:eastAsia="Times New Roman" w:hAnsiTheme="minorHAnsi" w:cstheme="minorHAnsi"/>
          <w:color w:val="0A0A0A"/>
          <w:sz w:val="24"/>
          <w:szCs w:val="24"/>
          <w:lang w:val="pt-BR" w:eastAsia="pt-BR"/>
        </w:rPr>
      </w:pPr>
      <w:r w:rsidRPr="00F4794F">
        <w:rPr>
          <w:rFonts w:asciiTheme="minorHAnsi" w:eastAsia="Times New Roman" w:hAnsiTheme="minorHAnsi" w:cstheme="minorHAnsi"/>
          <w:color w:val="0A0A0A"/>
          <w:sz w:val="24"/>
          <w:szCs w:val="24"/>
          <w:lang w:val="pt-BR" w:eastAsia="pt-BR"/>
        </w:rPr>
        <w:br/>
      </w:r>
      <w:r>
        <w:rPr>
          <w:rFonts w:asciiTheme="minorHAnsi" w:eastAsia="Times New Roman" w:hAnsiTheme="minorHAnsi" w:cstheme="minorHAnsi"/>
          <w:color w:val="0A0A0A"/>
          <w:sz w:val="24"/>
          <w:szCs w:val="24"/>
          <w:lang w:val="pt-BR" w:eastAsia="pt-BR"/>
        </w:rPr>
        <w:t xml:space="preserve">  </w:t>
      </w:r>
      <w:r w:rsidRPr="00F4794F">
        <w:rPr>
          <w:rFonts w:asciiTheme="minorHAnsi" w:eastAsia="Times New Roman" w:hAnsiTheme="minorHAnsi" w:cstheme="minorHAnsi"/>
          <w:color w:val="0A0A0A"/>
          <w:sz w:val="24"/>
          <w:szCs w:val="24"/>
          <w:lang w:val="pt-BR" w:eastAsia="pt-BR"/>
        </w:rPr>
        <w:t>Investir na infraestrutura da Escola Emídio Correia é fortalecer a comunidade do Rumo. A escola no campo não é apenas um local de ensino, mas um veículo de integração social, cultural e de desenvolvimento sustentável. Ao prover salas e banheiros adequados, a gestão pública reafirma seu compromisso com a </w:t>
      </w:r>
      <w:r w:rsidRPr="00F4794F">
        <w:rPr>
          <w:rFonts w:asciiTheme="minorHAnsi" w:eastAsia="Times New Roman" w:hAnsiTheme="minorHAnsi" w:cstheme="minorHAnsi"/>
          <w:bCs/>
          <w:color w:val="0A0A0A"/>
          <w:sz w:val="24"/>
          <w:szCs w:val="24"/>
          <w:lang w:val="pt-BR" w:eastAsia="pt-BR"/>
        </w:rPr>
        <w:t>dignidade e a equidade educacional</w:t>
      </w:r>
      <w:r w:rsidRPr="00F4794F">
        <w:rPr>
          <w:rFonts w:asciiTheme="minorHAnsi" w:eastAsia="Times New Roman" w:hAnsiTheme="minorHAnsi" w:cstheme="minorHAnsi"/>
          <w:color w:val="0A0A0A"/>
          <w:sz w:val="24"/>
          <w:szCs w:val="24"/>
          <w:lang w:val="pt-BR" w:eastAsia="pt-BR"/>
        </w:rPr>
        <w:t>, garantindo que os estudantes da zona rural tenham as mesmas oportunidades de infraestrutura que os da zona urbana. </w:t>
      </w:r>
    </w:p>
    <w:p w14:paraId="22DBF040" w14:textId="5501D3FA" w:rsidR="00F4794F" w:rsidRPr="00F4794F" w:rsidRDefault="00F4794F" w:rsidP="00F4794F">
      <w:pPr>
        <w:widowControl/>
        <w:shd w:val="clear" w:color="auto" w:fill="FFFFFF"/>
        <w:autoSpaceDE/>
        <w:autoSpaceDN/>
        <w:ind w:left="851" w:right="1067"/>
        <w:jc w:val="both"/>
        <w:rPr>
          <w:rFonts w:asciiTheme="minorHAnsi" w:eastAsia="Times New Roman" w:hAnsiTheme="minorHAnsi" w:cstheme="minorHAnsi"/>
          <w:color w:val="0A0A0A"/>
          <w:sz w:val="24"/>
          <w:szCs w:val="24"/>
          <w:lang w:val="pt-BR" w:eastAsia="pt-BR"/>
        </w:rPr>
      </w:pPr>
      <w:r>
        <w:rPr>
          <w:rFonts w:asciiTheme="minorHAnsi" w:eastAsia="Times New Roman" w:hAnsiTheme="minorHAnsi" w:cstheme="minorHAnsi"/>
          <w:color w:val="0A0A0A"/>
          <w:sz w:val="24"/>
          <w:szCs w:val="24"/>
          <w:lang w:val="pt-BR" w:eastAsia="pt-BR"/>
        </w:rPr>
        <w:t xml:space="preserve">  </w:t>
      </w:r>
      <w:r w:rsidRPr="00F4794F">
        <w:rPr>
          <w:rFonts w:asciiTheme="minorHAnsi" w:eastAsia="Times New Roman" w:hAnsiTheme="minorHAnsi" w:cstheme="minorHAnsi"/>
          <w:color w:val="0A0A0A"/>
          <w:sz w:val="24"/>
          <w:szCs w:val="24"/>
          <w:lang w:val="pt-BR" w:eastAsia="pt-BR"/>
        </w:rPr>
        <w:t>Diante do exposto, a ampliação proposta é imprescindível para garantir o pleno funcionamento da unidade, o rendimento escolar satisfatório e o cumprimento do direito constitucional à educação de qualidade em um ambiente seguro e digno. </w:t>
      </w:r>
    </w:p>
    <w:p w14:paraId="5008DBD9" w14:textId="776FE674" w:rsidR="001B10A3" w:rsidRPr="00534F7C" w:rsidRDefault="009F4EEF" w:rsidP="00FA44DF">
      <w:pPr>
        <w:pStyle w:val="NormalWeb"/>
        <w:spacing w:before="0" w:beforeAutospacing="0" w:after="0" w:afterAutospacing="0"/>
        <w:ind w:left="851" w:right="1067"/>
        <w:jc w:val="both"/>
        <w:rPr>
          <w:rFonts w:asciiTheme="minorHAnsi" w:hAnsiTheme="minorHAnsi" w:cstheme="minorHAnsi"/>
        </w:rPr>
      </w:pPr>
      <w:r>
        <w:rPr>
          <w:rFonts w:asciiTheme="minorHAnsi" w:eastAsia="Microsoft Sans Serif" w:hAnsiTheme="minorHAnsi" w:cstheme="minorHAnsi"/>
          <w:lang w:val="pt-PT" w:eastAsia="en-US"/>
        </w:rPr>
        <w:t xml:space="preserve">  </w:t>
      </w:r>
      <w:r w:rsidR="00C42AFB" w:rsidRPr="00534F7C">
        <w:rPr>
          <w:rFonts w:asciiTheme="minorHAnsi" w:hAnsiTheme="minorHAnsi" w:cstheme="minorHAnsi"/>
          <w:noProof/>
        </w:rPr>
        <mc:AlternateContent>
          <mc:Choice Requires="wps">
            <w:drawing>
              <wp:anchor distT="0" distB="0" distL="0" distR="0" simplePos="0" relativeHeight="487609856" behindDoc="1" locked="0" layoutInCell="1" allowOverlap="1" wp14:anchorId="7BEB32ED" wp14:editId="090DA0E4">
                <wp:simplePos x="0" y="0"/>
                <wp:positionH relativeFrom="page">
                  <wp:posOffset>882700</wp:posOffset>
                </wp:positionH>
                <wp:positionV relativeFrom="paragraph">
                  <wp:posOffset>233068</wp:posOffset>
                </wp:positionV>
                <wp:extent cx="5798185" cy="6350"/>
                <wp:effectExtent l="0" t="0" r="0" b="0"/>
                <wp:wrapTopAndBottom/>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5"/>
                              </a:lnTo>
                              <a:lnTo>
                                <a:pt x="5798184" y="6095"/>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E06C8D" id="Graphic 72" o:spid="_x0000_s1026" style="position:absolute;margin-left:69.5pt;margin-top:18.35pt;width:456.55pt;height:.5pt;z-index:-15706624;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" path="m5798184,l,,,6095r5798184,l5798184,xe" fillcolor="black" stroked="f">
                <v:path arrowok="t"/>
                <w10:wrap type="topAndBottom" anchorx="page"/>
              </v:shape>
            </w:pict>
          </mc:Fallback>
        </mc:AlternateContent>
      </w:r>
    </w:p>
    <w:p w14:paraId="7EE6EBA5" w14:textId="77777777" w:rsidR="001B10A3" w:rsidRPr="00534F7C" w:rsidRDefault="00C42AFB" w:rsidP="007A5B1D">
      <w:pPr>
        <w:pStyle w:val="Ttulo3"/>
        <w:numPr>
          <w:ilvl w:val="0"/>
          <w:numId w:val="46"/>
        </w:numPr>
        <w:tabs>
          <w:tab w:val="left" w:pos="1024"/>
        </w:tabs>
        <w:ind w:left="1024" w:hanging="246"/>
        <w:jc w:val="both"/>
        <w:rPr>
          <w:rFonts w:asciiTheme="minorHAnsi" w:hAnsiTheme="minorHAnsi" w:cstheme="minorHAnsi"/>
          <w:sz w:val="24"/>
          <w:szCs w:val="24"/>
        </w:rPr>
      </w:pPr>
      <w:r w:rsidRPr="00534F7C">
        <w:rPr>
          <w:rFonts w:asciiTheme="minorHAnsi" w:hAnsiTheme="minorHAnsi" w:cstheme="minorHAnsi"/>
          <w:sz w:val="24"/>
          <w:szCs w:val="24"/>
        </w:rPr>
        <w:t>DESCRIÇÃO</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DA</w:t>
      </w:r>
      <w:r w:rsidRPr="00534F7C">
        <w:rPr>
          <w:rFonts w:asciiTheme="minorHAnsi" w:hAnsiTheme="minorHAnsi" w:cstheme="minorHAnsi"/>
          <w:spacing w:val="-10"/>
          <w:sz w:val="24"/>
          <w:szCs w:val="24"/>
        </w:rPr>
        <w:t xml:space="preserve"> </w:t>
      </w:r>
      <w:r w:rsidRPr="00534F7C">
        <w:rPr>
          <w:rFonts w:asciiTheme="minorHAnsi" w:hAnsiTheme="minorHAnsi" w:cstheme="minorHAnsi"/>
          <w:sz w:val="24"/>
          <w:szCs w:val="24"/>
        </w:rPr>
        <w:t>SOLUÇÃO</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COMO</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UM</w:t>
      </w:r>
      <w:r w:rsidRPr="00534F7C">
        <w:rPr>
          <w:rFonts w:asciiTheme="minorHAnsi" w:hAnsiTheme="minorHAnsi" w:cstheme="minorHAnsi"/>
          <w:spacing w:val="-6"/>
          <w:sz w:val="24"/>
          <w:szCs w:val="24"/>
        </w:rPr>
        <w:t xml:space="preserve"> </w:t>
      </w:r>
      <w:r w:rsidRPr="00534F7C">
        <w:rPr>
          <w:rFonts w:asciiTheme="minorHAnsi" w:hAnsiTheme="minorHAnsi" w:cstheme="minorHAnsi"/>
          <w:spacing w:val="-4"/>
          <w:sz w:val="24"/>
          <w:szCs w:val="24"/>
        </w:rPr>
        <w:t>TODO:</w:t>
      </w:r>
    </w:p>
    <w:p w14:paraId="7BEB14A5" w14:textId="77777777" w:rsidR="001B10A3" w:rsidRPr="00534F7C" w:rsidRDefault="00C42AFB" w:rsidP="00534F7C">
      <w:pPr>
        <w:pStyle w:val="Corpodetexto"/>
        <w:ind w:left="75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g">
            <w:drawing>
              <wp:inline distT="0" distB="0" distL="0" distR="0" wp14:anchorId="6AE208CB" wp14:editId="7C7835E6">
                <wp:extent cx="5798185" cy="6350"/>
                <wp:effectExtent l="0" t="0" r="0" b="0"/>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74" name="Graphic 74"/>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6A7C5E" id="Group 73"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">
                <v:shape id="Graphic 74"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" path="m5798184,l,,,6096r5798184,l5798184,xe" fillcolor="black" stroked="f">
                  <v:path arrowok="t"/>
                </v:shape>
                <w10:anchorlock/>
              </v:group>
            </w:pict>
          </mc:Fallback>
        </mc:AlternateContent>
      </w:r>
    </w:p>
    <w:p w14:paraId="0483F9F4" w14:textId="77777777" w:rsidR="00C17E77" w:rsidRPr="00534F7C" w:rsidRDefault="00C17E77" w:rsidP="00534F7C">
      <w:pPr>
        <w:pStyle w:val="PargrafodaLista"/>
        <w:tabs>
          <w:tab w:val="left" w:pos="1304"/>
        </w:tabs>
        <w:spacing w:before="0"/>
        <w:ind w:right="1134"/>
        <w:jc w:val="left"/>
        <w:rPr>
          <w:rFonts w:asciiTheme="minorHAnsi" w:hAnsiTheme="minorHAnsi" w:cstheme="minorHAnsi"/>
          <w:sz w:val="24"/>
          <w:szCs w:val="24"/>
        </w:rPr>
      </w:pPr>
    </w:p>
    <w:p w14:paraId="5618AA6E" w14:textId="62ECD0B4" w:rsidR="001B10A3" w:rsidRPr="00534F7C" w:rsidRDefault="00C42AFB" w:rsidP="007A5B1D">
      <w:pPr>
        <w:pStyle w:val="PargrafodaLista"/>
        <w:numPr>
          <w:ilvl w:val="1"/>
          <w:numId w:val="46"/>
        </w:numPr>
        <w:tabs>
          <w:tab w:val="left" w:pos="1304"/>
        </w:tabs>
        <w:spacing w:before="0"/>
        <w:ind w:right="1134" w:firstLine="0"/>
        <w:rPr>
          <w:rFonts w:asciiTheme="minorHAnsi" w:hAnsiTheme="minorHAnsi" w:cstheme="minorHAnsi"/>
          <w:sz w:val="24"/>
          <w:szCs w:val="24"/>
        </w:rPr>
      </w:pPr>
      <w:r w:rsidRPr="00534F7C">
        <w:rPr>
          <w:rFonts w:asciiTheme="minorHAnsi" w:hAnsiTheme="minorHAnsi" w:cstheme="minorHAnsi"/>
          <w:sz w:val="24"/>
          <w:szCs w:val="24"/>
        </w:rPr>
        <w:t xml:space="preserve">Considerando a necessidade de </w:t>
      </w:r>
      <w:r w:rsidR="00497430" w:rsidRPr="00F4794F">
        <w:rPr>
          <w:rFonts w:asciiTheme="minorHAnsi" w:hAnsiTheme="minorHAnsi" w:cstheme="minorHAnsi"/>
          <w:b/>
          <w:sz w:val="24"/>
          <w:szCs w:val="24"/>
        </w:rPr>
        <w:t>CONTRATAÇÃO DE EMPRESA ESPECIALIZADA NO RAMO DE CONSTRUÇÃO CIVIL PARA A PRESTAÇÃO DE SERVIÇOS</w:t>
      </w:r>
      <w:r w:rsidR="00C17E77" w:rsidRPr="00F4794F">
        <w:rPr>
          <w:rFonts w:asciiTheme="minorHAnsi" w:hAnsiTheme="minorHAnsi" w:cstheme="minorHAnsi"/>
          <w:b/>
          <w:sz w:val="24"/>
          <w:szCs w:val="24"/>
        </w:rPr>
        <w:t xml:space="preserve"> </w:t>
      </w:r>
      <w:r w:rsidR="00497430" w:rsidRPr="00F4794F">
        <w:rPr>
          <w:rFonts w:asciiTheme="minorHAnsi" w:hAnsiTheme="minorHAnsi" w:cstheme="minorHAnsi"/>
          <w:b/>
          <w:sz w:val="24"/>
          <w:szCs w:val="24"/>
        </w:rPr>
        <w:t>DE AMPLIAÇÃO DA ESCOLA EMÍDIO CORREIA LOCALIZADA NO POVOADO DE RUMO, NO MUNICÍPIO DE ITAETÊ-BAHIA</w:t>
      </w:r>
      <w:r w:rsidR="00C17E77" w:rsidRPr="00534F7C">
        <w:rPr>
          <w:rFonts w:asciiTheme="minorHAnsi" w:hAnsiTheme="minorHAnsi" w:cstheme="minorHAnsi"/>
          <w:sz w:val="24"/>
          <w:szCs w:val="24"/>
        </w:rPr>
        <w:t>, inlcuindo mão de obra e materiais</w:t>
      </w:r>
      <w:r w:rsidRPr="00534F7C">
        <w:rPr>
          <w:rFonts w:asciiTheme="minorHAnsi" w:hAnsiTheme="minorHAnsi" w:cstheme="minorHAnsi"/>
          <w:sz w:val="24"/>
          <w:szCs w:val="24"/>
        </w:rPr>
        <w:t>, faz-se necessário a realização de</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processo licitatório amplo na modalidade CONCORRÊNCIA, no formato ELETRÔNICO,</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para que a contratação produza os resultados esperados pela administração.</w:t>
      </w:r>
    </w:p>
    <w:p w14:paraId="0B4F1EEC" w14:textId="77777777" w:rsidR="001B10A3" w:rsidRPr="00534F7C" w:rsidRDefault="00C42AFB" w:rsidP="007A5B1D">
      <w:pPr>
        <w:pStyle w:val="PargrafodaLista"/>
        <w:numPr>
          <w:ilvl w:val="1"/>
          <w:numId w:val="46"/>
        </w:numPr>
        <w:tabs>
          <w:tab w:val="left" w:pos="1228"/>
        </w:tabs>
        <w:spacing w:before="0"/>
        <w:ind w:right="1133" w:firstLine="0"/>
        <w:rPr>
          <w:rFonts w:asciiTheme="minorHAnsi" w:hAnsiTheme="minorHAnsi" w:cstheme="minorHAnsi"/>
          <w:sz w:val="24"/>
          <w:szCs w:val="24"/>
        </w:rPr>
      </w:pPr>
      <w:r w:rsidRPr="00534F7C">
        <w:rPr>
          <w:rFonts w:asciiTheme="minorHAnsi" w:hAnsiTheme="minorHAnsi" w:cstheme="minorHAnsi"/>
          <w:sz w:val="24"/>
          <w:szCs w:val="24"/>
        </w:rPr>
        <w:t>Os serviços deverão ser executados por profissionais habilitados e todos os materiais utilizados na execução do serviço em epígrafe deverão ser obrigatoriamente de primeira qualidade, sem uso anterior, sendo executados de acordo com as especificações técnicas, necessitando seguir os padrões mínimos exigidos em Normas Brasileiras;</w:t>
      </w:r>
    </w:p>
    <w:p w14:paraId="7561F8DB" w14:textId="77777777" w:rsidR="001B10A3" w:rsidRPr="00534F7C" w:rsidRDefault="00C42AFB" w:rsidP="007A5B1D">
      <w:pPr>
        <w:pStyle w:val="PargrafodaLista"/>
        <w:numPr>
          <w:ilvl w:val="1"/>
          <w:numId w:val="46"/>
        </w:numPr>
        <w:tabs>
          <w:tab w:val="left" w:pos="1206"/>
        </w:tabs>
        <w:spacing w:before="0"/>
        <w:ind w:right="1301" w:firstLine="0"/>
        <w:rPr>
          <w:rFonts w:asciiTheme="minorHAnsi" w:hAnsiTheme="minorHAnsi" w:cstheme="minorHAnsi"/>
          <w:sz w:val="24"/>
          <w:szCs w:val="24"/>
        </w:rPr>
      </w:pPr>
      <w:r w:rsidRPr="00534F7C">
        <w:rPr>
          <w:rFonts w:asciiTheme="minorHAnsi" w:hAnsiTheme="minorHAnsi" w:cstheme="minorHAnsi"/>
          <w:sz w:val="24"/>
          <w:szCs w:val="24"/>
        </w:rPr>
        <w:t>As</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especificações</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técnicas</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necessárias</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para</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execução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da</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obra</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deverão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seguir em</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sua totalidade diante exposto:</w:t>
      </w:r>
    </w:p>
    <w:p w14:paraId="4A94E172" w14:textId="77777777" w:rsidR="001B10A3" w:rsidRPr="00534F7C" w:rsidRDefault="00C42AFB" w:rsidP="007A5B1D">
      <w:pPr>
        <w:pStyle w:val="PargrafodaLista"/>
        <w:numPr>
          <w:ilvl w:val="0"/>
          <w:numId w:val="45"/>
        </w:numPr>
        <w:tabs>
          <w:tab w:val="left" w:pos="1101"/>
        </w:tabs>
        <w:spacing w:before="0"/>
        <w:ind w:right="1137" w:firstLine="0"/>
        <w:rPr>
          <w:rFonts w:asciiTheme="minorHAnsi" w:hAnsiTheme="minorHAnsi" w:cstheme="minorHAnsi"/>
          <w:sz w:val="24"/>
          <w:szCs w:val="24"/>
        </w:rPr>
      </w:pPr>
      <w:r w:rsidRPr="00534F7C">
        <w:rPr>
          <w:rFonts w:asciiTheme="minorHAnsi" w:hAnsiTheme="minorHAnsi" w:cstheme="minorHAnsi"/>
          <w:sz w:val="24"/>
          <w:szCs w:val="24"/>
        </w:rPr>
        <w:t>Memorial</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Descritivo</w:t>
      </w:r>
      <w:r w:rsidRPr="00534F7C">
        <w:rPr>
          <w:rFonts w:asciiTheme="minorHAnsi" w:hAnsiTheme="minorHAnsi" w:cstheme="minorHAnsi"/>
          <w:spacing w:val="69"/>
          <w:sz w:val="24"/>
          <w:szCs w:val="24"/>
        </w:rPr>
        <w:t xml:space="preserve"> </w:t>
      </w:r>
      <w:r w:rsidRPr="00534F7C">
        <w:rPr>
          <w:rFonts w:asciiTheme="minorHAnsi" w:hAnsiTheme="minorHAnsi" w:cstheme="minorHAnsi"/>
          <w:sz w:val="24"/>
          <w:szCs w:val="24"/>
        </w:rPr>
        <w:t>da</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obra,</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o</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qual</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contempla</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a</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descrição</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dos</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materiais</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a</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serem</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empregados na obra e os serviços a serem executados;</w:t>
      </w:r>
    </w:p>
    <w:p w14:paraId="4C999DDE" w14:textId="77777777" w:rsidR="001B10A3" w:rsidRPr="00534F7C" w:rsidRDefault="00C42AFB" w:rsidP="007A5B1D">
      <w:pPr>
        <w:pStyle w:val="PargrafodaLista"/>
        <w:numPr>
          <w:ilvl w:val="0"/>
          <w:numId w:val="45"/>
        </w:numPr>
        <w:tabs>
          <w:tab w:val="left" w:pos="1149"/>
        </w:tabs>
        <w:spacing w:before="0"/>
        <w:ind w:right="1135" w:firstLine="0"/>
        <w:rPr>
          <w:rFonts w:asciiTheme="minorHAnsi" w:hAnsiTheme="minorHAnsi" w:cstheme="minorHAnsi"/>
          <w:sz w:val="24"/>
          <w:szCs w:val="24"/>
        </w:rPr>
      </w:pPr>
      <w:r w:rsidRPr="00534F7C">
        <w:rPr>
          <w:rFonts w:asciiTheme="minorHAnsi" w:hAnsiTheme="minorHAnsi" w:cstheme="minorHAnsi"/>
          <w:sz w:val="24"/>
          <w:szCs w:val="24"/>
        </w:rPr>
        <w:lastRenderedPageBreak/>
        <w:t>Projeto</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Arquitetônico,</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Estrutural,</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Elétrico</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e</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Hidrossanitário</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o</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qual</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apresenta</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as</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intervenções e os detalhamentos necessários dos serviços a serem realizados;</w:t>
      </w:r>
    </w:p>
    <w:p w14:paraId="3C4A241E" w14:textId="77777777" w:rsidR="001B10A3" w:rsidRPr="00534F7C" w:rsidRDefault="00C42AFB" w:rsidP="007A5B1D">
      <w:pPr>
        <w:pStyle w:val="PargrafodaLista"/>
        <w:numPr>
          <w:ilvl w:val="0"/>
          <w:numId w:val="45"/>
        </w:numPr>
        <w:tabs>
          <w:tab w:val="left" w:pos="1036"/>
        </w:tabs>
        <w:spacing w:before="0"/>
        <w:ind w:right="1134" w:firstLine="0"/>
        <w:rPr>
          <w:rFonts w:asciiTheme="minorHAnsi" w:hAnsiTheme="minorHAnsi" w:cstheme="minorHAnsi"/>
          <w:sz w:val="24"/>
          <w:szCs w:val="24"/>
        </w:rPr>
      </w:pPr>
      <w:r w:rsidRPr="00534F7C">
        <w:rPr>
          <w:rFonts w:asciiTheme="minorHAnsi" w:hAnsiTheme="minorHAnsi" w:cstheme="minorHAnsi"/>
          <w:sz w:val="24"/>
          <w:szCs w:val="24"/>
        </w:rPr>
        <w:t>Planilha Orçamentária, a qual contempla o quantitativo juntamente com o orçamento dos materiais e serviços a serem executados;</w:t>
      </w:r>
    </w:p>
    <w:p w14:paraId="03585DE8" w14:textId="77777777" w:rsidR="001B10A3" w:rsidRPr="00534F7C" w:rsidRDefault="00C42AFB" w:rsidP="007A5B1D">
      <w:pPr>
        <w:pStyle w:val="PargrafodaLista"/>
        <w:numPr>
          <w:ilvl w:val="0"/>
          <w:numId w:val="45"/>
        </w:numPr>
        <w:tabs>
          <w:tab w:val="left" w:pos="1092"/>
        </w:tabs>
        <w:spacing w:before="0"/>
        <w:ind w:right="1133" w:firstLine="0"/>
        <w:rPr>
          <w:rFonts w:asciiTheme="minorHAnsi" w:hAnsiTheme="minorHAnsi" w:cstheme="minorHAnsi"/>
          <w:sz w:val="24"/>
          <w:szCs w:val="24"/>
        </w:rPr>
      </w:pPr>
      <w:r w:rsidRPr="00C93D94">
        <w:rPr>
          <w:rFonts w:asciiTheme="minorHAnsi" w:hAnsiTheme="minorHAnsi" w:cstheme="minorHAnsi"/>
          <w:sz w:val="24"/>
          <w:szCs w:val="24"/>
        </w:rPr>
        <w:t>Cronograma Físico-Financeiro</w:t>
      </w:r>
      <w:r w:rsidRPr="00534F7C">
        <w:rPr>
          <w:rFonts w:asciiTheme="minorHAnsi" w:hAnsiTheme="minorHAnsi" w:cstheme="minorHAnsi"/>
          <w:spacing w:val="-15"/>
          <w:w w:val="160"/>
          <w:sz w:val="24"/>
          <w:szCs w:val="24"/>
        </w:rPr>
        <w:t xml:space="preserve"> </w:t>
      </w:r>
      <w:r w:rsidRPr="00534F7C">
        <w:rPr>
          <w:rFonts w:asciiTheme="minorHAnsi" w:hAnsiTheme="minorHAnsi" w:cstheme="minorHAnsi"/>
          <w:w w:val="160"/>
          <w:sz w:val="24"/>
          <w:szCs w:val="24"/>
        </w:rPr>
        <w:t>–</w:t>
      </w:r>
      <w:r w:rsidRPr="00534F7C">
        <w:rPr>
          <w:rFonts w:asciiTheme="minorHAnsi" w:hAnsiTheme="minorHAnsi" w:cstheme="minorHAnsi"/>
          <w:spacing w:val="-15"/>
          <w:w w:val="160"/>
          <w:sz w:val="24"/>
          <w:szCs w:val="24"/>
        </w:rPr>
        <w:t xml:space="preserve"> </w:t>
      </w:r>
      <w:r w:rsidRPr="00534F7C">
        <w:rPr>
          <w:rFonts w:asciiTheme="minorHAnsi" w:hAnsiTheme="minorHAnsi" w:cstheme="minorHAnsi"/>
          <w:w w:val="105"/>
          <w:sz w:val="24"/>
          <w:szCs w:val="24"/>
        </w:rPr>
        <w:t>contemplando</w:t>
      </w:r>
      <w:r w:rsidRPr="00534F7C">
        <w:rPr>
          <w:rFonts w:asciiTheme="minorHAnsi" w:hAnsiTheme="minorHAnsi" w:cstheme="minorHAnsi"/>
          <w:spacing w:val="16"/>
          <w:w w:val="105"/>
          <w:sz w:val="24"/>
          <w:szCs w:val="24"/>
        </w:rPr>
        <w:t xml:space="preserve"> </w:t>
      </w:r>
      <w:r w:rsidRPr="00534F7C">
        <w:rPr>
          <w:rFonts w:asciiTheme="minorHAnsi" w:hAnsiTheme="minorHAnsi" w:cstheme="minorHAnsi"/>
          <w:w w:val="105"/>
          <w:sz w:val="24"/>
          <w:szCs w:val="24"/>
        </w:rPr>
        <w:t>as</w:t>
      </w:r>
      <w:r w:rsidRPr="00534F7C">
        <w:rPr>
          <w:rFonts w:asciiTheme="minorHAnsi" w:hAnsiTheme="minorHAnsi" w:cstheme="minorHAnsi"/>
          <w:spacing w:val="17"/>
          <w:w w:val="105"/>
          <w:sz w:val="24"/>
          <w:szCs w:val="24"/>
        </w:rPr>
        <w:t xml:space="preserve"> </w:t>
      </w:r>
      <w:r w:rsidRPr="00534F7C">
        <w:rPr>
          <w:rFonts w:asciiTheme="minorHAnsi" w:hAnsiTheme="minorHAnsi" w:cstheme="minorHAnsi"/>
          <w:w w:val="105"/>
          <w:sz w:val="24"/>
          <w:szCs w:val="24"/>
        </w:rPr>
        <w:t>etapas</w:t>
      </w:r>
      <w:r w:rsidRPr="00534F7C">
        <w:rPr>
          <w:rFonts w:asciiTheme="minorHAnsi" w:hAnsiTheme="minorHAnsi" w:cstheme="minorHAnsi"/>
          <w:spacing w:val="17"/>
          <w:w w:val="105"/>
          <w:sz w:val="24"/>
          <w:szCs w:val="24"/>
        </w:rPr>
        <w:t xml:space="preserve"> </w:t>
      </w:r>
      <w:r w:rsidRPr="00534F7C">
        <w:rPr>
          <w:rFonts w:asciiTheme="minorHAnsi" w:hAnsiTheme="minorHAnsi" w:cstheme="minorHAnsi"/>
          <w:w w:val="105"/>
          <w:sz w:val="24"/>
          <w:szCs w:val="24"/>
        </w:rPr>
        <w:t>de</w:t>
      </w:r>
      <w:r w:rsidRPr="00534F7C">
        <w:rPr>
          <w:rFonts w:asciiTheme="minorHAnsi" w:hAnsiTheme="minorHAnsi" w:cstheme="minorHAnsi"/>
          <w:spacing w:val="15"/>
          <w:w w:val="105"/>
          <w:sz w:val="24"/>
          <w:szCs w:val="24"/>
        </w:rPr>
        <w:t xml:space="preserve"> </w:t>
      </w:r>
      <w:r w:rsidRPr="00534F7C">
        <w:rPr>
          <w:rFonts w:asciiTheme="minorHAnsi" w:hAnsiTheme="minorHAnsi" w:cstheme="minorHAnsi"/>
          <w:w w:val="105"/>
          <w:sz w:val="24"/>
          <w:szCs w:val="24"/>
        </w:rPr>
        <w:t>execução</w:t>
      </w:r>
      <w:r w:rsidRPr="00534F7C">
        <w:rPr>
          <w:rFonts w:asciiTheme="minorHAnsi" w:hAnsiTheme="minorHAnsi" w:cstheme="minorHAnsi"/>
          <w:spacing w:val="16"/>
          <w:w w:val="105"/>
          <w:sz w:val="24"/>
          <w:szCs w:val="24"/>
        </w:rPr>
        <w:t xml:space="preserve"> </w:t>
      </w:r>
      <w:r w:rsidRPr="00534F7C">
        <w:rPr>
          <w:rFonts w:asciiTheme="minorHAnsi" w:hAnsiTheme="minorHAnsi" w:cstheme="minorHAnsi"/>
          <w:w w:val="105"/>
          <w:sz w:val="24"/>
          <w:szCs w:val="24"/>
        </w:rPr>
        <w:t>de</w:t>
      </w:r>
      <w:r w:rsidRPr="00534F7C">
        <w:rPr>
          <w:rFonts w:asciiTheme="minorHAnsi" w:hAnsiTheme="minorHAnsi" w:cstheme="minorHAnsi"/>
          <w:spacing w:val="16"/>
          <w:w w:val="105"/>
          <w:sz w:val="24"/>
          <w:szCs w:val="24"/>
        </w:rPr>
        <w:t xml:space="preserve"> </w:t>
      </w:r>
      <w:r w:rsidRPr="00534F7C">
        <w:rPr>
          <w:rFonts w:asciiTheme="minorHAnsi" w:hAnsiTheme="minorHAnsi" w:cstheme="minorHAnsi"/>
          <w:w w:val="105"/>
          <w:sz w:val="24"/>
          <w:szCs w:val="24"/>
        </w:rPr>
        <w:t>obra</w:t>
      </w:r>
      <w:r w:rsidRPr="00534F7C">
        <w:rPr>
          <w:rFonts w:asciiTheme="minorHAnsi" w:hAnsiTheme="minorHAnsi" w:cstheme="minorHAnsi"/>
          <w:spacing w:val="17"/>
          <w:w w:val="105"/>
          <w:sz w:val="24"/>
          <w:szCs w:val="24"/>
        </w:rPr>
        <w:t xml:space="preserve"> </w:t>
      </w:r>
      <w:r w:rsidRPr="00534F7C">
        <w:rPr>
          <w:rFonts w:asciiTheme="minorHAnsi" w:hAnsiTheme="minorHAnsi" w:cstheme="minorHAnsi"/>
          <w:w w:val="105"/>
          <w:sz w:val="24"/>
          <w:szCs w:val="24"/>
        </w:rPr>
        <w:t xml:space="preserve">com </w:t>
      </w:r>
      <w:r w:rsidRPr="00534F7C">
        <w:rPr>
          <w:rFonts w:asciiTheme="minorHAnsi" w:hAnsiTheme="minorHAnsi" w:cstheme="minorHAnsi"/>
          <w:spacing w:val="-2"/>
          <w:w w:val="105"/>
          <w:sz w:val="24"/>
          <w:szCs w:val="24"/>
        </w:rPr>
        <w:t>percentagens;</w:t>
      </w:r>
    </w:p>
    <w:p w14:paraId="701739F0" w14:textId="77777777" w:rsidR="001B10A3" w:rsidRPr="00534F7C" w:rsidRDefault="00C42AFB" w:rsidP="007A5B1D">
      <w:pPr>
        <w:pStyle w:val="PargrafodaLista"/>
        <w:numPr>
          <w:ilvl w:val="1"/>
          <w:numId w:val="46"/>
        </w:numPr>
        <w:tabs>
          <w:tab w:val="left" w:pos="1223"/>
        </w:tabs>
        <w:spacing w:before="0"/>
        <w:ind w:right="1129" w:firstLine="0"/>
        <w:rPr>
          <w:rFonts w:asciiTheme="minorHAnsi" w:hAnsiTheme="minorHAnsi" w:cstheme="minorHAnsi"/>
          <w:sz w:val="24"/>
          <w:szCs w:val="24"/>
        </w:rPr>
      </w:pPr>
      <w:r w:rsidRPr="00534F7C">
        <w:rPr>
          <w:rFonts w:asciiTheme="minorHAnsi" w:hAnsiTheme="minorHAnsi" w:cstheme="minorHAnsi"/>
          <w:sz w:val="24"/>
          <w:szCs w:val="24"/>
        </w:rPr>
        <w:t>A adoção de práticas sustentáveis e de baixo impacto ambiental, o que não só atende aos requisitos legais, mas também garante a preservação dos recursos naturais locais, cumprindo com o princípio do desenvolvimento nacional sustentável.</w:t>
      </w:r>
    </w:p>
    <w:p w14:paraId="46168FEB" w14:textId="77777777" w:rsidR="001B10A3" w:rsidRDefault="00C42AFB" w:rsidP="007A5B1D">
      <w:pPr>
        <w:pStyle w:val="PargrafodaLista"/>
        <w:numPr>
          <w:ilvl w:val="1"/>
          <w:numId w:val="46"/>
        </w:numPr>
        <w:tabs>
          <w:tab w:val="left" w:pos="1250"/>
        </w:tabs>
        <w:spacing w:before="0"/>
        <w:ind w:right="1139" w:firstLine="0"/>
        <w:rPr>
          <w:rFonts w:asciiTheme="minorHAnsi" w:hAnsiTheme="minorHAnsi" w:cstheme="minorHAnsi"/>
          <w:sz w:val="24"/>
          <w:szCs w:val="24"/>
        </w:rPr>
      </w:pPr>
      <w:r w:rsidRPr="00534F7C">
        <w:rPr>
          <w:rFonts w:asciiTheme="minorHAnsi" w:hAnsiTheme="minorHAnsi" w:cstheme="minorHAnsi"/>
          <w:sz w:val="24"/>
          <w:szCs w:val="24"/>
        </w:rPr>
        <w:t>Caberá à empresa contratada fazer a correta destinação dos resíduos sólidos e de construção civil.</w:t>
      </w:r>
    </w:p>
    <w:p w14:paraId="6A9BFB37" w14:textId="77777777" w:rsidR="00534F7C" w:rsidRPr="00534F7C" w:rsidRDefault="00534F7C" w:rsidP="00534F7C">
      <w:pPr>
        <w:pStyle w:val="PargrafodaLista"/>
        <w:tabs>
          <w:tab w:val="left" w:pos="1250"/>
        </w:tabs>
        <w:spacing w:before="0"/>
        <w:ind w:right="1139"/>
        <w:jc w:val="left"/>
        <w:rPr>
          <w:rFonts w:asciiTheme="minorHAnsi" w:hAnsiTheme="minorHAnsi" w:cstheme="minorHAnsi"/>
          <w:sz w:val="24"/>
          <w:szCs w:val="24"/>
        </w:rPr>
      </w:pPr>
    </w:p>
    <w:p w14:paraId="7D016CCE" w14:textId="77777777" w:rsidR="001B10A3" w:rsidRPr="00534F7C" w:rsidRDefault="00C42AFB" w:rsidP="00534F7C">
      <w:pPr>
        <w:pStyle w:val="Corpodetexto"/>
        <w:ind w:left="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s">
            <w:drawing>
              <wp:anchor distT="0" distB="0" distL="0" distR="0" simplePos="0" relativeHeight="487610880" behindDoc="1" locked="0" layoutInCell="1" allowOverlap="1" wp14:anchorId="2AB8B6F6" wp14:editId="0B4FBF55">
                <wp:simplePos x="0" y="0"/>
                <wp:positionH relativeFrom="page">
                  <wp:posOffset>882700</wp:posOffset>
                </wp:positionH>
                <wp:positionV relativeFrom="paragraph">
                  <wp:posOffset>74182</wp:posOffset>
                </wp:positionV>
                <wp:extent cx="5798185" cy="6350"/>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BF527A" id="Graphic 75" o:spid="_x0000_s1026" style="position:absolute;margin-left:69.5pt;margin-top:5.85pt;width:456.55pt;height:.5pt;z-index:-15705600;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" path="m5798184,l,,,6096r5798184,l5798184,xe" fillcolor="black" stroked="f">
                <v:path arrowok="t"/>
                <w10:wrap type="topAndBottom" anchorx="page"/>
              </v:shape>
            </w:pict>
          </mc:Fallback>
        </mc:AlternateContent>
      </w:r>
    </w:p>
    <w:p w14:paraId="3AB81665" w14:textId="77777777" w:rsidR="001B10A3" w:rsidRPr="00534F7C" w:rsidRDefault="00C42AFB" w:rsidP="007A5B1D">
      <w:pPr>
        <w:pStyle w:val="Ttulo3"/>
        <w:numPr>
          <w:ilvl w:val="0"/>
          <w:numId w:val="46"/>
        </w:numPr>
        <w:tabs>
          <w:tab w:val="left" w:pos="1024"/>
        </w:tabs>
        <w:ind w:left="1024" w:hanging="246"/>
        <w:jc w:val="both"/>
        <w:rPr>
          <w:rFonts w:asciiTheme="minorHAnsi" w:hAnsiTheme="minorHAnsi" w:cstheme="minorHAnsi"/>
          <w:sz w:val="24"/>
          <w:szCs w:val="24"/>
        </w:rPr>
      </w:pPr>
      <w:r w:rsidRPr="00534F7C">
        <w:rPr>
          <w:rFonts w:asciiTheme="minorHAnsi" w:hAnsiTheme="minorHAnsi" w:cstheme="minorHAnsi"/>
          <w:sz w:val="24"/>
          <w:szCs w:val="24"/>
        </w:rPr>
        <w:t>REQUISITOS</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DA</w:t>
      </w:r>
      <w:r w:rsidRPr="00534F7C">
        <w:rPr>
          <w:rFonts w:asciiTheme="minorHAnsi" w:hAnsiTheme="minorHAnsi" w:cstheme="minorHAnsi"/>
          <w:spacing w:val="-12"/>
          <w:sz w:val="24"/>
          <w:szCs w:val="24"/>
        </w:rPr>
        <w:t xml:space="preserve"> </w:t>
      </w:r>
      <w:r w:rsidRPr="00534F7C">
        <w:rPr>
          <w:rFonts w:asciiTheme="minorHAnsi" w:hAnsiTheme="minorHAnsi" w:cstheme="minorHAnsi"/>
          <w:spacing w:val="-2"/>
          <w:sz w:val="24"/>
          <w:szCs w:val="24"/>
        </w:rPr>
        <w:t>CONTRATAÇÃO:</w:t>
      </w:r>
    </w:p>
    <w:p w14:paraId="433FE866" w14:textId="77777777" w:rsidR="001B10A3" w:rsidRPr="00534F7C" w:rsidRDefault="00C42AFB" w:rsidP="00534F7C">
      <w:pPr>
        <w:pStyle w:val="Corpodetexto"/>
        <w:ind w:left="75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g">
            <w:drawing>
              <wp:inline distT="0" distB="0" distL="0" distR="0" wp14:anchorId="0D6BC9B1" wp14:editId="7B254C69">
                <wp:extent cx="5798185" cy="6350"/>
                <wp:effectExtent l="0" t="0" r="0" b="0"/>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77" name="Graphic 77"/>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958DA7" id="Group 76"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">
                <v:shape id="Graphic 77"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" path="m5798184,l,,,6096r5798184,l5798184,xe" fillcolor="black" stroked="f">
                  <v:path arrowok="t"/>
                </v:shape>
                <w10:anchorlock/>
              </v:group>
            </w:pict>
          </mc:Fallback>
        </mc:AlternateContent>
      </w:r>
    </w:p>
    <w:p w14:paraId="05C36461" w14:textId="77777777" w:rsidR="00C17E77" w:rsidRPr="00534F7C" w:rsidRDefault="00C17E77" w:rsidP="00534F7C">
      <w:pPr>
        <w:pStyle w:val="PargrafodaLista"/>
        <w:tabs>
          <w:tab w:val="left" w:pos="1211"/>
        </w:tabs>
        <w:spacing w:before="0"/>
        <w:ind w:right="1136"/>
        <w:jc w:val="left"/>
        <w:rPr>
          <w:rFonts w:asciiTheme="minorHAnsi" w:hAnsiTheme="minorHAnsi" w:cstheme="minorHAnsi"/>
          <w:sz w:val="24"/>
          <w:szCs w:val="24"/>
        </w:rPr>
      </w:pPr>
    </w:p>
    <w:p w14:paraId="33EE901E" w14:textId="77777777" w:rsidR="001B10A3" w:rsidRPr="00534F7C" w:rsidRDefault="00C42AFB" w:rsidP="007A5B1D">
      <w:pPr>
        <w:pStyle w:val="PargrafodaLista"/>
        <w:numPr>
          <w:ilvl w:val="1"/>
          <w:numId w:val="46"/>
        </w:numPr>
        <w:tabs>
          <w:tab w:val="left" w:pos="1211"/>
        </w:tabs>
        <w:spacing w:before="0"/>
        <w:ind w:right="1136" w:firstLine="0"/>
        <w:rPr>
          <w:rFonts w:asciiTheme="minorHAnsi" w:hAnsiTheme="minorHAnsi" w:cstheme="minorHAnsi"/>
          <w:sz w:val="24"/>
          <w:szCs w:val="24"/>
        </w:rPr>
      </w:pPr>
      <w:r w:rsidRPr="00534F7C">
        <w:rPr>
          <w:rFonts w:asciiTheme="minorHAnsi" w:hAnsiTheme="minorHAnsi" w:cstheme="minorHAnsi"/>
          <w:sz w:val="24"/>
          <w:szCs w:val="24"/>
        </w:rPr>
        <w:t>A contratação será realizada por meio de licitação, na modalidade Concorrência, na sua forma eletrônica, no modo de disputa “ABERTO”, com critério de julgamento por menor preço, regime de execução da obra será o de empreitada por preço global.</w:t>
      </w:r>
    </w:p>
    <w:p w14:paraId="621B8F2F" w14:textId="77777777" w:rsidR="001B10A3" w:rsidRPr="00534F7C" w:rsidRDefault="00C42AFB" w:rsidP="007A5B1D">
      <w:pPr>
        <w:pStyle w:val="PargrafodaLista"/>
        <w:numPr>
          <w:ilvl w:val="1"/>
          <w:numId w:val="46"/>
        </w:numPr>
        <w:tabs>
          <w:tab w:val="left" w:pos="1221"/>
        </w:tabs>
        <w:spacing w:before="0"/>
        <w:ind w:right="1133" w:firstLine="0"/>
        <w:rPr>
          <w:rFonts w:asciiTheme="minorHAnsi" w:hAnsiTheme="minorHAnsi" w:cstheme="minorHAnsi"/>
          <w:sz w:val="24"/>
          <w:szCs w:val="24"/>
        </w:rPr>
      </w:pPr>
      <w:r w:rsidRPr="00534F7C">
        <w:rPr>
          <w:rFonts w:asciiTheme="minorHAnsi" w:hAnsiTheme="minorHAnsi" w:cstheme="minorHAnsi"/>
          <w:sz w:val="24"/>
          <w:szCs w:val="24"/>
        </w:rPr>
        <w:t>A contratação tem natureza de serviço comum de engenharia, tendo em vista se tratar de método padronizado de serviço, cuja execução não enseja maior complexidade, ou seja, não há necessidade de contratação de empresa com expertise (salvo a comprovação de qualificação técnica de praxe), e, portanto, enquadra-se na definição de serviço comum de engenharia, nos termos do art. 6º, inciso XXI, alínea ‘a’, da Lei Federal nº 14.133/2021.</w:t>
      </w:r>
    </w:p>
    <w:p w14:paraId="5650F86E" w14:textId="77777777" w:rsidR="001B10A3" w:rsidRPr="00534F7C" w:rsidRDefault="00C42AFB" w:rsidP="007A5B1D">
      <w:pPr>
        <w:pStyle w:val="PargrafodaLista"/>
        <w:numPr>
          <w:ilvl w:val="1"/>
          <w:numId w:val="46"/>
        </w:numPr>
        <w:tabs>
          <w:tab w:val="left" w:pos="1298"/>
        </w:tabs>
        <w:spacing w:before="0"/>
        <w:ind w:right="1131" w:firstLine="0"/>
        <w:rPr>
          <w:rFonts w:asciiTheme="minorHAnsi" w:hAnsiTheme="minorHAnsi" w:cstheme="minorHAnsi"/>
          <w:sz w:val="24"/>
          <w:szCs w:val="24"/>
        </w:rPr>
      </w:pPr>
      <w:r w:rsidRPr="00534F7C">
        <w:rPr>
          <w:rFonts w:asciiTheme="minorHAnsi" w:hAnsiTheme="minorHAnsi" w:cstheme="minorHAnsi"/>
          <w:sz w:val="24"/>
          <w:szCs w:val="24"/>
        </w:rPr>
        <w:t>Os serviços serão prestados por empresa especializada no ramo, devidamente regulamentada e autorizada pelos órgãos competentes, em conformidade com a legislação vigente e padrões de sustentabilidade exigidos nesse instrumento e no projeto básico.</w:t>
      </w:r>
    </w:p>
    <w:p w14:paraId="7B57858D" w14:textId="77777777" w:rsidR="001B10A3" w:rsidRPr="00534F7C" w:rsidRDefault="00C42AFB" w:rsidP="007A5B1D">
      <w:pPr>
        <w:pStyle w:val="PargrafodaLista"/>
        <w:numPr>
          <w:ilvl w:val="1"/>
          <w:numId w:val="46"/>
        </w:numPr>
        <w:tabs>
          <w:tab w:val="left" w:pos="1211"/>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As exigências editalícias devem limitar-se ao mínimo necessário para</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 xml:space="preserve">o cumprimento do objeto licitado, de modo a evitar a restrição ao caráter competitivo do certame. Os requisitos habilitação devem seguir o que estabelece a legislação vigente (Lei nº 14.133/2021). Neste sentido, a habilitação das empresas ocorrerá mediante a apresentação da documentação exigida no projeto básico e na minuta do edital de convocação, para fins de habilitação e </w:t>
      </w:r>
      <w:r w:rsidRPr="00534F7C">
        <w:rPr>
          <w:rFonts w:asciiTheme="minorHAnsi" w:hAnsiTheme="minorHAnsi" w:cstheme="minorHAnsi"/>
          <w:spacing w:val="-2"/>
          <w:sz w:val="24"/>
          <w:szCs w:val="24"/>
        </w:rPr>
        <w:t>contratação.</w:t>
      </w:r>
    </w:p>
    <w:p w14:paraId="67AB5A25" w14:textId="77777777" w:rsidR="001B10A3" w:rsidRPr="00534F7C" w:rsidRDefault="001B10A3" w:rsidP="00534F7C">
      <w:pPr>
        <w:pStyle w:val="Corpodetexto"/>
        <w:ind w:left="0"/>
        <w:rPr>
          <w:rFonts w:asciiTheme="minorHAnsi" w:hAnsiTheme="minorHAnsi" w:cstheme="minorHAnsi"/>
          <w:sz w:val="24"/>
          <w:szCs w:val="24"/>
        </w:rPr>
      </w:pPr>
    </w:p>
    <w:p w14:paraId="33AE3B3F" w14:textId="77777777" w:rsidR="001B10A3" w:rsidRPr="00534F7C" w:rsidRDefault="00C42AFB" w:rsidP="007A5B1D">
      <w:pPr>
        <w:pStyle w:val="Ttulo4"/>
        <w:numPr>
          <w:ilvl w:val="1"/>
          <w:numId w:val="46"/>
        </w:numPr>
        <w:tabs>
          <w:tab w:val="left" w:pos="1207"/>
        </w:tabs>
        <w:ind w:left="1207" w:hanging="429"/>
        <w:jc w:val="both"/>
        <w:rPr>
          <w:rFonts w:asciiTheme="minorHAnsi" w:hAnsiTheme="minorHAnsi" w:cstheme="minorHAnsi"/>
          <w:sz w:val="24"/>
          <w:szCs w:val="24"/>
        </w:rPr>
      </w:pPr>
      <w:r w:rsidRPr="00534F7C">
        <w:rPr>
          <w:rFonts w:asciiTheme="minorHAnsi" w:hAnsiTheme="minorHAnsi" w:cstheme="minorHAnsi"/>
          <w:sz w:val="24"/>
          <w:szCs w:val="24"/>
        </w:rPr>
        <w:t>Requisitos</w:t>
      </w:r>
      <w:r w:rsidRPr="00534F7C">
        <w:rPr>
          <w:rFonts w:asciiTheme="minorHAnsi" w:hAnsiTheme="minorHAnsi" w:cstheme="minorHAnsi"/>
          <w:spacing w:val="-8"/>
          <w:sz w:val="24"/>
          <w:szCs w:val="24"/>
        </w:rPr>
        <w:t xml:space="preserve"> </w:t>
      </w:r>
      <w:r w:rsidRPr="00534F7C">
        <w:rPr>
          <w:rFonts w:asciiTheme="minorHAnsi" w:hAnsiTheme="minorHAnsi" w:cstheme="minorHAnsi"/>
          <w:sz w:val="24"/>
          <w:szCs w:val="24"/>
        </w:rPr>
        <w:t>técnicos</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da</w:t>
      </w:r>
      <w:r w:rsidRPr="00534F7C">
        <w:rPr>
          <w:rFonts w:asciiTheme="minorHAnsi" w:hAnsiTheme="minorHAnsi" w:cstheme="minorHAnsi"/>
          <w:spacing w:val="-4"/>
          <w:sz w:val="24"/>
          <w:szCs w:val="24"/>
        </w:rPr>
        <w:t xml:space="preserve"> </w:t>
      </w:r>
      <w:r w:rsidRPr="00534F7C">
        <w:rPr>
          <w:rFonts w:asciiTheme="minorHAnsi" w:hAnsiTheme="minorHAnsi" w:cstheme="minorHAnsi"/>
          <w:spacing w:val="-2"/>
          <w:sz w:val="24"/>
          <w:szCs w:val="24"/>
        </w:rPr>
        <w:t>contratação:</w:t>
      </w:r>
    </w:p>
    <w:p w14:paraId="3E23B8C1" w14:textId="77777777" w:rsidR="001B10A3" w:rsidRPr="00534F7C" w:rsidRDefault="001B10A3" w:rsidP="00534F7C">
      <w:pPr>
        <w:pStyle w:val="Corpodetexto"/>
        <w:ind w:left="0"/>
        <w:rPr>
          <w:rFonts w:asciiTheme="minorHAnsi" w:hAnsiTheme="minorHAnsi" w:cstheme="minorHAnsi"/>
          <w:b/>
          <w:sz w:val="24"/>
          <w:szCs w:val="24"/>
        </w:rPr>
      </w:pPr>
    </w:p>
    <w:p w14:paraId="7B7387EC" w14:textId="39FAA6E2" w:rsidR="001B10A3" w:rsidRPr="00534F7C" w:rsidRDefault="00C42AFB" w:rsidP="007A5B1D">
      <w:pPr>
        <w:pStyle w:val="PargrafodaLista"/>
        <w:numPr>
          <w:ilvl w:val="0"/>
          <w:numId w:val="44"/>
        </w:numPr>
        <w:tabs>
          <w:tab w:val="left" w:pos="1144"/>
        </w:tabs>
        <w:spacing w:before="0"/>
        <w:ind w:right="1133" w:firstLine="0"/>
        <w:rPr>
          <w:rFonts w:asciiTheme="minorHAnsi" w:hAnsiTheme="minorHAnsi" w:cstheme="minorHAnsi"/>
          <w:sz w:val="24"/>
          <w:szCs w:val="24"/>
        </w:rPr>
      </w:pPr>
      <w:r w:rsidRPr="00534F7C">
        <w:rPr>
          <w:rFonts w:asciiTheme="minorHAnsi" w:hAnsiTheme="minorHAnsi" w:cstheme="minorHAnsi"/>
          <w:b/>
          <w:sz w:val="24"/>
          <w:szCs w:val="24"/>
        </w:rPr>
        <w:t xml:space="preserve">Certificado de registro (pessoa jurídica): </w:t>
      </w:r>
      <w:r w:rsidRPr="00534F7C">
        <w:rPr>
          <w:rFonts w:asciiTheme="minorHAnsi" w:hAnsiTheme="minorHAnsi" w:cstheme="minorHAnsi"/>
          <w:sz w:val="24"/>
          <w:szCs w:val="24"/>
        </w:rPr>
        <w:t xml:space="preserve">comprovar registro no Conselho de </w:t>
      </w:r>
      <w:r w:rsidR="000F2126">
        <w:rPr>
          <w:rFonts w:asciiTheme="minorHAnsi" w:hAnsiTheme="minorHAnsi" w:cstheme="minorHAnsi"/>
          <w:sz w:val="24"/>
          <w:szCs w:val="24"/>
        </w:rPr>
        <w:t>Arquitetura e Urbanismo (CAU),</w:t>
      </w:r>
      <w:r w:rsidRPr="00534F7C">
        <w:rPr>
          <w:rFonts w:asciiTheme="minorHAnsi" w:hAnsiTheme="minorHAnsi" w:cstheme="minorHAnsi"/>
          <w:sz w:val="24"/>
          <w:szCs w:val="24"/>
        </w:rPr>
        <w:t xml:space="preserve"> Conselho Regional de Engenharia e Agronomia (CREA)</w:t>
      </w:r>
      <w:r w:rsidR="000F2126">
        <w:rPr>
          <w:rFonts w:asciiTheme="minorHAnsi" w:hAnsiTheme="minorHAnsi" w:cstheme="minorHAnsi"/>
          <w:sz w:val="24"/>
          <w:szCs w:val="24"/>
        </w:rPr>
        <w:t xml:space="preserve"> ou Conselho Federal dos Técnicos Industriais (CFT)</w:t>
      </w:r>
      <w:r w:rsidRPr="00534F7C">
        <w:rPr>
          <w:rFonts w:asciiTheme="minorHAnsi" w:hAnsiTheme="minorHAnsi" w:cstheme="minorHAnsi"/>
          <w:sz w:val="24"/>
          <w:szCs w:val="24"/>
        </w:rPr>
        <w:t>.</w:t>
      </w:r>
    </w:p>
    <w:p w14:paraId="1A325156" w14:textId="28BFD485" w:rsidR="001B10A3" w:rsidRPr="00534F7C" w:rsidRDefault="00C42AFB" w:rsidP="007A5B1D">
      <w:pPr>
        <w:pStyle w:val="PargrafodaLista"/>
        <w:numPr>
          <w:ilvl w:val="0"/>
          <w:numId w:val="44"/>
        </w:numPr>
        <w:tabs>
          <w:tab w:val="left" w:pos="1050"/>
        </w:tabs>
        <w:spacing w:before="0"/>
        <w:ind w:right="1133" w:firstLine="0"/>
        <w:rPr>
          <w:rFonts w:asciiTheme="minorHAnsi" w:hAnsiTheme="minorHAnsi" w:cstheme="minorHAnsi"/>
          <w:sz w:val="24"/>
          <w:szCs w:val="24"/>
        </w:rPr>
      </w:pPr>
      <w:r w:rsidRPr="00534F7C">
        <w:rPr>
          <w:rFonts w:asciiTheme="minorHAnsi" w:hAnsiTheme="minorHAnsi" w:cstheme="minorHAnsi"/>
          <w:b/>
          <w:sz w:val="24"/>
          <w:szCs w:val="24"/>
        </w:rPr>
        <w:t xml:space="preserve">Certificado de registro (pessoa física): </w:t>
      </w:r>
      <w:r w:rsidRPr="00534F7C">
        <w:rPr>
          <w:rFonts w:asciiTheme="minorHAnsi" w:hAnsiTheme="minorHAnsi" w:cstheme="minorHAnsi"/>
          <w:sz w:val="24"/>
          <w:szCs w:val="24"/>
        </w:rPr>
        <w:t>comprovar registro no Conselho de Arquitetura</w:t>
      </w:r>
      <w:r w:rsidRPr="00534F7C">
        <w:rPr>
          <w:rFonts w:asciiTheme="minorHAnsi" w:hAnsiTheme="minorHAnsi" w:cstheme="minorHAnsi"/>
          <w:spacing w:val="40"/>
          <w:sz w:val="24"/>
          <w:szCs w:val="24"/>
        </w:rPr>
        <w:t xml:space="preserve"> </w:t>
      </w:r>
      <w:r w:rsidR="000F2126">
        <w:rPr>
          <w:rFonts w:asciiTheme="minorHAnsi" w:hAnsiTheme="minorHAnsi" w:cstheme="minorHAnsi"/>
          <w:sz w:val="24"/>
          <w:szCs w:val="24"/>
        </w:rPr>
        <w:t>e Urbanismo (CAU),</w:t>
      </w:r>
      <w:r w:rsidRPr="00534F7C">
        <w:rPr>
          <w:rFonts w:asciiTheme="minorHAnsi" w:hAnsiTheme="minorHAnsi" w:cstheme="minorHAnsi"/>
          <w:sz w:val="24"/>
          <w:szCs w:val="24"/>
        </w:rPr>
        <w:t xml:space="preserve"> Conselho Regional de Engenharia e Agronomia (CREA)</w:t>
      </w:r>
      <w:r w:rsidR="000F2126">
        <w:rPr>
          <w:rFonts w:asciiTheme="minorHAnsi" w:hAnsiTheme="minorHAnsi" w:cstheme="minorHAnsi"/>
          <w:sz w:val="24"/>
          <w:szCs w:val="24"/>
        </w:rPr>
        <w:t xml:space="preserve"> ou Conselho </w:t>
      </w:r>
      <w:r w:rsidR="000F2126">
        <w:rPr>
          <w:rFonts w:asciiTheme="minorHAnsi" w:hAnsiTheme="minorHAnsi" w:cstheme="minorHAnsi"/>
          <w:sz w:val="24"/>
          <w:szCs w:val="24"/>
        </w:rPr>
        <w:lastRenderedPageBreak/>
        <w:t>Federal dos Técnicos Industriais (CFT)</w:t>
      </w:r>
      <w:r w:rsidRPr="00534F7C">
        <w:rPr>
          <w:rFonts w:asciiTheme="minorHAnsi" w:hAnsiTheme="minorHAnsi" w:cstheme="minorHAnsi"/>
          <w:sz w:val="24"/>
          <w:szCs w:val="24"/>
        </w:rPr>
        <w:t xml:space="preserve"> de todos os profissionais técnicos que participarão na condução dos serviços contratados, devendo constar no mínimo um Engenheiro Civil ou Arquiteto e Urbanista.</w:t>
      </w:r>
    </w:p>
    <w:p w14:paraId="1767199A" w14:textId="753534FA" w:rsidR="001B10A3" w:rsidRPr="00534F7C" w:rsidRDefault="00C42AFB" w:rsidP="007A5B1D">
      <w:pPr>
        <w:pStyle w:val="PargrafodaLista"/>
        <w:numPr>
          <w:ilvl w:val="0"/>
          <w:numId w:val="44"/>
        </w:numPr>
        <w:tabs>
          <w:tab w:val="left" w:pos="1034"/>
        </w:tabs>
        <w:spacing w:before="0"/>
        <w:ind w:right="1134" w:firstLine="0"/>
        <w:rPr>
          <w:rFonts w:asciiTheme="minorHAnsi" w:hAnsiTheme="minorHAnsi" w:cstheme="minorHAnsi"/>
          <w:sz w:val="24"/>
          <w:szCs w:val="24"/>
        </w:rPr>
      </w:pPr>
      <w:r w:rsidRPr="00534F7C">
        <w:rPr>
          <w:rFonts w:asciiTheme="minorHAnsi" w:hAnsiTheme="minorHAnsi" w:cstheme="minorHAnsi"/>
          <w:b/>
          <w:sz w:val="24"/>
          <w:szCs w:val="24"/>
        </w:rPr>
        <w:t xml:space="preserve">Capacidade operacional (pessoa jurídica): </w:t>
      </w:r>
      <w:r w:rsidRPr="00534F7C">
        <w:rPr>
          <w:rFonts w:asciiTheme="minorHAnsi" w:hAnsiTheme="minorHAnsi" w:cstheme="minorHAnsi"/>
          <w:sz w:val="24"/>
          <w:szCs w:val="24"/>
        </w:rPr>
        <w:t xml:space="preserve">atestado (s) de capacidade técnica, emitido por pessoa jurídica de direito público ou privado, devidamente registrado no CREA ou CAU, acompanhado da respectiva Certidão de Acervo Técnico </w:t>
      </w:r>
      <w:r w:rsidRPr="00534F7C">
        <w:rPr>
          <w:rFonts w:asciiTheme="minorHAnsi" w:hAnsiTheme="minorHAnsi" w:cstheme="minorHAnsi"/>
          <w:w w:val="160"/>
          <w:sz w:val="24"/>
          <w:szCs w:val="24"/>
        </w:rPr>
        <w:t>–</w:t>
      </w:r>
      <w:r w:rsidRPr="00534F7C">
        <w:rPr>
          <w:rFonts w:asciiTheme="minorHAnsi" w:hAnsiTheme="minorHAnsi" w:cstheme="minorHAnsi"/>
          <w:spacing w:val="-23"/>
          <w:w w:val="160"/>
          <w:sz w:val="24"/>
          <w:szCs w:val="24"/>
        </w:rPr>
        <w:t xml:space="preserve"> </w:t>
      </w:r>
      <w:r w:rsidRPr="00534F7C">
        <w:rPr>
          <w:rFonts w:asciiTheme="minorHAnsi" w:hAnsiTheme="minorHAnsi" w:cstheme="minorHAnsi"/>
          <w:sz w:val="24"/>
          <w:szCs w:val="24"/>
        </w:rPr>
        <w:t>CAT</w:t>
      </w:r>
      <w:r w:rsidR="000F2126">
        <w:rPr>
          <w:rFonts w:asciiTheme="minorHAnsi" w:hAnsiTheme="minorHAnsi" w:cstheme="minorHAnsi"/>
          <w:sz w:val="24"/>
          <w:szCs w:val="24"/>
        </w:rPr>
        <w:t xml:space="preserve"> ou Termo de responsabilidade Técnica - TRT</w:t>
      </w:r>
      <w:r w:rsidRPr="00534F7C">
        <w:rPr>
          <w:rFonts w:asciiTheme="minorHAnsi" w:hAnsiTheme="minorHAnsi" w:cstheme="minorHAnsi"/>
          <w:sz w:val="24"/>
          <w:szCs w:val="24"/>
        </w:rPr>
        <w:t xml:space="preserve"> atestando a experiência da empresa licitante em atividades compatíveis com o objeto licitado.</w:t>
      </w:r>
    </w:p>
    <w:p w14:paraId="694DD5C0" w14:textId="70335898" w:rsidR="001B10A3" w:rsidRPr="00534F7C" w:rsidRDefault="00C42AFB" w:rsidP="007A5B1D">
      <w:pPr>
        <w:pStyle w:val="PargrafodaLista"/>
        <w:numPr>
          <w:ilvl w:val="0"/>
          <w:numId w:val="44"/>
        </w:numPr>
        <w:tabs>
          <w:tab w:val="left" w:pos="1046"/>
        </w:tabs>
        <w:spacing w:before="0"/>
        <w:ind w:right="1132" w:firstLine="0"/>
        <w:rPr>
          <w:rFonts w:asciiTheme="minorHAnsi" w:hAnsiTheme="minorHAnsi" w:cstheme="minorHAnsi"/>
          <w:sz w:val="24"/>
          <w:szCs w:val="24"/>
        </w:rPr>
      </w:pPr>
      <w:r w:rsidRPr="00534F7C">
        <w:rPr>
          <w:rFonts w:asciiTheme="minorHAnsi" w:hAnsiTheme="minorHAnsi" w:cstheme="minorHAnsi"/>
          <w:b/>
          <w:sz w:val="24"/>
          <w:szCs w:val="24"/>
        </w:rPr>
        <w:t xml:space="preserve">Capacidade profissional (pessoa física): </w:t>
      </w:r>
      <w:r w:rsidRPr="00534F7C">
        <w:rPr>
          <w:rFonts w:asciiTheme="minorHAnsi" w:hAnsiTheme="minorHAnsi" w:cstheme="minorHAnsi"/>
          <w:sz w:val="24"/>
          <w:szCs w:val="24"/>
        </w:rPr>
        <w:t>atestado (s) de capacidade técnica, fornecido por pessoas jurídicas de direito público ou privado, do responsável técnico da licitante, devidamente</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registrado</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na entidade profissional</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competente</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(CREA/CAU), acompanhado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 xml:space="preserve">da respectiva Certidão de Acervo Técnico </w:t>
      </w:r>
      <w:r w:rsidRPr="00534F7C">
        <w:rPr>
          <w:rFonts w:asciiTheme="minorHAnsi" w:hAnsiTheme="minorHAnsi" w:cstheme="minorHAnsi"/>
          <w:w w:val="160"/>
          <w:sz w:val="24"/>
          <w:szCs w:val="24"/>
        </w:rPr>
        <w:t>–</w:t>
      </w:r>
      <w:r w:rsidRPr="00534F7C">
        <w:rPr>
          <w:rFonts w:asciiTheme="minorHAnsi" w:hAnsiTheme="minorHAnsi" w:cstheme="minorHAnsi"/>
          <w:spacing w:val="-18"/>
          <w:w w:val="160"/>
          <w:sz w:val="24"/>
          <w:szCs w:val="24"/>
        </w:rPr>
        <w:t xml:space="preserve"> </w:t>
      </w:r>
      <w:r w:rsidR="000F2126">
        <w:rPr>
          <w:rFonts w:asciiTheme="minorHAnsi" w:hAnsiTheme="minorHAnsi" w:cstheme="minorHAnsi"/>
          <w:sz w:val="24"/>
          <w:szCs w:val="24"/>
        </w:rPr>
        <w:t>CAT ou Termo de responsabilidade Técnica - TRT</w:t>
      </w:r>
      <w:r w:rsidRPr="00534F7C">
        <w:rPr>
          <w:rFonts w:asciiTheme="minorHAnsi" w:hAnsiTheme="minorHAnsi" w:cstheme="minorHAnsi"/>
          <w:sz w:val="24"/>
          <w:szCs w:val="24"/>
        </w:rPr>
        <w:t xml:space="preserve"> que comprove execução de obra ou serviço de características semelhantes ao objeto licitado.</w:t>
      </w:r>
    </w:p>
    <w:p w14:paraId="6A0E186A" w14:textId="77777777" w:rsidR="001B10A3" w:rsidRPr="00534F7C" w:rsidRDefault="001B10A3" w:rsidP="00534F7C">
      <w:pPr>
        <w:pStyle w:val="Corpodetexto"/>
        <w:ind w:left="0"/>
        <w:rPr>
          <w:rFonts w:asciiTheme="minorHAnsi" w:hAnsiTheme="minorHAnsi" w:cstheme="minorHAnsi"/>
          <w:sz w:val="24"/>
          <w:szCs w:val="24"/>
        </w:rPr>
      </w:pPr>
    </w:p>
    <w:p w14:paraId="39CB8967" w14:textId="77777777" w:rsidR="001B10A3" w:rsidRPr="00534F7C" w:rsidRDefault="00C42AFB" w:rsidP="007A5B1D">
      <w:pPr>
        <w:pStyle w:val="PargrafodaLista"/>
        <w:numPr>
          <w:ilvl w:val="2"/>
          <w:numId w:val="46"/>
        </w:numPr>
        <w:tabs>
          <w:tab w:val="left" w:pos="1407"/>
        </w:tabs>
        <w:spacing w:before="0"/>
        <w:ind w:left="709" w:right="1134" w:firstLine="0"/>
        <w:rPr>
          <w:rFonts w:asciiTheme="minorHAnsi" w:hAnsiTheme="minorHAnsi" w:cstheme="minorHAnsi"/>
          <w:sz w:val="24"/>
          <w:szCs w:val="24"/>
        </w:rPr>
      </w:pPr>
      <w:r w:rsidRPr="00534F7C">
        <w:rPr>
          <w:rFonts w:asciiTheme="minorHAnsi" w:hAnsiTheme="minorHAnsi" w:cstheme="minorHAnsi"/>
          <w:sz w:val="24"/>
          <w:szCs w:val="24"/>
        </w:rPr>
        <w:t>A contratada deverá executar a obra de acordo com as especificações deste projeto básico, com alocação de mão de obra necessários ao perfeito cumprimento das cláusulas contratuais, além de fornecer e utilizar os materiais e equipamentos, ferramentas e</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utensílios necessários, na qualidade e quantidade mínimas especificadas no projeto básico</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e minuta do edital.</w:t>
      </w:r>
    </w:p>
    <w:p w14:paraId="506307AA" w14:textId="51528047" w:rsidR="001B10A3" w:rsidRPr="00534F7C" w:rsidRDefault="00C42AFB" w:rsidP="007A5B1D">
      <w:pPr>
        <w:pStyle w:val="PargrafodaLista"/>
        <w:numPr>
          <w:ilvl w:val="2"/>
          <w:numId w:val="46"/>
        </w:numPr>
        <w:tabs>
          <w:tab w:val="left" w:pos="1446"/>
        </w:tabs>
        <w:spacing w:before="0"/>
        <w:ind w:right="1131" w:firstLine="0"/>
        <w:rPr>
          <w:rFonts w:asciiTheme="minorHAnsi" w:hAnsiTheme="minorHAnsi" w:cstheme="minorHAnsi"/>
          <w:sz w:val="24"/>
          <w:szCs w:val="24"/>
        </w:rPr>
      </w:pPr>
      <w:r w:rsidRPr="00534F7C">
        <w:rPr>
          <w:rFonts w:asciiTheme="minorHAnsi" w:hAnsiTheme="minorHAnsi" w:cstheme="minorHAnsi"/>
          <w:sz w:val="24"/>
          <w:szCs w:val="24"/>
        </w:rPr>
        <w:t>A contratada deverá também garantir qualidade do serviço prestado à Prefeitura Municipal de I</w:t>
      </w:r>
      <w:r w:rsidR="00507CA4" w:rsidRPr="00534F7C">
        <w:rPr>
          <w:rFonts w:asciiTheme="minorHAnsi" w:hAnsiTheme="minorHAnsi" w:cstheme="minorHAnsi"/>
          <w:sz w:val="24"/>
          <w:szCs w:val="24"/>
        </w:rPr>
        <w:t>taetê</w:t>
      </w:r>
      <w:r w:rsidRPr="00534F7C">
        <w:rPr>
          <w:rFonts w:asciiTheme="minorHAnsi" w:hAnsiTheme="minorHAnsi" w:cstheme="minorHAnsi"/>
          <w:sz w:val="24"/>
          <w:szCs w:val="24"/>
        </w:rPr>
        <w:t>/BA, de modo a minimizar a necessidade de manutenção posterior e entrega do objeto do contrato. A contratada deverá assegurar garantia da obra em termos regidos no contrato.</w:t>
      </w:r>
    </w:p>
    <w:p w14:paraId="0229D708" w14:textId="77777777" w:rsidR="001B10A3" w:rsidRPr="00534F7C" w:rsidRDefault="001B10A3" w:rsidP="00534F7C">
      <w:pPr>
        <w:pStyle w:val="Corpodetexto"/>
        <w:ind w:left="0"/>
        <w:rPr>
          <w:rFonts w:asciiTheme="minorHAnsi" w:hAnsiTheme="minorHAnsi" w:cstheme="minorHAnsi"/>
          <w:sz w:val="24"/>
          <w:szCs w:val="24"/>
        </w:rPr>
      </w:pPr>
    </w:p>
    <w:p w14:paraId="1A2B1252" w14:textId="77777777" w:rsidR="001B10A3" w:rsidRPr="00534F7C" w:rsidRDefault="00C42AFB" w:rsidP="007A5B1D">
      <w:pPr>
        <w:pStyle w:val="Ttulo4"/>
        <w:numPr>
          <w:ilvl w:val="1"/>
          <w:numId w:val="46"/>
        </w:numPr>
        <w:tabs>
          <w:tab w:val="left" w:pos="1207"/>
        </w:tabs>
        <w:ind w:left="1207" w:hanging="429"/>
        <w:rPr>
          <w:rFonts w:asciiTheme="minorHAnsi" w:hAnsiTheme="minorHAnsi" w:cstheme="minorHAnsi"/>
          <w:sz w:val="24"/>
          <w:szCs w:val="24"/>
        </w:rPr>
      </w:pPr>
      <w:r w:rsidRPr="00534F7C">
        <w:rPr>
          <w:rFonts w:asciiTheme="minorHAnsi" w:hAnsiTheme="minorHAnsi" w:cstheme="minorHAnsi"/>
          <w:spacing w:val="-2"/>
          <w:sz w:val="24"/>
          <w:szCs w:val="24"/>
        </w:rPr>
        <w:t>Vistoria:</w:t>
      </w:r>
    </w:p>
    <w:p w14:paraId="016A810D" w14:textId="77777777" w:rsidR="00534F7C" w:rsidRPr="00534F7C" w:rsidRDefault="00534F7C" w:rsidP="00534F7C">
      <w:pPr>
        <w:pStyle w:val="Ttulo4"/>
        <w:tabs>
          <w:tab w:val="left" w:pos="1207"/>
        </w:tabs>
        <w:ind w:left="1207"/>
        <w:rPr>
          <w:rFonts w:asciiTheme="minorHAnsi" w:hAnsiTheme="minorHAnsi" w:cstheme="minorHAnsi"/>
          <w:sz w:val="24"/>
          <w:szCs w:val="24"/>
        </w:rPr>
      </w:pPr>
    </w:p>
    <w:p w14:paraId="6DE58F1C" w14:textId="77777777" w:rsidR="001B10A3" w:rsidRPr="00534F7C" w:rsidRDefault="00C42AFB" w:rsidP="007A5B1D">
      <w:pPr>
        <w:pStyle w:val="PargrafodaLista"/>
        <w:numPr>
          <w:ilvl w:val="0"/>
          <w:numId w:val="43"/>
        </w:numPr>
        <w:tabs>
          <w:tab w:val="left" w:pos="1043"/>
        </w:tabs>
        <w:spacing w:before="0"/>
        <w:ind w:right="1129" w:firstLine="0"/>
        <w:rPr>
          <w:rFonts w:asciiTheme="minorHAnsi" w:hAnsiTheme="minorHAnsi" w:cstheme="minorHAnsi"/>
          <w:sz w:val="24"/>
          <w:szCs w:val="24"/>
        </w:rPr>
      </w:pPr>
      <w:r w:rsidRPr="00534F7C">
        <w:rPr>
          <w:rFonts w:asciiTheme="minorHAnsi" w:hAnsiTheme="minorHAnsi" w:cstheme="minorHAnsi"/>
          <w:sz w:val="24"/>
          <w:szCs w:val="24"/>
        </w:rPr>
        <w:t>As visitas deverão ser agendadas junto a</w:t>
      </w:r>
      <w:r w:rsidR="00C17E77" w:rsidRPr="00534F7C">
        <w:rPr>
          <w:rFonts w:asciiTheme="minorHAnsi" w:hAnsiTheme="minorHAnsi" w:cstheme="minorHAnsi"/>
          <w:sz w:val="24"/>
          <w:szCs w:val="24"/>
        </w:rPr>
        <w:t xml:space="preserve">o Setor de Licitação através do E-mail: </w:t>
      </w:r>
      <w:hyperlink r:id="rId41" w:history="1">
        <w:r w:rsidR="00C17E77" w:rsidRPr="00534F7C">
          <w:rPr>
            <w:rStyle w:val="Hyperlink"/>
            <w:rFonts w:asciiTheme="minorHAnsi" w:hAnsiTheme="minorHAnsi" w:cstheme="minorHAnsi"/>
            <w:sz w:val="24"/>
            <w:szCs w:val="24"/>
          </w:rPr>
          <w:t>licitaitaete@gmail.com</w:t>
        </w:r>
      </w:hyperlink>
      <w:r w:rsidR="00C17E77" w:rsidRPr="00534F7C">
        <w:rPr>
          <w:rFonts w:asciiTheme="minorHAnsi" w:hAnsiTheme="minorHAnsi" w:cstheme="minorHAnsi"/>
          <w:sz w:val="24"/>
          <w:szCs w:val="24"/>
        </w:rPr>
        <w:t xml:space="preserve"> </w:t>
      </w:r>
      <w:r w:rsidRPr="00534F7C">
        <w:rPr>
          <w:rFonts w:asciiTheme="minorHAnsi" w:hAnsiTheme="minorHAnsi" w:cstheme="minorHAnsi"/>
          <w:sz w:val="24"/>
          <w:szCs w:val="24"/>
        </w:rPr>
        <w:t xml:space="preserve"> ou presencial, até um</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dia anterior a data</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da</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realização do certame.</w:t>
      </w:r>
    </w:p>
    <w:p w14:paraId="1AB018A4" w14:textId="77777777" w:rsidR="001B10A3" w:rsidRPr="00534F7C" w:rsidRDefault="00C42AFB" w:rsidP="007A5B1D">
      <w:pPr>
        <w:pStyle w:val="PargrafodaLista"/>
        <w:numPr>
          <w:ilvl w:val="0"/>
          <w:numId w:val="43"/>
        </w:numPr>
        <w:tabs>
          <w:tab w:val="left" w:pos="1132"/>
        </w:tabs>
        <w:spacing w:before="0"/>
        <w:ind w:right="1135" w:firstLine="0"/>
        <w:rPr>
          <w:rFonts w:asciiTheme="minorHAnsi" w:hAnsiTheme="minorHAnsi" w:cstheme="minorHAnsi"/>
          <w:sz w:val="24"/>
          <w:szCs w:val="24"/>
        </w:rPr>
      </w:pPr>
      <w:r w:rsidRPr="00534F7C">
        <w:rPr>
          <w:rFonts w:asciiTheme="minorHAnsi" w:hAnsiTheme="minorHAnsi" w:cstheme="minorHAnsi"/>
          <w:sz w:val="24"/>
          <w:szCs w:val="24"/>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para</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esse</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fim, de segunda à sexta-feira, das 08:00</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horas às 12:00</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horas.</w:t>
      </w:r>
    </w:p>
    <w:p w14:paraId="70AE0725" w14:textId="77777777" w:rsidR="001B10A3" w:rsidRPr="00534F7C" w:rsidRDefault="00C42AFB" w:rsidP="007A5B1D">
      <w:pPr>
        <w:pStyle w:val="PargrafodaLista"/>
        <w:numPr>
          <w:ilvl w:val="0"/>
          <w:numId w:val="43"/>
        </w:numPr>
        <w:tabs>
          <w:tab w:val="left" w:pos="1052"/>
        </w:tabs>
        <w:spacing w:before="0"/>
        <w:ind w:right="1138" w:firstLine="0"/>
        <w:rPr>
          <w:rFonts w:asciiTheme="minorHAnsi" w:hAnsiTheme="minorHAnsi" w:cstheme="minorHAnsi"/>
          <w:sz w:val="24"/>
          <w:szCs w:val="24"/>
        </w:rPr>
      </w:pPr>
      <w:r w:rsidRPr="00534F7C">
        <w:rPr>
          <w:rFonts w:asciiTheme="minorHAnsi" w:hAnsiTheme="minorHAnsi" w:cstheme="minorHAnsi"/>
          <w:sz w:val="24"/>
          <w:szCs w:val="24"/>
        </w:rPr>
        <w:t xml:space="preserve">Serão disponibilizados data e horário diferentes aos interessados em realizar a vistoria </w:t>
      </w:r>
      <w:r w:rsidRPr="00534F7C">
        <w:rPr>
          <w:rFonts w:asciiTheme="minorHAnsi" w:hAnsiTheme="minorHAnsi" w:cstheme="minorHAnsi"/>
          <w:spacing w:val="-2"/>
          <w:sz w:val="24"/>
          <w:szCs w:val="24"/>
        </w:rPr>
        <w:t>prévia.</w:t>
      </w:r>
    </w:p>
    <w:p w14:paraId="5F54FFCA" w14:textId="77777777" w:rsidR="001B10A3" w:rsidRPr="00534F7C" w:rsidRDefault="00C42AFB" w:rsidP="007A5B1D">
      <w:pPr>
        <w:pStyle w:val="PargrafodaLista"/>
        <w:numPr>
          <w:ilvl w:val="0"/>
          <w:numId w:val="43"/>
        </w:numPr>
        <w:tabs>
          <w:tab w:val="left" w:pos="1065"/>
        </w:tabs>
        <w:spacing w:before="0"/>
        <w:ind w:right="1134" w:firstLine="0"/>
        <w:rPr>
          <w:rFonts w:asciiTheme="minorHAnsi" w:hAnsiTheme="minorHAnsi" w:cstheme="minorHAnsi"/>
          <w:sz w:val="24"/>
          <w:szCs w:val="24"/>
        </w:rPr>
      </w:pPr>
      <w:r w:rsidRPr="00534F7C">
        <w:rPr>
          <w:rFonts w:asciiTheme="minorHAnsi" w:hAnsiTheme="minorHAnsi" w:cstheme="minorHAnsi"/>
          <w:sz w:val="24"/>
          <w:szCs w:val="24"/>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5AE5D135" w14:textId="77777777" w:rsidR="001B10A3" w:rsidRPr="00534F7C" w:rsidRDefault="00C42AFB" w:rsidP="007A5B1D">
      <w:pPr>
        <w:pStyle w:val="PargrafodaLista"/>
        <w:numPr>
          <w:ilvl w:val="0"/>
          <w:numId w:val="43"/>
        </w:numPr>
        <w:tabs>
          <w:tab w:val="left" w:pos="1036"/>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Caso o</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licitante</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opte</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por não</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realizar a</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vistoria,</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deverá prestar declaração</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formal</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assinada pelo responsável técnico do licitante acerca do conhecimento pleno das condições e peculiaridades da contratação.</w:t>
      </w:r>
    </w:p>
    <w:p w14:paraId="3D97BC84" w14:textId="77777777" w:rsidR="001B10A3" w:rsidRPr="00534F7C" w:rsidRDefault="00C42AFB" w:rsidP="007A5B1D">
      <w:pPr>
        <w:pStyle w:val="PargrafodaLista"/>
        <w:numPr>
          <w:ilvl w:val="0"/>
          <w:numId w:val="43"/>
        </w:numPr>
        <w:tabs>
          <w:tab w:val="left" w:pos="1107"/>
        </w:tabs>
        <w:spacing w:before="0"/>
        <w:ind w:right="1134" w:firstLine="0"/>
        <w:rPr>
          <w:rFonts w:asciiTheme="minorHAnsi" w:hAnsiTheme="minorHAnsi" w:cstheme="minorHAnsi"/>
          <w:sz w:val="24"/>
          <w:szCs w:val="24"/>
        </w:rPr>
      </w:pPr>
      <w:r w:rsidRPr="00534F7C">
        <w:rPr>
          <w:rFonts w:asciiTheme="minorHAnsi" w:hAnsiTheme="minorHAnsi" w:cstheme="minorHAnsi"/>
          <w:sz w:val="24"/>
          <w:szCs w:val="24"/>
        </w:rPr>
        <w:lastRenderedPageBreak/>
        <w:t xml:space="preserve">A não realização da vistoria não poderá embasar posteriores alegações de desconhecimento das instalações, dúvidas ou esquecimentos de quaisquer detalhes dos locais da prestação dos serviços, devendo o contratado assumir os ônus dos serviços </w:t>
      </w:r>
      <w:r w:rsidRPr="00534F7C">
        <w:rPr>
          <w:rFonts w:asciiTheme="minorHAnsi" w:hAnsiTheme="minorHAnsi" w:cstheme="minorHAnsi"/>
          <w:spacing w:val="-2"/>
          <w:sz w:val="24"/>
          <w:szCs w:val="24"/>
        </w:rPr>
        <w:t>decorrentes.</w:t>
      </w:r>
    </w:p>
    <w:p w14:paraId="0127DAC4" w14:textId="77777777" w:rsidR="001B10A3" w:rsidRPr="00534F7C" w:rsidRDefault="001B10A3" w:rsidP="00534F7C">
      <w:pPr>
        <w:pStyle w:val="Corpodetexto"/>
        <w:ind w:left="0"/>
        <w:rPr>
          <w:rFonts w:asciiTheme="minorHAnsi" w:hAnsiTheme="minorHAnsi" w:cstheme="minorHAnsi"/>
          <w:sz w:val="24"/>
          <w:szCs w:val="24"/>
        </w:rPr>
      </w:pPr>
    </w:p>
    <w:p w14:paraId="71003744" w14:textId="77777777" w:rsidR="001B10A3" w:rsidRPr="00534F7C" w:rsidRDefault="00C42AFB" w:rsidP="007A5B1D">
      <w:pPr>
        <w:pStyle w:val="Ttulo4"/>
        <w:numPr>
          <w:ilvl w:val="1"/>
          <w:numId w:val="46"/>
        </w:numPr>
        <w:tabs>
          <w:tab w:val="left" w:pos="1207"/>
        </w:tabs>
        <w:ind w:left="1207" w:hanging="429"/>
        <w:rPr>
          <w:rFonts w:asciiTheme="minorHAnsi" w:hAnsiTheme="minorHAnsi" w:cstheme="minorHAnsi"/>
          <w:sz w:val="24"/>
          <w:szCs w:val="24"/>
        </w:rPr>
      </w:pPr>
      <w:r w:rsidRPr="00534F7C">
        <w:rPr>
          <w:rFonts w:asciiTheme="minorHAnsi" w:hAnsiTheme="minorHAnsi" w:cstheme="minorHAnsi"/>
          <w:sz w:val="24"/>
          <w:szCs w:val="24"/>
        </w:rPr>
        <w:t>Requisitos</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3"/>
          <w:sz w:val="24"/>
          <w:szCs w:val="24"/>
        </w:rPr>
        <w:t xml:space="preserve"> </w:t>
      </w:r>
      <w:r w:rsidRPr="00534F7C">
        <w:rPr>
          <w:rFonts w:asciiTheme="minorHAnsi" w:hAnsiTheme="minorHAnsi" w:cstheme="minorHAnsi"/>
          <w:spacing w:val="-2"/>
          <w:sz w:val="24"/>
          <w:szCs w:val="24"/>
        </w:rPr>
        <w:t>Sustentabilidade:</w:t>
      </w:r>
    </w:p>
    <w:p w14:paraId="30551009" w14:textId="77777777" w:rsidR="00C17E77" w:rsidRPr="00534F7C" w:rsidRDefault="00C17E77" w:rsidP="00534F7C">
      <w:pPr>
        <w:pStyle w:val="Ttulo4"/>
        <w:tabs>
          <w:tab w:val="left" w:pos="1207"/>
        </w:tabs>
        <w:ind w:left="1207"/>
        <w:rPr>
          <w:rFonts w:asciiTheme="minorHAnsi" w:hAnsiTheme="minorHAnsi" w:cstheme="minorHAnsi"/>
          <w:sz w:val="24"/>
          <w:szCs w:val="24"/>
        </w:rPr>
      </w:pPr>
    </w:p>
    <w:p w14:paraId="4A54F0AD" w14:textId="77777777" w:rsidR="001B10A3" w:rsidRPr="00534F7C" w:rsidRDefault="00C42AFB" w:rsidP="007A5B1D">
      <w:pPr>
        <w:pStyle w:val="PargrafodaLista"/>
        <w:numPr>
          <w:ilvl w:val="0"/>
          <w:numId w:val="42"/>
        </w:numPr>
        <w:tabs>
          <w:tab w:val="left" w:pos="1048"/>
        </w:tabs>
        <w:spacing w:before="0"/>
        <w:ind w:right="1130" w:firstLine="0"/>
        <w:rPr>
          <w:rFonts w:asciiTheme="minorHAnsi" w:hAnsiTheme="minorHAnsi" w:cstheme="minorHAnsi"/>
          <w:sz w:val="24"/>
          <w:szCs w:val="24"/>
        </w:rPr>
      </w:pPr>
      <w:r w:rsidRPr="00534F7C">
        <w:rPr>
          <w:rFonts w:asciiTheme="minorHAnsi" w:hAnsiTheme="minorHAnsi" w:cstheme="minorHAnsi"/>
          <w:sz w:val="24"/>
          <w:szCs w:val="24"/>
        </w:rPr>
        <w:t>Os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w:t>
      </w:r>
    </w:p>
    <w:p w14:paraId="37A1FAA9" w14:textId="77777777" w:rsidR="001B10A3" w:rsidRPr="00534F7C" w:rsidRDefault="00C42AFB" w:rsidP="007A5B1D">
      <w:pPr>
        <w:pStyle w:val="PargrafodaLista"/>
        <w:numPr>
          <w:ilvl w:val="0"/>
          <w:numId w:val="42"/>
        </w:numPr>
        <w:tabs>
          <w:tab w:val="left" w:pos="1024"/>
        </w:tabs>
        <w:spacing w:before="0"/>
        <w:ind w:right="1131" w:firstLine="0"/>
        <w:rPr>
          <w:rFonts w:asciiTheme="minorHAnsi" w:hAnsiTheme="minorHAnsi" w:cstheme="minorHAnsi"/>
          <w:sz w:val="24"/>
          <w:szCs w:val="24"/>
        </w:rPr>
      </w:pPr>
      <w:r w:rsidRPr="00534F7C">
        <w:rPr>
          <w:rFonts w:asciiTheme="minorHAnsi" w:hAnsiTheme="minorHAnsi" w:cstheme="minorHAnsi"/>
          <w:sz w:val="24"/>
          <w:szCs w:val="24"/>
        </w:rPr>
        <w:t>A</w:t>
      </w:r>
      <w:r w:rsidRPr="00534F7C">
        <w:rPr>
          <w:rFonts w:asciiTheme="minorHAnsi" w:hAnsiTheme="minorHAnsi" w:cstheme="minorHAnsi"/>
          <w:spacing w:val="-12"/>
          <w:sz w:val="24"/>
          <w:szCs w:val="24"/>
        </w:rPr>
        <w:t xml:space="preserve"> </w:t>
      </w:r>
      <w:r w:rsidRPr="00534F7C">
        <w:rPr>
          <w:rFonts w:asciiTheme="minorHAnsi" w:hAnsiTheme="minorHAnsi" w:cstheme="minorHAnsi"/>
          <w:sz w:val="24"/>
          <w:szCs w:val="24"/>
        </w:rPr>
        <w:t>contratada</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deverá ter pleno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conhecimento e</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se</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responsabilizar pelo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trabalho seguro dos profissionais envolvidos no manuseio de ferramentas, equipamentos e produtos inflamáveis, conforme legislação em vigor do Ministério do Trabalho. Esta também se responsabilizará por ações e/ou omissões sobre os resíduos e rejeitos sólidos, líquidos e derivados, nos</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locais da obra, removendo e promovendo a devida destinação.</w:t>
      </w:r>
    </w:p>
    <w:p w14:paraId="5C19E8C1" w14:textId="77777777" w:rsidR="001B10A3" w:rsidRPr="00534F7C" w:rsidRDefault="001B10A3" w:rsidP="00534F7C">
      <w:pPr>
        <w:pStyle w:val="Corpodetexto"/>
        <w:ind w:left="0"/>
        <w:rPr>
          <w:rFonts w:asciiTheme="minorHAnsi" w:hAnsiTheme="minorHAnsi" w:cstheme="minorHAnsi"/>
          <w:sz w:val="24"/>
          <w:szCs w:val="24"/>
        </w:rPr>
      </w:pPr>
    </w:p>
    <w:p w14:paraId="69031944" w14:textId="77777777" w:rsidR="001B10A3" w:rsidRPr="00534F7C" w:rsidRDefault="00C42AFB" w:rsidP="007A5B1D">
      <w:pPr>
        <w:pStyle w:val="Ttulo4"/>
        <w:numPr>
          <w:ilvl w:val="1"/>
          <w:numId w:val="46"/>
        </w:numPr>
        <w:tabs>
          <w:tab w:val="left" w:pos="1207"/>
        </w:tabs>
        <w:ind w:left="1207" w:hanging="429"/>
        <w:rPr>
          <w:rFonts w:asciiTheme="minorHAnsi" w:hAnsiTheme="minorHAnsi" w:cstheme="minorHAnsi"/>
          <w:sz w:val="24"/>
          <w:szCs w:val="24"/>
        </w:rPr>
      </w:pPr>
      <w:r w:rsidRPr="00534F7C">
        <w:rPr>
          <w:rFonts w:asciiTheme="minorHAnsi" w:hAnsiTheme="minorHAnsi" w:cstheme="minorHAnsi"/>
          <w:spacing w:val="-2"/>
          <w:sz w:val="24"/>
          <w:szCs w:val="24"/>
        </w:rPr>
        <w:t>Subcontratação:</w:t>
      </w:r>
    </w:p>
    <w:p w14:paraId="36ED27C9" w14:textId="77777777" w:rsidR="00534F7C" w:rsidRPr="00534F7C" w:rsidRDefault="00534F7C" w:rsidP="00534F7C">
      <w:pPr>
        <w:pStyle w:val="Ttulo4"/>
        <w:tabs>
          <w:tab w:val="left" w:pos="1207"/>
        </w:tabs>
        <w:ind w:left="1207"/>
        <w:rPr>
          <w:rFonts w:asciiTheme="minorHAnsi" w:hAnsiTheme="minorHAnsi" w:cstheme="minorHAnsi"/>
          <w:sz w:val="24"/>
          <w:szCs w:val="24"/>
        </w:rPr>
      </w:pPr>
    </w:p>
    <w:p w14:paraId="431C1AF1" w14:textId="77777777" w:rsidR="001B10A3" w:rsidRPr="00534F7C" w:rsidRDefault="00C42AFB" w:rsidP="007A5B1D">
      <w:pPr>
        <w:pStyle w:val="Corpodetexto"/>
        <w:numPr>
          <w:ilvl w:val="0"/>
          <w:numId w:val="60"/>
        </w:numPr>
        <w:jc w:val="both"/>
        <w:rPr>
          <w:rFonts w:asciiTheme="minorHAnsi" w:hAnsiTheme="minorHAnsi" w:cstheme="minorHAnsi"/>
          <w:spacing w:val="-2"/>
          <w:sz w:val="24"/>
          <w:szCs w:val="24"/>
        </w:rPr>
      </w:pPr>
      <w:r w:rsidRPr="00534F7C">
        <w:rPr>
          <w:rFonts w:asciiTheme="minorHAnsi" w:hAnsiTheme="minorHAnsi" w:cstheme="minorHAnsi"/>
          <w:sz w:val="24"/>
          <w:szCs w:val="24"/>
        </w:rPr>
        <w:t>Não</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é</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admitida</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a</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subcontratação</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do</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objeto</w:t>
      </w:r>
      <w:r w:rsidRPr="00534F7C">
        <w:rPr>
          <w:rFonts w:asciiTheme="minorHAnsi" w:hAnsiTheme="minorHAnsi" w:cstheme="minorHAnsi"/>
          <w:spacing w:val="-4"/>
          <w:sz w:val="24"/>
          <w:szCs w:val="24"/>
        </w:rPr>
        <w:t xml:space="preserve"> </w:t>
      </w:r>
      <w:r w:rsidRPr="00534F7C">
        <w:rPr>
          <w:rFonts w:asciiTheme="minorHAnsi" w:hAnsiTheme="minorHAnsi" w:cstheme="minorHAnsi"/>
          <w:spacing w:val="-2"/>
          <w:sz w:val="24"/>
          <w:szCs w:val="24"/>
        </w:rPr>
        <w:t>contratual.</w:t>
      </w:r>
    </w:p>
    <w:p w14:paraId="28426FFC" w14:textId="77777777" w:rsidR="00C17E77" w:rsidRPr="00534F7C" w:rsidRDefault="00C17E77" w:rsidP="00534F7C">
      <w:pPr>
        <w:pStyle w:val="Corpodetexto"/>
        <w:ind w:left="1138"/>
        <w:jc w:val="both"/>
        <w:rPr>
          <w:rFonts w:asciiTheme="minorHAnsi" w:hAnsiTheme="minorHAnsi" w:cstheme="minorHAnsi"/>
          <w:sz w:val="24"/>
          <w:szCs w:val="24"/>
        </w:rPr>
      </w:pPr>
    </w:p>
    <w:p w14:paraId="17CEE79F" w14:textId="77777777" w:rsidR="001B10A3" w:rsidRPr="00534F7C" w:rsidRDefault="00C42AFB" w:rsidP="00534F7C">
      <w:pPr>
        <w:pStyle w:val="Corpodetexto"/>
        <w:ind w:left="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s">
            <w:drawing>
              <wp:anchor distT="0" distB="0" distL="0" distR="0" simplePos="0" relativeHeight="487611904" behindDoc="1" locked="0" layoutInCell="1" allowOverlap="1" wp14:anchorId="60F1526D" wp14:editId="24F40A39">
                <wp:simplePos x="0" y="0"/>
                <wp:positionH relativeFrom="page">
                  <wp:posOffset>882700</wp:posOffset>
                </wp:positionH>
                <wp:positionV relativeFrom="paragraph">
                  <wp:posOffset>73430</wp:posOffset>
                </wp:positionV>
                <wp:extent cx="5798185" cy="6350"/>
                <wp:effectExtent l="0" t="0" r="0" b="0"/>
                <wp:wrapTopAndBottom/>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160194" id="Graphic 78" o:spid="_x0000_s1026" style="position:absolute;margin-left:69.5pt;margin-top:5.8pt;width:456.55pt;height:.5pt;z-index:-15704576;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" path="m5798184,l,,,6096r5798184,l5798184,xe" fillcolor="black" stroked="f">
                <v:path arrowok="t"/>
                <w10:wrap type="topAndBottom" anchorx="page"/>
              </v:shape>
            </w:pict>
          </mc:Fallback>
        </mc:AlternateContent>
      </w:r>
    </w:p>
    <w:p w14:paraId="779886C4" w14:textId="77777777" w:rsidR="001B10A3" w:rsidRPr="00534F7C" w:rsidRDefault="00C42AFB" w:rsidP="007A5B1D">
      <w:pPr>
        <w:pStyle w:val="Ttulo3"/>
        <w:numPr>
          <w:ilvl w:val="0"/>
          <w:numId w:val="46"/>
        </w:numPr>
        <w:tabs>
          <w:tab w:val="left" w:pos="1024"/>
        </w:tabs>
        <w:ind w:left="1024" w:hanging="246"/>
        <w:rPr>
          <w:rFonts w:asciiTheme="minorHAnsi" w:hAnsiTheme="minorHAnsi" w:cstheme="minorHAnsi"/>
          <w:sz w:val="24"/>
          <w:szCs w:val="24"/>
        </w:rPr>
      </w:pPr>
      <w:r w:rsidRPr="00534F7C">
        <w:rPr>
          <w:rFonts w:asciiTheme="minorHAnsi" w:hAnsiTheme="minorHAnsi" w:cstheme="minorHAnsi"/>
          <w:sz w:val="24"/>
          <w:szCs w:val="24"/>
        </w:rPr>
        <w:t>EXECUÇÃO</w:t>
      </w:r>
      <w:r w:rsidRPr="00534F7C">
        <w:rPr>
          <w:rFonts w:asciiTheme="minorHAnsi" w:hAnsiTheme="minorHAnsi" w:cstheme="minorHAnsi"/>
          <w:spacing w:val="-7"/>
          <w:sz w:val="24"/>
          <w:szCs w:val="24"/>
        </w:rPr>
        <w:t xml:space="preserve"> </w:t>
      </w:r>
      <w:r w:rsidRPr="00534F7C">
        <w:rPr>
          <w:rFonts w:asciiTheme="minorHAnsi" w:hAnsiTheme="minorHAnsi" w:cstheme="minorHAnsi"/>
          <w:sz w:val="24"/>
          <w:szCs w:val="24"/>
        </w:rPr>
        <w:t>DO</w:t>
      </w:r>
      <w:r w:rsidRPr="00534F7C">
        <w:rPr>
          <w:rFonts w:asciiTheme="minorHAnsi" w:hAnsiTheme="minorHAnsi" w:cstheme="minorHAnsi"/>
          <w:spacing w:val="-6"/>
          <w:sz w:val="24"/>
          <w:szCs w:val="24"/>
        </w:rPr>
        <w:t xml:space="preserve"> </w:t>
      </w:r>
      <w:r w:rsidRPr="00534F7C">
        <w:rPr>
          <w:rFonts w:asciiTheme="minorHAnsi" w:hAnsiTheme="minorHAnsi" w:cstheme="minorHAnsi"/>
          <w:spacing w:val="-2"/>
          <w:sz w:val="24"/>
          <w:szCs w:val="24"/>
        </w:rPr>
        <w:t>OBJETO:</w:t>
      </w:r>
    </w:p>
    <w:p w14:paraId="3176FC66" w14:textId="77777777" w:rsidR="001B10A3" w:rsidRPr="00534F7C" w:rsidRDefault="00C42AFB" w:rsidP="00534F7C">
      <w:pPr>
        <w:pStyle w:val="Corpodetexto"/>
        <w:ind w:left="75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g">
            <w:drawing>
              <wp:inline distT="0" distB="0" distL="0" distR="0" wp14:anchorId="4138F264" wp14:editId="40B7BD52">
                <wp:extent cx="5798185" cy="6350"/>
                <wp:effectExtent l="0" t="0" r="0" b="0"/>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80" name="Graphic 80"/>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A61E182" id="Group 79"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">
                <v:shape id="Graphic 80"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" path="m5798184,l,,,6096r5798184,l5798184,xe" fillcolor="black" stroked="f">
                  <v:path arrowok="t"/>
                </v:shape>
                <w10:anchorlock/>
              </v:group>
            </w:pict>
          </mc:Fallback>
        </mc:AlternateContent>
      </w:r>
    </w:p>
    <w:p w14:paraId="3CBD9DD0" w14:textId="77777777" w:rsidR="00534F7C" w:rsidRDefault="00534F7C" w:rsidP="00534F7C">
      <w:pPr>
        <w:pStyle w:val="Ttulo4"/>
        <w:tabs>
          <w:tab w:val="left" w:pos="1271"/>
        </w:tabs>
        <w:ind w:left="1271"/>
        <w:rPr>
          <w:rFonts w:asciiTheme="minorHAnsi" w:hAnsiTheme="minorHAnsi" w:cstheme="minorHAnsi"/>
          <w:sz w:val="24"/>
          <w:szCs w:val="24"/>
        </w:rPr>
      </w:pPr>
    </w:p>
    <w:p w14:paraId="515BF659" w14:textId="77777777" w:rsidR="001B10A3" w:rsidRPr="00534F7C" w:rsidRDefault="00C42AFB" w:rsidP="007A5B1D">
      <w:pPr>
        <w:pStyle w:val="Ttulo4"/>
        <w:numPr>
          <w:ilvl w:val="1"/>
          <w:numId w:val="46"/>
        </w:numPr>
        <w:tabs>
          <w:tab w:val="left" w:pos="1271"/>
        </w:tabs>
        <w:ind w:left="1271" w:hanging="493"/>
        <w:rPr>
          <w:rFonts w:asciiTheme="minorHAnsi" w:hAnsiTheme="minorHAnsi" w:cstheme="minorHAnsi"/>
          <w:sz w:val="24"/>
          <w:szCs w:val="24"/>
        </w:rPr>
      </w:pPr>
      <w:r w:rsidRPr="00534F7C">
        <w:rPr>
          <w:rFonts w:asciiTheme="minorHAnsi" w:hAnsiTheme="minorHAnsi" w:cstheme="minorHAnsi"/>
          <w:sz w:val="24"/>
          <w:szCs w:val="24"/>
        </w:rPr>
        <w:t>A</w:t>
      </w:r>
      <w:r w:rsidRPr="00534F7C">
        <w:rPr>
          <w:rFonts w:asciiTheme="minorHAnsi" w:hAnsiTheme="minorHAnsi" w:cstheme="minorHAnsi"/>
          <w:spacing w:val="-11"/>
          <w:sz w:val="24"/>
          <w:szCs w:val="24"/>
        </w:rPr>
        <w:t xml:space="preserve"> </w:t>
      </w:r>
      <w:r w:rsidRPr="00534F7C">
        <w:rPr>
          <w:rFonts w:asciiTheme="minorHAnsi" w:hAnsiTheme="minorHAnsi" w:cstheme="minorHAnsi"/>
          <w:sz w:val="24"/>
          <w:szCs w:val="24"/>
        </w:rPr>
        <w:t>execução</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do</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objeto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seguirá</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a</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seguinte</w:t>
      </w:r>
      <w:r w:rsidRPr="00534F7C">
        <w:rPr>
          <w:rFonts w:asciiTheme="minorHAnsi" w:hAnsiTheme="minorHAnsi" w:cstheme="minorHAnsi"/>
          <w:spacing w:val="-6"/>
          <w:sz w:val="24"/>
          <w:szCs w:val="24"/>
        </w:rPr>
        <w:t xml:space="preserve"> </w:t>
      </w:r>
      <w:r w:rsidRPr="00534F7C">
        <w:rPr>
          <w:rFonts w:asciiTheme="minorHAnsi" w:hAnsiTheme="minorHAnsi" w:cstheme="minorHAnsi"/>
          <w:spacing w:val="-2"/>
          <w:sz w:val="24"/>
          <w:szCs w:val="24"/>
        </w:rPr>
        <w:t>dinâmica:</w:t>
      </w:r>
    </w:p>
    <w:p w14:paraId="5006A09A" w14:textId="77777777" w:rsidR="001B10A3" w:rsidRPr="00534F7C" w:rsidRDefault="00C42AFB" w:rsidP="007A5B1D">
      <w:pPr>
        <w:pStyle w:val="PargrafodaLista"/>
        <w:numPr>
          <w:ilvl w:val="0"/>
          <w:numId w:val="41"/>
        </w:numPr>
        <w:tabs>
          <w:tab w:val="left" w:pos="1034"/>
        </w:tabs>
        <w:spacing w:before="0"/>
        <w:ind w:left="1034" w:hanging="256"/>
        <w:rPr>
          <w:rFonts w:asciiTheme="minorHAnsi" w:hAnsiTheme="minorHAnsi" w:cstheme="minorHAnsi"/>
          <w:sz w:val="24"/>
          <w:szCs w:val="24"/>
        </w:rPr>
      </w:pPr>
      <w:r w:rsidRPr="00534F7C">
        <w:rPr>
          <w:rFonts w:asciiTheme="minorHAnsi" w:hAnsiTheme="minorHAnsi" w:cstheme="minorHAnsi"/>
          <w:sz w:val="24"/>
          <w:szCs w:val="24"/>
        </w:rPr>
        <w:t>Início</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da execução dos serviços:</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10</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(dez)</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dias</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da emissão</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da ordem</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3"/>
          <w:sz w:val="24"/>
          <w:szCs w:val="24"/>
        </w:rPr>
        <w:t xml:space="preserve"> </w:t>
      </w:r>
      <w:r w:rsidRPr="00534F7C">
        <w:rPr>
          <w:rFonts w:asciiTheme="minorHAnsi" w:hAnsiTheme="minorHAnsi" w:cstheme="minorHAnsi"/>
          <w:spacing w:val="-2"/>
          <w:sz w:val="24"/>
          <w:szCs w:val="24"/>
        </w:rPr>
        <w:t>serviço;</w:t>
      </w:r>
    </w:p>
    <w:p w14:paraId="294C1FD8" w14:textId="77777777" w:rsidR="001B10A3" w:rsidRPr="00534F7C" w:rsidRDefault="00C42AFB" w:rsidP="007A5B1D">
      <w:pPr>
        <w:pStyle w:val="PargrafodaLista"/>
        <w:numPr>
          <w:ilvl w:val="0"/>
          <w:numId w:val="41"/>
        </w:numPr>
        <w:tabs>
          <w:tab w:val="left" w:pos="1036"/>
        </w:tabs>
        <w:spacing w:before="0"/>
        <w:ind w:left="1036" w:hanging="258"/>
        <w:rPr>
          <w:rFonts w:asciiTheme="minorHAnsi" w:hAnsiTheme="minorHAnsi" w:cstheme="minorHAnsi"/>
          <w:sz w:val="24"/>
          <w:szCs w:val="24"/>
        </w:rPr>
      </w:pPr>
      <w:r w:rsidRPr="00534F7C">
        <w:rPr>
          <w:rFonts w:asciiTheme="minorHAnsi" w:hAnsiTheme="minorHAnsi" w:cstheme="minorHAnsi"/>
          <w:sz w:val="24"/>
          <w:szCs w:val="24"/>
        </w:rPr>
        <w:t>Conforme</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cronograma</w:t>
      </w:r>
      <w:r w:rsidRPr="00534F7C">
        <w:rPr>
          <w:rFonts w:asciiTheme="minorHAnsi" w:hAnsiTheme="minorHAnsi" w:cstheme="minorHAnsi"/>
          <w:spacing w:val="-7"/>
          <w:sz w:val="24"/>
          <w:szCs w:val="24"/>
        </w:rPr>
        <w:t xml:space="preserve"> </w:t>
      </w:r>
      <w:r w:rsidRPr="00534F7C">
        <w:rPr>
          <w:rFonts w:asciiTheme="minorHAnsi" w:hAnsiTheme="minorHAnsi" w:cstheme="minorHAnsi"/>
          <w:sz w:val="24"/>
          <w:szCs w:val="24"/>
        </w:rPr>
        <w:t>físico-</w:t>
      </w:r>
      <w:r w:rsidRPr="00534F7C">
        <w:rPr>
          <w:rFonts w:asciiTheme="minorHAnsi" w:hAnsiTheme="minorHAnsi" w:cstheme="minorHAnsi"/>
          <w:spacing w:val="-2"/>
          <w:sz w:val="24"/>
          <w:szCs w:val="24"/>
        </w:rPr>
        <w:t>financeiro;</w:t>
      </w:r>
    </w:p>
    <w:p w14:paraId="686E6A86" w14:textId="77777777" w:rsidR="001B10A3" w:rsidRPr="00534F7C" w:rsidRDefault="001B10A3" w:rsidP="00534F7C">
      <w:pPr>
        <w:pStyle w:val="Corpodetexto"/>
        <w:ind w:left="0"/>
        <w:rPr>
          <w:rFonts w:asciiTheme="minorHAnsi" w:hAnsiTheme="minorHAnsi" w:cstheme="minorHAnsi"/>
          <w:sz w:val="24"/>
          <w:szCs w:val="24"/>
        </w:rPr>
      </w:pPr>
    </w:p>
    <w:p w14:paraId="6EF97456" w14:textId="77777777" w:rsidR="001B10A3" w:rsidRPr="00534F7C" w:rsidRDefault="00C42AFB" w:rsidP="007A5B1D">
      <w:pPr>
        <w:pStyle w:val="Ttulo4"/>
        <w:numPr>
          <w:ilvl w:val="1"/>
          <w:numId w:val="46"/>
        </w:numPr>
        <w:tabs>
          <w:tab w:val="left" w:pos="1207"/>
        </w:tabs>
        <w:ind w:left="1207" w:hanging="429"/>
        <w:rPr>
          <w:rFonts w:asciiTheme="minorHAnsi" w:hAnsiTheme="minorHAnsi" w:cstheme="minorHAnsi"/>
          <w:sz w:val="24"/>
          <w:szCs w:val="24"/>
        </w:rPr>
      </w:pPr>
      <w:r w:rsidRPr="00534F7C">
        <w:rPr>
          <w:rFonts w:asciiTheme="minorHAnsi" w:hAnsiTheme="minorHAnsi" w:cstheme="minorHAnsi"/>
          <w:sz w:val="24"/>
          <w:szCs w:val="24"/>
        </w:rPr>
        <w:t>Local</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da</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prestação</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dos</w:t>
      </w:r>
      <w:r w:rsidRPr="00534F7C">
        <w:rPr>
          <w:rFonts w:asciiTheme="minorHAnsi" w:hAnsiTheme="minorHAnsi" w:cstheme="minorHAnsi"/>
          <w:spacing w:val="-2"/>
          <w:sz w:val="24"/>
          <w:szCs w:val="24"/>
        </w:rPr>
        <w:t xml:space="preserve"> serviços:</w:t>
      </w:r>
    </w:p>
    <w:p w14:paraId="72F10964" w14:textId="1C75FE57" w:rsidR="001B10A3" w:rsidRPr="00534F7C" w:rsidRDefault="00F4794F" w:rsidP="007A5B1D">
      <w:pPr>
        <w:pStyle w:val="Corpodetexto"/>
        <w:numPr>
          <w:ilvl w:val="0"/>
          <w:numId w:val="61"/>
        </w:numPr>
        <w:jc w:val="both"/>
        <w:rPr>
          <w:rFonts w:asciiTheme="minorHAnsi" w:hAnsiTheme="minorHAnsi" w:cstheme="minorHAnsi"/>
          <w:spacing w:val="-2"/>
          <w:sz w:val="24"/>
          <w:szCs w:val="24"/>
        </w:rPr>
      </w:pPr>
      <w:r>
        <w:rPr>
          <w:rFonts w:asciiTheme="minorHAnsi" w:hAnsiTheme="minorHAnsi" w:cstheme="minorHAnsi"/>
          <w:sz w:val="24"/>
          <w:szCs w:val="24"/>
        </w:rPr>
        <w:t>Rumo, Povoado d</w:t>
      </w:r>
      <w:r w:rsidR="00C93D94">
        <w:rPr>
          <w:rFonts w:asciiTheme="minorHAnsi" w:hAnsiTheme="minorHAnsi" w:cstheme="minorHAnsi"/>
          <w:sz w:val="24"/>
          <w:szCs w:val="24"/>
        </w:rPr>
        <w:t>o municipio de Itaetê-Ba.</w:t>
      </w:r>
    </w:p>
    <w:p w14:paraId="02CA307D" w14:textId="77777777" w:rsidR="001B10A3" w:rsidRPr="00534F7C" w:rsidRDefault="001B10A3" w:rsidP="00534F7C">
      <w:pPr>
        <w:pStyle w:val="Corpodetexto"/>
        <w:ind w:left="0"/>
        <w:rPr>
          <w:rFonts w:asciiTheme="minorHAnsi" w:hAnsiTheme="minorHAnsi" w:cstheme="minorHAnsi"/>
          <w:sz w:val="24"/>
          <w:szCs w:val="24"/>
        </w:rPr>
      </w:pPr>
    </w:p>
    <w:p w14:paraId="21B2DFDD" w14:textId="77777777" w:rsidR="001B10A3" w:rsidRPr="00534F7C" w:rsidRDefault="00C42AFB" w:rsidP="007A5B1D">
      <w:pPr>
        <w:pStyle w:val="Ttulo4"/>
        <w:numPr>
          <w:ilvl w:val="1"/>
          <w:numId w:val="46"/>
        </w:numPr>
        <w:tabs>
          <w:tab w:val="left" w:pos="1207"/>
        </w:tabs>
        <w:ind w:left="1207" w:hanging="429"/>
        <w:rPr>
          <w:rFonts w:asciiTheme="minorHAnsi" w:hAnsiTheme="minorHAnsi" w:cstheme="minorHAnsi"/>
          <w:sz w:val="24"/>
          <w:szCs w:val="24"/>
        </w:rPr>
      </w:pPr>
      <w:r w:rsidRPr="00534F7C">
        <w:rPr>
          <w:rFonts w:asciiTheme="minorHAnsi" w:hAnsiTheme="minorHAnsi" w:cstheme="minorHAnsi"/>
          <w:sz w:val="24"/>
          <w:szCs w:val="24"/>
        </w:rPr>
        <w:t>Materiais</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a</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serem</w:t>
      </w:r>
      <w:r w:rsidRPr="00534F7C">
        <w:rPr>
          <w:rFonts w:asciiTheme="minorHAnsi" w:hAnsiTheme="minorHAnsi" w:cstheme="minorHAnsi"/>
          <w:spacing w:val="-5"/>
          <w:sz w:val="24"/>
          <w:szCs w:val="24"/>
        </w:rPr>
        <w:t xml:space="preserve"> </w:t>
      </w:r>
      <w:r w:rsidRPr="00534F7C">
        <w:rPr>
          <w:rFonts w:asciiTheme="minorHAnsi" w:hAnsiTheme="minorHAnsi" w:cstheme="minorHAnsi"/>
          <w:spacing w:val="-2"/>
          <w:sz w:val="24"/>
          <w:szCs w:val="24"/>
        </w:rPr>
        <w:t>disponibilizados:</w:t>
      </w:r>
    </w:p>
    <w:p w14:paraId="6642DA75" w14:textId="77777777" w:rsidR="001B10A3" w:rsidRPr="00534F7C" w:rsidRDefault="00C42AFB" w:rsidP="007A5B1D">
      <w:pPr>
        <w:pStyle w:val="PargrafodaLista"/>
        <w:numPr>
          <w:ilvl w:val="0"/>
          <w:numId w:val="40"/>
        </w:numPr>
        <w:tabs>
          <w:tab w:val="left" w:pos="1060"/>
        </w:tabs>
        <w:spacing w:before="0"/>
        <w:ind w:right="1133" w:firstLine="0"/>
        <w:rPr>
          <w:rFonts w:asciiTheme="minorHAnsi" w:hAnsiTheme="minorHAnsi" w:cstheme="minorHAnsi"/>
          <w:sz w:val="24"/>
          <w:szCs w:val="24"/>
        </w:rPr>
      </w:pPr>
      <w:r w:rsidRPr="00534F7C">
        <w:rPr>
          <w:rFonts w:asciiTheme="minorHAnsi" w:hAnsiTheme="minorHAnsi" w:cstheme="minorHAnsi"/>
          <w:sz w:val="24"/>
          <w:szCs w:val="24"/>
        </w:rPr>
        <w:t xml:space="preserve">Para a perfeita execução dos serviços, a Contratada deverá disponibilizar os materiais, equipamentos, ferramentas e utensílios necessários, nas quantidades estimadas e qualidades estabelecidas na planilha orçamentária, promovendo sua substituição quando </w:t>
      </w:r>
      <w:r w:rsidRPr="00534F7C">
        <w:rPr>
          <w:rFonts w:asciiTheme="minorHAnsi" w:hAnsiTheme="minorHAnsi" w:cstheme="minorHAnsi"/>
          <w:spacing w:val="-2"/>
          <w:sz w:val="24"/>
          <w:szCs w:val="24"/>
        </w:rPr>
        <w:t>necessário.</w:t>
      </w:r>
    </w:p>
    <w:p w14:paraId="2DC39BB0" w14:textId="77777777" w:rsidR="001B10A3" w:rsidRPr="00534F7C" w:rsidRDefault="00C42AFB" w:rsidP="007A5B1D">
      <w:pPr>
        <w:pStyle w:val="PargrafodaLista"/>
        <w:numPr>
          <w:ilvl w:val="0"/>
          <w:numId w:val="40"/>
        </w:numPr>
        <w:tabs>
          <w:tab w:val="left" w:pos="1036"/>
        </w:tabs>
        <w:spacing w:before="0"/>
        <w:ind w:left="1036" w:hanging="258"/>
        <w:rPr>
          <w:rFonts w:asciiTheme="minorHAnsi" w:hAnsiTheme="minorHAnsi" w:cstheme="minorHAnsi"/>
          <w:sz w:val="24"/>
          <w:szCs w:val="24"/>
        </w:rPr>
      </w:pPr>
      <w:r w:rsidRPr="00534F7C">
        <w:rPr>
          <w:rFonts w:asciiTheme="minorHAnsi" w:hAnsiTheme="minorHAnsi" w:cstheme="minorHAnsi"/>
          <w:sz w:val="24"/>
          <w:szCs w:val="24"/>
        </w:rPr>
        <w:t>Não</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será</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aceito</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materiais</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inferiores</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aos</w:t>
      </w:r>
      <w:r w:rsidRPr="00534F7C">
        <w:rPr>
          <w:rFonts w:asciiTheme="minorHAnsi" w:hAnsiTheme="minorHAnsi" w:cstheme="minorHAnsi"/>
          <w:spacing w:val="-3"/>
          <w:sz w:val="24"/>
          <w:szCs w:val="24"/>
        </w:rPr>
        <w:t xml:space="preserve"> </w:t>
      </w:r>
      <w:r w:rsidRPr="00534F7C">
        <w:rPr>
          <w:rFonts w:asciiTheme="minorHAnsi" w:hAnsiTheme="minorHAnsi" w:cstheme="minorHAnsi"/>
          <w:spacing w:val="-2"/>
          <w:sz w:val="24"/>
          <w:szCs w:val="24"/>
        </w:rPr>
        <w:t>solicitados;</w:t>
      </w:r>
    </w:p>
    <w:p w14:paraId="443878F7" w14:textId="77777777" w:rsidR="001B10A3" w:rsidRPr="00534F7C" w:rsidRDefault="001B10A3" w:rsidP="00534F7C">
      <w:pPr>
        <w:pStyle w:val="Corpodetexto"/>
        <w:ind w:left="0"/>
        <w:rPr>
          <w:rFonts w:asciiTheme="minorHAnsi" w:hAnsiTheme="minorHAnsi" w:cstheme="minorHAnsi"/>
          <w:sz w:val="24"/>
          <w:szCs w:val="24"/>
        </w:rPr>
      </w:pPr>
    </w:p>
    <w:p w14:paraId="45858741" w14:textId="77777777" w:rsidR="001B10A3" w:rsidRPr="00534F7C" w:rsidRDefault="00534F7C" w:rsidP="007A5B1D">
      <w:pPr>
        <w:pStyle w:val="Ttulo3"/>
        <w:numPr>
          <w:ilvl w:val="1"/>
          <w:numId w:val="46"/>
        </w:numPr>
        <w:tabs>
          <w:tab w:val="left" w:pos="1207"/>
        </w:tabs>
        <w:ind w:left="1207" w:hanging="429"/>
        <w:rPr>
          <w:rFonts w:asciiTheme="minorHAnsi" w:hAnsiTheme="minorHAnsi" w:cstheme="minorHAnsi"/>
          <w:sz w:val="24"/>
          <w:szCs w:val="24"/>
        </w:rPr>
      </w:pPr>
      <w:r>
        <w:rPr>
          <w:rFonts w:asciiTheme="minorHAnsi" w:hAnsiTheme="minorHAnsi" w:cstheme="minorHAnsi"/>
          <w:sz w:val="24"/>
          <w:szCs w:val="24"/>
        </w:rPr>
        <w:t>ENTREGUA</w:t>
      </w:r>
      <w:r w:rsidR="00C42AFB" w:rsidRPr="00534F7C">
        <w:rPr>
          <w:rFonts w:asciiTheme="minorHAnsi" w:hAnsiTheme="minorHAnsi" w:cstheme="minorHAnsi"/>
          <w:spacing w:val="-5"/>
          <w:sz w:val="24"/>
          <w:szCs w:val="24"/>
        </w:rPr>
        <w:t xml:space="preserve"> </w:t>
      </w:r>
      <w:r>
        <w:rPr>
          <w:rFonts w:asciiTheme="minorHAnsi" w:hAnsiTheme="minorHAnsi" w:cstheme="minorHAnsi"/>
          <w:spacing w:val="-5"/>
          <w:sz w:val="24"/>
          <w:szCs w:val="24"/>
        </w:rPr>
        <w:t>D</w:t>
      </w:r>
      <w:r w:rsidR="00C42AFB" w:rsidRPr="00534F7C">
        <w:rPr>
          <w:rFonts w:asciiTheme="minorHAnsi" w:hAnsiTheme="minorHAnsi" w:cstheme="minorHAnsi"/>
          <w:sz w:val="24"/>
          <w:szCs w:val="24"/>
        </w:rPr>
        <w:t>O</w:t>
      </w:r>
      <w:r w:rsidR="00C42AFB" w:rsidRPr="00534F7C">
        <w:rPr>
          <w:rFonts w:asciiTheme="minorHAnsi" w:hAnsiTheme="minorHAnsi" w:cstheme="minorHAnsi"/>
          <w:spacing w:val="-6"/>
          <w:sz w:val="24"/>
          <w:szCs w:val="24"/>
        </w:rPr>
        <w:t xml:space="preserve"> </w:t>
      </w:r>
      <w:r w:rsidR="00C42AFB" w:rsidRPr="00534F7C">
        <w:rPr>
          <w:rFonts w:asciiTheme="minorHAnsi" w:hAnsiTheme="minorHAnsi" w:cstheme="minorHAnsi"/>
          <w:sz w:val="24"/>
          <w:szCs w:val="24"/>
        </w:rPr>
        <w:t>OBJETO,</w:t>
      </w:r>
      <w:r w:rsidR="00C42AFB" w:rsidRPr="00534F7C">
        <w:rPr>
          <w:rFonts w:asciiTheme="minorHAnsi" w:hAnsiTheme="minorHAnsi" w:cstheme="minorHAnsi"/>
          <w:spacing w:val="-3"/>
          <w:sz w:val="24"/>
          <w:szCs w:val="24"/>
        </w:rPr>
        <w:t xml:space="preserve"> </w:t>
      </w:r>
      <w:r w:rsidR="00C42AFB" w:rsidRPr="00534F7C">
        <w:rPr>
          <w:rFonts w:asciiTheme="minorHAnsi" w:hAnsiTheme="minorHAnsi" w:cstheme="minorHAnsi"/>
          <w:sz w:val="24"/>
          <w:szCs w:val="24"/>
        </w:rPr>
        <w:t>ESSE</w:t>
      </w:r>
      <w:r w:rsidR="00C42AFB" w:rsidRPr="00534F7C">
        <w:rPr>
          <w:rFonts w:asciiTheme="minorHAnsi" w:hAnsiTheme="minorHAnsi" w:cstheme="minorHAnsi"/>
          <w:spacing w:val="-5"/>
          <w:sz w:val="24"/>
          <w:szCs w:val="24"/>
        </w:rPr>
        <w:t xml:space="preserve"> </w:t>
      </w:r>
      <w:r w:rsidR="00C42AFB" w:rsidRPr="00534F7C">
        <w:rPr>
          <w:rFonts w:asciiTheme="minorHAnsi" w:hAnsiTheme="minorHAnsi" w:cstheme="minorHAnsi"/>
          <w:sz w:val="24"/>
          <w:szCs w:val="24"/>
        </w:rPr>
        <w:t>SERÁ</w:t>
      </w:r>
      <w:r w:rsidR="00C42AFB" w:rsidRPr="00534F7C">
        <w:rPr>
          <w:rFonts w:asciiTheme="minorHAnsi" w:hAnsiTheme="minorHAnsi" w:cstheme="minorHAnsi"/>
          <w:spacing w:val="-9"/>
          <w:sz w:val="24"/>
          <w:szCs w:val="24"/>
        </w:rPr>
        <w:t xml:space="preserve"> </w:t>
      </w:r>
      <w:r w:rsidR="00C42AFB" w:rsidRPr="00534F7C">
        <w:rPr>
          <w:rFonts w:asciiTheme="minorHAnsi" w:hAnsiTheme="minorHAnsi" w:cstheme="minorHAnsi"/>
          <w:spacing w:val="-2"/>
          <w:sz w:val="24"/>
          <w:szCs w:val="24"/>
        </w:rPr>
        <w:t>RECEBIDO:</w:t>
      </w:r>
    </w:p>
    <w:p w14:paraId="2EA29531" w14:textId="77777777" w:rsidR="001B10A3" w:rsidRPr="00534F7C" w:rsidRDefault="00C42AFB" w:rsidP="007A5B1D">
      <w:pPr>
        <w:pStyle w:val="PargrafodaLista"/>
        <w:numPr>
          <w:ilvl w:val="0"/>
          <w:numId w:val="39"/>
        </w:numPr>
        <w:tabs>
          <w:tab w:val="left" w:pos="1070"/>
        </w:tabs>
        <w:spacing w:before="0"/>
        <w:ind w:right="1133" w:firstLine="0"/>
        <w:rPr>
          <w:rFonts w:asciiTheme="minorHAnsi" w:hAnsiTheme="minorHAnsi" w:cstheme="minorHAnsi"/>
          <w:sz w:val="24"/>
          <w:szCs w:val="24"/>
        </w:rPr>
      </w:pPr>
      <w:r w:rsidRPr="00534F7C">
        <w:rPr>
          <w:rFonts w:asciiTheme="minorHAnsi" w:hAnsiTheme="minorHAnsi" w:cstheme="minorHAnsi"/>
          <w:sz w:val="24"/>
          <w:szCs w:val="24"/>
        </w:rPr>
        <w:t xml:space="preserve">Provisoriamente - pelo responsável por seu acompanhamento e fiscalização, mediante </w:t>
      </w:r>
      <w:r w:rsidRPr="00534F7C">
        <w:rPr>
          <w:rFonts w:asciiTheme="minorHAnsi" w:hAnsiTheme="minorHAnsi" w:cstheme="minorHAnsi"/>
          <w:sz w:val="24"/>
          <w:szCs w:val="24"/>
        </w:rPr>
        <w:lastRenderedPageBreak/>
        <w:t>termo circunstanciado, assinado pelas partes em até 15 (quinze) dias da comunicação escrita do Contratado;</w:t>
      </w:r>
    </w:p>
    <w:p w14:paraId="2E4244B4" w14:textId="6ED9CD44" w:rsidR="001B10A3" w:rsidRPr="00534F7C" w:rsidRDefault="00C42AFB" w:rsidP="007A5B1D">
      <w:pPr>
        <w:pStyle w:val="PargrafodaLista"/>
        <w:numPr>
          <w:ilvl w:val="0"/>
          <w:numId w:val="39"/>
        </w:numPr>
        <w:tabs>
          <w:tab w:val="left" w:pos="1134"/>
        </w:tabs>
        <w:spacing w:before="0"/>
        <w:ind w:right="1135" w:firstLine="0"/>
        <w:rPr>
          <w:rFonts w:asciiTheme="minorHAnsi" w:hAnsiTheme="minorHAnsi" w:cstheme="minorHAnsi"/>
          <w:sz w:val="24"/>
          <w:szCs w:val="24"/>
        </w:rPr>
      </w:pPr>
      <w:r w:rsidRPr="00534F7C">
        <w:rPr>
          <w:rFonts w:asciiTheme="minorHAnsi" w:hAnsiTheme="minorHAnsi" w:cstheme="minorHAnsi"/>
          <w:sz w:val="24"/>
          <w:szCs w:val="24"/>
        </w:rPr>
        <w:t xml:space="preserve">Definitivamente - em </w:t>
      </w:r>
      <w:r w:rsidR="00F4794F">
        <w:rPr>
          <w:rFonts w:asciiTheme="minorHAnsi" w:hAnsiTheme="minorHAnsi" w:cstheme="minorHAnsi"/>
          <w:sz w:val="24"/>
          <w:szCs w:val="24"/>
        </w:rPr>
        <w:t>60 (sessenta) dias</w:t>
      </w:r>
      <w:r w:rsidRPr="00534F7C">
        <w:rPr>
          <w:rFonts w:asciiTheme="minorHAnsi" w:hAnsiTheme="minorHAnsi" w:cstheme="minorHAnsi"/>
          <w:sz w:val="24"/>
          <w:szCs w:val="24"/>
        </w:rPr>
        <w:t xml:space="preserve">, por servidor designado pela autoridade competente, mediante termo circunstanciado, assinado pelas partes, após o decurso do prazo de observação, ou vistoria que comprove a adequação do objeto aos termos </w:t>
      </w:r>
      <w:r w:rsidRPr="00534F7C">
        <w:rPr>
          <w:rFonts w:asciiTheme="minorHAnsi" w:hAnsiTheme="minorHAnsi" w:cstheme="minorHAnsi"/>
          <w:spacing w:val="-2"/>
          <w:sz w:val="24"/>
          <w:szCs w:val="24"/>
        </w:rPr>
        <w:t>contratuais.</w:t>
      </w:r>
    </w:p>
    <w:p w14:paraId="3F52874E" w14:textId="77777777" w:rsidR="001B10A3" w:rsidRPr="00534F7C" w:rsidRDefault="00C42AFB" w:rsidP="007A5B1D">
      <w:pPr>
        <w:pStyle w:val="PargrafodaLista"/>
        <w:numPr>
          <w:ilvl w:val="1"/>
          <w:numId w:val="46"/>
        </w:numPr>
        <w:tabs>
          <w:tab w:val="left" w:pos="1218"/>
        </w:tabs>
        <w:spacing w:before="0"/>
        <w:ind w:left="709" w:right="1134" w:firstLine="0"/>
        <w:rPr>
          <w:rFonts w:asciiTheme="minorHAnsi" w:hAnsiTheme="minorHAnsi" w:cstheme="minorHAnsi"/>
          <w:sz w:val="24"/>
          <w:szCs w:val="24"/>
        </w:rPr>
      </w:pPr>
      <w:r w:rsidRPr="00534F7C">
        <w:rPr>
          <w:rFonts w:asciiTheme="minorHAnsi" w:hAnsiTheme="minorHAnsi" w:cstheme="minorHAnsi"/>
          <w:sz w:val="24"/>
          <w:szCs w:val="24"/>
        </w:rPr>
        <w:t>O recebimento provisório ou definitivo não exclui a responsabilidade civil pela solidez e segurança</w:t>
      </w:r>
      <w:r w:rsidRPr="00534F7C">
        <w:rPr>
          <w:rFonts w:asciiTheme="minorHAnsi" w:hAnsiTheme="minorHAnsi" w:cstheme="minorHAnsi"/>
          <w:spacing w:val="67"/>
          <w:sz w:val="24"/>
          <w:szCs w:val="24"/>
        </w:rPr>
        <w:t xml:space="preserve"> </w:t>
      </w:r>
      <w:r w:rsidRPr="00534F7C">
        <w:rPr>
          <w:rFonts w:asciiTheme="minorHAnsi" w:hAnsiTheme="minorHAnsi" w:cstheme="minorHAnsi"/>
          <w:sz w:val="24"/>
          <w:szCs w:val="24"/>
        </w:rPr>
        <w:t>da</w:t>
      </w:r>
      <w:r w:rsidRPr="00534F7C">
        <w:rPr>
          <w:rFonts w:asciiTheme="minorHAnsi" w:hAnsiTheme="minorHAnsi" w:cstheme="minorHAnsi"/>
          <w:spacing w:val="65"/>
          <w:sz w:val="24"/>
          <w:szCs w:val="24"/>
        </w:rPr>
        <w:t xml:space="preserve"> </w:t>
      </w:r>
      <w:r w:rsidRPr="00534F7C">
        <w:rPr>
          <w:rFonts w:asciiTheme="minorHAnsi" w:hAnsiTheme="minorHAnsi" w:cstheme="minorHAnsi"/>
          <w:sz w:val="24"/>
          <w:szCs w:val="24"/>
        </w:rPr>
        <w:t>obra</w:t>
      </w:r>
      <w:r w:rsidRPr="00534F7C">
        <w:rPr>
          <w:rFonts w:asciiTheme="minorHAnsi" w:hAnsiTheme="minorHAnsi" w:cstheme="minorHAnsi"/>
          <w:spacing w:val="64"/>
          <w:sz w:val="24"/>
          <w:szCs w:val="24"/>
        </w:rPr>
        <w:t xml:space="preserve"> </w:t>
      </w:r>
      <w:r w:rsidRPr="00534F7C">
        <w:rPr>
          <w:rFonts w:asciiTheme="minorHAnsi" w:hAnsiTheme="minorHAnsi" w:cstheme="minorHAnsi"/>
          <w:sz w:val="24"/>
          <w:szCs w:val="24"/>
        </w:rPr>
        <w:t>objeto</w:t>
      </w:r>
      <w:r w:rsidRPr="00534F7C">
        <w:rPr>
          <w:rFonts w:asciiTheme="minorHAnsi" w:hAnsiTheme="minorHAnsi" w:cstheme="minorHAnsi"/>
          <w:spacing w:val="67"/>
          <w:sz w:val="24"/>
          <w:szCs w:val="24"/>
        </w:rPr>
        <w:t xml:space="preserve"> </w:t>
      </w:r>
      <w:r w:rsidRPr="00534F7C">
        <w:rPr>
          <w:rFonts w:asciiTheme="minorHAnsi" w:hAnsiTheme="minorHAnsi" w:cstheme="minorHAnsi"/>
          <w:sz w:val="24"/>
          <w:szCs w:val="24"/>
        </w:rPr>
        <w:t>da</w:t>
      </w:r>
      <w:r w:rsidRPr="00534F7C">
        <w:rPr>
          <w:rFonts w:asciiTheme="minorHAnsi" w:hAnsiTheme="minorHAnsi" w:cstheme="minorHAnsi"/>
          <w:spacing w:val="66"/>
          <w:sz w:val="24"/>
          <w:szCs w:val="24"/>
        </w:rPr>
        <w:t xml:space="preserve"> </w:t>
      </w:r>
      <w:r w:rsidRPr="00534F7C">
        <w:rPr>
          <w:rFonts w:asciiTheme="minorHAnsi" w:hAnsiTheme="minorHAnsi" w:cstheme="minorHAnsi"/>
          <w:sz w:val="24"/>
          <w:szCs w:val="24"/>
        </w:rPr>
        <w:t>licitação</w:t>
      </w:r>
      <w:r w:rsidRPr="00534F7C">
        <w:rPr>
          <w:rFonts w:asciiTheme="minorHAnsi" w:hAnsiTheme="minorHAnsi" w:cstheme="minorHAnsi"/>
          <w:spacing w:val="63"/>
          <w:sz w:val="24"/>
          <w:szCs w:val="24"/>
        </w:rPr>
        <w:t xml:space="preserve"> </w:t>
      </w:r>
      <w:r w:rsidRPr="00534F7C">
        <w:rPr>
          <w:rFonts w:asciiTheme="minorHAnsi" w:hAnsiTheme="minorHAnsi" w:cstheme="minorHAnsi"/>
          <w:sz w:val="24"/>
          <w:szCs w:val="24"/>
        </w:rPr>
        <w:t>que</w:t>
      </w:r>
      <w:r w:rsidRPr="00534F7C">
        <w:rPr>
          <w:rFonts w:asciiTheme="minorHAnsi" w:hAnsiTheme="minorHAnsi" w:cstheme="minorHAnsi"/>
          <w:spacing w:val="66"/>
          <w:sz w:val="24"/>
          <w:szCs w:val="24"/>
        </w:rPr>
        <w:t xml:space="preserve"> </w:t>
      </w:r>
      <w:r w:rsidRPr="00534F7C">
        <w:rPr>
          <w:rFonts w:asciiTheme="minorHAnsi" w:hAnsiTheme="minorHAnsi" w:cstheme="minorHAnsi"/>
          <w:sz w:val="24"/>
          <w:szCs w:val="24"/>
        </w:rPr>
        <w:t>originou</w:t>
      </w:r>
      <w:r w:rsidRPr="00534F7C">
        <w:rPr>
          <w:rFonts w:asciiTheme="minorHAnsi" w:hAnsiTheme="minorHAnsi" w:cstheme="minorHAnsi"/>
          <w:spacing w:val="67"/>
          <w:sz w:val="24"/>
          <w:szCs w:val="24"/>
        </w:rPr>
        <w:t xml:space="preserve"> </w:t>
      </w:r>
      <w:r w:rsidRPr="00534F7C">
        <w:rPr>
          <w:rFonts w:asciiTheme="minorHAnsi" w:hAnsiTheme="minorHAnsi" w:cstheme="minorHAnsi"/>
          <w:sz w:val="24"/>
          <w:szCs w:val="24"/>
        </w:rPr>
        <w:t>o</w:t>
      </w:r>
      <w:r w:rsidRPr="00534F7C">
        <w:rPr>
          <w:rFonts w:asciiTheme="minorHAnsi" w:hAnsiTheme="minorHAnsi" w:cstheme="minorHAnsi"/>
          <w:spacing w:val="67"/>
          <w:sz w:val="24"/>
          <w:szCs w:val="24"/>
        </w:rPr>
        <w:t xml:space="preserve"> </w:t>
      </w:r>
      <w:r w:rsidRPr="00534F7C">
        <w:rPr>
          <w:rFonts w:asciiTheme="minorHAnsi" w:hAnsiTheme="minorHAnsi" w:cstheme="minorHAnsi"/>
          <w:sz w:val="24"/>
          <w:szCs w:val="24"/>
        </w:rPr>
        <w:t>presente</w:t>
      </w:r>
      <w:r w:rsidRPr="00534F7C">
        <w:rPr>
          <w:rFonts w:asciiTheme="minorHAnsi" w:hAnsiTheme="minorHAnsi" w:cstheme="minorHAnsi"/>
          <w:spacing w:val="65"/>
          <w:sz w:val="24"/>
          <w:szCs w:val="24"/>
        </w:rPr>
        <w:t xml:space="preserve"> </w:t>
      </w:r>
      <w:r w:rsidRPr="00534F7C">
        <w:rPr>
          <w:rFonts w:asciiTheme="minorHAnsi" w:hAnsiTheme="minorHAnsi" w:cstheme="minorHAnsi"/>
          <w:sz w:val="24"/>
          <w:szCs w:val="24"/>
        </w:rPr>
        <w:t>Contrato,</w:t>
      </w:r>
      <w:r w:rsidRPr="00534F7C">
        <w:rPr>
          <w:rFonts w:asciiTheme="minorHAnsi" w:hAnsiTheme="minorHAnsi" w:cstheme="minorHAnsi"/>
          <w:spacing w:val="68"/>
          <w:sz w:val="24"/>
          <w:szCs w:val="24"/>
        </w:rPr>
        <w:t xml:space="preserve"> </w:t>
      </w:r>
      <w:r w:rsidRPr="00534F7C">
        <w:rPr>
          <w:rFonts w:asciiTheme="minorHAnsi" w:hAnsiTheme="minorHAnsi" w:cstheme="minorHAnsi"/>
          <w:sz w:val="24"/>
          <w:szCs w:val="24"/>
        </w:rPr>
        <w:t>e</w:t>
      </w:r>
      <w:r w:rsidRPr="00534F7C">
        <w:rPr>
          <w:rFonts w:asciiTheme="minorHAnsi" w:hAnsiTheme="minorHAnsi" w:cstheme="minorHAnsi"/>
          <w:spacing w:val="74"/>
          <w:sz w:val="24"/>
          <w:szCs w:val="24"/>
        </w:rPr>
        <w:t xml:space="preserve"> </w:t>
      </w:r>
      <w:r w:rsidRPr="00534F7C">
        <w:rPr>
          <w:rFonts w:asciiTheme="minorHAnsi" w:hAnsiTheme="minorHAnsi" w:cstheme="minorHAnsi"/>
          <w:sz w:val="24"/>
          <w:szCs w:val="24"/>
        </w:rPr>
        <w:t>nem</w:t>
      </w:r>
      <w:r w:rsidRPr="00534F7C">
        <w:rPr>
          <w:rFonts w:asciiTheme="minorHAnsi" w:hAnsiTheme="minorHAnsi" w:cstheme="minorHAnsi"/>
          <w:spacing w:val="65"/>
          <w:sz w:val="24"/>
          <w:szCs w:val="24"/>
        </w:rPr>
        <w:t xml:space="preserve"> </w:t>
      </w:r>
      <w:r w:rsidRPr="00534F7C">
        <w:rPr>
          <w:rFonts w:asciiTheme="minorHAnsi" w:hAnsiTheme="minorHAnsi" w:cstheme="minorHAnsi"/>
          <w:sz w:val="24"/>
          <w:szCs w:val="24"/>
        </w:rPr>
        <w:t>éticoprofissional pela perfeita execução do mesmo, dentro dos limites estabelecidos pela Lei ou pelo Contrato.</w:t>
      </w:r>
    </w:p>
    <w:p w14:paraId="5C1D93FA" w14:textId="77777777" w:rsidR="001B10A3" w:rsidRPr="00534F7C" w:rsidRDefault="00C42AFB" w:rsidP="007A5B1D">
      <w:pPr>
        <w:pStyle w:val="PargrafodaLista"/>
        <w:numPr>
          <w:ilvl w:val="1"/>
          <w:numId w:val="46"/>
        </w:numPr>
        <w:tabs>
          <w:tab w:val="left" w:pos="1213"/>
        </w:tabs>
        <w:spacing w:before="0"/>
        <w:ind w:right="1134" w:firstLine="0"/>
        <w:rPr>
          <w:rFonts w:asciiTheme="minorHAnsi" w:hAnsiTheme="minorHAnsi" w:cstheme="minorHAnsi"/>
          <w:sz w:val="24"/>
          <w:szCs w:val="24"/>
        </w:rPr>
      </w:pPr>
      <w:r w:rsidRPr="00534F7C">
        <w:rPr>
          <w:rFonts w:asciiTheme="minorHAnsi" w:hAnsiTheme="minorHAnsi" w:cstheme="minorHAnsi"/>
          <w:sz w:val="24"/>
          <w:szCs w:val="24"/>
        </w:rPr>
        <w:t>A fiscalização da Prefeitura poderá impugnar ou mandar refazer quaisquer serviços mal executados ou em desacordo com o memorial e projeto, obrigando a empreiteira a iniciar o cumprimento das exigências dentro do prazo determinado.</w:t>
      </w:r>
    </w:p>
    <w:p w14:paraId="75C2B316" w14:textId="77777777" w:rsidR="001B10A3" w:rsidRPr="00534F7C" w:rsidRDefault="00C42AFB" w:rsidP="007A5B1D">
      <w:pPr>
        <w:pStyle w:val="PargrafodaLista"/>
        <w:numPr>
          <w:ilvl w:val="1"/>
          <w:numId w:val="46"/>
        </w:numPr>
        <w:tabs>
          <w:tab w:val="left" w:pos="1211"/>
        </w:tabs>
        <w:spacing w:before="0"/>
        <w:ind w:right="1129" w:firstLine="0"/>
        <w:rPr>
          <w:rFonts w:asciiTheme="minorHAnsi" w:hAnsiTheme="minorHAnsi" w:cstheme="minorHAnsi"/>
          <w:sz w:val="24"/>
          <w:szCs w:val="24"/>
        </w:rPr>
      </w:pPr>
      <w:r w:rsidRPr="00534F7C">
        <w:rPr>
          <w:rFonts w:asciiTheme="minorHAnsi" w:hAnsiTheme="minorHAnsi" w:cstheme="minorHAnsi"/>
          <w:sz w:val="24"/>
          <w:szCs w:val="24"/>
        </w:rPr>
        <w:t>A CONTRATADA deve garantir os serviços contra qualquer defeito, durante um período de 05 (cinco) anos, a partir da data de emissão pela CONTRATANTE do Termo de Recebimento Definitivo, conforme determina o Art. 618 do Código Civil de 2002.</w:t>
      </w:r>
    </w:p>
    <w:p w14:paraId="495D47F4" w14:textId="77777777" w:rsidR="00A92A6D" w:rsidRPr="00534F7C" w:rsidRDefault="00A92A6D" w:rsidP="00534F7C">
      <w:pPr>
        <w:pStyle w:val="PargrafodaLista"/>
        <w:tabs>
          <w:tab w:val="left" w:pos="1211"/>
        </w:tabs>
        <w:spacing w:before="0"/>
        <w:ind w:right="1129"/>
        <w:jc w:val="left"/>
        <w:rPr>
          <w:rFonts w:asciiTheme="minorHAnsi" w:hAnsiTheme="minorHAnsi" w:cstheme="minorHAnsi"/>
          <w:sz w:val="24"/>
          <w:szCs w:val="24"/>
        </w:rPr>
      </w:pPr>
    </w:p>
    <w:p w14:paraId="1A9E4A50" w14:textId="77777777" w:rsidR="001B10A3" w:rsidRPr="00534F7C" w:rsidRDefault="00C42AFB" w:rsidP="00534F7C">
      <w:pPr>
        <w:pStyle w:val="Corpodetexto"/>
        <w:ind w:left="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s">
            <w:drawing>
              <wp:anchor distT="0" distB="0" distL="0" distR="0" simplePos="0" relativeHeight="487612928" behindDoc="1" locked="0" layoutInCell="1" allowOverlap="1" wp14:anchorId="63E6C835" wp14:editId="279B75CB">
                <wp:simplePos x="0" y="0"/>
                <wp:positionH relativeFrom="page">
                  <wp:posOffset>882700</wp:posOffset>
                </wp:positionH>
                <wp:positionV relativeFrom="paragraph">
                  <wp:posOffset>73705</wp:posOffset>
                </wp:positionV>
                <wp:extent cx="5798185" cy="6350"/>
                <wp:effectExtent l="0" t="0" r="0" b="0"/>
                <wp:wrapTopAndBottom/>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5"/>
                              </a:lnTo>
                              <a:lnTo>
                                <a:pt x="5798184" y="6095"/>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58219A" id="Graphic 81" o:spid="_x0000_s1026" style="position:absolute;margin-left:69.5pt;margin-top:5.8pt;width:456.55pt;height:.5pt;z-index:-15703552;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" path="m5798184,l,,,6095r5798184,l5798184,xe" fillcolor="black" stroked="f">
                <v:path arrowok="t"/>
                <w10:wrap type="topAndBottom" anchorx="page"/>
              </v:shape>
            </w:pict>
          </mc:Fallback>
        </mc:AlternateContent>
      </w:r>
    </w:p>
    <w:p w14:paraId="45959D67" w14:textId="77777777" w:rsidR="001B10A3" w:rsidRPr="00534F7C" w:rsidRDefault="00C42AFB" w:rsidP="007A5B1D">
      <w:pPr>
        <w:pStyle w:val="Ttulo3"/>
        <w:numPr>
          <w:ilvl w:val="0"/>
          <w:numId w:val="46"/>
        </w:numPr>
        <w:tabs>
          <w:tab w:val="left" w:pos="1022"/>
        </w:tabs>
        <w:ind w:left="1022" w:hanging="244"/>
        <w:jc w:val="both"/>
        <w:rPr>
          <w:rFonts w:asciiTheme="minorHAnsi" w:hAnsiTheme="minorHAnsi" w:cstheme="minorHAnsi"/>
          <w:sz w:val="24"/>
          <w:szCs w:val="24"/>
        </w:rPr>
      </w:pPr>
      <w:r w:rsidRPr="00534F7C">
        <w:rPr>
          <w:rFonts w:asciiTheme="minorHAnsi" w:hAnsiTheme="minorHAnsi" w:cstheme="minorHAnsi"/>
          <w:sz w:val="24"/>
          <w:szCs w:val="24"/>
        </w:rPr>
        <w:t>GESTÃO</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DO</w:t>
      </w:r>
      <w:r w:rsidRPr="00534F7C">
        <w:rPr>
          <w:rFonts w:asciiTheme="minorHAnsi" w:hAnsiTheme="minorHAnsi" w:cstheme="minorHAnsi"/>
          <w:spacing w:val="-4"/>
          <w:sz w:val="24"/>
          <w:szCs w:val="24"/>
        </w:rPr>
        <w:t xml:space="preserve"> </w:t>
      </w:r>
      <w:r w:rsidRPr="00534F7C">
        <w:rPr>
          <w:rFonts w:asciiTheme="minorHAnsi" w:hAnsiTheme="minorHAnsi" w:cstheme="minorHAnsi"/>
          <w:spacing w:val="-2"/>
          <w:sz w:val="24"/>
          <w:szCs w:val="24"/>
        </w:rPr>
        <w:t>CONTRATO:</w:t>
      </w:r>
    </w:p>
    <w:p w14:paraId="17C4570E" w14:textId="77777777" w:rsidR="001B10A3" w:rsidRPr="00534F7C" w:rsidRDefault="00C42AFB" w:rsidP="00534F7C">
      <w:pPr>
        <w:pStyle w:val="Corpodetexto"/>
        <w:ind w:left="75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g">
            <w:drawing>
              <wp:inline distT="0" distB="0" distL="0" distR="0" wp14:anchorId="1202ACBD" wp14:editId="0BA986C9">
                <wp:extent cx="5798185" cy="6350"/>
                <wp:effectExtent l="0" t="0" r="0" b="0"/>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83" name="Graphic 83"/>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E71A73C" id="Group 82"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">
                <v:shape id="Graphic 83"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" path="m5798184,l,,,6096r5798184,l5798184,xe" fillcolor="black" stroked="f">
                  <v:path arrowok="t"/>
                </v:shape>
                <w10:anchorlock/>
              </v:group>
            </w:pict>
          </mc:Fallback>
        </mc:AlternateContent>
      </w:r>
    </w:p>
    <w:p w14:paraId="624C775F" w14:textId="77777777" w:rsidR="00A92A6D" w:rsidRPr="00534F7C" w:rsidRDefault="00A92A6D" w:rsidP="00534F7C">
      <w:pPr>
        <w:pStyle w:val="PargrafodaLista"/>
        <w:tabs>
          <w:tab w:val="left" w:pos="1236"/>
        </w:tabs>
        <w:spacing w:before="0"/>
        <w:ind w:right="1132"/>
        <w:jc w:val="left"/>
        <w:rPr>
          <w:rFonts w:asciiTheme="minorHAnsi" w:hAnsiTheme="minorHAnsi" w:cstheme="minorHAnsi"/>
          <w:sz w:val="24"/>
          <w:szCs w:val="24"/>
        </w:rPr>
      </w:pPr>
    </w:p>
    <w:p w14:paraId="2A8C55B3" w14:textId="77777777" w:rsidR="001B10A3" w:rsidRPr="00534F7C" w:rsidRDefault="00C42AFB" w:rsidP="007A5B1D">
      <w:pPr>
        <w:pStyle w:val="PargrafodaLista"/>
        <w:numPr>
          <w:ilvl w:val="1"/>
          <w:numId w:val="46"/>
        </w:numPr>
        <w:tabs>
          <w:tab w:val="left" w:pos="1236"/>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O contrato deverá ser executado fielmente pelas partes, de acordo com as cláusulas avençadas e as normas da Lei nº 14.133, de 2021, e cada parte responderá pelas consequências de sua inexecução total ou parcial.</w:t>
      </w:r>
    </w:p>
    <w:p w14:paraId="64C073DD" w14:textId="77777777" w:rsidR="001B10A3" w:rsidRPr="00534F7C" w:rsidRDefault="00C42AFB" w:rsidP="007A5B1D">
      <w:pPr>
        <w:pStyle w:val="PargrafodaLista"/>
        <w:numPr>
          <w:ilvl w:val="1"/>
          <w:numId w:val="46"/>
        </w:numPr>
        <w:tabs>
          <w:tab w:val="left" w:pos="1297"/>
        </w:tabs>
        <w:spacing w:before="0"/>
        <w:ind w:right="1134" w:firstLine="0"/>
        <w:rPr>
          <w:rFonts w:asciiTheme="minorHAnsi" w:hAnsiTheme="minorHAnsi" w:cstheme="minorHAnsi"/>
          <w:sz w:val="24"/>
          <w:szCs w:val="24"/>
        </w:rPr>
      </w:pPr>
      <w:r w:rsidRPr="00534F7C">
        <w:rPr>
          <w:rFonts w:asciiTheme="minorHAnsi" w:hAnsiTheme="minorHAnsi" w:cstheme="minorHAnsi"/>
          <w:sz w:val="24"/>
          <w:szCs w:val="24"/>
        </w:rPr>
        <w:t>Em caso de impedimento, ordem de paralisação ou suspensão do contrato, o cronograma de execução será prorrogado automaticamente pelo tempo correspondente, anotadas tais circunstâncias mediante simples apostila.</w:t>
      </w:r>
    </w:p>
    <w:p w14:paraId="4629DC32" w14:textId="77777777" w:rsidR="001B10A3" w:rsidRPr="00534F7C" w:rsidRDefault="00C42AFB" w:rsidP="007A5B1D">
      <w:pPr>
        <w:pStyle w:val="PargrafodaLista"/>
        <w:numPr>
          <w:ilvl w:val="1"/>
          <w:numId w:val="46"/>
        </w:numPr>
        <w:tabs>
          <w:tab w:val="left" w:pos="1230"/>
        </w:tabs>
        <w:spacing w:before="0"/>
        <w:ind w:right="1131" w:firstLine="0"/>
        <w:rPr>
          <w:rFonts w:asciiTheme="minorHAnsi" w:hAnsiTheme="minorHAnsi" w:cstheme="minorHAnsi"/>
          <w:sz w:val="24"/>
          <w:szCs w:val="24"/>
        </w:rPr>
      </w:pPr>
      <w:r w:rsidRPr="00534F7C">
        <w:rPr>
          <w:rFonts w:asciiTheme="minorHAnsi" w:hAnsiTheme="minorHAnsi" w:cstheme="minorHAnsi"/>
          <w:sz w:val="24"/>
          <w:szCs w:val="24"/>
        </w:rPr>
        <w:t>As comunicações entre o órgão ou entidade e a contratada devem ser realizadas por escrito sempre que o ato exigir tal formalidade, admitindo-se o uso de mensagem eletrônica para esse fim.</w:t>
      </w:r>
    </w:p>
    <w:p w14:paraId="4EF14E1E" w14:textId="77777777" w:rsidR="001B10A3" w:rsidRPr="00534F7C" w:rsidRDefault="00C42AFB" w:rsidP="007A5B1D">
      <w:pPr>
        <w:pStyle w:val="PargrafodaLista"/>
        <w:numPr>
          <w:ilvl w:val="1"/>
          <w:numId w:val="46"/>
        </w:numPr>
        <w:tabs>
          <w:tab w:val="left" w:pos="1264"/>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O órgão ou entidade poderá convocar representante da empresa para adoção de providências que devam ser cumpridas de imediato.</w:t>
      </w:r>
    </w:p>
    <w:p w14:paraId="1A4EBA94" w14:textId="77777777" w:rsidR="001B10A3" w:rsidRPr="00534F7C" w:rsidRDefault="00C42AFB" w:rsidP="007A5B1D">
      <w:pPr>
        <w:pStyle w:val="PargrafodaLista"/>
        <w:numPr>
          <w:ilvl w:val="1"/>
          <w:numId w:val="46"/>
        </w:numPr>
        <w:tabs>
          <w:tab w:val="left" w:pos="1223"/>
        </w:tabs>
        <w:spacing w:before="0"/>
        <w:ind w:right="1129" w:firstLine="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s">
            <w:drawing>
              <wp:anchor distT="0" distB="0" distL="0" distR="0" simplePos="0" relativeHeight="15754752" behindDoc="0" locked="0" layoutInCell="1" allowOverlap="1" wp14:anchorId="01A4825F" wp14:editId="1F2A3694">
                <wp:simplePos x="0" y="0"/>
                <wp:positionH relativeFrom="page">
                  <wp:posOffset>4821301</wp:posOffset>
                </wp:positionH>
                <wp:positionV relativeFrom="paragraph">
                  <wp:posOffset>167370</wp:posOffset>
                </wp:positionV>
                <wp:extent cx="40005" cy="7620"/>
                <wp:effectExtent l="0" t="0" r="0" b="0"/>
                <wp:wrapNone/>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 cy="7620"/>
                        </a:xfrm>
                        <a:custGeom>
                          <a:avLst/>
                          <a:gdLst/>
                          <a:ahLst/>
                          <a:cxnLst/>
                          <a:rect l="l" t="t" r="r" b="b"/>
                          <a:pathLst>
                            <a:path w="40005" h="7620">
                              <a:moveTo>
                                <a:pt x="39624" y="0"/>
                              </a:moveTo>
                              <a:lnTo>
                                <a:pt x="0" y="0"/>
                              </a:lnTo>
                              <a:lnTo>
                                <a:pt x="0" y="7620"/>
                              </a:lnTo>
                              <a:lnTo>
                                <a:pt x="39624" y="7620"/>
                              </a:lnTo>
                              <a:lnTo>
                                <a:pt x="396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45C149" id="Graphic 84" o:spid="_x0000_s1026" style="position:absolute;margin-left:379.65pt;margin-top:13.2pt;width:3.15pt;height:.6pt;z-index:15754752;visibility:visible;mso-wrap-style:square;mso-wrap-distance-left:0;mso-wrap-distance-top:0;mso-wrap-distance-right:0;mso-wrap-distance-bottom:0;mso-position-horizontal:absolute;mso-position-horizontal-relative:page;mso-position-vertical:absolute;mso-position-vertical-relative:text;v-text-anchor:top" coordsize="4000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" path="m39624,l,,,7620r39624,l39624,xe" fillcolor="black" stroked="f">
                <v:path arrowok="t"/>
                <w10:wrap anchorx="page"/>
              </v:shape>
            </w:pict>
          </mc:Fallback>
        </mc:AlternateContent>
      </w:r>
      <w:r w:rsidRPr="00534F7C">
        <w:rPr>
          <w:rFonts w:asciiTheme="minorHAnsi" w:hAnsiTheme="minorHAnsi" w:cstheme="minorHAnsi"/>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95885E6" w14:textId="77777777" w:rsidR="001B10A3" w:rsidRPr="00534F7C" w:rsidRDefault="00C42AFB" w:rsidP="007A5B1D">
      <w:pPr>
        <w:pStyle w:val="PargrafodaLista"/>
        <w:numPr>
          <w:ilvl w:val="1"/>
          <w:numId w:val="46"/>
        </w:numPr>
        <w:tabs>
          <w:tab w:val="left" w:pos="1257"/>
        </w:tabs>
        <w:spacing w:before="0"/>
        <w:ind w:right="1135" w:firstLine="0"/>
        <w:rPr>
          <w:rFonts w:asciiTheme="minorHAnsi" w:hAnsiTheme="minorHAnsi" w:cstheme="minorHAnsi"/>
          <w:sz w:val="24"/>
          <w:szCs w:val="24"/>
        </w:rPr>
      </w:pPr>
      <w:r w:rsidRPr="00534F7C">
        <w:rPr>
          <w:rFonts w:asciiTheme="minorHAnsi" w:hAnsiTheme="minorHAnsi" w:cstheme="minorHAnsi"/>
          <w:sz w:val="24"/>
          <w:szCs w:val="24"/>
        </w:rPr>
        <w:t>A execução do contrato deverá ser acompanhada e fiscalizada pelo(s) fiscal(is) do contrato, ou pelos respectivos substitutos (Lei nº 14.133, de 2021, art. 117, caput).</w:t>
      </w:r>
    </w:p>
    <w:p w14:paraId="3415A2FF" w14:textId="77777777" w:rsidR="001B10A3" w:rsidRPr="00534F7C" w:rsidRDefault="00C42AFB" w:rsidP="007A5B1D">
      <w:pPr>
        <w:pStyle w:val="PargrafodaLista"/>
        <w:numPr>
          <w:ilvl w:val="1"/>
          <w:numId w:val="46"/>
        </w:numPr>
        <w:tabs>
          <w:tab w:val="left" w:pos="1257"/>
        </w:tabs>
        <w:spacing w:before="0"/>
        <w:ind w:right="1133" w:firstLine="0"/>
        <w:rPr>
          <w:rFonts w:asciiTheme="minorHAnsi" w:hAnsiTheme="minorHAnsi" w:cstheme="minorHAnsi"/>
          <w:sz w:val="24"/>
          <w:szCs w:val="24"/>
        </w:rPr>
      </w:pPr>
      <w:r w:rsidRPr="00534F7C">
        <w:rPr>
          <w:rFonts w:asciiTheme="minorHAnsi" w:hAnsiTheme="minorHAnsi" w:cstheme="minorHAnsi"/>
          <w:sz w:val="24"/>
          <w:szCs w:val="24"/>
        </w:rPr>
        <w:t xml:space="preserve">A Contratada deverá manter preposto da empresa no local da execução do objeto </w:t>
      </w:r>
      <w:r w:rsidRPr="00534F7C">
        <w:rPr>
          <w:rFonts w:asciiTheme="minorHAnsi" w:hAnsiTheme="minorHAnsi" w:cstheme="minorHAnsi"/>
          <w:sz w:val="24"/>
          <w:szCs w:val="24"/>
        </w:rPr>
        <w:lastRenderedPageBreak/>
        <w:t>durante o período da execução da obra.</w:t>
      </w:r>
    </w:p>
    <w:p w14:paraId="3D1ACD54" w14:textId="77777777" w:rsidR="001B10A3" w:rsidRPr="00534F7C" w:rsidRDefault="00C42AFB" w:rsidP="007A5B1D">
      <w:pPr>
        <w:pStyle w:val="PargrafodaLista"/>
        <w:numPr>
          <w:ilvl w:val="1"/>
          <w:numId w:val="46"/>
        </w:numPr>
        <w:tabs>
          <w:tab w:val="left" w:pos="1319"/>
        </w:tabs>
        <w:spacing w:before="0"/>
        <w:ind w:right="1129" w:firstLine="0"/>
        <w:rPr>
          <w:rFonts w:asciiTheme="minorHAnsi" w:hAnsiTheme="minorHAnsi" w:cstheme="minorHAnsi"/>
          <w:sz w:val="24"/>
          <w:szCs w:val="24"/>
        </w:rPr>
      </w:pPr>
      <w:r w:rsidRPr="00534F7C">
        <w:rPr>
          <w:rFonts w:asciiTheme="minorHAnsi" w:hAnsiTheme="minorHAnsi" w:cstheme="minorHAnsi"/>
          <w:sz w:val="24"/>
          <w:szCs w:val="24"/>
        </w:rPr>
        <w:t>A Contratante poderá recusar, desde que justificadamente, a indicação ou a manutenção do preposto da empresa, hipótese em que a Contratada designará outro para o exercício da atividade.</w:t>
      </w:r>
    </w:p>
    <w:p w14:paraId="4843EE4D" w14:textId="77777777" w:rsidR="001B10A3" w:rsidRPr="00534F7C" w:rsidRDefault="001B10A3" w:rsidP="00534F7C">
      <w:pPr>
        <w:pStyle w:val="Corpodetexto"/>
        <w:ind w:left="0"/>
        <w:rPr>
          <w:rFonts w:asciiTheme="minorHAnsi" w:hAnsiTheme="minorHAnsi" w:cstheme="minorHAnsi"/>
          <w:sz w:val="24"/>
          <w:szCs w:val="24"/>
        </w:rPr>
      </w:pPr>
    </w:p>
    <w:p w14:paraId="7119D131" w14:textId="77777777" w:rsidR="001B10A3" w:rsidRPr="00534F7C" w:rsidRDefault="00C42AFB" w:rsidP="007A5B1D">
      <w:pPr>
        <w:pStyle w:val="PargrafodaLista"/>
        <w:numPr>
          <w:ilvl w:val="1"/>
          <w:numId w:val="46"/>
        </w:numPr>
        <w:tabs>
          <w:tab w:val="left" w:pos="1159"/>
        </w:tabs>
        <w:spacing w:before="0"/>
        <w:ind w:left="1159" w:hanging="381"/>
        <w:rPr>
          <w:rFonts w:asciiTheme="minorHAnsi" w:hAnsiTheme="minorHAnsi" w:cstheme="minorHAnsi"/>
          <w:b/>
          <w:sz w:val="24"/>
          <w:szCs w:val="24"/>
          <w:u w:val="single"/>
        </w:rPr>
      </w:pPr>
      <w:r w:rsidRPr="00534F7C">
        <w:rPr>
          <w:rFonts w:asciiTheme="minorHAnsi" w:hAnsiTheme="minorHAnsi" w:cstheme="minorHAnsi"/>
          <w:b/>
          <w:spacing w:val="18"/>
          <w:sz w:val="24"/>
          <w:szCs w:val="24"/>
          <w:u w:val="single"/>
        </w:rPr>
        <w:t xml:space="preserve"> </w:t>
      </w:r>
      <w:r w:rsidRPr="00534F7C">
        <w:rPr>
          <w:rFonts w:asciiTheme="minorHAnsi" w:hAnsiTheme="minorHAnsi" w:cstheme="minorHAnsi"/>
          <w:b/>
          <w:sz w:val="24"/>
          <w:szCs w:val="24"/>
          <w:u w:val="single"/>
        </w:rPr>
        <w:t>Fiscal</w:t>
      </w:r>
      <w:r w:rsidRPr="00534F7C">
        <w:rPr>
          <w:rFonts w:asciiTheme="minorHAnsi" w:hAnsiTheme="minorHAnsi" w:cstheme="minorHAnsi"/>
          <w:b/>
          <w:spacing w:val="18"/>
          <w:sz w:val="24"/>
          <w:szCs w:val="24"/>
          <w:u w:val="single"/>
        </w:rPr>
        <w:t xml:space="preserve"> </w:t>
      </w:r>
      <w:r w:rsidRPr="00534F7C">
        <w:rPr>
          <w:rFonts w:asciiTheme="minorHAnsi" w:hAnsiTheme="minorHAnsi" w:cstheme="minorHAnsi"/>
          <w:b/>
          <w:sz w:val="24"/>
          <w:szCs w:val="24"/>
          <w:u w:val="single"/>
        </w:rPr>
        <w:t>do</w:t>
      </w:r>
      <w:r w:rsidRPr="00534F7C">
        <w:rPr>
          <w:rFonts w:asciiTheme="minorHAnsi" w:hAnsiTheme="minorHAnsi" w:cstheme="minorHAnsi"/>
          <w:b/>
          <w:spacing w:val="14"/>
          <w:sz w:val="24"/>
          <w:szCs w:val="24"/>
          <w:u w:val="single"/>
        </w:rPr>
        <w:t xml:space="preserve"> </w:t>
      </w:r>
      <w:r w:rsidRPr="00534F7C">
        <w:rPr>
          <w:rFonts w:asciiTheme="minorHAnsi" w:hAnsiTheme="minorHAnsi" w:cstheme="minorHAnsi"/>
          <w:b/>
          <w:spacing w:val="-2"/>
          <w:sz w:val="24"/>
          <w:szCs w:val="24"/>
          <w:u w:val="single"/>
        </w:rPr>
        <w:t>Contrato:</w:t>
      </w:r>
    </w:p>
    <w:p w14:paraId="067B411C" w14:textId="77777777" w:rsidR="00534F7C" w:rsidRPr="00534F7C" w:rsidRDefault="00534F7C" w:rsidP="00534F7C">
      <w:pPr>
        <w:pStyle w:val="PargrafodaLista"/>
        <w:rPr>
          <w:rFonts w:asciiTheme="minorHAnsi" w:hAnsiTheme="minorHAnsi" w:cstheme="minorHAnsi"/>
          <w:b/>
          <w:sz w:val="24"/>
          <w:szCs w:val="24"/>
          <w:u w:val="single"/>
        </w:rPr>
      </w:pPr>
    </w:p>
    <w:p w14:paraId="417D8FD6" w14:textId="77777777" w:rsidR="001B10A3" w:rsidRPr="00534F7C" w:rsidRDefault="00C42AFB" w:rsidP="007A5B1D">
      <w:pPr>
        <w:pStyle w:val="PargrafodaLista"/>
        <w:numPr>
          <w:ilvl w:val="2"/>
          <w:numId w:val="46"/>
        </w:numPr>
        <w:tabs>
          <w:tab w:val="left" w:pos="1393"/>
        </w:tabs>
        <w:spacing w:before="0"/>
        <w:ind w:right="1137" w:firstLine="0"/>
        <w:rPr>
          <w:rFonts w:asciiTheme="minorHAnsi" w:hAnsiTheme="minorHAnsi" w:cstheme="minorHAnsi"/>
          <w:sz w:val="24"/>
          <w:szCs w:val="24"/>
        </w:rPr>
      </w:pPr>
      <w:r w:rsidRPr="00534F7C">
        <w:rPr>
          <w:rFonts w:asciiTheme="minorHAnsi" w:hAnsiTheme="minorHAnsi" w:cstheme="minorHAnsi"/>
          <w:sz w:val="24"/>
          <w:szCs w:val="24"/>
        </w:rPr>
        <w:t>O fiscal do contrato acompanhará a execução do contrato, para que sejam cumpridas todas as condições estabelecidas no contrato, de modo a assegurar os melhores resultados para a Administração.</w:t>
      </w:r>
    </w:p>
    <w:p w14:paraId="0903D538" w14:textId="77777777" w:rsidR="001B10A3" w:rsidRPr="00534F7C" w:rsidRDefault="00C42AFB" w:rsidP="007A5B1D">
      <w:pPr>
        <w:pStyle w:val="PargrafodaLista"/>
        <w:numPr>
          <w:ilvl w:val="2"/>
          <w:numId w:val="46"/>
        </w:numPr>
        <w:tabs>
          <w:tab w:val="left" w:pos="1403"/>
        </w:tabs>
        <w:spacing w:before="0"/>
        <w:ind w:right="1130" w:firstLine="0"/>
        <w:rPr>
          <w:rFonts w:asciiTheme="minorHAnsi" w:hAnsiTheme="minorHAnsi" w:cstheme="minorHAnsi"/>
          <w:sz w:val="24"/>
          <w:szCs w:val="24"/>
        </w:rPr>
      </w:pPr>
      <w:r w:rsidRPr="00534F7C">
        <w:rPr>
          <w:rFonts w:asciiTheme="minorHAnsi" w:hAnsiTheme="minorHAnsi" w:cstheme="minorHAnsi"/>
          <w:sz w:val="24"/>
          <w:szCs w:val="24"/>
        </w:rPr>
        <w:t>O fiscal técnico do contrato anotará no histórico de gerenciamento do contrato todas</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as ocorrências relacionadas à execução do contrato, com a descrição do que for necessário para a regularização das faltas ou dos defeitos observados. (Lei nº 14.133, de 2021, art.</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117, §1º).</w:t>
      </w:r>
    </w:p>
    <w:p w14:paraId="73177BF7" w14:textId="77777777" w:rsidR="001B10A3" w:rsidRPr="00534F7C" w:rsidRDefault="00C42AFB" w:rsidP="007A5B1D">
      <w:pPr>
        <w:pStyle w:val="PargrafodaLista"/>
        <w:numPr>
          <w:ilvl w:val="2"/>
          <w:numId w:val="46"/>
        </w:numPr>
        <w:tabs>
          <w:tab w:val="left" w:pos="1405"/>
        </w:tabs>
        <w:spacing w:before="0"/>
        <w:ind w:right="1136" w:firstLine="0"/>
        <w:rPr>
          <w:rFonts w:asciiTheme="minorHAnsi" w:hAnsiTheme="minorHAnsi" w:cstheme="minorHAnsi"/>
          <w:sz w:val="24"/>
          <w:szCs w:val="24"/>
        </w:rPr>
      </w:pPr>
      <w:r w:rsidRPr="00534F7C">
        <w:rPr>
          <w:rFonts w:asciiTheme="minorHAnsi" w:hAnsiTheme="minorHAnsi" w:cstheme="minorHAnsi"/>
          <w:sz w:val="24"/>
          <w:szCs w:val="24"/>
        </w:rPr>
        <w:t>Identificada qualquer inexatidão ou irregularidade, o fiscal técnico do contrato emitirá notificações para a correção da execução do contrato, determinando prazo para a correção.</w:t>
      </w:r>
    </w:p>
    <w:p w14:paraId="66FB9C87" w14:textId="77777777" w:rsidR="001B10A3" w:rsidRPr="00534F7C" w:rsidRDefault="00C42AFB" w:rsidP="007A5B1D">
      <w:pPr>
        <w:pStyle w:val="PargrafodaLista"/>
        <w:numPr>
          <w:ilvl w:val="2"/>
          <w:numId w:val="46"/>
        </w:numPr>
        <w:tabs>
          <w:tab w:val="left" w:pos="1407"/>
        </w:tabs>
        <w:spacing w:before="0"/>
        <w:ind w:right="1134" w:firstLine="0"/>
        <w:rPr>
          <w:rFonts w:asciiTheme="minorHAnsi" w:hAnsiTheme="minorHAnsi" w:cstheme="minorHAnsi"/>
          <w:sz w:val="24"/>
          <w:szCs w:val="24"/>
        </w:rPr>
      </w:pPr>
      <w:r w:rsidRPr="00534F7C">
        <w:rPr>
          <w:rFonts w:asciiTheme="minorHAnsi" w:hAnsiTheme="minorHAnsi" w:cstheme="minorHAnsi"/>
          <w:sz w:val="24"/>
          <w:szCs w:val="24"/>
        </w:rPr>
        <w:t>O fiscal do contrato informará ao gestor do contato, em tempo hábil, a situação que demandar decisão ou adoção de medidas que ultrapassem sua competência, para que</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adote as medidas necessárias e saneadoras, se for o caso.</w:t>
      </w:r>
    </w:p>
    <w:p w14:paraId="5DB0D32A" w14:textId="77777777" w:rsidR="001B10A3" w:rsidRPr="00534F7C" w:rsidRDefault="00C42AFB" w:rsidP="007A5B1D">
      <w:pPr>
        <w:pStyle w:val="PargrafodaLista"/>
        <w:numPr>
          <w:ilvl w:val="2"/>
          <w:numId w:val="46"/>
        </w:numPr>
        <w:tabs>
          <w:tab w:val="left" w:pos="1420"/>
        </w:tabs>
        <w:spacing w:before="0"/>
        <w:ind w:right="1131" w:firstLine="0"/>
        <w:rPr>
          <w:rFonts w:asciiTheme="minorHAnsi" w:hAnsiTheme="minorHAnsi" w:cstheme="minorHAnsi"/>
          <w:sz w:val="24"/>
          <w:szCs w:val="24"/>
        </w:rPr>
      </w:pPr>
      <w:r w:rsidRPr="00534F7C">
        <w:rPr>
          <w:rFonts w:asciiTheme="minorHAnsi" w:hAnsiTheme="minorHAnsi" w:cstheme="minorHAnsi"/>
          <w:sz w:val="24"/>
          <w:szCs w:val="24"/>
        </w:rPr>
        <w:t>No caso de ocorrências que possam inviabilizar a execução do contrato nas datas aprazadas, o fiscal do contrato comunicará o fato imediatamente ao gestor do contrato.</w:t>
      </w:r>
    </w:p>
    <w:p w14:paraId="63A1D037" w14:textId="77777777" w:rsidR="001B10A3" w:rsidRPr="00534F7C" w:rsidRDefault="00C42AFB" w:rsidP="007A5B1D">
      <w:pPr>
        <w:pStyle w:val="PargrafodaLista"/>
        <w:numPr>
          <w:ilvl w:val="2"/>
          <w:numId w:val="46"/>
        </w:numPr>
        <w:tabs>
          <w:tab w:val="left" w:pos="1403"/>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 xml:space="preserve">O fiscal do contrato comunicará ao gestor do contrato, em tempo hábil, o término do contrato sob sua responsabilidade, com vistas à renovação tempestiva ou à prorrogação </w:t>
      </w:r>
      <w:r w:rsidRPr="00534F7C">
        <w:rPr>
          <w:rFonts w:asciiTheme="minorHAnsi" w:hAnsiTheme="minorHAnsi" w:cstheme="minorHAnsi"/>
          <w:spacing w:val="-2"/>
          <w:sz w:val="24"/>
          <w:szCs w:val="24"/>
        </w:rPr>
        <w:t>contratual.</w:t>
      </w:r>
    </w:p>
    <w:p w14:paraId="51BDC5A4" w14:textId="77777777" w:rsidR="001B10A3" w:rsidRPr="00534F7C" w:rsidRDefault="00C42AFB" w:rsidP="007A5B1D">
      <w:pPr>
        <w:pStyle w:val="PargrafodaLista"/>
        <w:numPr>
          <w:ilvl w:val="2"/>
          <w:numId w:val="46"/>
        </w:numPr>
        <w:tabs>
          <w:tab w:val="left" w:pos="1468"/>
        </w:tabs>
        <w:spacing w:before="0"/>
        <w:ind w:right="1133" w:firstLine="0"/>
        <w:rPr>
          <w:rFonts w:asciiTheme="minorHAnsi" w:hAnsiTheme="minorHAnsi" w:cstheme="minorHAnsi"/>
          <w:sz w:val="24"/>
          <w:szCs w:val="24"/>
        </w:rPr>
      </w:pPr>
      <w:r w:rsidRPr="00534F7C">
        <w:rPr>
          <w:rFonts w:asciiTheme="minorHAnsi" w:hAnsiTheme="minorHAnsi" w:cstheme="minorHAnsi"/>
          <w:sz w:val="24"/>
          <w:szCs w:val="24"/>
        </w:rPr>
        <w:t>O fiscal do contrato verificará a manutenção das condições de habilitação da contratada, acompanhará o empenho, o pagamento, as garantias, as glosas e a</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formalização de apostilamento e termos aditivos, solicitando quaisquer documentos comprobatórios pertinentes, caso necessário.</w:t>
      </w:r>
    </w:p>
    <w:p w14:paraId="7854017C" w14:textId="77777777" w:rsidR="001B10A3" w:rsidRPr="00534F7C" w:rsidRDefault="00C42AFB" w:rsidP="007A5B1D">
      <w:pPr>
        <w:pStyle w:val="PargrafodaLista"/>
        <w:numPr>
          <w:ilvl w:val="2"/>
          <w:numId w:val="46"/>
        </w:numPr>
        <w:tabs>
          <w:tab w:val="left" w:pos="1407"/>
        </w:tabs>
        <w:spacing w:before="0"/>
        <w:ind w:right="1138" w:firstLine="0"/>
        <w:rPr>
          <w:rFonts w:asciiTheme="minorHAnsi" w:hAnsiTheme="minorHAnsi" w:cstheme="minorHAnsi"/>
          <w:sz w:val="24"/>
          <w:szCs w:val="24"/>
        </w:rPr>
      </w:pPr>
      <w:r w:rsidRPr="00534F7C">
        <w:rPr>
          <w:rFonts w:asciiTheme="minorHAnsi" w:hAnsiTheme="minorHAnsi" w:cstheme="minorHAnsi"/>
          <w:sz w:val="24"/>
          <w:szCs w:val="24"/>
        </w:rPr>
        <w:t>Caso ocorra descumprimento das obrigações contratuais, o fiscal do contrato atuará tempestivamente na solução do problema, reportando ao setor requisitante para que tome</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as providências cabíveis, quando ultrapassar a sua competência.</w:t>
      </w:r>
    </w:p>
    <w:p w14:paraId="49C9FB3E" w14:textId="77777777" w:rsidR="001B10A3" w:rsidRPr="00534F7C" w:rsidRDefault="001B10A3" w:rsidP="00534F7C">
      <w:pPr>
        <w:pStyle w:val="Corpodetexto"/>
        <w:ind w:left="0"/>
        <w:rPr>
          <w:rFonts w:asciiTheme="minorHAnsi" w:hAnsiTheme="minorHAnsi" w:cstheme="minorHAnsi"/>
          <w:sz w:val="24"/>
          <w:szCs w:val="24"/>
        </w:rPr>
      </w:pPr>
    </w:p>
    <w:p w14:paraId="64B8437A" w14:textId="77777777" w:rsidR="001B10A3" w:rsidRPr="00534F7C" w:rsidRDefault="00C42AFB" w:rsidP="007A5B1D">
      <w:pPr>
        <w:pStyle w:val="PargrafodaLista"/>
        <w:numPr>
          <w:ilvl w:val="1"/>
          <w:numId w:val="46"/>
        </w:numPr>
        <w:tabs>
          <w:tab w:val="left" w:pos="1286"/>
        </w:tabs>
        <w:spacing w:before="0"/>
        <w:ind w:left="1286" w:hanging="508"/>
        <w:rPr>
          <w:rFonts w:asciiTheme="minorHAnsi" w:hAnsiTheme="minorHAnsi" w:cstheme="minorHAnsi"/>
          <w:b/>
          <w:sz w:val="24"/>
          <w:szCs w:val="24"/>
          <w:u w:val="single"/>
        </w:rPr>
      </w:pPr>
      <w:r w:rsidRPr="00534F7C">
        <w:rPr>
          <w:rFonts w:asciiTheme="minorHAnsi" w:hAnsiTheme="minorHAnsi" w:cstheme="minorHAnsi"/>
          <w:b/>
          <w:spacing w:val="15"/>
          <w:sz w:val="24"/>
          <w:szCs w:val="24"/>
          <w:u w:val="single"/>
        </w:rPr>
        <w:t xml:space="preserve"> </w:t>
      </w:r>
      <w:r w:rsidRPr="00534F7C">
        <w:rPr>
          <w:rFonts w:asciiTheme="minorHAnsi" w:hAnsiTheme="minorHAnsi" w:cstheme="minorHAnsi"/>
          <w:b/>
          <w:sz w:val="24"/>
          <w:szCs w:val="24"/>
          <w:u w:val="single"/>
        </w:rPr>
        <w:t>Gestor</w:t>
      </w:r>
      <w:r w:rsidRPr="00534F7C">
        <w:rPr>
          <w:rFonts w:asciiTheme="minorHAnsi" w:hAnsiTheme="minorHAnsi" w:cstheme="minorHAnsi"/>
          <w:b/>
          <w:spacing w:val="16"/>
          <w:sz w:val="24"/>
          <w:szCs w:val="24"/>
          <w:u w:val="single"/>
        </w:rPr>
        <w:t xml:space="preserve"> </w:t>
      </w:r>
      <w:r w:rsidRPr="00534F7C">
        <w:rPr>
          <w:rFonts w:asciiTheme="minorHAnsi" w:hAnsiTheme="minorHAnsi" w:cstheme="minorHAnsi"/>
          <w:b/>
          <w:sz w:val="24"/>
          <w:szCs w:val="24"/>
          <w:u w:val="single"/>
        </w:rPr>
        <w:t>do</w:t>
      </w:r>
      <w:r w:rsidRPr="00534F7C">
        <w:rPr>
          <w:rFonts w:asciiTheme="minorHAnsi" w:hAnsiTheme="minorHAnsi" w:cstheme="minorHAnsi"/>
          <w:b/>
          <w:spacing w:val="18"/>
          <w:sz w:val="24"/>
          <w:szCs w:val="24"/>
          <w:u w:val="single"/>
        </w:rPr>
        <w:t xml:space="preserve"> </w:t>
      </w:r>
      <w:r w:rsidRPr="00534F7C">
        <w:rPr>
          <w:rFonts w:asciiTheme="minorHAnsi" w:hAnsiTheme="minorHAnsi" w:cstheme="minorHAnsi"/>
          <w:b/>
          <w:spacing w:val="-2"/>
          <w:sz w:val="24"/>
          <w:szCs w:val="24"/>
          <w:u w:val="single"/>
        </w:rPr>
        <w:t>Contrato:</w:t>
      </w:r>
    </w:p>
    <w:p w14:paraId="0C0183E1" w14:textId="77777777" w:rsidR="00534F7C" w:rsidRPr="00534F7C" w:rsidRDefault="00534F7C" w:rsidP="00534F7C">
      <w:pPr>
        <w:pStyle w:val="PargrafodaLista"/>
        <w:tabs>
          <w:tab w:val="left" w:pos="1286"/>
        </w:tabs>
        <w:spacing w:before="0"/>
        <w:ind w:left="1286"/>
        <w:jc w:val="left"/>
        <w:rPr>
          <w:rFonts w:asciiTheme="minorHAnsi" w:hAnsiTheme="minorHAnsi" w:cstheme="minorHAnsi"/>
          <w:b/>
          <w:sz w:val="24"/>
          <w:szCs w:val="24"/>
          <w:u w:val="single"/>
        </w:rPr>
      </w:pPr>
    </w:p>
    <w:p w14:paraId="312CF913" w14:textId="77777777" w:rsidR="001B10A3" w:rsidRPr="00534F7C" w:rsidRDefault="00C42AFB" w:rsidP="007A5B1D">
      <w:pPr>
        <w:pStyle w:val="PargrafodaLista"/>
        <w:numPr>
          <w:ilvl w:val="2"/>
          <w:numId w:val="46"/>
        </w:numPr>
        <w:tabs>
          <w:tab w:val="left" w:pos="1527"/>
        </w:tabs>
        <w:spacing w:before="0"/>
        <w:ind w:right="1131" w:firstLine="0"/>
        <w:rPr>
          <w:rFonts w:asciiTheme="minorHAnsi" w:hAnsiTheme="minorHAnsi" w:cstheme="minorHAnsi"/>
          <w:sz w:val="24"/>
          <w:szCs w:val="24"/>
        </w:rPr>
      </w:pPr>
      <w:r w:rsidRPr="00534F7C">
        <w:rPr>
          <w:rFonts w:asciiTheme="minorHAnsi" w:hAnsiTheme="minorHAnsi" w:cstheme="minorHAnsi"/>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w:t>
      </w:r>
      <w:r w:rsidRPr="00534F7C">
        <w:rPr>
          <w:rFonts w:asciiTheme="minorHAnsi" w:hAnsiTheme="minorHAnsi" w:cstheme="minorHAnsi"/>
          <w:spacing w:val="-2"/>
          <w:sz w:val="24"/>
          <w:szCs w:val="24"/>
        </w:rPr>
        <w:t>administração.</w:t>
      </w:r>
    </w:p>
    <w:p w14:paraId="255C196F" w14:textId="77777777" w:rsidR="001B10A3" w:rsidRPr="00534F7C" w:rsidRDefault="00C42AFB" w:rsidP="007A5B1D">
      <w:pPr>
        <w:pStyle w:val="PargrafodaLista"/>
        <w:numPr>
          <w:ilvl w:val="2"/>
          <w:numId w:val="46"/>
        </w:numPr>
        <w:tabs>
          <w:tab w:val="left" w:pos="1522"/>
        </w:tabs>
        <w:spacing w:before="0"/>
        <w:ind w:right="1133" w:firstLine="0"/>
        <w:rPr>
          <w:rFonts w:asciiTheme="minorHAnsi" w:hAnsiTheme="minorHAnsi" w:cstheme="minorHAnsi"/>
          <w:sz w:val="24"/>
          <w:szCs w:val="24"/>
        </w:rPr>
      </w:pPr>
      <w:r w:rsidRPr="00534F7C">
        <w:rPr>
          <w:rFonts w:asciiTheme="minorHAnsi" w:hAnsiTheme="minorHAnsi" w:cstheme="minorHAnsi"/>
          <w:sz w:val="24"/>
          <w:szCs w:val="24"/>
        </w:rPr>
        <w:t xml:space="preserve">O gestor do contrato acompanhará os registros realizados pelos fiscais do contrato, </w:t>
      </w:r>
      <w:r w:rsidRPr="00534F7C">
        <w:rPr>
          <w:rFonts w:asciiTheme="minorHAnsi" w:hAnsiTheme="minorHAnsi" w:cstheme="minorHAnsi"/>
          <w:sz w:val="24"/>
          <w:szCs w:val="24"/>
        </w:rPr>
        <w:lastRenderedPageBreak/>
        <w:t xml:space="preserve">de todas as ocorrências relacionadas à execução do contrato e as medidas adotadas, informando, se for o caso, à autoridade superior àquelas que ultrapassarem a sua </w:t>
      </w:r>
      <w:r w:rsidRPr="00534F7C">
        <w:rPr>
          <w:rFonts w:asciiTheme="minorHAnsi" w:hAnsiTheme="minorHAnsi" w:cstheme="minorHAnsi"/>
          <w:spacing w:val="-2"/>
          <w:sz w:val="24"/>
          <w:szCs w:val="24"/>
        </w:rPr>
        <w:t>competência.</w:t>
      </w:r>
    </w:p>
    <w:p w14:paraId="59486E65" w14:textId="77777777" w:rsidR="001B10A3" w:rsidRPr="00534F7C" w:rsidRDefault="00C42AFB" w:rsidP="007A5B1D">
      <w:pPr>
        <w:pStyle w:val="PargrafodaLista"/>
        <w:numPr>
          <w:ilvl w:val="2"/>
          <w:numId w:val="46"/>
        </w:numPr>
        <w:tabs>
          <w:tab w:val="left" w:pos="1532"/>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w:t>
      </w:r>
      <w:r w:rsidRPr="00534F7C">
        <w:rPr>
          <w:rFonts w:asciiTheme="minorHAnsi" w:hAnsiTheme="minorHAnsi" w:cstheme="minorHAnsi"/>
          <w:spacing w:val="-2"/>
          <w:sz w:val="24"/>
          <w:szCs w:val="24"/>
        </w:rPr>
        <w:t>eventuais.</w:t>
      </w:r>
    </w:p>
    <w:p w14:paraId="4AC005F0" w14:textId="77777777" w:rsidR="001B10A3" w:rsidRPr="00534F7C" w:rsidRDefault="00C42AFB" w:rsidP="007A5B1D">
      <w:pPr>
        <w:pStyle w:val="PargrafodaLista"/>
        <w:numPr>
          <w:ilvl w:val="2"/>
          <w:numId w:val="46"/>
        </w:numPr>
        <w:tabs>
          <w:tab w:val="left" w:pos="1522"/>
        </w:tabs>
        <w:spacing w:before="0"/>
        <w:ind w:right="1134" w:firstLine="0"/>
        <w:rPr>
          <w:rFonts w:asciiTheme="minorHAnsi" w:hAnsiTheme="minorHAnsi" w:cstheme="minorHAnsi"/>
          <w:sz w:val="24"/>
          <w:szCs w:val="24"/>
        </w:rPr>
      </w:pPr>
      <w:r w:rsidRPr="00534F7C">
        <w:rPr>
          <w:rFonts w:asciiTheme="minorHAnsi" w:hAnsiTheme="minorHAnsi" w:cstheme="minorHAnsi"/>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3B09B95" w14:textId="77777777" w:rsidR="001B10A3" w:rsidRPr="00534F7C" w:rsidRDefault="00C42AFB" w:rsidP="007A5B1D">
      <w:pPr>
        <w:pStyle w:val="PargrafodaLista"/>
        <w:numPr>
          <w:ilvl w:val="2"/>
          <w:numId w:val="46"/>
        </w:numPr>
        <w:tabs>
          <w:tab w:val="left" w:pos="1602"/>
        </w:tabs>
        <w:spacing w:before="0"/>
        <w:ind w:left="709" w:right="1131" w:firstLine="0"/>
        <w:rPr>
          <w:rFonts w:asciiTheme="minorHAnsi" w:hAnsiTheme="minorHAnsi" w:cstheme="minorHAnsi"/>
          <w:sz w:val="24"/>
          <w:szCs w:val="24"/>
        </w:rPr>
      </w:pPr>
      <w:r w:rsidRPr="00534F7C">
        <w:rPr>
          <w:rFonts w:asciiTheme="minorHAnsi" w:hAnsiTheme="minorHAnsi" w:cstheme="minorHAnsi"/>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com competência para tal, conforme o caso</w:t>
      </w:r>
      <w:r w:rsidR="00A92A6D" w:rsidRPr="00534F7C">
        <w:rPr>
          <w:rFonts w:asciiTheme="minorHAnsi" w:hAnsiTheme="minorHAnsi" w:cstheme="minorHAnsi"/>
          <w:sz w:val="24"/>
          <w:szCs w:val="24"/>
        </w:rPr>
        <w:t xml:space="preserve"> </w:t>
      </w:r>
    </w:p>
    <w:p w14:paraId="694D8356" w14:textId="77777777" w:rsidR="001B10A3" w:rsidRPr="00534F7C" w:rsidRDefault="00C42AFB" w:rsidP="007A5B1D">
      <w:pPr>
        <w:pStyle w:val="PargrafodaLista"/>
        <w:numPr>
          <w:ilvl w:val="2"/>
          <w:numId w:val="46"/>
        </w:numPr>
        <w:tabs>
          <w:tab w:val="left" w:pos="1583"/>
        </w:tabs>
        <w:spacing w:before="0"/>
        <w:ind w:right="1135" w:firstLine="0"/>
        <w:rPr>
          <w:rFonts w:asciiTheme="minorHAnsi" w:hAnsiTheme="minorHAnsi" w:cstheme="minorHAnsi"/>
          <w:sz w:val="24"/>
          <w:szCs w:val="24"/>
        </w:rPr>
      </w:pPr>
      <w:r w:rsidRPr="00534F7C">
        <w:rPr>
          <w:rFonts w:asciiTheme="minorHAnsi" w:hAnsiTheme="minorHAnsi" w:cstheme="minorHAnsi"/>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5DB45CC5" w14:textId="77777777" w:rsidR="001B10A3" w:rsidRPr="00534F7C" w:rsidRDefault="00C42AFB" w:rsidP="007A5B1D">
      <w:pPr>
        <w:pStyle w:val="PargrafodaLista"/>
        <w:numPr>
          <w:ilvl w:val="2"/>
          <w:numId w:val="46"/>
        </w:numPr>
        <w:tabs>
          <w:tab w:val="left" w:pos="1515"/>
        </w:tabs>
        <w:spacing w:before="0"/>
        <w:ind w:right="1136" w:firstLine="0"/>
        <w:rPr>
          <w:rFonts w:asciiTheme="minorHAnsi" w:hAnsiTheme="minorHAnsi" w:cstheme="minorHAnsi"/>
          <w:sz w:val="24"/>
          <w:szCs w:val="24"/>
        </w:rPr>
      </w:pPr>
      <w:r w:rsidRPr="00534F7C">
        <w:rPr>
          <w:rFonts w:asciiTheme="minorHAnsi" w:hAnsiTheme="minorHAnsi" w:cstheme="minorHAnsi"/>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6B57EC4C" w14:textId="77777777" w:rsidR="001B10A3" w:rsidRPr="00534F7C" w:rsidRDefault="00C42AFB" w:rsidP="00534F7C">
      <w:pPr>
        <w:pStyle w:val="Corpodetexto"/>
        <w:ind w:left="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s">
            <w:drawing>
              <wp:anchor distT="0" distB="0" distL="0" distR="0" simplePos="0" relativeHeight="487614464" behindDoc="1" locked="0" layoutInCell="1" allowOverlap="1" wp14:anchorId="317C8ADC" wp14:editId="11E7D6A8">
                <wp:simplePos x="0" y="0"/>
                <wp:positionH relativeFrom="page">
                  <wp:posOffset>882700</wp:posOffset>
                </wp:positionH>
                <wp:positionV relativeFrom="paragraph">
                  <wp:posOffset>149979</wp:posOffset>
                </wp:positionV>
                <wp:extent cx="5798185" cy="6350"/>
                <wp:effectExtent l="0" t="0" r="0" b="0"/>
                <wp:wrapTopAndBottom/>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EC66A22" id="Graphic 85" o:spid="_x0000_s1026" style="position:absolute;margin-left:69.5pt;margin-top:11.8pt;width:456.55pt;height:.5pt;z-index:-15702016;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" path="m5798184,l,,,6096r5798184,l5798184,xe" fillcolor="black" stroked="f">
                <v:path arrowok="t"/>
                <w10:wrap type="topAndBottom" anchorx="page"/>
              </v:shape>
            </w:pict>
          </mc:Fallback>
        </mc:AlternateContent>
      </w:r>
    </w:p>
    <w:p w14:paraId="27110DAE" w14:textId="77777777" w:rsidR="001B10A3" w:rsidRPr="00534F7C" w:rsidRDefault="00C42AFB" w:rsidP="007A5B1D">
      <w:pPr>
        <w:pStyle w:val="Ttulo3"/>
        <w:numPr>
          <w:ilvl w:val="0"/>
          <w:numId w:val="46"/>
        </w:numPr>
        <w:tabs>
          <w:tab w:val="left" w:pos="1024"/>
        </w:tabs>
        <w:ind w:left="1024" w:hanging="246"/>
        <w:rPr>
          <w:rFonts w:asciiTheme="minorHAnsi" w:hAnsiTheme="minorHAnsi" w:cstheme="minorHAnsi"/>
          <w:sz w:val="24"/>
          <w:szCs w:val="24"/>
        </w:rPr>
      </w:pPr>
      <w:r w:rsidRPr="00534F7C">
        <w:rPr>
          <w:rFonts w:asciiTheme="minorHAnsi" w:hAnsiTheme="minorHAnsi" w:cstheme="minorHAnsi"/>
          <w:sz w:val="24"/>
          <w:szCs w:val="24"/>
        </w:rPr>
        <w:t>CRITÉRIOS</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8"/>
          <w:sz w:val="24"/>
          <w:szCs w:val="24"/>
        </w:rPr>
        <w:t xml:space="preserve"> </w:t>
      </w:r>
      <w:r w:rsidRPr="00534F7C">
        <w:rPr>
          <w:rFonts w:asciiTheme="minorHAnsi" w:hAnsiTheme="minorHAnsi" w:cstheme="minorHAnsi"/>
          <w:sz w:val="24"/>
          <w:szCs w:val="24"/>
        </w:rPr>
        <w:t>MEDIÇÃO</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E</w:t>
      </w:r>
      <w:r w:rsidRPr="00534F7C">
        <w:rPr>
          <w:rFonts w:asciiTheme="minorHAnsi" w:hAnsiTheme="minorHAnsi" w:cstheme="minorHAnsi"/>
          <w:spacing w:val="-5"/>
          <w:sz w:val="24"/>
          <w:szCs w:val="24"/>
        </w:rPr>
        <w:t xml:space="preserve"> </w:t>
      </w:r>
      <w:r w:rsidRPr="00534F7C">
        <w:rPr>
          <w:rFonts w:asciiTheme="minorHAnsi" w:hAnsiTheme="minorHAnsi" w:cstheme="minorHAnsi"/>
          <w:spacing w:val="-2"/>
          <w:sz w:val="24"/>
          <w:szCs w:val="24"/>
        </w:rPr>
        <w:t>PAGAMENTO</w:t>
      </w:r>
    </w:p>
    <w:p w14:paraId="54469F9B" w14:textId="77777777" w:rsidR="001B10A3" w:rsidRPr="00534F7C" w:rsidRDefault="00C42AFB" w:rsidP="00534F7C">
      <w:pPr>
        <w:pStyle w:val="Corpodetexto"/>
        <w:ind w:left="75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g">
            <w:drawing>
              <wp:inline distT="0" distB="0" distL="0" distR="0" wp14:anchorId="062293C2" wp14:editId="778B3574">
                <wp:extent cx="5798185" cy="6350"/>
                <wp:effectExtent l="0" t="0" r="0" b="0"/>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87" name="Graphic 87"/>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EDB0915" id="Group 86"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">
                <v:shape id="Graphic 87"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" path="m5798184,l,,,6096r5798184,l5798184,xe" fillcolor="black" stroked="f">
                  <v:path arrowok="t"/>
                </v:shape>
                <w10:anchorlock/>
              </v:group>
            </w:pict>
          </mc:Fallback>
        </mc:AlternateContent>
      </w:r>
    </w:p>
    <w:p w14:paraId="3465DD84" w14:textId="77777777" w:rsidR="00A92A6D" w:rsidRPr="00534F7C" w:rsidRDefault="00A92A6D" w:rsidP="00534F7C">
      <w:pPr>
        <w:pStyle w:val="PargrafodaLista"/>
        <w:tabs>
          <w:tab w:val="left" w:pos="1207"/>
        </w:tabs>
        <w:spacing w:before="0"/>
        <w:ind w:left="1207"/>
        <w:jc w:val="left"/>
        <w:rPr>
          <w:rFonts w:asciiTheme="minorHAnsi" w:hAnsiTheme="minorHAnsi" w:cstheme="minorHAnsi"/>
          <w:b/>
          <w:sz w:val="24"/>
          <w:szCs w:val="24"/>
        </w:rPr>
      </w:pPr>
    </w:p>
    <w:p w14:paraId="42EFF37C" w14:textId="77777777" w:rsidR="001B10A3" w:rsidRPr="00534F7C" w:rsidRDefault="00C42AFB" w:rsidP="007A5B1D">
      <w:pPr>
        <w:pStyle w:val="PargrafodaLista"/>
        <w:numPr>
          <w:ilvl w:val="1"/>
          <w:numId w:val="46"/>
        </w:numPr>
        <w:tabs>
          <w:tab w:val="left" w:pos="1207"/>
        </w:tabs>
        <w:spacing w:before="0"/>
        <w:ind w:left="1207" w:hanging="429"/>
        <w:rPr>
          <w:rFonts w:asciiTheme="minorHAnsi" w:hAnsiTheme="minorHAnsi" w:cstheme="minorHAnsi"/>
          <w:b/>
          <w:sz w:val="24"/>
          <w:szCs w:val="24"/>
        </w:rPr>
      </w:pPr>
      <w:r w:rsidRPr="00534F7C">
        <w:rPr>
          <w:rFonts w:asciiTheme="minorHAnsi" w:hAnsiTheme="minorHAnsi" w:cstheme="minorHAnsi"/>
          <w:b/>
          <w:sz w:val="24"/>
          <w:szCs w:val="24"/>
        </w:rPr>
        <w:t>CRITÉRIOS</w:t>
      </w:r>
      <w:r w:rsidRPr="00534F7C">
        <w:rPr>
          <w:rFonts w:asciiTheme="minorHAnsi" w:hAnsiTheme="minorHAnsi" w:cstheme="minorHAnsi"/>
          <w:b/>
          <w:spacing w:val="-7"/>
          <w:sz w:val="24"/>
          <w:szCs w:val="24"/>
        </w:rPr>
        <w:t xml:space="preserve"> </w:t>
      </w:r>
      <w:r w:rsidRPr="00534F7C">
        <w:rPr>
          <w:rFonts w:asciiTheme="minorHAnsi" w:hAnsiTheme="minorHAnsi" w:cstheme="minorHAnsi"/>
          <w:b/>
          <w:sz w:val="24"/>
          <w:szCs w:val="24"/>
        </w:rPr>
        <w:t>DE</w:t>
      </w:r>
      <w:r w:rsidRPr="00534F7C">
        <w:rPr>
          <w:rFonts w:asciiTheme="minorHAnsi" w:hAnsiTheme="minorHAnsi" w:cstheme="minorHAnsi"/>
          <w:b/>
          <w:spacing w:val="-7"/>
          <w:sz w:val="24"/>
          <w:szCs w:val="24"/>
        </w:rPr>
        <w:t xml:space="preserve"> </w:t>
      </w:r>
      <w:r w:rsidRPr="00534F7C">
        <w:rPr>
          <w:rFonts w:asciiTheme="minorHAnsi" w:hAnsiTheme="minorHAnsi" w:cstheme="minorHAnsi"/>
          <w:b/>
          <w:spacing w:val="-2"/>
          <w:sz w:val="24"/>
          <w:szCs w:val="24"/>
        </w:rPr>
        <w:t>MEDIÇÃO:</w:t>
      </w:r>
    </w:p>
    <w:p w14:paraId="0A5CB06B" w14:textId="77777777" w:rsidR="001B10A3" w:rsidRPr="00534F7C" w:rsidRDefault="00C42AFB" w:rsidP="007A5B1D">
      <w:pPr>
        <w:pStyle w:val="PargrafodaLista"/>
        <w:numPr>
          <w:ilvl w:val="2"/>
          <w:numId w:val="46"/>
        </w:numPr>
        <w:tabs>
          <w:tab w:val="left" w:pos="1463"/>
        </w:tabs>
        <w:spacing w:before="0"/>
        <w:ind w:right="1133" w:firstLine="0"/>
        <w:rPr>
          <w:rFonts w:asciiTheme="minorHAnsi" w:hAnsiTheme="minorHAnsi" w:cstheme="minorHAnsi"/>
          <w:sz w:val="24"/>
          <w:szCs w:val="24"/>
        </w:rPr>
      </w:pPr>
      <w:r w:rsidRPr="00534F7C">
        <w:rPr>
          <w:rFonts w:asciiTheme="minorHAnsi" w:hAnsiTheme="minorHAnsi" w:cstheme="minorHAnsi"/>
          <w:sz w:val="24"/>
          <w:szCs w:val="24"/>
        </w:rPr>
        <w:t>As medições serão realizadas em conformidade com a execução dos serviços efetivamente</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realizados, atestadas</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pelo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contratante, considerando as</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 xml:space="preserve">disposições do Projeto Básico, do cronograma físico-financeiro e da proposta adjudicada, através de boletim de </w:t>
      </w:r>
      <w:r w:rsidRPr="00534F7C">
        <w:rPr>
          <w:rFonts w:asciiTheme="minorHAnsi" w:hAnsiTheme="minorHAnsi" w:cstheme="minorHAnsi"/>
          <w:spacing w:val="-2"/>
          <w:sz w:val="24"/>
          <w:szCs w:val="24"/>
        </w:rPr>
        <w:t>medição.</w:t>
      </w:r>
    </w:p>
    <w:p w14:paraId="20E8C094" w14:textId="77777777" w:rsidR="00534F7C" w:rsidRPr="00534F7C" w:rsidRDefault="00534F7C" w:rsidP="00534F7C">
      <w:pPr>
        <w:pStyle w:val="PargrafodaLista"/>
        <w:tabs>
          <w:tab w:val="left" w:pos="1463"/>
        </w:tabs>
        <w:spacing w:before="0"/>
        <w:ind w:right="1133"/>
        <w:jc w:val="left"/>
        <w:rPr>
          <w:rFonts w:asciiTheme="minorHAnsi" w:hAnsiTheme="minorHAnsi" w:cstheme="minorHAnsi"/>
          <w:sz w:val="24"/>
          <w:szCs w:val="24"/>
        </w:rPr>
      </w:pPr>
    </w:p>
    <w:p w14:paraId="1C30C117" w14:textId="77777777" w:rsidR="001B10A3" w:rsidRPr="00534F7C" w:rsidRDefault="00C42AFB" w:rsidP="007A5B1D">
      <w:pPr>
        <w:pStyle w:val="Ttulo3"/>
        <w:numPr>
          <w:ilvl w:val="1"/>
          <w:numId w:val="46"/>
        </w:numPr>
        <w:tabs>
          <w:tab w:val="left" w:pos="1207"/>
        </w:tabs>
        <w:ind w:left="1207" w:hanging="429"/>
        <w:rPr>
          <w:rFonts w:asciiTheme="minorHAnsi" w:hAnsiTheme="minorHAnsi" w:cstheme="minorHAnsi"/>
          <w:sz w:val="24"/>
          <w:szCs w:val="24"/>
        </w:rPr>
      </w:pPr>
      <w:r w:rsidRPr="00534F7C">
        <w:rPr>
          <w:rFonts w:asciiTheme="minorHAnsi" w:hAnsiTheme="minorHAnsi" w:cstheme="minorHAnsi"/>
          <w:sz w:val="24"/>
          <w:szCs w:val="24"/>
        </w:rPr>
        <w:t>DO</w:t>
      </w:r>
      <w:r w:rsidRPr="00534F7C">
        <w:rPr>
          <w:rFonts w:asciiTheme="minorHAnsi" w:hAnsiTheme="minorHAnsi" w:cstheme="minorHAnsi"/>
          <w:spacing w:val="-3"/>
          <w:sz w:val="24"/>
          <w:szCs w:val="24"/>
        </w:rPr>
        <w:t xml:space="preserve"> </w:t>
      </w:r>
      <w:r w:rsidRPr="00534F7C">
        <w:rPr>
          <w:rFonts w:asciiTheme="minorHAnsi" w:hAnsiTheme="minorHAnsi" w:cstheme="minorHAnsi"/>
          <w:spacing w:val="-2"/>
          <w:sz w:val="24"/>
          <w:szCs w:val="24"/>
        </w:rPr>
        <w:t>RECEBIMENTO:</w:t>
      </w:r>
    </w:p>
    <w:p w14:paraId="156C423C" w14:textId="77777777" w:rsidR="001B10A3" w:rsidRPr="00534F7C" w:rsidRDefault="00C42AFB" w:rsidP="007A5B1D">
      <w:pPr>
        <w:pStyle w:val="PargrafodaLista"/>
        <w:numPr>
          <w:ilvl w:val="2"/>
          <w:numId w:val="46"/>
        </w:numPr>
        <w:tabs>
          <w:tab w:val="left" w:pos="1429"/>
        </w:tabs>
        <w:spacing w:before="0"/>
        <w:ind w:right="1134" w:firstLine="0"/>
        <w:rPr>
          <w:rFonts w:asciiTheme="minorHAnsi" w:hAnsiTheme="minorHAnsi" w:cstheme="minorHAnsi"/>
          <w:sz w:val="24"/>
          <w:szCs w:val="24"/>
        </w:rPr>
      </w:pPr>
      <w:r w:rsidRPr="00534F7C">
        <w:rPr>
          <w:rFonts w:asciiTheme="minorHAnsi" w:hAnsiTheme="minorHAnsi" w:cstheme="minorHAnsi"/>
          <w:sz w:val="24"/>
          <w:szCs w:val="24"/>
        </w:rPr>
        <w:t>Ao final de cada etapa da execução contratual, conforme previsto no Cronograma Físico-Financeiro, o Contratado apresentará a medição prévia dos serviços executados no período, por meio de planilha e memória de cálculo detalhada.</w:t>
      </w:r>
    </w:p>
    <w:p w14:paraId="7535B815" w14:textId="77777777" w:rsidR="001B10A3" w:rsidRPr="00534F7C" w:rsidRDefault="00C42AFB" w:rsidP="007A5B1D">
      <w:pPr>
        <w:pStyle w:val="PargrafodaLista"/>
        <w:numPr>
          <w:ilvl w:val="2"/>
          <w:numId w:val="46"/>
        </w:numPr>
        <w:tabs>
          <w:tab w:val="left" w:pos="1431"/>
        </w:tabs>
        <w:spacing w:before="0"/>
        <w:ind w:right="1131" w:firstLine="0"/>
        <w:rPr>
          <w:rFonts w:asciiTheme="minorHAnsi" w:hAnsiTheme="minorHAnsi" w:cstheme="minorHAnsi"/>
          <w:sz w:val="24"/>
          <w:szCs w:val="24"/>
        </w:rPr>
      </w:pPr>
      <w:r w:rsidRPr="00534F7C">
        <w:rPr>
          <w:rFonts w:asciiTheme="minorHAnsi" w:hAnsiTheme="minorHAnsi" w:cstheme="minorHAnsi"/>
          <w:sz w:val="24"/>
          <w:szCs w:val="24"/>
        </w:rPr>
        <w:t xml:space="preserve">Uma etapa será considerada efetivamente concluída quando os serviços previstos para aquela etapa, no Cronograma Físico-Financeiro, estiverem executados em sua </w:t>
      </w:r>
      <w:r w:rsidRPr="00534F7C">
        <w:rPr>
          <w:rFonts w:asciiTheme="minorHAnsi" w:hAnsiTheme="minorHAnsi" w:cstheme="minorHAnsi"/>
          <w:spacing w:val="-2"/>
          <w:sz w:val="24"/>
          <w:szCs w:val="24"/>
        </w:rPr>
        <w:t>totalidade.</w:t>
      </w:r>
    </w:p>
    <w:p w14:paraId="28E3F7FD" w14:textId="77777777" w:rsidR="001B10A3" w:rsidRPr="00534F7C" w:rsidRDefault="00C42AFB" w:rsidP="007A5B1D">
      <w:pPr>
        <w:pStyle w:val="PargrafodaLista"/>
        <w:numPr>
          <w:ilvl w:val="2"/>
          <w:numId w:val="46"/>
        </w:numPr>
        <w:tabs>
          <w:tab w:val="left" w:pos="1412"/>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 xml:space="preserve">O contratado também apresentará, a cada medição, os documentos comprobatórios </w:t>
      </w:r>
      <w:r w:rsidRPr="00534F7C">
        <w:rPr>
          <w:rFonts w:asciiTheme="minorHAnsi" w:hAnsiTheme="minorHAnsi" w:cstheme="minorHAnsi"/>
          <w:sz w:val="24"/>
          <w:szCs w:val="24"/>
        </w:rPr>
        <w:lastRenderedPageBreak/>
        <w:t>da procedência legal dos produtos e subprodutos florestais utilizados naquela etapa da execução contratual, quando for o caso.</w:t>
      </w:r>
    </w:p>
    <w:p w14:paraId="4CAD7036" w14:textId="77777777" w:rsidR="001B10A3" w:rsidRPr="00534F7C" w:rsidRDefault="00C42AFB" w:rsidP="007A5B1D">
      <w:pPr>
        <w:pStyle w:val="PargrafodaLista"/>
        <w:numPr>
          <w:ilvl w:val="2"/>
          <w:numId w:val="46"/>
        </w:numPr>
        <w:tabs>
          <w:tab w:val="left" w:pos="1400"/>
        </w:tabs>
        <w:spacing w:before="0"/>
        <w:ind w:right="1134" w:firstLine="0"/>
        <w:rPr>
          <w:rFonts w:asciiTheme="minorHAnsi" w:hAnsiTheme="minorHAnsi" w:cstheme="minorHAnsi"/>
          <w:sz w:val="24"/>
          <w:szCs w:val="24"/>
        </w:rPr>
      </w:pPr>
      <w:r w:rsidRPr="00534F7C">
        <w:rPr>
          <w:rFonts w:asciiTheme="minorHAnsi" w:hAnsiTheme="minorHAnsi" w:cstheme="minorHAnsi"/>
          <w:sz w:val="24"/>
          <w:szCs w:val="24"/>
        </w:rPr>
        <w:t xml:space="preserve">Os serviços serão recebidos provisoriamente, no prazo de 15(quinze) dias úteis, pelo fiscal técnico e pelo fiscal do contrato, mediante termos detalhados, quando verificado o cumprimento das exigências de caráter técnico e administrativo. (Art. 140, I, a, da Lei nº </w:t>
      </w:r>
      <w:r w:rsidRPr="00534F7C">
        <w:rPr>
          <w:rFonts w:asciiTheme="minorHAnsi" w:hAnsiTheme="minorHAnsi" w:cstheme="minorHAnsi"/>
          <w:spacing w:val="-2"/>
          <w:sz w:val="24"/>
          <w:szCs w:val="24"/>
        </w:rPr>
        <w:t>14.133).</w:t>
      </w:r>
    </w:p>
    <w:p w14:paraId="34B6B683" w14:textId="77777777" w:rsidR="001B10A3" w:rsidRPr="00534F7C" w:rsidRDefault="00C42AFB" w:rsidP="007A5B1D">
      <w:pPr>
        <w:pStyle w:val="PargrafodaLista"/>
        <w:numPr>
          <w:ilvl w:val="2"/>
          <w:numId w:val="46"/>
        </w:numPr>
        <w:tabs>
          <w:tab w:val="left" w:pos="1451"/>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O prazo da disposição acima será contado do recebimento de comunicação de cobrança oriunda do contratado com a comprovação da prestação dos serviços a que se referem a parcela a ser paga.</w:t>
      </w:r>
    </w:p>
    <w:p w14:paraId="608492D5" w14:textId="77777777" w:rsidR="001B10A3" w:rsidRPr="00534F7C" w:rsidRDefault="00C42AFB" w:rsidP="007A5B1D">
      <w:pPr>
        <w:pStyle w:val="PargrafodaLista"/>
        <w:numPr>
          <w:ilvl w:val="2"/>
          <w:numId w:val="46"/>
        </w:numPr>
        <w:tabs>
          <w:tab w:val="left" w:pos="1412"/>
        </w:tabs>
        <w:spacing w:before="0"/>
        <w:ind w:right="1136" w:firstLine="0"/>
        <w:rPr>
          <w:rFonts w:asciiTheme="minorHAnsi" w:hAnsiTheme="minorHAnsi" w:cstheme="minorHAnsi"/>
          <w:sz w:val="24"/>
          <w:szCs w:val="24"/>
        </w:rPr>
      </w:pPr>
      <w:r w:rsidRPr="00534F7C">
        <w:rPr>
          <w:rFonts w:asciiTheme="minorHAnsi" w:hAnsiTheme="minorHAnsi" w:cstheme="minorHAnsi"/>
          <w:sz w:val="24"/>
          <w:szCs w:val="24"/>
        </w:rPr>
        <w:t>O fiscal técnico do contrato realizará o recebimento provisório do objeto do contrato mediante termo detalhado que comprove o cumprimento das exigências de caráter técnico.</w:t>
      </w:r>
    </w:p>
    <w:p w14:paraId="5901EE03" w14:textId="77777777" w:rsidR="001B10A3" w:rsidRPr="00534F7C" w:rsidRDefault="00C42AFB" w:rsidP="007A5B1D">
      <w:pPr>
        <w:pStyle w:val="PargrafodaLista"/>
        <w:numPr>
          <w:ilvl w:val="2"/>
          <w:numId w:val="46"/>
        </w:numPr>
        <w:tabs>
          <w:tab w:val="left" w:pos="1395"/>
        </w:tabs>
        <w:spacing w:before="0"/>
        <w:ind w:right="1136" w:firstLine="0"/>
        <w:rPr>
          <w:rFonts w:asciiTheme="minorHAnsi" w:hAnsiTheme="minorHAnsi" w:cstheme="minorHAnsi"/>
          <w:sz w:val="24"/>
          <w:szCs w:val="24"/>
        </w:rPr>
      </w:pPr>
      <w:r w:rsidRPr="00534F7C">
        <w:rPr>
          <w:rFonts w:asciiTheme="minorHAnsi" w:hAnsiTheme="minorHAnsi" w:cstheme="minorHAnsi"/>
          <w:sz w:val="24"/>
          <w:szCs w:val="24"/>
        </w:rPr>
        <w:t>O fiscal do contrato realizará o recebimento provisório do objeto do contrato mediante termo detalhado que comprove o cumprimento das exigências de caráter administrativo.</w:t>
      </w:r>
    </w:p>
    <w:p w14:paraId="3A14D3DD" w14:textId="77777777" w:rsidR="001B10A3" w:rsidRPr="00534F7C" w:rsidRDefault="00C42AFB" w:rsidP="007A5B1D">
      <w:pPr>
        <w:pStyle w:val="PargrafodaLista"/>
        <w:numPr>
          <w:ilvl w:val="2"/>
          <w:numId w:val="46"/>
        </w:numPr>
        <w:tabs>
          <w:tab w:val="left" w:pos="1431"/>
        </w:tabs>
        <w:spacing w:before="0"/>
        <w:ind w:left="709" w:right="1138" w:firstLine="0"/>
        <w:rPr>
          <w:rFonts w:asciiTheme="minorHAnsi" w:hAnsiTheme="minorHAnsi" w:cstheme="minorHAnsi"/>
          <w:sz w:val="24"/>
          <w:szCs w:val="24"/>
        </w:rPr>
      </w:pPr>
      <w:r w:rsidRPr="00534F7C">
        <w:rPr>
          <w:rFonts w:asciiTheme="minorHAnsi" w:hAnsiTheme="minorHAnsi" w:cstheme="minorHAnsi"/>
          <w:sz w:val="24"/>
          <w:szCs w:val="24"/>
        </w:rPr>
        <w:t>Para efeito de recebimento provisório, ao final de cada período de faturamento, o</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fiscal técnico do contrato irá apurar o resultado das avaliações da execução do objeto e, se for o caso, a análise do desempenho e qualidade da prestação dos serviços realizados em consonância</w:t>
      </w:r>
      <w:r w:rsidRPr="00534F7C">
        <w:rPr>
          <w:rFonts w:asciiTheme="minorHAnsi" w:hAnsiTheme="minorHAnsi" w:cstheme="minorHAnsi"/>
          <w:spacing w:val="28"/>
          <w:sz w:val="24"/>
          <w:szCs w:val="24"/>
        </w:rPr>
        <w:t xml:space="preserve"> </w:t>
      </w:r>
      <w:r w:rsidRPr="00534F7C">
        <w:rPr>
          <w:rFonts w:asciiTheme="minorHAnsi" w:hAnsiTheme="minorHAnsi" w:cstheme="minorHAnsi"/>
          <w:sz w:val="24"/>
          <w:szCs w:val="24"/>
        </w:rPr>
        <w:t>com</w:t>
      </w:r>
      <w:r w:rsidRPr="00534F7C">
        <w:rPr>
          <w:rFonts w:asciiTheme="minorHAnsi" w:hAnsiTheme="minorHAnsi" w:cstheme="minorHAnsi"/>
          <w:spacing w:val="29"/>
          <w:sz w:val="24"/>
          <w:szCs w:val="24"/>
        </w:rPr>
        <w:t xml:space="preserve"> </w:t>
      </w:r>
      <w:r w:rsidRPr="00534F7C">
        <w:rPr>
          <w:rFonts w:asciiTheme="minorHAnsi" w:hAnsiTheme="minorHAnsi" w:cstheme="minorHAnsi"/>
          <w:sz w:val="24"/>
          <w:szCs w:val="24"/>
        </w:rPr>
        <w:t>os</w:t>
      </w:r>
      <w:r w:rsidRPr="00534F7C">
        <w:rPr>
          <w:rFonts w:asciiTheme="minorHAnsi" w:hAnsiTheme="minorHAnsi" w:cstheme="minorHAnsi"/>
          <w:spacing w:val="28"/>
          <w:sz w:val="24"/>
          <w:szCs w:val="24"/>
        </w:rPr>
        <w:t xml:space="preserve"> </w:t>
      </w:r>
      <w:r w:rsidRPr="00534F7C">
        <w:rPr>
          <w:rFonts w:asciiTheme="minorHAnsi" w:hAnsiTheme="minorHAnsi" w:cstheme="minorHAnsi"/>
          <w:sz w:val="24"/>
          <w:szCs w:val="24"/>
        </w:rPr>
        <w:t>indicadores</w:t>
      </w:r>
      <w:r w:rsidRPr="00534F7C">
        <w:rPr>
          <w:rFonts w:asciiTheme="minorHAnsi" w:hAnsiTheme="minorHAnsi" w:cstheme="minorHAnsi"/>
          <w:spacing w:val="29"/>
          <w:sz w:val="24"/>
          <w:szCs w:val="24"/>
        </w:rPr>
        <w:t xml:space="preserve"> </w:t>
      </w:r>
      <w:r w:rsidRPr="00534F7C">
        <w:rPr>
          <w:rFonts w:asciiTheme="minorHAnsi" w:hAnsiTheme="minorHAnsi" w:cstheme="minorHAnsi"/>
          <w:sz w:val="24"/>
          <w:szCs w:val="24"/>
        </w:rPr>
        <w:t>previstos,</w:t>
      </w:r>
      <w:r w:rsidRPr="00534F7C">
        <w:rPr>
          <w:rFonts w:asciiTheme="minorHAnsi" w:hAnsiTheme="minorHAnsi" w:cstheme="minorHAnsi"/>
          <w:spacing w:val="27"/>
          <w:sz w:val="24"/>
          <w:szCs w:val="24"/>
        </w:rPr>
        <w:t xml:space="preserve"> </w:t>
      </w:r>
      <w:r w:rsidRPr="00534F7C">
        <w:rPr>
          <w:rFonts w:asciiTheme="minorHAnsi" w:hAnsiTheme="minorHAnsi" w:cstheme="minorHAnsi"/>
          <w:sz w:val="24"/>
          <w:szCs w:val="24"/>
        </w:rPr>
        <w:t>que</w:t>
      </w:r>
      <w:r w:rsidRPr="00534F7C">
        <w:rPr>
          <w:rFonts w:asciiTheme="minorHAnsi" w:hAnsiTheme="minorHAnsi" w:cstheme="minorHAnsi"/>
          <w:spacing w:val="25"/>
          <w:sz w:val="24"/>
          <w:szCs w:val="24"/>
        </w:rPr>
        <w:t xml:space="preserve"> </w:t>
      </w:r>
      <w:r w:rsidRPr="00534F7C">
        <w:rPr>
          <w:rFonts w:asciiTheme="minorHAnsi" w:hAnsiTheme="minorHAnsi" w:cstheme="minorHAnsi"/>
          <w:sz w:val="24"/>
          <w:szCs w:val="24"/>
        </w:rPr>
        <w:t>poderá</w:t>
      </w:r>
      <w:r w:rsidRPr="00534F7C">
        <w:rPr>
          <w:rFonts w:asciiTheme="minorHAnsi" w:hAnsiTheme="minorHAnsi" w:cstheme="minorHAnsi"/>
          <w:spacing w:val="28"/>
          <w:sz w:val="24"/>
          <w:szCs w:val="24"/>
        </w:rPr>
        <w:t xml:space="preserve"> </w:t>
      </w:r>
      <w:r w:rsidRPr="00534F7C">
        <w:rPr>
          <w:rFonts w:asciiTheme="minorHAnsi" w:hAnsiTheme="minorHAnsi" w:cstheme="minorHAnsi"/>
          <w:sz w:val="24"/>
          <w:szCs w:val="24"/>
        </w:rPr>
        <w:t>resultar</w:t>
      </w:r>
      <w:r w:rsidRPr="00534F7C">
        <w:rPr>
          <w:rFonts w:asciiTheme="minorHAnsi" w:hAnsiTheme="minorHAnsi" w:cstheme="minorHAnsi"/>
          <w:spacing w:val="29"/>
          <w:sz w:val="24"/>
          <w:szCs w:val="24"/>
        </w:rPr>
        <w:t xml:space="preserve"> </w:t>
      </w:r>
      <w:r w:rsidRPr="00534F7C">
        <w:rPr>
          <w:rFonts w:asciiTheme="minorHAnsi" w:hAnsiTheme="minorHAnsi" w:cstheme="minorHAnsi"/>
          <w:sz w:val="24"/>
          <w:szCs w:val="24"/>
        </w:rPr>
        <w:t>no</w:t>
      </w:r>
      <w:r w:rsidRPr="00534F7C">
        <w:rPr>
          <w:rFonts w:asciiTheme="minorHAnsi" w:hAnsiTheme="minorHAnsi" w:cstheme="minorHAnsi"/>
          <w:spacing w:val="28"/>
          <w:sz w:val="24"/>
          <w:szCs w:val="24"/>
        </w:rPr>
        <w:t xml:space="preserve"> </w:t>
      </w:r>
      <w:r w:rsidRPr="00534F7C">
        <w:rPr>
          <w:rFonts w:asciiTheme="minorHAnsi" w:hAnsiTheme="minorHAnsi" w:cstheme="minorHAnsi"/>
          <w:sz w:val="24"/>
          <w:szCs w:val="24"/>
        </w:rPr>
        <w:t>redimensionamento</w:t>
      </w:r>
      <w:r w:rsidRPr="00534F7C">
        <w:rPr>
          <w:rFonts w:asciiTheme="minorHAnsi" w:hAnsiTheme="minorHAnsi" w:cstheme="minorHAnsi"/>
          <w:spacing w:val="28"/>
          <w:sz w:val="24"/>
          <w:szCs w:val="24"/>
        </w:rPr>
        <w:t xml:space="preserve"> </w:t>
      </w:r>
      <w:r w:rsidRPr="00534F7C">
        <w:rPr>
          <w:rFonts w:asciiTheme="minorHAnsi" w:hAnsiTheme="minorHAnsi" w:cstheme="minorHAnsi"/>
          <w:sz w:val="24"/>
          <w:szCs w:val="24"/>
        </w:rPr>
        <w:t>de</w:t>
      </w:r>
      <w:r w:rsidR="00A92A6D" w:rsidRPr="00534F7C">
        <w:rPr>
          <w:rFonts w:asciiTheme="minorHAnsi" w:hAnsiTheme="minorHAnsi" w:cstheme="minorHAnsi"/>
          <w:sz w:val="24"/>
          <w:szCs w:val="24"/>
        </w:rPr>
        <w:t xml:space="preserve"> </w:t>
      </w:r>
      <w:r w:rsidRPr="00534F7C">
        <w:rPr>
          <w:rFonts w:asciiTheme="minorHAnsi" w:hAnsiTheme="minorHAnsi" w:cstheme="minorHAnsi"/>
          <w:sz w:val="24"/>
          <w:szCs w:val="24"/>
        </w:rPr>
        <w:t xml:space="preserve">valores a serem pagos à contratada, registrando em relatório a ser encaminhado ao setor </w:t>
      </w:r>
      <w:r w:rsidRPr="00534F7C">
        <w:rPr>
          <w:rFonts w:asciiTheme="minorHAnsi" w:hAnsiTheme="minorHAnsi" w:cstheme="minorHAnsi"/>
          <w:spacing w:val="-2"/>
          <w:sz w:val="24"/>
          <w:szCs w:val="24"/>
        </w:rPr>
        <w:t>requisitante.</w:t>
      </w:r>
    </w:p>
    <w:p w14:paraId="4C1098E8" w14:textId="77777777" w:rsidR="001B10A3" w:rsidRPr="00534F7C" w:rsidRDefault="00C42AFB" w:rsidP="007A5B1D">
      <w:pPr>
        <w:pStyle w:val="PargrafodaLista"/>
        <w:numPr>
          <w:ilvl w:val="2"/>
          <w:numId w:val="46"/>
        </w:numPr>
        <w:tabs>
          <w:tab w:val="left" w:pos="1424"/>
        </w:tabs>
        <w:spacing w:before="0"/>
        <w:ind w:right="1130" w:firstLine="0"/>
        <w:rPr>
          <w:rFonts w:asciiTheme="minorHAnsi" w:hAnsiTheme="minorHAnsi" w:cstheme="minorHAnsi"/>
          <w:sz w:val="24"/>
          <w:szCs w:val="24"/>
        </w:rPr>
      </w:pPr>
      <w:r w:rsidRPr="00534F7C">
        <w:rPr>
          <w:rFonts w:asciiTheme="minorHAnsi" w:hAnsiTheme="minorHAnsi" w:cstheme="minorHAnsi"/>
          <w:sz w:val="24"/>
          <w:szCs w:val="24"/>
        </w:rPr>
        <w:t>Será considerado como ocorrido o recebimento provisório com a entrega do termo detalhado ou, em havendo mais de um a ser feito, com a entrega do último.</w:t>
      </w:r>
    </w:p>
    <w:p w14:paraId="33C6CB08" w14:textId="77777777" w:rsidR="001B10A3" w:rsidRPr="00534F7C" w:rsidRDefault="00C42AFB" w:rsidP="007A5B1D">
      <w:pPr>
        <w:pStyle w:val="PargrafodaLista"/>
        <w:numPr>
          <w:ilvl w:val="2"/>
          <w:numId w:val="46"/>
        </w:numPr>
        <w:tabs>
          <w:tab w:val="left" w:pos="1531"/>
        </w:tabs>
        <w:spacing w:before="0"/>
        <w:ind w:right="1129" w:firstLine="0"/>
        <w:rPr>
          <w:rFonts w:asciiTheme="minorHAnsi" w:hAnsiTheme="minorHAnsi" w:cstheme="minorHAnsi"/>
          <w:sz w:val="24"/>
          <w:szCs w:val="24"/>
        </w:rPr>
      </w:pPr>
      <w:r w:rsidRPr="00534F7C">
        <w:rPr>
          <w:rFonts w:asciiTheme="minorHAnsi" w:hAnsiTheme="minorHAnsi" w:cstheme="minorHAnsi"/>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C67C812" w14:textId="77777777" w:rsidR="001B10A3" w:rsidRPr="00534F7C" w:rsidRDefault="00C42AFB" w:rsidP="007A5B1D">
      <w:pPr>
        <w:pStyle w:val="PargrafodaLista"/>
        <w:numPr>
          <w:ilvl w:val="2"/>
          <w:numId w:val="46"/>
        </w:numPr>
        <w:tabs>
          <w:tab w:val="left" w:pos="1539"/>
        </w:tabs>
        <w:spacing w:before="0"/>
        <w:ind w:right="1136" w:firstLine="0"/>
        <w:rPr>
          <w:rFonts w:asciiTheme="minorHAnsi" w:hAnsiTheme="minorHAnsi" w:cstheme="minorHAnsi"/>
          <w:sz w:val="24"/>
          <w:szCs w:val="24"/>
        </w:rPr>
      </w:pPr>
      <w:r w:rsidRPr="00534F7C">
        <w:rPr>
          <w:rFonts w:asciiTheme="minorHAnsi" w:hAnsiTheme="minorHAnsi" w:cstheme="minorHAnsi"/>
          <w:sz w:val="24"/>
          <w:szCs w:val="24"/>
        </w:rPr>
        <w:t>A fiscalização não efetuará o ateste da última e/ou única medição de serviços até</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que sejam sanadas todas as eventuais pendências que possam vir a ser apontadas no Recebimento Provisório. (Art. 119 c/c art. 140 da Lei nº 14133, de 2021)</w:t>
      </w:r>
    </w:p>
    <w:p w14:paraId="64735665" w14:textId="77777777" w:rsidR="001B10A3" w:rsidRPr="00534F7C" w:rsidRDefault="00C42AFB" w:rsidP="007A5B1D">
      <w:pPr>
        <w:pStyle w:val="PargrafodaLista"/>
        <w:numPr>
          <w:ilvl w:val="2"/>
          <w:numId w:val="46"/>
        </w:numPr>
        <w:tabs>
          <w:tab w:val="left" w:pos="1513"/>
        </w:tabs>
        <w:spacing w:before="0"/>
        <w:ind w:right="1137" w:firstLine="0"/>
        <w:rPr>
          <w:rFonts w:asciiTheme="minorHAnsi" w:hAnsiTheme="minorHAnsi" w:cstheme="minorHAnsi"/>
          <w:sz w:val="24"/>
          <w:szCs w:val="24"/>
        </w:rPr>
      </w:pPr>
      <w:r w:rsidRPr="00534F7C">
        <w:rPr>
          <w:rFonts w:asciiTheme="minorHAnsi" w:hAnsiTheme="minorHAnsi" w:cstheme="minorHAnsi"/>
          <w:sz w:val="24"/>
          <w:szCs w:val="24"/>
        </w:rPr>
        <w:t>Os serviços poderão ser rejeitados, no todo ou em parte, quando em desacordo com as especificações constantes do projeto básico e na proposta de preços, sem prejuízo da aplicação das penalidades.</w:t>
      </w:r>
    </w:p>
    <w:p w14:paraId="37C64446" w14:textId="77777777" w:rsidR="001B10A3" w:rsidRPr="00534F7C" w:rsidRDefault="00C42AFB" w:rsidP="007A5B1D">
      <w:pPr>
        <w:pStyle w:val="PargrafodaLista"/>
        <w:numPr>
          <w:ilvl w:val="2"/>
          <w:numId w:val="46"/>
        </w:numPr>
        <w:tabs>
          <w:tab w:val="left" w:pos="1522"/>
        </w:tabs>
        <w:spacing w:before="0"/>
        <w:ind w:right="1136" w:firstLine="0"/>
        <w:rPr>
          <w:rFonts w:asciiTheme="minorHAnsi" w:hAnsiTheme="minorHAnsi" w:cstheme="minorHAnsi"/>
          <w:sz w:val="24"/>
          <w:szCs w:val="24"/>
        </w:rPr>
      </w:pPr>
      <w:r w:rsidRPr="00534F7C">
        <w:rPr>
          <w:rFonts w:asciiTheme="minorHAnsi" w:hAnsiTheme="minorHAnsi" w:cstheme="minorHAnsi"/>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C35F444" w14:textId="77777777" w:rsidR="001B10A3" w:rsidRPr="00534F7C" w:rsidRDefault="00C42AFB" w:rsidP="007A5B1D">
      <w:pPr>
        <w:pStyle w:val="PargrafodaLista"/>
        <w:numPr>
          <w:ilvl w:val="2"/>
          <w:numId w:val="46"/>
        </w:numPr>
        <w:tabs>
          <w:tab w:val="left" w:pos="1517"/>
        </w:tabs>
        <w:spacing w:before="0"/>
        <w:ind w:right="1131" w:firstLine="0"/>
        <w:rPr>
          <w:rFonts w:asciiTheme="minorHAnsi" w:hAnsiTheme="minorHAnsi" w:cstheme="minorHAnsi"/>
          <w:sz w:val="24"/>
          <w:szCs w:val="24"/>
        </w:rPr>
      </w:pPr>
      <w:r w:rsidRPr="00534F7C">
        <w:rPr>
          <w:rFonts w:asciiTheme="minorHAnsi" w:hAnsiTheme="minorHAnsi" w:cstheme="minorHAnsi"/>
          <w:sz w:val="24"/>
          <w:szCs w:val="24"/>
        </w:rPr>
        <w:t>Os serviços serão recebidos definitivamente no prazo de 90(noventa)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4CE8AF71" w14:textId="77777777" w:rsidR="001B10A3" w:rsidRPr="00534F7C" w:rsidRDefault="00C42AFB" w:rsidP="007A5B1D">
      <w:pPr>
        <w:pStyle w:val="PargrafodaLista"/>
        <w:numPr>
          <w:ilvl w:val="3"/>
          <w:numId w:val="46"/>
        </w:numPr>
        <w:tabs>
          <w:tab w:val="left" w:pos="1766"/>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lastRenderedPageBreak/>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w:t>
      </w:r>
      <w:r w:rsidRPr="00534F7C">
        <w:rPr>
          <w:rFonts w:asciiTheme="minorHAnsi" w:hAnsiTheme="minorHAnsi" w:cstheme="minorHAnsi"/>
          <w:spacing w:val="-2"/>
          <w:sz w:val="24"/>
          <w:szCs w:val="24"/>
        </w:rPr>
        <w:t>regulamento.</w:t>
      </w:r>
    </w:p>
    <w:p w14:paraId="159F5A9E" w14:textId="77777777" w:rsidR="001B10A3" w:rsidRPr="00534F7C" w:rsidRDefault="00C42AFB" w:rsidP="007A5B1D">
      <w:pPr>
        <w:pStyle w:val="PargrafodaLista"/>
        <w:numPr>
          <w:ilvl w:val="3"/>
          <w:numId w:val="46"/>
        </w:numPr>
        <w:tabs>
          <w:tab w:val="left" w:pos="1744"/>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D642DB3" w14:textId="77777777" w:rsidR="001B10A3" w:rsidRPr="00534F7C" w:rsidRDefault="00C42AFB" w:rsidP="007A5B1D">
      <w:pPr>
        <w:pStyle w:val="PargrafodaLista"/>
        <w:numPr>
          <w:ilvl w:val="3"/>
          <w:numId w:val="46"/>
        </w:numPr>
        <w:tabs>
          <w:tab w:val="left" w:pos="1787"/>
        </w:tabs>
        <w:spacing w:before="0"/>
        <w:ind w:right="1139" w:firstLine="0"/>
        <w:rPr>
          <w:rFonts w:asciiTheme="minorHAnsi" w:hAnsiTheme="minorHAnsi" w:cstheme="minorHAnsi"/>
          <w:sz w:val="24"/>
          <w:szCs w:val="24"/>
        </w:rPr>
      </w:pPr>
      <w:r w:rsidRPr="00534F7C">
        <w:rPr>
          <w:rFonts w:asciiTheme="minorHAnsi" w:hAnsiTheme="minorHAnsi" w:cstheme="minorHAnsi"/>
          <w:sz w:val="24"/>
          <w:szCs w:val="24"/>
        </w:rPr>
        <w:t>Emitir Termo Detalhado para efeito de recebimento definitivo dos serviços prestados, com base nos relatórios e documentações apresentadas; e</w:t>
      </w:r>
    </w:p>
    <w:p w14:paraId="2739FEC0" w14:textId="77777777" w:rsidR="001B10A3" w:rsidRPr="00534F7C" w:rsidRDefault="00C42AFB" w:rsidP="007A5B1D">
      <w:pPr>
        <w:pStyle w:val="PargrafodaLista"/>
        <w:numPr>
          <w:ilvl w:val="2"/>
          <w:numId w:val="46"/>
        </w:numPr>
        <w:tabs>
          <w:tab w:val="left" w:pos="1541"/>
        </w:tabs>
        <w:spacing w:before="0"/>
        <w:ind w:left="709" w:right="1134" w:firstLine="0"/>
        <w:rPr>
          <w:rFonts w:asciiTheme="minorHAnsi" w:hAnsiTheme="minorHAnsi" w:cstheme="minorHAnsi"/>
          <w:sz w:val="24"/>
          <w:szCs w:val="24"/>
        </w:rPr>
      </w:pPr>
      <w:r w:rsidRPr="00534F7C">
        <w:rPr>
          <w:rFonts w:asciiTheme="minorHAnsi" w:hAnsiTheme="minorHAnsi" w:cstheme="minorHAnsi"/>
          <w:sz w:val="24"/>
          <w:szCs w:val="24"/>
        </w:rPr>
        <w:t>Comunicar a empresa para que emita a Nota Fiscal ou Fatura, com o valor exato dimensionado pela fiscalização.</w:t>
      </w:r>
    </w:p>
    <w:p w14:paraId="76EED39A" w14:textId="77777777" w:rsidR="001B10A3" w:rsidRPr="00534F7C" w:rsidRDefault="00C42AFB" w:rsidP="007A5B1D">
      <w:pPr>
        <w:pStyle w:val="PargrafodaLista"/>
        <w:numPr>
          <w:ilvl w:val="2"/>
          <w:numId w:val="46"/>
        </w:numPr>
        <w:tabs>
          <w:tab w:val="left" w:pos="1549"/>
        </w:tabs>
        <w:spacing w:before="0"/>
        <w:ind w:right="1136" w:firstLine="0"/>
        <w:rPr>
          <w:rFonts w:asciiTheme="minorHAnsi" w:hAnsiTheme="minorHAnsi" w:cstheme="minorHAnsi"/>
          <w:sz w:val="24"/>
          <w:szCs w:val="24"/>
        </w:rPr>
      </w:pPr>
      <w:r w:rsidRPr="00534F7C">
        <w:rPr>
          <w:rFonts w:asciiTheme="minorHAnsi" w:hAnsiTheme="minorHAnsi" w:cstheme="minorHAnsi"/>
          <w:sz w:val="24"/>
          <w:szCs w:val="24"/>
        </w:rPr>
        <w:t>Enviar a documentação pertinente ao setor de contratos para a formalização dos procedimentos de liquidação e pagamento, no valor dimensionado pela fiscalização e</w:t>
      </w:r>
      <w:r w:rsidRPr="00534F7C">
        <w:rPr>
          <w:rFonts w:asciiTheme="minorHAnsi" w:hAnsiTheme="minorHAnsi" w:cstheme="minorHAnsi"/>
          <w:spacing w:val="40"/>
          <w:sz w:val="24"/>
          <w:szCs w:val="24"/>
        </w:rPr>
        <w:t xml:space="preserve"> </w:t>
      </w:r>
      <w:r w:rsidRPr="00534F7C">
        <w:rPr>
          <w:rFonts w:asciiTheme="minorHAnsi" w:hAnsiTheme="minorHAnsi" w:cstheme="minorHAnsi"/>
          <w:spacing w:val="-2"/>
          <w:sz w:val="24"/>
          <w:szCs w:val="24"/>
        </w:rPr>
        <w:t>gestão.</w:t>
      </w:r>
    </w:p>
    <w:p w14:paraId="4338C291" w14:textId="77777777" w:rsidR="001B10A3" w:rsidRPr="00534F7C" w:rsidRDefault="00C42AFB" w:rsidP="007A5B1D">
      <w:pPr>
        <w:pStyle w:val="PargrafodaLista"/>
        <w:numPr>
          <w:ilvl w:val="2"/>
          <w:numId w:val="46"/>
        </w:numPr>
        <w:tabs>
          <w:tab w:val="left" w:pos="1522"/>
        </w:tabs>
        <w:spacing w:before="0"/>
        <w:ind w:right="1130" w:firstLine="0"/>
        <w:rPr>
          <w:rFonts w:asciiTheme="minorHAnsi" w:hAnsiTheme="minorHAnsi" w:cstheme="minorHAnsi"/>
          <w:sz w:val="24"/>
          <w:szCs w:val="24"/>
        </w:rPr>
      </w:pPr>
      <w:r w:rsidRPr="00534F7C">
        <w:rPr>
          <w:rFonts w:asciiTheme="minorHAnsi" w:hAnsiTheme="minorHAnsi" w:cstheme="minorHAnsi"/>
          <w:sz w:val="24"/>
          <w:szCs w:val="24"/>
        </w:rPr>
        <w:t>No caso de controvérsia sobre a execução do objeto, quanto à dimensão, qualidade</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 xml:space="preserve">e quantidade, deverá ser observado o teor do </w:t>
      </w:r>
      <w:hyperlink r:id="rId42" w:anchor="art143">
        <w:r w:rsidRPr="00534F7C">
          <w:rPr>
            <w:rFonts w:asciiTheme="minorHAnsi" w:hAnsiTheme="minorHAnsi" w:cstheme="minorHAnsi"/>
            <w:sz w:val="24"/>
            <w:szCs w:val="24"/>
          </w:rPr>
          <w:t>art. 143 da Lei nº 14.133, de 2021</w:t>
        </w:r>
      </w:hyperlink>
      <w:r w:rsidRPr="00534F7C">
        <w:rPr>
          <w:rFonts w:asciiTheme="minorHAnsi" w:hAnsiTheme="minorHAnsi" w:cstheme="minorHAnsi"/>
          <w:sz w:val="24"/>
          <w:szCs w:val="24"/>
        </w:rPr>
        <w:t>, comunicando-se à empresa para emissão de Nota Fiscal no que pertine à parcela incontroversa da execução do objeto, para efeito de liquidação e pagamento.</w:t>
      </w:r>
    </w:p>
    <w:p w14:paraId="738D05D2" w14:textId="77777777" w:rsidR="001B10A3" w:rsidRPr="00534F7C" w:rsidRDefault="00C42AFB" w:rsidP="007A5B1D">
      <w:pPr>
        <w:pStyle w:val="PargrafodaLista"/>
        <w:numPr>
          <w:ilvl w:val="2"/>
          <w:numId w:val="46"/>
        </w:numPr>
        <w:tabs>
          <w:tab w:val="left" w:pos="1606"/>
        </w:tabs>
        <w:spacing w:before="0"/>
        <w:ind w:right="1135" w:firstLine="0"/>
        <w:rPr>
          <w:rFonts w:asciiTheme="minorHAnsi" w:hAnsiTheme="minorHAnsi" w:cstheme="minorHAnsi"/>
          <w:sz w:val="24"/>
          <w:szCs w:val="24"/>
        </w:rPr>
      </w:pPr>
      <w:r w:rsidRPr="00534F7C">
        <w:rPr>
          <w:rFonts w:asciiTheme="minorHAnsi" w:hAnsiTheme="minorHAnsi" w:cstheme="minorHAnsi"/>
          <w:sz w:val="24"/>
          <w:szCs w:val="24"/>
        </w:rPr>
        <w:t xml:space="preserve">Nenhum prazo de recebimento ocorrerá enquanto pendente a solução, pelo contratado, de inconsistências verificadas na execução do objeto ou no instrumento de </w:t>
      </w:r>
      <w:r w:rsidRPr="00534F7C">
        <w:rPr>
          <w:rFonts w:asciiTheme="minorHAnsi" w:hAnsiTheme="minorHAnsi" w:cstheme="minorHAnsi"/>
          <w:spacing w:val="-2"/>
          <w:sz w:val="24"/>
          <w:szCs w:val="24"/>
        </w:rPr>
        <w:t>cobrança.</w:t>
      </w:r>
    </w:p>
    <w:p w14:paraId="04253EA1" w14:textId="77777777" w:rsidR="001B10A3" w:rsidRDefault="00C42AFB" w:rsidP="007A5B1D">
      <w:pPr>
        <w:pStyle w:val="PargrafodaLista"/>
        <w:numPr>
          <w:ilvl w:val="2"/>
          <w:numId w:val="46"/>
        </w:numPr>
        <w:tabs>
          <w:tab w:val="left" w:pos="1563"/>
        </w:tabs>
        <w:spacing w:before="0"/>
        <w:ind w:right="1129" w:firstLine="0"/>
        <w:rPr>
          <w:rFonts w:asciiTheme="minorHAnsi" w:hAnsiTheme="minorHAnsi" w:cstheme="minorHAnsi"/>
          <w:sz w:val="24"/>
          <w:szCs w:val="24"/>
        </w:rPr>
      </w:pPr>
      <w:r w:rsidRPr="00534F7C">
        <w:rPr>
          <w:rFonts w:asciiTheme="minorHAnsi" w:hAnsiTheme="minorHAnsi" w:cstheme="minorHAnsi"/>
          <w:sz w:val="24"/>
          <w:szCs w:val="24"/>
        </w:rPr>
        <w:t>O recebimento provisório ou definitivo não excluirá a responsabilidade civil pela solidez e pela segurança do serviço nem a responsabilidade ético-profissional pela perfeita execução do contrato.</w:t>
      </w:r>
    </w:p>
    <w:p w14:paraId="23E06B59" w14:textId="77777777" w:rsidR="00534F7C" w:rsidRPr="00534F7C" w:rsidRDefault="00534F7C" w:rsidP="00534F7C">
      <w:pPr>
        <w:pStyle w:val="PargrafodaLista"/>
        <w:tabs>
          <w:tab w:val="left" w:pos="1563"/>
        </w:tabs>
        <w:spacing w:before="0"/>
        <w:ind w:right="1129"/>
        <w:jc w:val="left"/>
        <w:rPr>
          <w:rFonts w:asciiTheme="minorHAnsi" w:hAnsiTheme="minorHAnsi" w:cstheme="minorHAnsi"/>
          <w:sz w:val="24"/>
          <w:szCs w:val="24"/>
        </w:rPr>
      </w:pPr>
    </w:p>
    <w:p w14:paraId="73830C65" w14:textId="77777777" w:rsidR="001B10A3" w:rsidRPr="00A93950" w:rsidRDefault="00C42AFB" w:rsidP="007A5B1D">
      <w:pPr>
        <w:pStyle w:val="Ttulo3"/>
        <w:numPr>
          <w:ilvl w:val="1"/>
          <w:numId w:val="46"/>
        </w:numPr>
        <w:tabs>
          <w:tab w:val="left" w:pos="1207"/>
        </w:tabs>
        <w:ind w:left="1207" w:hanging="429"/>
        <w:jc w:val="both"/>
        <w:rPr>
          <w:rFonts w:asciiTheme="minorHAnsi" w:hAnsiTheme="minorHAnsi" w:cstheme="minorHAnsi"/>
          <w:sz w:val="24"/>
          <w:szCs w:val="24"/>
        </w:rPr>
      </w:pPr>
      <w:r w:rsidRPr="00534F7C">
        <w:rPr>
          <w:rFonts w:asciiTheme="minorHAnsi" w:hAnsiTheme="minorHAnsi" w:cstheme="minorHAnsi"/>
          <w:spacing w:val="-2"/>
          <w:sz w:val="24"/>
          <w:szCs w:val="24"/>
        </w:rPr>
        <w:t>LIQUIDAÇÃO:</w:t>
      </w:r>
    </w:p>
    <w:p w14:paraId="057F8172" w14:textId="77777777" w:rsidR="001B10A3" w:rsidRPr="00534F7C" w:rsidRDefault="00C42AFB" w:rsidP="007A5B1D">
      <w:pPr>
        <w:pStyle w:val="PargrafodaLista"/>
        <w:numPr>
          <w:ilvl w:val="2"/>
          <w:numId w:val="46"/>
        </w:numPr>
        <w:tabs>
          <w:tab w:val="left" w:pos="1417"/>
        </w:tabs>
        <w:spacing w:before="0"/>
        <w:ind w:right="1137" w:firstLine="0"/>
        <w:rPr>
          <w:rFonts w:asciiTheme="minorHAnsi" w:hAnsiTheme="minorHAnsi" w:cstheme="minorHAnsi"/>
          <w:sz w:val="24"/>
          <w:szCs w:val="24"/>
        </w:rPr>
      </w:pPr>
      <w:r w:rsidRPr="00534F7C">
        <w:rPr>
          <w:rFonts w:asciiTheme="minorHAnsi" w:hAnsiTheme="minorHAnsi" w:cstheme="minorHAnsi"/>
          <w:sz w:val="24"/>
          <w:szCs w:val="24"/>
        </w:rPr>
        <w:t>Recebida a Nota Fiscal ou documento de cobrança equivalente, correrá o prazo de</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 xml:space="preserve">até dez dias úteis para fins de liquidação, na forma desta seção, prorrogáveis por igual </w:t>
      </w:r>
      <w:r w:rsidRPr="00534F7C">
        <w:rPr>
          <w:rFonts w:asciiTheme="minorHAnsi" w:hAnsiTheme="minorHAnsi" w:cstheme="minorHAnsi"/>
          <w:spacing w:val="-2"/>
          <w:sz w:val="24"/>
          <w:szCs w:val="24"/>
        </w:rPr>
        <w:t>período.</w:t>
      </w:r>
    </w:p>
    <w:p w14:paraId="0795A48B" w14:textId="77777777" w:rsidR="001B10A3" w:rsidRPr="00534F7C" w:rsidRDefault="00C42AFB" w:rsidP="007A5B1D">
      <w:pPr>
        <w:pStyle w:val="PargrafodaLista"/>
        <w:numPr>
          <w:ilvl w:val="2"/>
          <w:numId w:val="46"/>
        </w:numPr>
        <w:tabs>
          <w:tab w:val="left" w:pos="1460"/>
        </w:tabs>
        <w:spacing w:before="0"/>
        <w:ind w:right="1129" w:firstLine="0"/>
        <w:rPr>
          <w:rFonts w:asciiTheme="minorHAnsi" w:hAnsiTheme="minorHAnsi" w:cstheme="minorHAnsi"/>
          <w:sz w:val="24"/>
          <w:szCs w:val="24"/>
        </w:rPr>
      </w:pPr>
      <w:r w:rsidRPr="00534F7C">
        <w:rPr>
          <w:rFonts w:asciiTheme="minorHAnsi" w:hAnsiTheme="minorHAnsi" w:cstheme="minorHAnsi"/>
          <w:sz w:val="24"/>
          <w:szCs w:val="24"/>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12D62FD5" w14:textId="77777777" w:rsidR="001B10A3" w:rsidRPr="00534F7C" w:rsidRDefault="00C42AFB" w:rsidP="007A5B1D">
      <w:pPr>
        <w:pStyle w:val="PargrafodaLista"/>
        <w:numPr>
          <w:ilvl w:val="2"/>
          <w:numId w:val="46"/>
        </w:numPr>
        <w:tabs>
          <w:tab w:val="left" w:pos="1409"/>
        </w:tabs>
        <w:spacing w:before="0"/>
        <w:ind w:right="1137" w:firstLine="0"/>
        <w:rPr>
          <w:rFonts w:asciiTheme="minorHAnsi" w:hAnsiTheme="minorHAnsi" w:cstheme="minorHAnsi"/>
          <w:sz w:val="24"/>
          <w:szCs w:val="24"/>
        </w:rPr>
      </w:pPr>
      <w:r w:rsidRPr="00534F7C">
        <w:rPr>
          <w:rFonts w:asciiTheme="minorHAnsi" w:hAnsiTheme="minorHAnsi" w:cstheme="minorHAnsi"/>
          <w:sz w:val="24"/>
          <w:szCs w:val="24"/>
        </w:rPr>
        <w:t>Quando houver glosa parcial do valor a ser pago, o contratante deverá comunicar a empresa para que emita a nota fiscal ou fatura com o valor exato dimensionado;</w:t>
      </w:r>
    </w:p>
    <w:p w14:paraId="3DF5AEDC" w14:textId="77777777" w:rsidR="001B10A3" w:rsidRPr="00534F7C" w:rsidRDefault="00C42AFB" w:rsidP="007A5B1D">
      <w:pPr>
        <w:pStyle w:val="PargrafodaLista"/>
        <w:numPr>
          <w:ilvl w:val="2"/>
          <w:numId w:val="46"/>
        </w:numPr>
        <w:tabs>
          <w:tab w:val="left" w:pos="1405"/>
        </w:tabs>
        <w:spacing w:before="0"/>
        <w:ind w:right="1136" w:firstLine="0"/>
        <w:rPr>
          <w:rFonts w:asciiTheme="minorHAnsi" w:hAnsiTheme="minorHAnsi" w:cstheme="minorHAnsi"/>
          <w:sz w:val="24"/>
          <w:szCs w:val="24"/>
        </w:rPr>
      </w:pPr>
      <w:r w:rsidRPr="00534F7C">
        <w:rPr>
          <w:rFonts w:asciiTheme="minorHAnsi" w:hAnsiTheme="minorHAnsi" w:cstheme="minorHAnsi"/>
          <w:sz w:val="24"/>
          <w:szCs w:val="24"/>
        </w:rPr>
        <w:t>Para fins de liquidação, o setor competente deve verificar se a Nota Fiscal ou Fatura apresentada expressa os elementos necessários e essenciais do documento, tais como:</w:t>
      </w:r>
    </w:p>
    <w:p w14:paraId="1541F568" w14:textId="77777777" w:rsidR="001B10A3" w:rsidRPr="00534F7C" w:rsidRDefault="00C42AFB" w:rsidP="007A5B1D">
      <w:pPr>
        <w:pStyle w:val="PargrafodaLista"/>
        <w:numPr>
          <w:ilvl w:val="0"/>
          <w:numId w:val="38"/>
        </w:numPr>
        <w:tabs>
          <w:tab w:val="left" w:pos="1036"/>
        </w:tabs>
        <w:spacing w:before="0"/>
        <w:ind w:left="1036" w:hanging="258"/>
        <w:rPr>
          <w:rFonts w:asciiTheme="minorHAnsi" w:hAnsiTheme="minorHAnsi" w:cstheme="minorHAnsi"/>
          <w:sz w:val="24"/>
          <w:szCs w:val="24"/>
        </w:rPr>
      </w:pPr>
      <w:r w:rsidRPr="00534F7C">
        <w:rPr>
          <w:rFonts w:asciiTheme="minorHAnsi" w:hAnsiTheme="minorHAnsi" w:cstheme="minorHAnsi"/>
          <w:sz w:val="24"/>
          <w:szCs w:val="24"/>
        </w:rPr>
        <w:t>o</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prazo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2"/>
          <w:sz w:val="24"/>
          <w:szCs w:val="24"/>
        </w:rPr>
        <w:t xml:space="preserve"> </w:t>
      </w:r>
      <w:r w:rsidRPr="00534F7C">
        <w:rPr>
          <w:rFonts w:asciiTheme="minorHAnsi" w:hAnsiTheme="minorHAnsi" w:cstheme="minorHAnsi"/>
          <w:spacing w:val="-2"/>
          <w:sz w:val="24"/>
          <w:szCs w:val="24"/>
        </w:rPr>
        <w:t>validade;</w:t>
      </w:r>
    </w:p>
    <w:p w14:paraId="1E705533" w14:textId="77777777" w:rsidR="001B10A3" w:rsidRPr="00534F7C" w:rsidRDefault="00C42AFB" w:rsidP="007A5B1D">
      <w:pPr>
        <w:pStyle w:val="PargrafodaLista"/>
        <w:numPr>
          <w:ilvl w:val="0"/>
          <w:numId w:val="38"/>
        </w:numPr>
        <w:tabs>
          <w:tab w:val="left" w:pos="1036"/>
        </w:tabs>
        <w:spacing w:before="0"/>
        <w:ind w:left="1036" w:hanging="258"/>
        <w:rPr>
          <w:rFonts w:asciiTheme="minorHAnsi" w:hAnsiTheme="minorHAnsi" w:cstheme="minorHAnsi"/>
          <w:sz w:val="24"/>
          <w:szCs w:val="24"/>
        </w:rPr>
      </w:pPr>
      <w:r w:rsidRPr="00534F7C">
        <w:rPr>
          <w:rFonts w:asciiTheme="minorHAnsi" w:hAnsiTheme="minorHAnsi" w:cstheme="minorHAnsi"/>
          <w:sz w:val="24"/>
          <w:szCs w:val="24"/>
        </w:rPr>
        <w:t>a</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data</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da</w:t>
      </w:r>
      <w:r w:rsidRPr="00534F7C">
        <w:rPr>
          <w:rFonts w:asciiTheme="minorHAnsi" w:hAnsiTheme="minorHAnsi" w:cstheme="minorHAnsi"/>
          <w:spacing w:val="2"/>
          <w:sz w:val="24"/>
          <w:szCs w:val="24"/>
        </w:rPr>
        <w:t xml:space="preserve"> </w:t>
      </w:r>
      <w:r w:rsidRPr="00534F7C">
        <w:rPr>
          <w:rFonts w:asciiTheme="minorHAnsi" w:hAnsiTheme="minorHAnsi" w:cstheme="minorHAnsi"/>
          <w:spacing w:val="-2"/>
          <w:sz w:val="24"/>
          <w:szCs w:val="24"/>
        </w:rPr>
        <w:t>emissão;</w:t>
      </w:r>
    </w:p>
    <w:p w14:paraId="568144C4" w14:textId="77777777" w:rsidR="001B10A3" w:rsidRPr="00534F7C" w:rsidRDefault="00C42AFB" w:rsidP="007A5B1D">
      <w:pPr>
        <w:pStyle w:val="PargrafodaLista"/>
        <w:numPr>
          <w:ilvl w:val="0"/>
          <w:numId w:val="38"/>
        </w:numPr>
        <w:tabs>
          <w:tab w:val="left" w:pos="1024"/>
        </w:tabs>
        <w:spacing w:before="0"/>
        <w:ind w:left="1024" w:hanging="246"/>
        <w:rPr>
          <w:rFonts w:asciiTheme="minorHAnsi" w:hAnsiTheme="minorHAnsi" w:cstheme="minorHAnsi"/>
          <w:sz w:val="24"/>
          <w:szCs w:val="24"/>
        </w:rPr>
      </w:pPr>
      <w:r w:rsidRPr="00534F7C">
        <w:rPr>
          <w:rFonts w:asciiTheme="minorHAnsi" w:hAnsiTheme="minorHAnsi" w:cstheme="minorHAnsi"/>
          <w:sz w:val="24"/>
          <w:szCs w:val="24"/>
        </w:rPr>
        <w:t>os</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dados</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do contrato</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e</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do órgão</w:t>
      </w:r>
      <w:r w:rsidRPr="00534F7C">
        <w:rPr>
          <w:rFonts w:asciiTheme="minorHAnsi" w:hAnsiTheme="minorHAnsi" w:cstheme="minorHAnsi"/>
          <w:spacing w:val="1"/>
          <w:sz w:val="24"/>
          <w:szCs w:val="24"/>
        </w:rPr>
        <w:t xml:space="preserve"> </w:t>
      </w:r>
      <w:r w:rsidRPr="00534F7C">
        <w:rPr>
          <w:rFonts w:asciiTheme="minorHAnsi" w:hAnsiTheme="minorHAnsi" w:cstheme="minorHAnsi"/>
          <w:spacing w:val="-2"/>
          <w:sz w:val="24"/>
          <w:szCs w:val="24"/>
        </w:rPr>
        <w:t>contratante;</w:t>
      </w:r>
    </w:p>
    <w:p w14:paraId="3837F8BB" w14:textId="77777777" w:rsidR="001B10A3" w:rsidRPr="00534F7C" w:rsidRDefault="00C42AFB" w:rsidP="007A5B1D">
      <w:pPr>
        <w:pStyle w:val="PargrafodaLista"/>
        <w:numPr>
          <w:ilvl w:val="0"/>
          <w:numId w:val="38"/>
        </w:numPr>
        <w:tabs>
          <w:tab w:val="left" w:pos="1036"/>
        </w:tabs>
        <w:spacing w:before="0"/>
        <w:ind w:left="1036" w:hanging="258"/>
        <w:rPr>
          <w:rFonts w:asciiTheme="minorHAnsi" w:hAnsiTheme="minorHAnsi" w:cstheme="minorHAnsi"/>
          <w:sz w:val="24"/>
          <w:szCs w:val="24"/>
        </w:rPr>
      </w:pPr>
      <w:r w:rsidRPr="00534F7C">
        <w:rPr>
          <w:rFonts w:asciiTheme="minorHAnsi" w:hAnsiTheme="minorHAnsi" w:cstheme="minorHAnsi"/>
          <w:sz w:val="24"/>
          <w:szCs w:val="24"/>
        </w:rPr>
        <w:lastRenderedPageBreak/>
        <w:t>o</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período</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respectivo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 xml:space="preserve">de execução do </w:t>
      </w:r>
      <w:r w:rsidRPr="00534F7C">
        <w:rPr>
          <w:rFonts w:asciiTheme="minorHAnsi" w:hAnsiTheme="minorHAnsi" w:cstheme="minorHAnsi"/>
          <w:spacing w:val="-2"/>
          <w:sz w:val="24"/>
          <w:szCs w:val="24"/>
        </w:rPr>
        <w:t>contrato;</w:t>
      </w:r>
    </w:p>
    <w:p w14:paraId="564DFC7E" w14:textId="77777777" w:rsidR="001B10A3" w:rsidRPr="00534F7C" w:rsidRDefault="00C42AFB" w:rsidP="007A5B1D">
      <w:pPr>
        <w:pStyle w:val="PargrafodaLista"/>
        <w:numPr>
          <w:ilvl w:val="0"/>
          <w:numId w:val="38"/>
        </w:numPr>
        <w:tabs>
          <w:tab w:val="left" w:pos="1036"/>
        </w:tabs>
        <w:spacing w:before="0"/>
        <w:ind w:left="1036" w:hanging="258"/>
        <w:rPr>
          <w:rFonts w:asciiTheme="minorHAnsi" w:hAnsiTheme="minorHAnsi" w:cstheme="minorHAnsi"/>
          <w:sz w:val="24"/>
          <w:szCs w:val="24"/>
        </w:rPr>
      </w:pPr>
      <w:r w:rsidRPr="00534F7C">
        <w:rPr>
          <w:rFonts w:asciiTheme="minorHAnsi" w:hAnsiTheme="minorHAnsi" w:cstheme="minorHAnsi"/>
          <w:sz w:val="24"/>
          <w:szCs w:val="24"/>
        </w:rPr>
        <w:t>o</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valor</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a</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pagar;</w:t>
      </w:r>
      <w:r w:rsidRPr="00534F7C">
        <w:rPr>
          <w:rFonts w:asciiTheme="minorHAnsi" w:hAnsiTheme="minorHAnsi" w:cstheme="minorHAnsi"/>
          <w:spacing w:val="-1"/>
          <w:sz w:val="24"/>
          <w:szCs w:val="24"/>
        </w:rPr>
        <w:t xml:space="preserve"> </w:t>
      </w:r>
      <w:r w:rsidRPr="00534F7C">
        <w:rPr>
          <w:rFonts w:asciiTheme="minorHAnsi" w:hAnsiTheme="minorHAnsi" w:cstheme="minorHAnsi"/>
          <w:spacing w:val="-10"/>
          <w:sz w:val="24"/>
          <w:szCs w:val="24"/>
        </w:rPr>
        <w:t>e</w:t>
      </w:r>
    </w:p>
    <w:p w14:paraId="08DC5075" w14:textId="77777777" w:rsidR="001B10A3" w:rsidRPr="00534F7C" w:rsidRDefault="00C42AFB" w:rsidP="007A5B1D">
      <w:pPr>
        <w:pStyle w:val="PargrafodaLista"/>
        <w:numPr>
          <w:ilvl w:val="0"/>
          <w:numId w:val="38"/>
        </w:numPr>
        <w:tabs>
          <w:tab w:val="left" w:pos="973"/>
        </w:tabs>
        <w:spacing w:before="0"/>
        <w:ind w:left="973" w:hanging="195"/>
        <w:rPr>
          <w:rFonts w:asciiTheme="minorHAnsi" w:hAnsiTheme="minorHAnsi" w:cstheme="minorHAnsi"/>
          <w:sz w:val="24"/>
          <w:szCs w:val="24"/>
        </w:rPr>
      </w:pPr>
      <w:r w:rsidRPr="00534F7C">
        <w:rPr>
          <w:rFonts w:asciiTheme="minorHAnsi" w:hAnsiTheme="minorHAnsi" w:cstheme="minorHAnsi"/>
          <w:sz w:val="24"/>
          <w:szCs w:val="24"/>
        </w:rPr>
        <w:t>eventual</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destaque</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do</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valor</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retenções</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tributárias</w:t>
      </w:r>
      <w:r w:rsidRPr="00534F7C">
        <w:rPr>
          <w:rFonts w:asciiTheme="minorHAnsi" w:hAnsiTheme="minorHAnsi" w:cstheme="minorHAnsi"/>
          <w:spacing w:val="-4"/>
          <w:sz w:val="24"/>
          <w:szCs w:val="24"/>
        </w:rPr>
        <w:t xml:space="preserve"> </w:t>
      </w:r>
      <w:r w:rsidRPr="00534F7C">
        <w:rPr>
          <w:rFonts w:asciiTheme="minorHAnsi" w:hAnsiTheme="minorHAnsi" w:cstheme="minorHAnsi"/>
          <w:spacing w:val="-2"/>
          <w:sz w:val="24"/>
          <w:szCs w:val="24"/>
        </w:rPr>
        <w:t>cabíveis.</w:t>
      </w:r>
    </w:p>
    <w:p w14:paraId="07075473" w14:textId="77777777" w:rsidR="001B10A3" w:rsidRPr="00534F7C" w:rsidRDefault="00C42AFB" w:rsidP="007A5B1D">
      <w:pPr>
        <w:pStyle w:val="PargrafodaLista"/>
        <w:numPr>
          <w:ilvl w:val="2"/>
          <w:numId w:val="46"/>
        </w:numPr>
        <w:tabs>
          <w:tab w:val="left" w:pos="1402"/>
        </w:tabs>
        <w:spacing w:before="0"/>
        <w:ind w:right="1137" w:firstLine="0"/>
        <w:rPr>
          <w:rFonts w:asciiTheme="minorHAnsi" w:hAnsiTheme="minorHAnsi" w:cstheme="minorHAnsi"/>
          <w:sz w:val="24"/>
          <w:szCs w:val="24"/>
        </w:rPr>
      </w:pPr>
      <w:r w:rsidRPr="00534F7C">
        <w:rPr>
          <w:rFonts w:asciiTheme="minorHAnsi" w:hAnsiTheme="minorHAnsi" w:cstheme="minorHAnsi"/>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F3F7F3E" w14:textId="77777777" w:rsidR="001B10A3" w:rsidRPr="00534F7C" w:rsidRDefault="00C42AFB" w:rsidP="007A5B1D">
      <w:pPr>
        <w:pStyle w:val="PargrafodaLista"/>
        <w:numPr>
          <w:ilvl w:val="2"/>
          <w:numId w:val="46"/>
        </w:numPr>
        <w:tabs>
          <w:tab w:val="left" w:pos="1407"/>
        </w:tabs>
        <w:spacing w:before="0"/>
        <w:ind w:right="1134" w:firstLine="0"/>
        <w:rPr>
          <w:rFonts w:asciiTheme="minorHAnsi" w:hAnsiTheme="minorHAnsi" w:cstheme="minorHAnsi"/>
          <w:sz w:val="24"/>
          <w:szCs w:val="24"/>
        </w:rPr>
      </w:pPr>
      <w:r w:rsidRPr="00534F7C">
        <w:rPr>
          <w:rFonts w:asciiTheme="minorHAnsi" w:hAnsiTheme="minorHAnsi" w:cstheme="minorHAnsi"/>
          <w:sz w:val="24"/>
          <w:szCs w:val="24"/>
        </w:rPr>
        <w:t>A Nota Fiscal ou Fatura deverá ser obrigatoriamente acompanhada da comprovação da regularidade fiscal, mediante consulta aos sítios eletrônicos oficiais ou à documentação mencionada no art. 68 da Lei nº 14.133/2021.</w:t>
      </w:r>
    </w:p>
    <w:p w14:paraId="02014199" w14:textId="77777777" w:rsidR="001B10A3" w:rsidRPr="00534F7C" w:rsidRDefault="00C42AFB" w:rsidP="007A5B1D">
      <w:pPr>
        <w:pStyle w:val="PargrafodaLista"/>
        <w:numPr>
          <w:ilvl w:val="2"/>
          <w:numId w:val="46"/>
        </w:numPr>
        <w:tabs>
          <w:tab w:val="left" w:pos="1474"/>
        </w:tabs>
        <w:spacing w:before="0"/>
        <w:ind w:right="1134" w:firstLine="0"/>
        <w:rPr>
          <w:rFonts w:asciiTheme="minorHAnsi" w:hAnsiTheme="minorHAnsi" w:cstheme="minorHAnsi"/>
          <w:sz w:val="24"/>
          <w:szCs w:val="24"/>
        </w:rPr>
      </w:pPr>
      <w:r w:rsidRPr="00534F7C">
        <w:rPr>
          <w:rFonts w:asciiTheme="minorHAnsi" w:hAnsiTheme="minorHAnsi" w:cstheme="minorHAnsi"/>
          <w:sz w:val="24"/>
          <w:szCs w:val="24"/>
        </w:rPr>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w:t>
      </w:r>
    </w:p>
    <w:p w14:paraId="053E366B" w14:textId="77777777" w:rsidR="001B10A3" w:rsidRPr="00534F7C" w:rsidRDefault="00C42AFB" w:rsidP="007A5B1D">
      <w:pPr>
        <w:pStyle w:val="PargrafodaLista"/>
        <w:numPr>
          <w:ilvl w:val="2"/>
          <w:numId w:val="46"/>
        </w:numPr>
        <w:tabs>
          <w:tab w:val="left" w:pos="1417"/>
        </w:tabs>
        <w:spacing w:before="0"/>
        <w:ind w:right="1133" w:firstLine="0"/>
        <w:rPr>
          <w:rFonts w:asciiTheme="minorHAnsi" w:hAnsiTheme="minorHAnsi" w:cstheme="minorHAnsi"/>
          <w:sz w:val="24"/>
          <w:szCs w:val="24"/>
        </w:rPr>
      </w:pPr>
      <w:r w:rsidRPr="00534F7C">
        <w:rPr>
          <w:rFonts w:asciiTheme="minorHAnsi" w:hAnsiTheme="minorHAnsi" w:cstheme="minorHAnsi"/>
          <w:sz w:val="24"/>
          <w:szCs w:val="24"/>
        </w:rPr>
        <w:t>Constatando-se, a situação de irregularidade do contratado, será providenciada sua notificação, por escrito, para que, no prazo de 5 (cinco) dias úteis, regularize sua situação</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ou, no mesmo prazo, apresente sua defesa. O prazo poderá ser prorrogado uma vez, por igual período, a critério do contratante.</w:t>
      </w:r>
    </w:p>
    <w:p w14:paraId="3EBA6451" w14:textId="77777777" w:rsidR="001B10A3" w:rsidRPr="00534F7C" w:rsidRDefault="00C42AFB" w:rsidP="007A5B1D">
      <w:pPr>
        <w:pStyle w:val="PargrafodaLista"/>
        <w:numPr>
          <w:ilvl w:val="2"/>
          <w:numId w:val="46"/>
        </w:numPr>
        <w:tabs>
          <w:tab w:val="left" w:pos="1489"/>
        </w:tabs>
        <w:spacing w:before="0"/>
        <w:ind w:right="1133" w:firstLine="0"/>
        <w:rPr>
          <w:rFonts w:asciiTheme="minorHAnsi" w:hAnsiTheme="minorHAnsi" w:cstheme="minorHAnsi"/>
          <w:sz w:val="24"/>
          <w:szCs w:val="24"/>
        </w:rPr>
      </w:pPr>
      <w:r w:rsidRPr="00534F7C">
        <w:rPr>
          <w:rFonts w:asciiTheme="minorHAnsi" w:hAnsiTheme="minorHAnsi" w:cstheme="minorHAnsi"/>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FA73FCD" w14:textId="77777777" w:rsidR="001B10A3" w:rsidRPr="00534F7C" w:rsidRDefault="00C42AFB" w:rsidP="007A5B1D">
      <w:pPr>
        <w:pStyle w:val="PargrafodaLista"/>
        <w:numPr>
          <w:ilvl w:val="2"/>
          <w:numId w:val="46"/>
        </w:numPr>
        <w:tabs>
          <w:tab w:val="left" w:pos="1531"/>
        </w:tabs>
        <w:spacing w:before="0"/>
        <w:ind w:right="1133" w:firstLine="0"/>
        <w:rPr>
          <w:rFonts w:asciiTheme="minorHAnsi" w:hAnsiTheme="minorHAnsi" w:cstheme="minorHAnsi"/>
          <w:sz w:val="24"/>
          <w:szCs w:val="24"/>
        </w:rPr>
      </w:pPr>
      <w:r w:rsidRPr="00534F7C">
        <w:rPr>
          <w:rFonts w:asciiTheme="minorHAnsi" w:hAnsiTheme="minorHAnsi" w:cstheme="minorHAnsi"/>
          <w:sz w:val="24"/>
          <w:szCs w:val="24"/>
        </w:rPr>
        <w:t>Persistindo a irregularidade, o contratante deverá adotar as medidas necessárias à rescisão contratual nos autos do processo administrativo correspondente, assegurada ao contratado a ampla defesa.</w:t>
      </w:r>
    </w:p>
    <w:p w14:paraId="1E475180" w14:textId="77777777" w:rsidR="001B10A3" w:rsidRPr="00534F7C" w:rsidRDefault="00C42AFB" w:rsidP="007A5B1D">
      <w:pPr>
        <w:pStyle w:val="PargrafodaLista"/>
        <w:numPr>
          <w:ilvl w:val="2"/>
          <w:numId w:val="46"/>
        </w:numPr>
        <w:tabs>
          <w:tab w:val="left" w:pos="1640"/>
        </w:tabs>
        <w:spacing w:before="0"/>
        <w:ind w:right="1134" w:firstLine="0"/>
        <w:rPr>
          <w:rFonts w:asciiTheme="minorHAnsi" w:hAnsiTheme="minorHAnsi" w:cstheme="minorHAnsi"/>
          <w:sz w:val="24"/>
          <w:szCs w:val="24"/>
        </w:rPr>
      </w:pPr>
      <w:r w:rsidRPr="00534F7C">
        <w:rPr>
          <w:rFonts w:asciiTheme="minorHAnsi" w:hAnsiTheme="minorHAnsi" w:cstheme="minorHAnsi"/>
          <w:sz w:val="24"/>
          <w:szCs w:val="24"/>
        </w:rPr>
        <w:t>Havendo a efetiva execução do objeto, os pagamentos serão realizados normalmente, até que se decida pela rescisão do contrato, caso o contratado não regularize sua situação junto ao SICAF ou diretamente com o órgão.</w:t>
      </w:r>
    </w:p>
    <w:p w14:paraId="310E4D8E" w14:textId="77777777" w:rsidR="001B10A3" w:rsidRPr="00534F7C" w:rsidRDefault="001B10A3" w:rsidP="00534F7C">
      <w:pPr>
        <w:pStyle w:val="Corpodetexto"/>
        <w:ind w:left="0"/>
        <w:rPr>
          <w:rFonts w:asciiTheme="minorHAnsi" w:hAnsiTheme="minorHAnsi" w:cstheme="minorHAnsi"/>
          <w:sz w:val="24"/>
          <w:szCs w:val="24"/>
        </w:rPr>
      </w:pPr>
    </w:p>
    <w:p w14:paraId="0CC200F4" w14:textId="77777777" w:rsidR="001B10A3" w:rsidRPr="00A93950" w:rsidRDefault="00C42AFB" w:rsidP="007A5B1D">
      <w:pPr>
        <w:pStyle w:val="Ttulo3"/>
        <w:numPr>
          <w:ilvl w:val="1"/>
          <w:numId w:val="46"/>
        </w:numPr>
        <w:tabs>
          <w:tab w:val="left" w:pos="1207"/>
        </w:tabs>
        <w:ind w:left="1207" w:hanging="429"/>
        <w:jc w:val="both"/>
        <w:rPr>
          <w:rFonts w:asciiTheme="minorHAnsi" w:hAnsiTheme="minorHAnsi" w:cstheme="minorHAnsi"/>
          <w:sz w:val="24"/>
          <w:szCs w:val="24"/>
        </w:rPr>
      </w:pPr>
      <w:r w:rsidRPr="00534F7C">
        <w:rPr>
          <w:rFonts w:asciiTheme="minorHAnsi" w:hAnsiTheme="minorHAnsi" w:cstheme="minorHAnsi"/>
          <w:sz w:val="24"/>
          <w:szCs w:val="24"/>
        </w:rPr>
        <w:t>FORMA</w:t>
      </w:r>
      <w:r w:rsidRPr="00534F7C">
        <w:rPr>
          <w:rFonts w:asciiTheme="minorHAnsi" w:hAnsiTheme="minorHAnsi" w:cstheme="minorHAnsi"/>
          <w:spacing w:val="-9"/>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1"/>
          <w:sz w:val="24"/>
          <w:szCs w:val="24"/>
        </w:rPr>
        <w:t xml:space="preserve"> </w:t>
      </w:r>
      <w:r w:rsidRPr="00534F7C">
        <w:rPr>
          <w:rFonts w:asciiTheme="minorHAnsi" w:hAnsiTheme="minorHAnsi" w:cstheme="minorHAnsi"/>
          <w:spacing w:val="-2"/>
          <w:sz w:val="24"/>
          <w:szCs w:val="24"/>
        </w:rPr>
        <w:t>PAGAMENTO:</w:t>
      </w:r>
    </w:p>
    <w:p w14:paraId="09AB453E" w14:textId="77777777" w:rsidR="001B10A3" w:rsidRPr="00534F7C" w:rsidRDefault="00C42AFB" w:rsidP="007A5B1D">
      <w:pPr>
        <w:pStyle w:val="PargrafodaLista"/>
        <w:numPr>
          <w:ilvl w:val="2"/>
          <w:numId w:val="46"/>
        </w:numPr>
        <w:tabs>
          <w:tab w:val="left" w:pos="1388"/>
        </w:tabs>
        <w:spacing w:before="0"/>
        <w:ind w:right="1761" w:firstLine="0"/>
        <w:rPr>
          <w:rFonts w:asciiTheme="minorHAnsi" w:hAnsiTheme="minorHAnsi" w:cstheme="minorHAnsi"/>
          <w:sz w:val="24"/>
          <w:szCs w:val="24"/>
        </w:rPr>
      </w:pPr>
      <w:r w:rsidRPr="00534F7C">
        <w:rPr>
          <w:rFonts w:asciiTheme="minorHAnsi" w:hAnsiTheme="minorHAnsi" w:cstheme="minorHAnsi"/>
          <w:sz w:val="24"/>
          <w:szCs w:val="24"/>
        </w:rPr>
        <w:t>O pagamento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será</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realizado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através</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ordem bancária,</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para</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crédito em</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banco, agência e conta corrente indicados pelo contratado;</w:t>
      </w:r>
    </w:p>
    <w:p w14:paraId="0A8C22A2" w14:textId="77777777" w:rsidR="001B10A3" w:rsidRPr="00534F7C" w:rsidRDefault="00C42AFB" w:rsidP="007A5B1D">
      <w:pPr>
        <w:pStyle w:val="PargrafodaLista"/>
        <w:numPr>
          <w:ilvl w:val="3"/>
          <w:numId w:val="46"/>
        </w:numPr>
        <w:tabs>
          <w:tab w:val="left" w:pos="1589"/>
        </w:tabs>
        <w:spacing w:before="0"/>
        <w:ind w:right="1139" w:firstLine="0"/>
        <w:rPr>
          <w:rFonts w:asciiTheme="minorHAnsi" w:hAnsiTheme="minorHAnsi" w:cstheme="minorHAnsi"/>
          <w:sz w:val="24"/>
          <w:szCs w:val="24"/>
        </w:rPr>
      </w:pPr>
      <w:r w:rsidRPr="00534F7C">
        <w:rPr>
          <w:rFonts w:asciiTheme="minorHAnsi" w:hAnsiTheme="minorHAnsi" w:cstheme="minorHAnsi"/>
          <w:sz w:val="24"/>
          <w:szCs w:val="24"/>
        </w:rPr>
        <w:t>Será considerada data do pagamento o dia em que constar como emitida a ordem bancária para pagamento;</w:t>
      </w:r>
    </w:p>
    <w:p w14:paraId="3D1962CA" w14:textId="77777777" w:rsidR="001B10A3" w:rsidRPr="00534F7C" w:rsidRDefault="00C42AFB" w:rsidP="007A5B1D">
      <w:pPr>
        <w:pStyle w:val="PargrafodaLista"/>
        <w:numPr>
          <w:ilvl w:val="2"/>
          <w:numId w:val="46"/>
        </w:numPr>
        <w:tabs>
          <w:tab w:val="left" w:pos="1439"/>
        </w:tabs>
        <w:spacing w:before="0"/>
        <w:ind w:right="1129" w:firstLine="0"/>
        <w:rPr>
          <w:rFonts w:asciiTheme="minorHAnsi" w:hAnsiTheme="minorHAnsi" w:cstheme="minorHAnsi"/>
          <w:sz w:val="24"/>
          <w:szCs w:val="24"/>
        </w:rPr>
      </w:pPr>
      <w:r w:rsidRPr="00534F7C">
        <w:rPr>
          <w:rFonts w:asciiTheme="minorHAnsi" w:hAnsiTheme="minorHAnsi" w:cstheme="minorHAnsi"/>
          <w:sz w:val="24"/>
          <w:szCs w:val="24"/>
        </w:rPr>
        <w:t>Quando do pagamento, será efetuada a retenção tributária prevista na legislação aplicável nos moldes da INSTRUÇÃO NORMATIVA RFB Nº 1234, DE 11 DE JANEIRO DE 2012, alterada pela</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redação dada pela</w:t>
      </w:r>
      <w:r w:rsidRPr="00534F7C">
        <w:rPr>
          <w:rFonts w:asciiTheme="minorHAnsi" w:hAnsiTheme="minorHAnsi" w:cstheme="minorHAnsi"/>
          <w:spacing w:val="78"/>
          <w:sz w:val="24"/>
          <w:szCs w:val="24"/>
        </w:rPr>
        <w:t xml:space="preserve"> </w:t>
      </w:r>
      <w:hyperlink r:id="rId43">
        <w:r w:rsidRPr="00534F7C">
          <w:rPr>
            <w:rFonts w:asciiTheme="minorHAnsi" w:hAnsiTheme="minorHAnsi" w:cstheme="minorHAnsi"/>
            <w:sz w:val="24"/>
            <w:szCs w:val="24"/>
          </w:rPr>
          <w:t>Instrução Normativa RFB nº 2145, de 26 de junho</w:t>
        </w:r>
      </w:hyperlink>
      <w:r w:rsidRPr="00534F7C">
        <w:rPr>
          <w:rFonts w:asciiTheme="minorHAnsi" w:hAnsiTheme="minorHAnsi" w:cstheme="minorHAnsi"/>
          <w:spacing w:val="40"/>
          <w:sz w:val="24"/>
          <w:szCs w:val="24"/>
        </w:rPr>
        <w:t xml:space="preserve"> </w:t>
      </w:r>
      <w:hyperlink r:id="rId44">
        <w:r w:rsidRPr="00534F7C">
          <w:rPr>
            <w:rFonts w:asciiTheme="minorHAnsi" w:hAnsiTheme="minorHAnsi" w:cstheme="minorHAnsi"/>
            <w:sz w:val="24"/>
            <w:szCs w:val="24"/>
          </w:rPr>
          <w:t>de 2023</w:t>
        </w:r>
      </w:hyperlink>
      <w:r w:rsidRPr="00534F7C">
        <w:rPr>
          <w:rFonts w:asciiTheme="minorHAnsi" w:hAnsiTheme="minorHAnsi" w:cstheme="minorHAnsi"/>
          <w:sz w:val="24"/>
          <w:szCs w:val="24"/>
        </w:rPr>
        <w:t>.</w:t>
      </w:r>
    </w:p>
    <w:p w14:paraId="11EFB33B" w14:textId="77777777" w:rsidR="001B10A3" w:rsidRPr="00534F7C" w:rsidRDefault="00C42AFB" w:rsidP="007A5B1D">
      <w:pPr>
        <w:pStyle w:val="PargrafodaLista"/>
        <w:numPr>
          <w:ilvl w:val="2"/>
          <w:numId w:val="46"/>
        </w:numPr>
        <w:tabs>
          <w:tab w:val="left" w:pos="1441"/>
        </w:tabs>
        <w:spacing w:before="0"/>
        <w:ind w:right="1135" w:firstLine="0"/>
        <w:rPr>
          <w:rFonts w:asciiTheme="minorHAnsi" w:hAnsiTheme="minorHAnsi" w:cstheme="minorHAnsi"/>
          <w:sz w:val="24"/>
          <w:szCs w:val="24"/>
        </w:rPr>
      </w:pPr>
      <w:r w:rsidRPr="00534F7C">
        <w:rPr>
          <w:rFonts w:asciiTheme="minorHAnsi" w:hAnsiTheme="minorHAnsi" w:cstheme="minorHAnsi"/>
          <w:sz w:val="24"/>
          <w:szCs w:val="24"/>
        </w:rPr>
        <w:t>Independentemente do percentual de tributo inserido na planilha, quando houver, serão retidos na fonte, quando da realização do pagamento, os percentuais estabelecidos</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lastRenderedPageBreak/>
        <w:t>na legislação vigente.</w:t>
      </w:r>
    </w:p>
    <w:p w14:paraId="33BB9BBA" w14:textId="77777777" w:rsidR="001B10A3" w:rsidRPr="00534F7C" w:rsidRDefault="00C42AFB" w:rsidP="007A5B1D">
      <w:pPr>
        <w:pStyle w:val="PargrafodaLista"/>
        <w:numPr>
          <w:ilvl w:val="2"/>
          <w:numId w:val="46"/>
        </w:numPr>
        <w:tabs>
          <w:tab w:val="left" w:pos="1472"/>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F51F860" w14:textId="77777777" w:rsidR="001B10A3" w:rsidRPr="00534F7C" w:rsidRDefault="001B10A3" w:rsidP="00534F7C">
      <w:pPr>
        <w:pStyle w:val="Corpodetexto"/>
        <w:ind w:left="0"/>
        <w:rPr>
          <w:rFonts w:asciiTheme="minorHAnsi" w:hAnsiTheme="minorHAnsi" w:cstheme="minorHAnsi"/>
          <w:sz w:val="24"/>
          <w:szCs w:val="24"/>
        </w:rPr>
      </w:pPr>
    </w:p>
    <w:p w14:paraId="46B2517E" w14:textId="77777777" w:rsidR="001B10A3" w:rsidRPr="00A93950" w:rsidRDefault="00C42AFB" w:rsidP="007A5B1D">
      <w:pPr>
        <w:pStyle w:val="Ttulo3"/>
        <w:numPr>
          <w:ilvl w:val="1"/>
          <w:numId w:val="46"/>
        </w:numPr>
        <w:tabs>
          <w:tab w:val="left" w:pos="1207"/>
        </w:tabs>
        <w:ind w:left="1207" w:hanging="429"/>
        <w:rPr>
          <w:rFonts w:asciiTheme="minorHAnsi" w:hAnsiTheme="minorHAnsi" w:cstheme="minorHAnsi"/>
          <w:sz w:val="24"/>
          <w:szCs w:val="24"/>
        </w:rPr>
      </w:pPr>
      <w:r w:rsidRPr="00534F7C">
        <w:rPr>
          <w:rFonts w:asciiTheme="minorHAnsi" w:hAnsiTheme="minorHAnsi" w:cstheme="minorHAnsi"/>
          <w:sz w:val="24"/>
          <w:szCs w:val="24"/>
        </w:rPr>
        <w:t>PRAZO</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3"/>
          <w:sz w:val="24"/>
          <w:szCs w:val="24"/>
        </w:rPr>
        <w:t xml:space="preserve"> </w:t>
      </w:r>
      <w:r w:rsidRPr="00534F7C">
        <w:rPr>
          <w:rFonts w:asciiTheme="minorHAnsi" w:hAnsiTheme="minorHAnsi" w:cstheme="minorHAnsi"/>
          <w:spacing w:val="-2"/>
          <w:sz w:val="24"/>
          <w:szCs w:val="24"/>
        </w:rPr>
        <w:t>PAGAMENTO:</w:t>
      </w:r>
    </w:p>
    <w:p w14:paraId="41ED27B7" w14:textId="77777777" w:rsidR="001B10A3" w:rsidRPr="00534F7C" w:rsidRDefault="00C42AFB" w:rsidP="007A5B1D">
      <w:pPr>
        <w:pStyle w:val="PargrafodaLista"/>
        <w:numPr>
          <w:ilvl w:val="2"/>
          <w:numId w:val="46"/>
        </w:numPr>
        <w:tabs>
          <w:tab w:val="left" w:pos="1388"/>
        </w:tabs>
        <w:spacing w:before="0"/>
        <w:ind w:left="709" w:right="1670" w:firstLine="0"/>
        <w:rPr>
          <w:rFonts w:asciiTheme="minorHAnsi" w:hAnsiTheme="minorHAnsi" w:cstheme="minorHAnsi"/>
          <w:sz w:val="24"/>
          <w:szCs w:val="24"/>
        </w:rPr>
      </w:pPr>
      <w:r w:rsidRPr="00534F7C">
        <w:rPr>
          <w:rFonts w:asciiTheme="minorHAnsi" w:hAnsiTheme="minorHAnsi" w:cstheme="minorHAnsi"/>
          <w:sz w:val="24"/>
          <w:szCs w:val="24"/>
        </w:rPr>
        <w:t>O pagamento será</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efetuado no</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prazo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máximo de</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até</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20</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(vinte) dias, contados</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do recebimento da Nota Fiscal/Fatura;</w:t>
      </w:r>
    </w:p>
    <w:p w14:paraId="42196242" w14:textId="77777777" w:rsidR="001B10A3" w:rsidRPr="00534F7C" w:rsidRDefault="00C42AFB" w:rsidP="007A5B1D">
      <w:pPr>
        <w:pStyle w:val="PargrafodaLista"/>
        <w:numPr>
          <w:ilvl w:val="2"/>
          <w:numId w:val="46"/>
        </w:numPr>
        <w:tabs>
          <w:tab w:val="left" w:pos="1467"/>
        </w:tabs>
        <w:spacing w:before="0"/>
        <w:ind w:right="1135" w:firstLine="0"/>
        <w:rPr>
          <w:rFonts w:asciiTheme="minorHAnsi" w:hAnsiTheme="minorHAnsi" w:cstheme="minorHAnsi"/>
          <w:sz w:val="24"/>
          <w:szCs w:val="24"/>
        </w:rPr>
      </w:pPr>
      <w:r w:rsidRPr="00534F7C">
        <w:rPr>
          <w:rFonts w:asciiTheme="minorHAnsi" w:hAnsiTheme="minorHAnsi" w:cstheme="minorHAnsi"/>
          <w:sz w:val="24"/>
          <w:szCs w:val="24"/>
        </w:rPr>
        <w:t>Considera-se ocorrido o recebimento da nota fiscal ou fatura quando o órgão contratante atestar a execução do objeto do contrato;</w:t>
      </w:r>
    </w:p>
    <w:p w14:paraId="62DB6274" w14:textId="77777777" w:rsidR="00A92A6D" w:rsidRPr="00534F7C" w:rsidRDefault="00A92A6D" w:rsidP="00534F7C">
      <w:pPr>
        <w:pStyle w:val="PargrafodaLista"/>
        <w:tabs>
          <w:tab w:val="left" w:pos="1467"/>
        </w:tabs>
        <w:spacing w:before="0"/>
        <w:ind w:right="1135"/>
        <w:jc w:val="left"/>
        <w:rPr>
          <w:rFonts w:asciiTheme="minorHAnsi" w:hAnsiTheme="minorHAnsi" w:cstheme="minorHAnsi"/>
          <w:sz w:val="24"/>
          <w:szCs w:val="24"/>
        </w:rPr>
      </w:pPr>
    </w:p>
    <w:p w14:paraId="155CEC3C" w14:textId="77777777" w:rsidR="001B10A3" w:rsidRPr="00534F7C" w:rsidRDefault="00C42AFB" w:rsidP="00534F7C">
      <w:pPr>
        <w:pStyle w:val="Corpodetexto"/>
        <w:ind w:left="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s">
            <w:drawing>
              <wp:anchor distT="0" distB="0" distL="0" distR="0" simplePos="0" relativeHeight="487615488" behindDoc="1" locked="0" layoutInCell="1" allowOverlap="1" wp14:anchorId="328E9FA3" wp14:editId="248EEF15">
                <wp:simplePos x="0" y="0"/>
                <wp:positionH relativeFrom="page">
                  <wp:posOffset>882700</wp:posOffset>
                </wp:positionH>
                <wp:positionV relativeFrom="paragraph">
                  <wp:posOffset>77536</wp:posOffset>
                </wp:positionV>
                <wp:extent cx="5798185" cy="6350"/>
                <wp:effectExtent l="0" t="0" r="0" b="0"/>
                <wp:wrapTopAndBottom/>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9FA3D8" id="Graphic 88" o:spid="_x0000_s1026" style="position:absolute;margin-left:69.5pt;margin-top:6.1pt;width:456.55pt;height:.5pt;z-index:-15700992;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" path="m5798184,l,,,6096r5798184,l5798184,xe" fillcolor="black" stroked="f">
                <v:path arrowok="t"/>
                <w10:wrap type="topAndBottom" anchorx="page"/>
              </v:shape>
            </w:pict>
          </mc:Fallback>
        </mc:AlternateContent>
      </w:r>
    </w:p>
    <w:p w14:paraId="28DF8973" w14:textId="77777777" w:rsidR="001B10A3" w:rsidRPr="00534F7C" w:rsidRDefault="00C42AFB" w:rsidP="007A5B1D">
      <w:pPr>
        <w:pStyle w:val="Ttulo3"/>
        <w:numPr>
          <w:ilvl w:val="0"/>
          <w:numId w:val="46"/>
        </w:numPr>
        <w:tabs>
          <w:tab w:val="left" w:pos="1024"/>
        </w:tabs>
        <w:ind w:left="1024" w:hanging="246"/>
        <w:rPr>
          <w:rFonts w:asciiTheme="minorHAnsi" w:hAnsiTheme="minorHAnsi" w:cstheme="minorHAnsi"/>
          <w:sz w:val="24"/>
          <w:szCs w:val="24"/>
        </w:rPr>
      </w:pPr>
      <w:r w:rsidRPr="00534F7C">
        <w:rPr>
          <w:rFonts w:asciiTheme="minorHAnsi" w:hAnsiTheme="minorHAnsi" w:cstheme="minorHAnsi"/>
          <w:sz w:val="24"/>
          <w:szCs w:val="24"/>
        </w:rPr>
        <w:t>FORMA</w:t>
      </w:r>
      <w:r w:rsidRPr="00534F7C">
        <w:rPr>
          <w:rFonts w:asciiTheme="minorHAnsi" w:hAnsiTheme="minorHAnsi" w:cstheme="minorHAnsi"/>
          <w:spacing w:val="-15"/>
          <w:sz w:val="24"/>
          <w:szCs w:val="24"/>
        </w:rPr>
        <w:t xml:space="preserve"> </w:t>
      </w:r>
      <w:r w:rsidRPr="00534F7C">
        <w:rPr>
          <w:rFonts w:asciiTheme="minorHAnsi" w:hAnsiTheme="minorHAnsi" w:cstheme="minorHAnsi"/>
          <w:sz w:val="24"/>
          <w:szCs w:val="24"/>
        </w:rPr>
        <w:t>E</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CRITÉRIOS</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SELEÇÃO</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DO</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FORNECEDOR</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E</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REGIME</w:t>
      </w:r>
      <w:r w:rsidRPr="00534F7C">
        <w:rPr>
          <w:rFonts w:asciiTheme="minorHAnsi" w:hAnsiTheme="minorHAnsi" w:cstheme="minorHAnsi"/>
          <w:spacing w:val="-8"/>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4"/>
          <w:sz w:val="24"/>
          <w:szCs w:val="24"/>
        </w:rPr>
        <w:t xml:space="preserve"> </w:t>
      </w:r>
      <w:r w:rsidRPr="00534F7C">
        <w:rPr>
          <w:rFonts w:asciiTheme="minorHAnsi" w:hAnsiTheme="minorHAnsi" w:cstheme="minorHAnsi"/>
          <w:spacing w:val="-2"/>
          <w:sz w:val="24"/>
          <w:szCs w:val="24"/>
        </w:rPr>
        <w:t>EXECUÇÃO:</w:t>
      </w:r>
    </w:p>
    <w:p w14:paraId="22A8B77A" w14:textId="77777777" w:rsidR="001B10A3" w:rsidRPr="00534F7C" w:rsidRDefault="00C42AFB" w:rsidP="00534F7C">
      <w:pPr>
        <w:pStyle w:val="Corpodetexto"/>
        <w:ind w:left="75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g">
            <w:drawing>
              <wp:inline distT="0" distB="0" distL="0" distR="0" wp14:anchorId="1A76BB51" wp14:editId="57FCDF3A">
                <wp:extent cx="5798185" cy="6350"/>
                <wp:effectExtent l="0" t="0" r="0" b="0"/>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90" name="Graphic 90"/>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1091218" id="Group 89"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">
                <v:shape id="Graphic 90"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" path="m5798184,l,,,6096r5798184,l5798184,xe" fillcolor="black" stroked="f">
                  <v:path arrowok="t"/>
                </v:shape>
                <w10:anchorlock/>
              </v:group>
            </w:pict>
          </mc:Fallback>
        </mc:AlternateContent>
      </w:r>
    </w:p>
    <w:p w14:paraId="3D938DB9" w14:textId="77777777" w:rsidR="00A92A6D" w:rsidRPr="00534F7C" w:rsidRDefault="00A92A6D" w:rsidP="00534F7C">
      <w:pPr>
        <w:pStyle w:val="PargrafodaLista"/>
        <w:tabs>
          <w:tab w:val="left" w:pos="1216"/>
        </w:tabs>
        <w:spacing w:before="0"/>
        <w:ind w:right="1134"/>
        <w:jc w:val="left"/>
        <w:rPr>
          <w:rFonts w:asciiTheme="minorHAnsi" w:hAnsiTheme="minorHAnsi" w:cstheme="minorHAnsi"/>
          <w:sz w:val="24"/>
          <w:szCs w:val="24"/>
        </w:rPr>
      </w:pPr>
    </w:p>
    <w:p w14:paraId="60B0DA35" w14:textId="77777777" w:rsidR="001B10A3" w:rsidRPr="00534F7C" w:rsidRDefault="00C42AFB" w:rsidP="007A5B1D">
      <w:pPr>
        <w:pStyle w:val="PargrafodaLista"/>
        <w:numPr>
          <w:ilvl w:val="1"/>
          <w:numId w:val="46"/>
        </w:numPr>
        <w:tabs>
          <w:tab w:val="left" w:pos="1216"/>
        </w:tabs>
        <w:spacing w:before="0"/>
        <w:ind w:right="1134" w:firstLine="0"/>
        <w:rPr>
          <w:rFonts w:asciiTheme="minorHAnsi" w:hAnsiTheme="minorHAnsi" w:cstheme="minorHAnsi"/>
          <w:sz w:val="24"/>
          <w:szCs w:val="24"/>
        </w:rPr>
      </w:pPr>
      <w:r w:rsidRPr="00534F7C">
        <w:rPr>
          <w:rFonts w:asciiTheme="minorHAnsi" w:hAnsiTheme="minorHAnsi" w:cstheme="minorHAnsi"/>
          <w:sz w:val="24"/>
          <w:szCs w:val="24"/>
        </w:rPr>
        <w:t>O fornecedor será selecionado por meio da realização de procedimento de licitação, na modalidade CONCORRÊNCIA, na forma ELETRÔNICA, com adoção do critério de julgamento pelo menor preço, modo de disputa “ABERTO”,</w:t>
      </w:r>
    </w:p>
    <w:p w14:paraId="7BB00196" w14:textId="77777777" w:rsidR="001B10A3" w:rsidRPr="00534F7C" w:rsidRDefault="00C42AFB" w:rsidP="007A5B1D">
      <w:pPr>
        <w:pStyle w:val="PargrafodaLista"/>
        <w:numPr>
          <w:ilvl w:val="1"/>
          <w:numId w:val="46"/>
        </w:numPr>
        <w:tabs>
          <w:tab w:val="left" w:pos="1206"/>
        </w:tabs>
        <w:spacing w:before="0"/>
        <w:ind w:left="1206" w:hanging="428"/>
        <w:rPr>
          <w:rFonts w:asciiTheme="minorHAnsi" w:hAnsiTheme="minorHAnsi" w:cstheme="minorHAnsi"/>
          <w:sz w:val="24"/>
          <w:szCs w:val="24"/>
        </w:rPr>
      </w:pPr>
      <w:r w:rsidRPr="00534F7C">
        <w:rPr>
          <w:rFonts w:asciiTheme="minorHAnsi" w:hAnsiTheme="minorHAnsi" w:cstheme="minorHAnsi"/>
          <w:sz w:val="24"/>
          <w:szCs w:val="24"/>
        </w:rPr>
        <w:t>O</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regime</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execução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da</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obra</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será</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o</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empreitada</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por preço</w:t>
      </w:r>
      <w:r w:rsidRPr="00534F7C">
        <w:rPr>
          <w:rFonts w:asciiTheme="minorHAnsi" w:hAnsiTheme="minorHAnsi" w:cstheme="minorHAnsi"/>
          <w:spacing w:val="-4"/>
          <w:sz w:val="24"/>
          <w:szCs w:val="24"/>
        </w:rPr>
        <w:t xml:space="preserve"> </w:t>
      </w:r>
      <w:r w:rsidRPr="00534F7C">
        <w:rPr>
          <w:rFonts w:asciiTheme="minorHAnsi" w:hAnsiTheme="minorHAnsi" w:cstheme="minorHAnsi"/>
          <w:spacing w:val="-2"/>
          <w:sz w:val="24"/>
          <w:szCs w:val="24"/>
        </w:rPr>
        <w:t>global.</w:t>
      </w:r>
    </w:p>
    <w:p w14:paraId="2A39CBA2" w14:textId="77777777" w:rsidR="001B10A3" w:rsidRPr="00534F7C" w:rsidRDefault="00C42AFB" w:rsidP="007A5B1D">
      <w:pPr>
        <w:pStyle w:val="PargrafodaLista"/>
        <w:numPr>
          <w:ilvl w:val="2"/>
          <w:numId w:val="46"/>
        </w:numPr>
        <w:tabs>
          <w:tab w:val="left" w:pos="1410"/>
        </w:tabs>
        <w:spacing w:before="0"/>
        <w:ind w:right="1135" w:firstLine="0"/>
        <w:rPr>
          <w:rFonts w:asciiTheme="minorHAnsi" w:hAnsiTheme="minorHAnsi" w:cstheme="minorHAnsi"/>
          <w:sz w:val="24"/>
          <w:szCs w:val="24"/>
        </w:rPr>
      </w:pPr>
      <w:r w:rsidRPr="00534F7C">
        <w:rPr>
          <w:rFonts w:asciiTheme="minorHAnsi" w:hAnsiTheme="minorHAnsi" w:cstheme="minorHAnsi"/>
          <w:sz w:val="24"/>
          <w:szCs w:val="24"/>
        </w:rPr>
        <w:t>Nenhum preço unitário proposto poderá ser maior do que aquele a ser apresentado</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na planilha orçamentária referencial.</w:t>
      </w:r>
    </w:p>
    <w:p w14:paraId="0645CE50" w14:textId="77777777" w:rsidR="001B10A3" w:rsidRPr="00534F7C" w:rsidRDefault="00C42AFB" w:rsidP="007A5B1D">
      <w:pPr>
        <w:pStyle w:val="PargrafodaLista"/>
        <w:numPr>
          <w:ilvl w:val="1"/>
          <w:numId w:val="46"/>
        </w:numPr>
        <w:tabs>
          <w:tab w:val="left" w:pos="1206"/>
        </w:tabs>
        <w:spacing w:before="0"/>
        <w:ind w:left="1206" w:hanging="428"/>
        <w:rPr>
          <w:rFonts w:asciiTheme="minorHAnsi" w:hAnsiTheme="minorHAnsi" w:cstheme="minorHAnsi"/>
          <w:sz w:val="24"/>
          <w:szCs w:val="24"/>
        </w:rPr>
      </w:pPr>
      <w:r w:rsidRPr="00534F7C">
        <w:rPr>
          <w:rFonts w:asciiTheme="minorHAnsi" w:hAnsiTheme="minorHAnsi" w:cstheme="minorHAnsi"/>
          <w:sz w:val="24"/>
          <w:szCs w:val="24"/>
        </w:rPr>
        <w:t>Critérios</w:t>
      </w:r>
      <w:r w:rsidRPr="00534F7C">
        <w:rPr>
          <w:rFonts w:asciiTheme="minorHAnsi" w:hAnsiTheme="minorHAnsi" w:cstheme="minorHAnsi"/>
          <w:spacing w:val="-8"/>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7"/>
          <w:sz w:val="24"/>
          <w:szCs w:val="24"/>
        </w:rPr>
        <w:t xml:space="preserve"> </w:t>
      </w:r>
      <w:r w:rsidRPr="00534F7C">
        <w:rPr>
          <w:rFonts w:asciiTheme="minorHAnsi" w:hAnsiTheme="minorHAnsi" w:cstheme="minorHAnsi"/>
          <w:sz w:val="24"/>
          <w:szCs w:val="24"/>
        </w:rPr>
        <w:t>aceitabilidade</w:t>
      </w:r>
      <w:r w:rsidRPr="00534F7C">
        <w:rPr>
          <w:rFonts w:asciiTheme="minorHAnsi" w:hAnsiTheme="minorHAnsi" w:cstheme="minorHAnsi"/>
          <w:spacing w:val="-7"/>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7"/>
          <w:sz w:val="24"/>
          <w:szCs w:val="24"/>
        </w:rPr>
        <w:t xml:space="preserve"> </w:t>
      </w:r>
      <w:r w:rsidRPr="00534F7C">
        <w:rPr>
          <w:rFonts w:asciiTheme="minorHAnsi" w:hAnsiTheme="minorHAnsi" w:cstheme="minorHAnsi"/>
          <w:spacing w:val="-2"/>
          <w:sz w:val="24"/>
          <w:szCs w:val="24"/>
        </w:rPr>
        <w:t>preços:</w:t>
      </w:r>
    </w:p>
    <w:p w14:paraId="3F0878FA" w14:textId="77777777" w:rsidR="001B10A3" w:rsidRPr="00534F7C" w:rsidRDefault="00C42AFB" w:rsidP="00534F7C">
      <w:pPr>
        <w:pStyle w:val="Corpodetexto"/>
        <w:ind w:right="1133"/>
        <w:jc w:val="both"/>
        <w:rPr>
          <w:rFonts w:asciiTheme="minorHAnsi" w:hAnsiTheme="minorHAnsi" w:cstheme="minorHAnsi"/>
          <w:sz w:val="24"/>
          <w:szCs w:val="24"/>
        </w:rPr>
      </w:pPr>
      <w:r w:rsidRPr="00534F7C">
        <w:rPr>
          <w:rFonts w:asciiTheme="minorHAnsi" w:hAnsiTheme="minorHAnsi" w:cstheme="minorHAnsi"/>
          <w:sz w:val="24"/>
          <w:szCs w:val="24"/>
        </w:rPr>
        <w:t>a) O licitante que estiver mais bem colocado na disputa deverá apresentar à Administração, por meio eletrônico, planilha que contenha o preço global, os quantitativos e os preços unitários conforme modelo de planilha orçamentária, para efeito de avaliação de exequibilidade (art. 59, §3º, da Lei nº 14.133/2021);</w:t>
      </w:r>
    </w:p>
    <w:p w14:paraId="4315E536" w14:textId="77777777" w:rsidR="001B10A3" w:rsidRPr="00534F7C" w:rsidRDefault="001B10A3" w:rsidP="00534F7C">
      <w:pPr>
        <w:pStyle w:val="Corpodetexto"/>
        <w:ind w:left="0"/>
        <w:rPr>
          <w:rFonts w:asciiTheme="minorHAnsi" w:hAnsiTheme="minorHAnsi" w:cstheme="minorHAnsi"/>
          <w:sz w:val="24"/>
          <w:szCs w:val="24"/>
        </w:rPr>
      </w:pPr>
    </w:p>
    <w:p w14:paraId="3A073304" w14:textId="77777777" w:rsidR="001B10A3" w:rsidRPr="00534F7C" w:rsidRDefault="00C42AFB" w:rsidP="007A5B1D">
      <w:pPr>
        <w:pStyle w:val="Ttulo3"/>
        <w:numPr>
          <w:ilvl w:val="1"/>
          <w:numId w:val="46"/>
        </w:numPr>
        <w:tabs>
          <w:tab w:val="left" w:pos="1207"/>
        </w:tabs>
        <w:ind w:left="1207" w:hanging="429"/>
        <w:rPr>
          <w:rFonts w:asciiTheme="minorHAnsi" w:hAnsiTheme="minorHAnsi" w:cstheme="minorHAnsi"/>
          <w:sz w:val="24"/>
          <w:szCs w:val="24"/>
        </w:rPr>
      </w:pPr>
      <w:r w:rsidRPr="00534F7C">
        <w:rPr>
          <w:rFonts w:asciiTheme="minorHAnsi" w:hAnsiTheme="minorHAnsi" w:cstheme="minorHAnsi"/>
          <w:sz w:val="24"/>
          <w:szCs w:val="24"/>
        </w:rPr>
        <w:t>EXIGÊNCIAS</w:t>
      </w:r>
      <w:r w:rsidRPr="00534F7C">
        <w:rPr>
          <w:rFonts w:asciiTheme="minorHAnsi" w:hAnsiTheme="minorHAnsi" w:cstheme="minorHAnsi"/>
          <w:spacing w:val="-7"/>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7"/>
          <w:sz w:val="24"/>
          <w:szCs w:val="24"/>
        </w:rPr>
        <w:t xml:space="preserve"> </w:t>
      </w:r>
      <w:r w:rsidRPr="00534F7C">
        <w:rPr>
          <w:rFonts w:asciiTheme="minorHAnsi" w:hAnsiTheme="minorHAnsi" w:cstheme="minorHAnsi"/>
          <w:spacing w:val="-2"/>
          <w:sz w:val="24"/>
          <w:szCs w:val="24"/>
        </w:rPr>
        <w:t>HABILITAÇÃO</w:t>
      </w:r>
      <w:r w:rsidRPr="00534F7C">
        <w:rPr>
          <w:rFonts w:asciiTheme="minorHAnsi" w:hAnsiTheme="minorHAnsi" w:cstheme="minorHAnsi"/>
          <w:b w:val="0"/>
          <w:spacing w:val="-2"/>
          <w:sz w:val="24"/>
          <w:szCs w:val="24"/>
        </w:rPr>
        <w:t>:</w:t>
      </w:r>
    </w:p>
    <w:p w14:paraId="413CF798" w14:textId="77777777" w:rsidR="00A92A6D" w:rsidRPr="00534F7C" w:rsidRDefault="00A92A6D" w:rsidP="00534F7C">
      <w:pPr>
        <w:pStyle w:val="Ttulo3"/>
        <w:tabs>
          <w:tab w:val="left" w:pos="1207"/>
        </w:tabs>
        <w:ind w:left="1207"/>
        <w:rPr>
          <w:rFonts w:asciiTheme="minorHAnsi" w:hAnsiTheme="minorHAnsi" w:cstheme="minorHAnsi"/>
          <w:sz w:val="24"/>
          <w:szCs w:val="24"/>
        </w:rPr>
      </w:pPr>
    </w:p>
    <w:p w14:paraId="5AF36593" w14:textId="77777777" w:rsidR="001B10A3" w:rsidRPr="00534F7C" w:rsidRDefault="00C42AFB" w:rsidP="007A5B1D">
      <w:pPr>
        <w:pStyle w:val="PargrafodaLista"/>
        <w:numPr>
          <w:ilvl w:val="2"/>
          <w:numId w:val="46"/>
        </w:numPr>
        <w:tabs>
          <w:tab w:val="left" w:pos="1391"/>
        </w:tabs>
        <w:spacing w:before="0"/>
        <w:ind w:left="1391" w:hanging="613"/>
        <w:rPr>
          <w:rFonts w:asciiTheme="minorHAnsi" w:hAnsiTheme="minorHAnsi" w:cstheme="minorHAnsi"/>
          <w:b/>
          <w:sz w:val="24"/>
          <w:szCs w:val="24"/>
        </w:rPr>
      </w:pPr>
      <w:r w:rsidRPr="00534F7C">
        <w:rPr>
          <w:rFonts w:asciiTheme="minorHAnsi" w:hAnsiTheme="minorHAnsi" w:cstheme="minorHAnsi"/>
          <w:b/>
          <w:sz w:val="24"/>
          <w:szCs w:val="24"/>
        </w:rPr>
        <w:t>DOCUMENTAÇÃO</w:t>
      </w:r>
      <w:r w:rsidRPr="00534F7C">
        <w:rPr>
          <w:rFonts w:asciiTheme="minorHAnsi" w:hAnsiTheme="minorHAnsi" w:cstheme="minorHAnsi"/>
          <w:b/>
          <w:spacing w:val="-11"/>
          <w:sz w:val="24"/>
          <w:szCs w:val="24"/>
        </w:rPr>
        <w:t xml:space="preserve"> </w:t>
      </w:r>
      <w:r w:rsidRPr="00534F7C">
        <w:rPr>
          <w:rFonts w:asciiTheme="minorHAnsi" w:hAnsiTheme="minorHAnsi" w:cstheme="minorHAnsi"/>
          <w:b/>
          <w:sz w:val="24"/>
          <w:szCs w:val="24"/>
        </w:rPr>
        <w:t>RELATIVA</w:t>
      </w:r>
      <w:r w:rsidRPr="00534F7C">
        <w:rPr>
          <w:rFonts w:asciiTheme="minorHAnsi" w:hAnsiTheme="minorHAnsi" w:cstheme="minorHAnsi"/>
          <w:b/>
          <w:spacing w:val="-9"/>
          <w:sz w:val="24"/>
          <w:szCs w:val="24"/>
        </w:rPr>
        <w:t xml:space="preserve"> </w:t>
      </w:r>
      <w:r w:rsidRPr="00534F7C">
        <w:rPr>
          <w:rFonts w:asciiTheme="minorHAnsi" w:hAnsiTheme="minorHAnsi" w:cstheme="minorHAnsi"/>
          <w:b/>
          <w:sz w:val="24"/>
          <w:szCs w:val="24"/>
        </w:rPr>
        <w:t>À</w:t>
      </w:r>
      <w:r w:rsidRPr="00534F7C">
        <w:rPr>
          <w:rFonts w:asciiTheme="minorHAnsi" w:hAnsiTheme="minorHAnsi" w:cstheme="minorHAnsi"/>
          <w:b/>
          <w:spacing w:val="-15"/>
          <w:sz w:val="24"/>
          <w:szCs w:val="24"/>
        </w:rPr>
        <w:t xml:space="preserve"> </w:t>
      </w:r>
      <w:r w:rsidRPr="00534F7C">
        <w:rPr>
          <w:rFonts w:asciiTheme="minorHAnsi" w:hAnsiTheme="minorHAnsi" w:cstheme="minorHAnsi"/>
          <w:b/>
          <w:sz w:val="24"/>
          <w:szCs w:val="24"/>
        </w:rPr>
        <w:t>HABILITAÇÃO</w:t>
      </w:r>
      <w:r w:rsidRPr="00534F7C">
        <w:rPr>
          <w:rFonts w:asciiTheme="minorHAnsi" w:hAnsiTheme="minorHAnsi" w:cstheme="minorHAnsi"/>
          <w:b/>
          <w:spacing w:val="-7"/>
          <w:sz w:val="24"/>
          <w:szCs w:val="24"/>
        </w:rPr>
        <w:t xml:space="preserve"> </w:t>
      </w:r>
      <w:r w:rsidRPr="00534F7C">
        <w:rPr>
          <w:rFonts w:asciiTheme="minorHAnsi" w:hAnsiTheme="minorHAnsi" w:cstheme="minorHAnsi"/>
          <w:b/>
          <w:spacing w:val="-2"/>
          <w:sz w:val="24"/>
          <w:szCs w:val="24"/>
        </w:rPr>
        <w:t>JURIDICA:</w:t>
      </w:r>
    </w:p>
    <w:p w14:paraId="468C8CB2" w14:textId="77777777" w:rsidR="001B10A3" w:rsidRPr="00534F7C" w:rsidRDefault="00C42AFB" w:rsidP="007A5B1D">
      <w:pPr>
        <w:pStyle w:val="PargrafodaLista"/>
        <w:numPr>
          <w:ilvl w:val="0"/>
          <w:numId w:val="37"/>
        </w:numPr>
        <w:tabs>
          <w:tab w:val="left" w:pos="1048"/>
        </w:tabs>
        <w:spacing w:before="0"/>
        <w:ind w:right="1137" w:firstLine="0"/>
        <w:rPr>
          <w:rFonts w:asciiTheme="minorHAnsi" w:hAnsiTheme="minorHAnsi" w:cstheme="minorHAnsi"/>
          <w:sz w:val="24"/>
          <w:szCs w:val="24"/>
        </w:rPr>
      </w:pPr>
      <w:r w:rsidRPr="00534F7C">
        <w:rPr>
          <w:rFonts w:asciiTheme="minorHAnsi" w:hAnsiTheme="minorHAnsi" w:cstheme="minorHAnsi"/>
          <w:sz w:val="24"/>
          <w:szCs w:val="24"/>
        </w:rPr>
        <w:t>No caso de empresário individual: inscrição no Registro Público de Empresas Mercantis,</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a cargo da Junta Comercial da respectiva sede;</w:t>
      </w:r>
    </w:p>
    <w:p w14:paraId="18FE6FC5" w14:textId="77777777" w:rsidR="001B10A3" w:rsidRPr="00534F7C" w:rsidRDefault="00C42AFB" w:rsidP="007A5B1D">
      <w:pPr>
        <w:pStyle w:val="PargrafodaLista"/>
        <w:numPr>
          <w:ilvl w:val="0"/>
          <w:numId w:val="37"/>
        </w:numPr>
        <w:tabs>
          <w:tab w:val="left" w:pos="1055"/>
        </w:tabs>
        <w:spacing w:before="0"/>
        <w:ind w:right="1129" w:firstLine="0"/>
        <w:rPr>
          <w:rFonts w:asciiTheme="minorHAnsi" w:hAnsiTheme="minorHAnsi" w:cstheme="minorHAnsi"/>
          <w:sz w:val="24"/>
          <w:szCs w:val="24"/>
        </w:rPr>
      </w:pPr>
      <w:r w:rsidRPr="00534F7C">
        <w:rPr>
          <w:rFonts w:asciiTheme="minorHAnsi" w:hAnsiTheme="minorHAnsi" w:cstheme="minorHAnsi"/>
          <w:sz w:val="24"/>
          <w:szCs w:val="24"/>
        </w:rPr>
        <w:t xml:space="preserve">No caso de Sociedade Empresária, Sociedade Limitada Unipessoal </w:t>
      </w:r>
      <w:r w:rsidRPr="00534F7C">
        <w:rPr>
          <w:rFonts w:asciiTheme="minorHAnsi" w:hAnsiTheme="minorHAnsi" w:cstheme="minorHAnsi"/>
          <w:w w:val="160"/>
          <w:sz w:val="24"/>
          <w:szCs w:val="24"/>
        </w:rPr>
        <w:t>–</w:t>
      </w:r>
      <w:r w:rsidRPr="00534F7C">
        <w:rPr>
          <w:rFonts w:asciiTheme="minorHAnsi" w:hAnsiTheme="minorHAnsi" w:cstheme="minorHAnsi"/>
          <w:spacing w:val="-15"/>
          <w:w w:val="160"/>
          <w:sz w:val="24"/>
          <w:szCs w:val="24"/>
        </w:rPr>
        <w:t xml:space="preserve"> </w:t>
      </w:r>
      <w:r w:rsidRPr="00534F7C">
        <w:rPr>
          <w:rFonts w:asciiTheme="minorHAnsi" w:hAnsiTheme="minorHAnsi" w:cstheme="minorHAnsi"/>
          <w:sz w:val="24"/>
          <w:szCs w:val="24"/>
        </w:rPr>
        <w:t>SLU: inscrição do ato constitutivo, estatuto ou contrato social no Registro Público de Empresas Mercantis, a cargo da Junta Comercial da respectiva sede, acompanhada de documento comprobatório de seus administradores.</w:t>
      </w:r>
    </w:p>
    <w:p w14:paraId="741289A4" w14:textId="77777777" w:rsidR="001B10A3" w:rsidRPr="00534F7C" w:rsidRDefault="00C42AFB" w:rsidP="007A5B1D">
      <w:pPr>
        <w:pStyle w:val="PargrafodaLista"/>
        <w:numPr>
          <w:ilvl w:val="0"/>
          <w:numId w:val="37"/>
        </w:numPr>
        <w:tabs>
          <w:tab w:val="left" w:pos="1088"/>
        </w:tabs>
        <w:spacing w:before="0"/>
        <w:ind w:right="1133" w:firstLine="0"/>
        <w:rPr>
          <w:rFonts w:asciiTheme="minorHAnsi" w:hAnsiTheme="minorHAnsi" w:cstheme="minorHAnsi"/>
          <w:sz w:val="24"/>
          <w:szCs w:val="24"/>
        </w:rPr>
      </w:pPr>
      <w:r w:rsidRPr="00534F7C">
        <w:rPr>
          <w:rFonts w:asciiTheme="minorHAnsi" w:hAnsiTheme="minorHAnsi" w:cstheme="minorHAnsi"/>
          <w:sz w:val="24"/>
          <w:szCs w:val="24"/>
        </w:rPr>
        <w:t xml:space="preserve">No caso de Sociedade Simples: inscrição do ato constitutivo no Registro Civil das Pessoas Jurídicas do local de sua sede, acompanhada de prova da indicação dos seus </w:t>
      </w:r>
      <w:r w:rsidRPr="00534F7C">
        <w:rPr>
          <w:rFonts w:asciiTheme="minorHAnsi" w:hAnsiTheme="minorHAnsi" w:cstheme="minorHAnsi"/>
          <w:spacing w:val="-2"/>
          <w:sz w:val="24"/>
          <w:szCs w:val="24"/>
        </w:rPr>
        <w:t>administradores.</w:t>
      </w:r>
    </w:p>
    <w:p w14:paraId="063757CF" w14:textId="77777777" w:rsidR="001B10A3" w:rsidRPr="00534F7C" w:rsidRDefault="00C42AFB" w:rsidP="007A5B1D">
      <w:pPr>
        <w:pStyle w:val="PargrafodaLista"/>
        <w:numPr>
          <w:ilvl w:val="0"/>
          <w:numId w:val="37"/>
        </w:numPr>
        <w:tabs>
          <w:tab w:val="left" w:pos="1089"/>
        </w:tabs>
        <w:spacing w:before="0"/>
        <w:ind w:right="1137" w:firstLine="0"/>
        <w:rPr>
          <w:rFonts w:asciiTheme="minorHAnsi" w:hAnsiTheme="minorHAnsi" w:cstheme="minorHAnsi"/>
          <w:sz w:val="24"/>
          <w:szCs w:val="24"/>
        </w:rPr>
      </w:pPr>
      <w:r w:rsidRPr="00534F7C">
        <w:rPr>
          <w:rFonts w:asciiTheme="minorHAnsi" w:hAnsiTheme="minorHAnsi" w:cstheme="minorHAnsi"/>
          <w:sz w:val="24"/>
          <w:szCs w:val="24"/>
        </w:rPr>
        <w:lastRenderedPageBreak/>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430642A" w14:textId="77777777" w:rsidR="001B10A3" w:rsidRPr="00534F7C" w:rsidRDefault="00C42AFB" w:rsidP="007A5B1D">
      <w:pPr>
        <w:pStyle w:val="PargrafodaLista"/>
        <w:numPr>
          <w:ilvl w:val="0"/>
          <w:numId w:val="37"/>
        </w:numPr>
        <w:tabs>
          <w:tab w:val="left" w:pos="1067"/>
        </w:tabs>
        <w:spacing w:before="0"/>
        <w:ind w:right="1129" w:firstLine="0"/>
        <w:rPr>
          <w:rFonts w:asciiTheme="minorHAnsi" w:hAnsiTheme="minorHAnsi" w:cstheme="minorHAnsi"/>
          <w:sz w:val="24"/>
          <w:szCs w:val="24"/>
        </w:rPr>
      </w:pPr>
      <w:r w:rsidRPr="00534F7C">
        <w:rPr>
          <w:rFonts w:asciiTheme="minorHAnsi" w:hAnsiTheme="minorHAnsi" w:cstheme="minorHAnsi"/>
          <w:sz w:val="24"/>
          <w:szCs w:val="24"/>
        </w:rPr>
        <w:t xml:space="preserve">No caso de empresa ou sociedade estrangeira em funcionamento no País: decreto de </w:t>
      </w:r>
      <w:r w:rsidRPr="00534F7C">
        <w:rPr>
          <w:rFonts w:asciiTheme="minorHAnsi" w:hAnsiTheme="minorHAnsi" w:cstheme="minorHAnsi"/>
          <w:spacing w:val="-2"/>
          <w:sz w:val="24"/>
          <w:szCs w:val="24"/>
        </w:rPr>
        <w:t>autorização;</w:t>
      </w:r>
    </w:p>
    <w:p w14:paraId="1F7F4912" w14:textId="77777777" w:rsidR="001B10A3" w:rsidRPr="00534F7C" w:rsidRDefault="00C42AFB" w:rsidP="007A5B1D">
      <w:pPr>
        <w:pStyle w:val="PargrafodaLista"/>
        <w:numPr>
          <w:ilvl w:val="0"/>
          <w:numId w:val="37"/>
        </w:numPr>
        <w:tabs>
          <w:tab w:val="left" w:pos="1043"/>
        </w:tabs>
        <w:spacing w:before="0"/>
        <w:ind w:right="1136" w:firstLine="0"/>
        <w:rPr>
          <w:rFonts w:asciiTheme="minorHAnsi" w:hAnsiTheme="minorHAnsi" w:cstheme="minorHAnsi"/>
          <w:sz w:val="24"/>
          <w:szCs w:val="24"/>
        </w:rPr>
      </w:pPr>
      <w:r w:rsidRPr="00534F7C">
        <w:rPr>
          <w:rFonts w:asciiTheme="minorHAnsi" w:hAnsiTheme="minorHAnsi" w:cstheme="minorHAnsi"/>
          <w:sz w:val="24"/>
          <w:szCs w:val="24"/>
        </w:rPr>
        <w:t>Os documentos acima deverão estar acompanhados de todas as alterações ou da consolidação respectiva;</w:t>
      </w:r>
    </w:p>
    <w:p w14:paraId="7122F8A6" w14:textId="77777777" w:rsidR="001B10A3" w:rsidRPr="00534F7C" w:rsidRDefault="00C42AFB" w:rsidP="007A5B1D">
      <w:pPr>
        <w:pStyle w:val="PargrafodaLista"/>
        <w:numPr>
          <w:ilvl w:val="0"/>
          <w:numId w:val="37"/>
        </w:numPr>
        <w:tabs>
          <w:tab w:val="left" w:pos="1043"/>
        </w:tabs>
        <w:spacing w:before="0"/>
        <w:ind w:right="1135" w:firstLine="0"/>
        <w:rPr>
          <w:rFonts w:asciiTheme="minorHAnsi" w:hAnsiTheme="minorHAnsi" w:cstheme="minorHAnsi"/>
          <w:sz w:val="24"/>
          <w:szCs w:val="24"/>
        </w:rPr>
      </w:pPr>
      <w:r w:rsidRPr="00534F7C">
        <w:rPr>
          <w:rFonts w:asciiTheme="minorHAnsi" w:hAnsiTheme="minorHAnsi" w:cstheme="minorHAnsi"/>
          <w:sz w:val="24"/>
          <w:szCs w:val="24"/>
        </w:rPr>
        <w:t xml:space="preserve">Caso o representante legal da empresa, não seja sócio-gerente ou diretor, deverá anexar instrumento público ou particular de procuração, a fim de comprovar os poderes do </w:t>
      </w:r>
      <w:r w:rsidRPr="00534F7C">
        <w:rPr>
          <w:rFonts w:asciiTheme="minorHAnsi" w:hAnsiTheme="minorHAnsi" w:cstheme="minorHAnsi"/>
          <w:spacing w:val="-2"/>
          <w:sz w:val="24"/>
          <w:szCs w:val="24"/>
        </w:rPr>
        <w:t>outorgante.</w:t>
      </w:r>
    </w:p>
    <w:p w14:paraId="65A9F296" w14:textId="77777777" w:rsidR="001B10A3" w:rsidRPr="00534F7C" w:rsidRDefault="00C42AFB" w:rsidP="007A5B1D">
      <w:pPr>
        <w:pStyle w:val="PargrafodaLista"/>
        <w:numPr>
          <w:ilvl w:val="0"/>
          <w:numId w:val="37"/>
        </w:numPr>
        <w:tabs>
          <w:tab w:val="left" w:pos="1035"/>
        </w:tabs>
        <w:spacing w:before="0"/>
        <w:ind w:left="1035" w:hanging="257"/>
        <w:rPr>
          <w:rFonts w:asciiTheme="minorHAnsi" w:hAnsiTheme="minorHAnsi" w:cstheme="minorHAnsi"/>
          <w:sz w:val="24"/>
          <w:szCs w:val="24"/>
        </w:rPr>
      </w:pPr>
      <w:r w:rsidRPr="00534F7C">
        <w:rPr>
          <w:rFonts w:asciiTheme="minorHAnsi" w:hAnsiTheme="minorHAnsi" w:cstheme="minorHAnsi"/>
          <w:sz w:val="24"/>
          <w:szCs w:val="24"/>
        </w:rPr>
        <w:t>Apresentar</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o</w:t>
      </w:r>
      <w:r w:rsidRPr="00534F7C">
        <w:rPr>
          <w:rFonts w:asciiTheme="minorHAnsi" w:hAnsiTheme="minorHAnsi" w:cstheme="minorHAnsi"/>
          <w:spacing w:val="-7"/>
          <w:sz w:val="24"/>
          <w:szCs w:val="24"/>
        </w:rPr>
        <w:t xml:space="preserve"> </w:t>
      </w:r>
      <w:r w:rsidRPr="00534F7C">
        <w:rPr>
          <w:rFonts w:asciiTheme="minorHAnsi" w:hAnsiTheme="minorHAnsi" w:cstheme="minorHAnsi"/>
          <w:sz w:val="24"/>
          <w:szCs w:val="24"/>
        </w:rPr>
        <w:t>documento</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comprobatório</w:t>
      </w:r>
      <w:r w:rsidRPr="00534F7C">
        <w:rPr>
          <w:rFonts w:asciiTheme="minorHAnsi" w:hAnsiTheme="minorHAnsi" w:cstheme="minorHAnsi"/>
          <w:spacing w:val="-7"/>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seus</w:t>
      </w:r>
      <w:r w:rsidRPr="00534F7C">
        <w:rPr>
          <w:rFonts w:asciiTheme="minorHAnsi" w:hAnsiTheme="minorHAnsi" w:cstheme="minorHAnsi"/>
          <w:spacing w:val="-5"/>
          <w:sz w:val="24"/>
          <w:szCs w:val="24"/>
        </w:rPr>
        <w:t xml:space="preserve"> </w:t>
      </w:r>
      <w:r w:rsidRPr="00534F7C">
        <w:rPr>
          <w:rFonts w:asciiTheme="minorHAnsi" w:hAnsiTheme="minorHAnsi" w:cstheme="minorHAnsi"/>
          <w:spacing w:val="-2"/>
          <w:sz w:val="24"/>
          <w:szCs w:val="24"/>
        </w:rPr>
        <w:t>administradores;</w:t>
      </w:r>
    </w:p>
    <w:p w14:paraId="43CC4F1E" w14:textId="77777777" w:rsidR="001B10A3" w:rsidRPr="00534F7C" w:rsidRDefault="001B10A3" w:rsidP="00534F7C">
      <w:pPr>
        <w:pStyle w:val="Corpodetexto"/>
        <w:ind w:left="0"/>
        <w:rPr>
          <w:rFonts w:asciiTheme="minorHAnsi" w:hAnsiTheme="minorHAnsi" w:cstheme="minorHAnsi"/>
          <w:sz w:val="24"/>
          <w:szCs w:val="24"/>
        </w:rPr>
      </w:pPr>
    </w:p>
    <w:p w14:paraId="1003F796" w14:textId="77777777" w:rsidR="001B10A3" w:rsidRPr="00534F7C" w:rsidRDefault="00C42AFB" w:rsidP="007A5B1D">
      <w:pPr>
        <w:pStyle w:val="Ttulo3"/>
        <w:numPr>
          <w:ilvl w:val="2"/>
          <w:numId w:val="46"/>
        </w:numPr>
        <w:tabs>
          <w:tab w:val="left" w:pos="1391"/>
        </w:tabs>
        <w:ind w:left="1391" w:hanging="613"/>
        <w:rPr>
          <w:rFonts w:asciiTheme="minorHAnsi" w:hAnsiTheme="minorHAnsi" w:cstheme="minorHAnsi"/>
          <w:sz w:val="24"/>
          <w:szCs w:val="24"/>
        </w:rPr>
      </w:pPr>
      <w:r w:rsidRPr="00534F7C">
        <w:rPr>
          <w:rFonts w:asciiTheme="minorHAnsi" w:hAnsiTheme="minorHAnsi" w:cstheme="minorHAnsi"/>
          <w:sz w:val="24"/>
          <w:szCs w:val="24"/>
        </w:rPr>
        <w:t>DOCUMENTAÇÃO</w:t>
      </w:r>
      <w:r w:rsidRPr="00534F7C">
        <w:rPr>
          <w:rFonts w:asciiTheme="minorHAnsi" w:hAnsiTheme="minorHAnsi" w:cstheme="minorHAnsi"/>
          <w:spacing w:val="-8"/>
          <w:sz w:val="24"/>
          <w:szCs w:val="24"/>
        </w:rPr>
        <w:t xml:space="preserve"> </w:t>
      </w:r>
      <w:r w:rsidRPr="00534F7C">
        <w:rPr>
          <w:rFonts w:asciiTheme="minorHAnsi" w:hAnsiTheme="minorHAnsi" w:cstheme="minorHAnsi"/>
          <w:sz w:val="24"/>
          <w:szCs w:val="24"/>
        </w:rPr>
        <w:t>RELATIVA</w:t>
      </w:r>
      <w:r w:rsidRPr="00534F7C">
        <w:rPr>
          <w:rFonts w:asciiTheme="minorHAnsi" w:hAnsiTheme="minorHAnsi" w:cstheme="minorHAnsi"/>
          <w:spacing w:val="-9"/>
          <w:sz w:val="24"/>
          <w:szCs w:val="24"/>
        </w:rPr>
        <w:t xml:space="preserve"> </w:t>
      </w:r>
      <w:r w:rsidRPr="00534F7C">
        <w:rPr>
          <w:rFonts w:asciiTheme="minorHAnsi" w:hAnsiTheme="minorHAnsi" w:cstheme="minorHAnsi"/>
          <w:sz w:val="24"/>
          <w:szCs w:val="24"/>
        </w:rPr>
        <w:t>À</w:t>
      </w:r>
      <w:r w:rsidRPr="00534F7C">
        <w:rPr>
          <w:rFonts w:asciiTheme="minorHAnsi" w:hAnsiTheme="minorHAnsi" w:cstheme="minorHAnsi"/>
          <w:spacing w:val="-16"/>
          <w:sz w:val="24"/>
          <w:szCs w:val="24"/>
        </w:rPr>
        <w:t xml:space="preserve"> </w:t>
      </w:r>
      <w:r w:rsidRPr="00534F7C">
        <w:rPr>
          <w:rFonts w:asciiTheme="minorHAnsi" w:hAnsiTheme="minorHAnsi" w:cstheme="minorHAnsi"/>
          <w:sz w:val="24"/>
          <w:szCs w:val="24"/>
        </w:rPr>
        <w:t>REGULARIDADE</w:t>
      </w:r>
      <w:r w:rsidRPr="00534F7C">
        <w:rPr>
          <w:rFonts w:asciiTheme="minorHAnsi" w:hAnsiTheme="minorHAnsi" w:cstheme="minorHAnsi"/>
          <w:spacing w:val="-8"/>
          <w:sz w:val="24"/>
          <w:szCs w:val="24"/>
        </w:rPr>
        <w:t xml:space="preserve"> </w:t>
      </w:r>
      <w:r w:rsidRPr="00534F7C">
        <w:rPr>
          <w:rFonts w:asciiTheme="minorHAnsi" w:hAnsiTheme="minorHAnsi" w:cstheme="minorHAnsi"/>
          <w:spacing w:val="-2"/>
          <w:sz w:val="24"/>
          <w:szCs w:val="24"/>
        </w:rPr>
        <w:t>FISCAL:</w:t>
      </w:r>
    </w:p>
    <w:p w14:paraId="033DE620" w14:textId="77777777" w:rsidR="001B10A3" w:rsidRPr="00534F7C" w:rsidRDefault="00C42AFB" w:rsidP="007A5B1D">
      <w:pPr>
        <w:pStyle w:val="PargrafodaLista"/>
        <w:numPr>
          <w:ilvl w:val="0"/>
          <w:numId w:val="36"/>
        </w:numPr>
        <w:tabs>
          <w:tab w:val="left" w:pos="1036"/>
        </w:tabs>
        <w:spacing w:before="0"/>
        <w:ind w:left="1036" w:hanging="258"/>
        <w:rPr>
          <w:rFonts w:asciiTheme="minorHAnsi" w:hAnsiTheme="minorHAnsi" w:cstheme="minorHAnsi"/>
          <w:sz w:val="24"/>
          <w:szCs w:val="24"/>
        </w:rPr>
      </w:pPr>
      <w:r w:rsidRPr="00534F7C">
        <w:rPr>
          <w:rFonts w:asciiTheme="minorHAnsi" w:hAnsiTheme="minorHAnsi" w:cstheme="minorHAnsi"/>
          <w:sz w:val="24"/>
          <w:szCs w:val="24"/>
        </w:rPr>
        <w:t>Prova</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inscrição</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no</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Cadastro</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Nacional</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Pessoas</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Jurídicas</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 xml:space="preserve">- </w:t>
      </w:r>
      <w:r w:rsidRPr="00534F7C">
        <w:rPr>
          <w:rFonts w:asciiTheme="minorHAnsi" w:hAnsiTheme="minorHAnsi" w:cstheme="minorHAnsi"/>
          <w:spacing w:val="-2"/>
          <w:sz w:val="24"/>
          <w:szCs w:val="24"/>
        </w:rPr>
        <w:t>CNPJ;</w:t>
      </w:r>
    </w:p>
    <w:p w14:paraId="78B208AD" w14:textId="77777777" w:rsidR="001B10A3" w:rsidRPr="00534F7C" w:rsidRDefault="00C42AFB" w:rsidP="007A5B1D">
      <w:pPr>
        <w:pStyle w:val="PargrafodaLista"/>
        <w:numPr>
          <w:ilvl w:val="0"/>
          <w:numId w:val="36"/>
        </w:numPr>
        <w:tabs>
          <w:tab w:val="left" w:pos="1046"/>
        </w:tabs>
        <w:spacing w:before="0"/>
        <w:ind w:left="778" w:right="1140" w:firstLine="0"/>
        <w:rPr>
          <w:rFonts w:asciiTheme="minorHAnsi" w:hAnsiTheme="minorHAnsi" w:cstheme="minorHAnsi"/>
          <w:sz w:val="24"/>
          <w:szCs w:val="24"/>
        </w:rPr>
      </w:pPr>
      <w:r w:rsidRPr="00534F7C">
        <w:rPr>
          <w:rFonts w:asciiTheme="minorHAnsi" w:hAnsiTheme="minorHAnsi" w:cstheme="minorHAnsi"/>
          <w:sz w:val="24"/>
          <w:szCs w:val="24"/>
        </w:rPr>
        <w:t>Prova de regularidade para com as Fazendas Federal, Estadual e Municipal do domicílio ou sede do licitante ou outra equivalente, na forma da lei;</w:t>
      </w:r>
    </w:p>
    <w:p w14:paraId="6103D7BF" w14:textId="77777777" w:rsidR="001B10A3" w:rsidRPr="00534F7C" w:rsidRDefault="00C42AFB" w:rsidP="007A5B1D">
      <w:pPr>
        <w:pStyle w:val="PargrafodaLista"/>
        <w:numPr>
          <w:ilvl w:val="0"/>
          <w:numId w:val="36"/>
        </w:numPr>
        <w:tabs>
          <w:tab w:val="left" w:pos="1067"/>
        </w:tabs>
        <w:spacing w:before="0"/>
        <w:ind w:left="778" w:right="1133" w:firstLine="0"/>
        <w:rPr>
          <w:rFonts w:asciiTheme="minorHAnsi" w:hAnsiTheme="minorHAnsi" w:cstheme="minorHAnsi"/>
          <w:sz w:val="24"/>
          <w:szCs w:val="24"/>
        </w:rPr>
      </w:pPr>
      <w:r w:rsidRPr="00534F7C">
        <w:rPr>
          <w:rFonts w:asciiTheme="minorHAnsi" w:hAnsiTheme="minorHAnsi" w:cstheme="minorHAnsi"/>
          <w:sz w:val="24"/>
          <w:szCs w:val="24"/>
        </w:rPr>
        <w:t>Prova de regularidade relativa ao Fundo de Garantia por Tempo de Serviço - FGTS, através do Certificado de Regularidade de Situação.</w:t>
      </w:r>
    </w:p>
    <w:p w14:paraId="6B78B7BD" w14:textId="77777777" w:rsidR="001B10A3" w:rsidRPr="00534F7C" w:rsidRDefault="00C42AFB" w:rsidP="007A5B1D">
      <w:pPr>
        <w:pStyle w:val="PargrafodaLista"/>
        <w:numPr>
          <w:ilvl w:val="0"/>
          <w:numId w:val="36"/>
        </w:numPr>
        <w:tabs>
          <w:tab w:val="left" w:pos="1036"/>
        </w:tabs>
        <w:spacing w:before="0"/>
        <w:ind w:left="778" w:right="1134" w:firstLine="0"/>
        <w:rPr>
          <w:rFonts w:asciiTheme="minorHAnsi" w:hAnsiTheme="minorHAnsi" w:cstheme="minorHAnsi"/>
          <w:sz w:val="24"/>
          <w:szCs w:val="24"/>
        </w:rPr>
      </w:pPr>
      <w:r w:rsidRPr="00534F7C">
        <w:rPr>
          <w:rFonts w:asciiTheme="minorHAnsi" w:hAnsiTheme="minorHAnsi" w:cstheme="minorHAnsi"/>
          <w:sz w:val="24"/>
          <w:szCs w:val="24"/>
        </w:rPr>
        <w:t>Certidão trabalhista, emitida com base no art. 642-A da Constituição das Leis do Trabalho (acrescentado pela Lei nº 12.440, de 7 de julho de 2011) e na Resolução nº 1470 do</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Tribunal Superior do Trabalho, de 24 de agosto de 2011.</w:t>
      </w:r>
    </w:p>
    <w:p w14:paraId="112DC972" w14:textId="77777777" w:rsidR="001B10A3" w:rsidRPr="00534F7C" w:rsidRDefault="00C42AFB" w:rsidP="007A5B1D">
      <w:pPr>
        <w:pStyle w:val="PargrafodaLista"/>
        <w:numPr>
          <w:ilvl w:val="0"/>
          <w:numId w:val="36"/>
        </w:numPr>
        <w:tabs>
          <w:tab w:val="left" w:pos="1053"/>
        </w:tabs>
        <w:spacing w:before="0"/>
        <w:ind w:left="778" w:right="1135" w:firstLine="0"/>
        <w:rPr>
          <w:rFonts w:asciiTheme="minorHAnsi" w:hAnsiTheme="minorHAnsi" w:cstheme="minorHAnsi"/>
          <w:sz w:val="24"/>
          <w:szCs w:val="24"/>
        </w:rPr>
      </w:pPr>
      <w:r w:rsidRPr="00534F7C">
        <w:rPr>
          <w:rFonts w:asciiTheme="minorHAnsi" w:hAnsiTheme="minorHAnsi" w:cstheme="minorHAnsi"/>
          <w:sz w:val="24"/>
          <w:szCs w:val="24"/>
        </w:rPr>
        <w:t>As microempresas e empresas de pequeno porte deverão apresentar Certidão da Junta Comercial de que estão enquadradas como microempresa ou empresa de pequeno porte nos termos do art. 3º da Lei supracitada.</w:t>
      </w:r>
    </w:p>
    <w:p w14:paraId="2495D097" w14:textId="77777777" w:rsidR="001B10A3" w:rsidRPr="00534F7C" w:rsidRDefault="00C42AFB" w:rsidP="007A5B1D">
      <w:pPr>
        <w:pStyle w:val="PargrafodaLista"/>
        <w:numPr>
          <w:ilvl w:val="0"/>
          <w:numId w:val="36"/>
        </w:numPr>
        <w:tabs>
          <w:tab w:val="left" w:pos="976"/>
        </w:tabs>
        <w:spacing w:before="0"/>
        <w:ind w:left="778" w:right="1130" w:firstLine="0"/>
        <w:rPr>
          <w:rFonts w:asciiTheme="minorHAnsi" w:hAnsiTheme="minorHAnsi" w:cstheme="minorHAnsi"/>
          <w:sz w:val="24"/>
          <w:szCs w:val="24"/>
        </w:rPr>
      </w:pPr>
      <w:r w:rsidRPr="00534F7C">
        <w:rPr>
          <w:rFonts w:asciiTheme="minorHAnsi" w:hAnsiTheme="minorHAnsi" w:cstheme="minorHAnsi"/>
          <w:sz w:val="24"/>
          <w:szCs w:val="24"/>
        </w:rPr>
        <w:t>As microempresas e Empresas de Pequeno Porte deverão apresentar toda documentação exigida para efeito de comprovação de regularidade fiscal, mesmo que estas apresentem alguma restrição, conforme determina o artigo 43 da LC 123/2006.</w:t>
      </w:r>
    </w:p>
    <w:p w14:paraId="226FF0D9" w14:textId="77777777" w:rsidR="001B10A3" w:rsidRPr="00AB396F" w:rsidRDefault="00C42AFB" w:rsidP="007A5B1D">
      <w:pPr>
        <w:pStyle w:val="PargrafodaLista"/>
        <w:numPr>
          <w:ilvl w:val="1"/>
          <w:numId w:val="36"/>
        </w:numPr>
        <w:tabs>
          <w:tab w:val="left" w:pos="1170"/>
        </w:tabs>
        <w:spacing w:before="0"/>
        <w:ind w:right="1131" w:firstLine="0"/>
        <w:rPr>
          <w:rFonts w:asciiTheme="minorHAnsi" w:hAnsiTheme="minorHAnsi" w:cstheme="minorHAnsi"/>
          <w:color w:val="000000" w:themeColor="text1"/>
          <w:sz w:val="24"/>
          <w:szCs w:val="24"/>
        </w:rPr>
      </w:pPr>
      <w:r w:rsidRPr="00534F7C">
        <w:rPr>
          <w:rFonts w:asciiTheme="minorHAnsi" w:hAnsiTheme="minorHAnsi" w:cstheme="minorHAnsi"/>
          <w:sz w:val="24"/>
          <w:szCs w:val="24"/>
        </w:rPr>
        <w:t>Nesta hipótese, 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 xml:space="preserve">efeito, de </w:t>
      </w:r>
      <w:r w:rsidRPr="00AB396F">
        <w:rPr>
          <w:rFonts w:asciiTheme="minorHAnsi" w:hAnsiTheme="minorHAnsi" w:cstheme="minorHAnsi"/>
          <w:color w:val="000000" w:themeColor="text1"/>
          <w:sz w:val="24"/>
          <w:szCs w:val="24"/>
        </w:rPr>
        <w:t>certidão negativa.</w:t>
      </w:r>
    </w:p>
    <w:p w14:paraId="3B776CF4" w14:textId="77777777" w:rsidR="001B10A3" w:rsidRPr="00AB396F" w:rsidRDefault="00C42AFB" w:rsidP="007A5B1D">
      <w:pPr>
        <w:pStyle w:val="PargrafodaLista"/>
        <w:numPr>
          <w:ilvl w:val="1"/>
          <w:numId w:val="36"/>
        </w:numPr>
        <w:tabs>
          <w:tab w:val="left" w:pos="1199"/>
        </w:tabs>
        <w:spacing w:before="0"/>
        <w:ind w:right="1136" w:firstLine="0"/>
        <w:rPr>
          <w:rFonts w:asciiTheme="minorHAnsi" w:hAnsiTheme="minorHAnsi" w:cstheme="minorHAnsi"/>
          <w:color w:val="000000" w:themeColor="text1"/>
          <w:sz w:val="24"/>
          <w:szCs w:val="24"/>
        </w:rPr>
      </w:pPr>
      <w:r w:rsidRPr="00AB396F">
        <w:rPr>
          <w:rFonts w:asciiTheme="minorHAnsi" w:hAnsiTheme="minorHAnsi" w:cstheme="minorHAnsi"/>
          <w:color w:val="000000" w:themeColor="text1"/>
          <w:sz w:val="24"/>
          <w:szCs w:val="24"/>
        </w:rPr>
        <w:t xml:space="preserve">A não regularização da documentação, no prazo previsto no item anterior, implicará decadência do direito à contratação, sem prejuízo das sanções previstas na legislação </w:t>
      </w:r>
      <w:r w:rsidRPr="00AB396F">
        <w:rPr>
          <w:rFonts w:asciiTheme="minorHAnsi" w:hAnsiTheme="minorHAnsi" w:cstheme="minorHAnsi"/>
          <w:color w:val="000000" w:themeColor="text1"/>
          <w:spacing w:val="-2"/>
          <w:sz w:val="24"/>
          <w:szCs w:val="24"/>
        </w:rPr>
        <w:t>aplicável.</w:t>
      </w:r>
    </w:p>
    <w:p w14:paraId="6F9BA85A" w14:textId="77777777" w:rsidR="001B10A3" w:rsidRPr="00AB396F" w:rsidRDefault="00C42AFB" w:rsidP="007A5B1D">
      <w:pPr>
        <w:pStyle w:val="PargrafodaLista"/>
        <w:numPr>
          <w:ilvl w:val="0"/>
          <w:numId w:val="36"/>
        </w:numPr>
        <w:tabs>
          <w:tab w:val="left" w:pos="1058"/>
        </w:tabs>
        <w:spacing w:before="0"/>
        <w:ind w:left="778" w:right="1134" w:firstLine="0"/>
        <w:rPr>
          <w:rFonts w:asciiTheme="minorHAnsi" w:hAnsiTheme="minorHAnsi" w:cstheme="minorHAnsi"/>
          <w:color w:val="000000" w:themeColor="text1"/>
          <w:sz w:val="24"/>
          <w:szCs w:val="24"/>
        </w:rPr>
      </w:pPr>
      <w:r w:rsidRPr="00AB396F">
        <w:rPr>
          <w:rFonts w:asciiTheme="minorHAnsi" w:hAnsiTheme="minorHAnsi" w:cstheme="minorHAnsi"/>
          <w:color w:val="000000" w:themeColor="text1"/>
          <w:sz w:val="24"/>
          <w:szCs w:val="24"/>
        </w:rPr>
        <w:t>Não poderão se beneficiar do regime diferenciado e favorecido em licitações concedido</w:t>
      </w:r>
      <w:r w:rsidRPr="00AB396F">
        <w:rPr>
          <w:rFonts w:asciiTheme="minorHAnsi" w:hAnsiTheme="minorHAnsi" w:cstheme="minorHAnsi"/>
          <w:color w:val="000000" w:themeColor="text1"/>
          <w:spacing w:val="40"/>
          <w:sz w:val="24"/>
          <w:szCs w:val="24"/>
        </w:rPr>
        <w:t xml:space="preserve"> </w:t>
      </w:r>
      <w:r w:rsidRPr="00AB396F">
        <w:rPr>
          <w:rFonts w:asciiTheme="minorHAnsi" w:hAnsiTheme="minorHAnsi" w:cstheme="minorHAnsi"/>
          <w:color w:val="000000" w:themeColor="text1"/>
          <w:sz w:val="24"/>
          <w:szCs w:val="24"/>
        </w:rPr>
        <w:t>às microempresas e empresas de pequeno porte pela Lei Complementar nº 123/2006 e 147/2014, licitantes que se enquadrem em qualquer das exclusões relacionadas no artigo terceiro da referida Lei.</w:t>
      </w:r>
    </w:p>
    <w:p w14:paraId="41966B1F" w14:textId="77777777" w:rsidR="00A92A6D" w:rsidRPr="00AB396F" w:rsidRDefault="00A92A6D" w:rsidP="00534F7C">
      <w:pPr>
        <w:pStyle w:val="PargrafodaLista"/>
        <w:tabs>
          <w:tab w:val="left" w:pos="1058"/>
        </w:tabs>
        <w:spacing w:before="0"/>
        <w:ind w:right="1134"/>
        <w:jc w:val="left"/>
        <w:rPr>
          <w:rFonts w:asciiTheme="minorHAnsi" w:hAnsiTheme="minorHAnsi" w:cstheme="minorHAnsi"/>
          <w:color w:val="000000" w:themeColor="text1"/>
          <w:sz w:val="24"/>
          <w:szCs w:val="24"/>
        </w:rPr>
      </w:pPr>
    </w:p>
    <w:p w14:paraId="429869CA" w14:textId="77777777" w:rsidR="001B10A3" w:rsidRPr="00AB396F" w:rsidRDefault="00C42AFB" w:rsidP="007A5B1D">
      <w:pPr>
        <w:pStyle w:val="Ttulo3"/>
        <w:numPr>
          <w:ilvl w:val="2"/>
          <w:numId w:val="46"/>
        </w:numPr>
        <w:tabs>
          <w:tab w:val="left" w:pos="1391"/>
        </w:tabs>
        <w:ind w:left="1391" w:hanging="613"/>
        <w:jc w:val="both"/>
        <w:rPr>
          <w:rFonts w:asciiTheme="minorHAnsi" w:hAnsiTheme="minorHAnsi" w:cstheme="minorHAnsi"/>
          <w:color w:val="000000" w:themeColor="text1"/>
          <w:sz w:val="24"/>
          <w:szCs w:val="24"/>
        </w:rPr>
      </w:pPr>
      <w:r w:rsidRPr="00AB396F">
        <w:rPr>
          <w:rFonts w:asciiTheme="minorHAnsi" w:hAnsiTheme="minorHAnsi" w:cstheme="minorHAnsi"/>
          <w:color w:val="000000" w:themeColor="text1"/>
          <w:sz w:val="24"/>
          <w:szCs w:val="24"/>
        </w:rPr>
        <w:t>DOCUMENTAÇÃO</w:t>
      </w:r>
      <w:r w:rsidRPr="00AB396F">
        <w:rPr>
          <w:rFonts w:asciiTheme="minorHAnsi" w:hAnsiTheme="minorHAnsi" w:cstheme="minorHAnsi"/>
          <w:color w:val="000000" w:themeColor="text1"/>
          <w:spacing w:val="-14"/>
          <w:sz w:val="24"/>
          <w:szCs w:val="24"/>
        </w:rPr>
        <w:t xml:space="preserve"> </w:t>
      </w:r>
      <w:r w:rsidRPr="00AB396F">
        <w:rPr>
          <w:rFonts w:asciiTheme="minorHAnsi" w:hAnsiTheme="minorHAnsi" w:cstheme="minorHAnsi"/>
          <w:color w:val="000000" w:themeColor="text1"/>
          <w:sz w:val="24"/>
          <w:szCs w:val="24"/>
        </w:rPr>
        <w:t>RELATIVA</w:t>
      </w:r>
      <w:r w:rsidRPr="00AB396F">
        <w:rPr>
          <w:rFonts w:asciiTheme="minorHAnsi" w:hAnsiTheme="minorHAnsi" w:cstheme="minorHAnsi"/>
          <w:color w:val="000000" w:themeColor="text1"/>
          <w:spacing w:val="-10"/>
          <w:sz w:val="24"/>
          <w:szCs w:val="24"/>
        </w:rPr>
        <w:t xml:space="preserve"> </w:t>
      </w:r>
      <w:r w:rsidRPr="00AB396F">
        <w:rPr>
          <w:rFonts w:asciiTheme="minorHAnsi" w:hAnsiTheme="minorHAnsi" w:cstheme="minorHAnsi"/>
          <w:color w:val="000000" w:themeColor="text1"/>
          <w:sz w:val="24"/>
          <w:szCs w:val="24"/>
        </w:rPr>
        <w:t>À</w:t>
      </w:r>
      <w:r w:rsidRPr="00AB396F">
        <w:rPr>
          <w:rFonts w:asciiTheme="minorHAnsi" w:hAnsiTheme="minorHAnsi" w:cstheme="minorHAnsi"/>
          <w:color w:val="000000" w:themeColor="text1"/>
          <w:spacing w:val="-15"/>
          <w:sz w:val="24"/>
          <w:szCs w:val="24"/>
        </w:rPr>
        <w:t xml:space="preserve"> </w:t>
      </w:r>
      <w:r w:rsidRPr="00AB396F">
        <w:rPr>
          <w:rFonts w:asciiTheme="minorHAnsi" w:hAnsiTheme="minorHAnsi" w:cstheme="minorHAnsi"/>
          <w:color w:val="000000" w:themeColor="text1"/>
          <w:sz w:val="24"/>
          <w:szCs w:val="24"/>
        </w:rPr>
        <w:t>QUALIFICAÇÃO</w:t>
      </w:r>
      <w:r w:rsidRPr="00AB396F">
        <w:rPr>
          <w:rFonts w:asciiTheme="minorHAnsi" w:hAnsiTheme="minorHAnsi" w:cstheme="minorHAnsi"/>
          <w:color w:val="000000" w:themeColor="text1"/>
          <w:spacing w:val="-9"/>
          <w:sz w:val="24"/>
          <w:szCs w:val="24"/>
        </w:rPr>
        <w:t xml:space="preserve"> </w:t>
      </w:r>
      <w:r w:rsidRPr="00AB396F">
        <w:rPr>
          <w:rFonts w:asciiTheme="minorHAnsi" w:hAnsiTheme="minorHAnsi" w:cstheme="minorHAnsi"/>
          <w:color w:val="000000" w:themeColor="text1"/>
          <w:sz w:val="24"/>
          <w:szCs w:val="24"/>
        </w:rPr>
        <w:t>ECONÔMICA-</w:t>
      </w:r>
      <w:r w:rsidRPr="00AB396F">
        <w:rPr>
          <w:rFonts w:asciiTheme="minorHAnsi" w:hAnsiTheme="minorHAnsi" w:cstheme="minorHAnsi"/>
          <w:color w:val="000000" w:themeColor="text1"/>
          <w:spacing w:val="-2"/>
          <w:sz w:val="24"/>
          <w:szCs w:val="24"/>
        </w:rPr>
        <w:t>FINANCEIRA:</w:t>
      </w:r>
    </w:p>
    <w:p w14:paraId="6C1F48F1" w14:textId="20A27663" w:rsidR="001B10A3" w:rsidRPr="00AB396F" w:rsidRDefault="00C42AFB" w:rsidP="007A5B1D">
      <w:pPr>
        <w:pStyle w:val="PargrafodaLista"/>
        <w:numPr>
          <w:ilvl w:val="3"/>
          <w:numId w:val="46"/>
        </w:numPr>
        <w:tabs>
          <w:tab w:val="left" w:pos="1757"/>
        </w:tabs>
        <w:spacing w:before="0"/>
        <w:ind w:right="1136" w:firstLine="0"/>
        <w:rPr>
          <w:rFonts w:asciiTheme="minorHAnsi" w:hAnsiTheme="minorHAnsi" w:cstheme="minorHAnsi"/>
          <w:color w:val="000000" w:themeColor="text1"/>
          <w:sz w:val="24"/>
          <w:szCs w:val="24"/>
        </w:rPr>
      </w:pPr>
      <w:r w:rsidRPr="00AB396F">
        <w:rPr>
          <w:rFonts w:asciiTheme="minorHAnsi" w:hAnsiTheme="minorHAnsi" w:cstheme="minorHAnsi"/>
          <w:color w:val="000000" w:themeColor="text1"/>
          <w:sz w:val="24"/>
          <w:szCs w:val="24"/>
        </w:rPr>
        <w:t>BALANÇO PATRIMONIAL dos 2 (dois) últimos exercícios sociais (202</w:t>
      </w:r>
      <w:r w:rsidR="00C93D94">
        <w:rPr>
          <w:rFonts w:asciiTheme="minorHAnsi" w:hAnsiTheme="minorHAnsi" w:cstheme="minorHAnsi"/>
          <w:color w:val="000000" w:themeColor="text1"/>
          <w:sz w:val="24"/>
          <w:szCs w:val="24"/>
        </w:rPr>
        <w:t>3</w:t>
      </w:r>
      <w:r w:rsidRPr="00AB396F">
        <w:rPr>
          <w:rFonts w:asciiTheme="minorHAnsi" w:hAnsiTheme="minorHAnsi" w:cstheme="minorHAnsi"/>
          <w:color w:val="000000" w:themeColor="text1"/>
          <w:sz w:val="24"/>
          <w:szCs w:val="24"/>
        </w:rPr>
        <w:t>/202</w:t>
      </w:r>
      <w:r w:rsidR="00C93D94">
        <w:rPr>
          <w:rFonts w:asciiTheme="minorHAnsi" w:hAnsiTheme="minorHAnsi" w:cstheme="minorHAnsi"/>
          <w:color w:val="000000" w:themeColor="text1"/>
          <w:sz w:val="24"/>
          <w:szCs w:val="24"/>
        </w:rPr>
        <w:t>4</w:t>
      </w:r>
      <w:r w:rsidRPr="00AB396F">
        <w:rPr>
          <w:rFonts w:asciiTheme="minorHAnsi" w:hAnsiTheme="minorHAnsi" w:cstheme="minorHAnsi"/>
          <w:color w:val="000000" w:themeColor="text1"/>
          <w:sz w:val="24"/>
          <w:szCs w:val="24"/>
        </w:rPr>
        <w:t>) devendo conter as peças a seguir relacionadas com a Prova de registro na Junta Comercial ou Cartório (Carimbo, etiqueta, chancela da Junta Comercial, código de registro ou Recibo de entrega de escrituração contábil digital):</w:t>
      </w:r>
    </w:p>
    <w:p w14:paraId="073E283C" w14:textId="77777777" w:rsidR="001B10A3" w:rsidRPr="00AB396F" w:rsidRDefault="00C42AFB" w:rsidP="007A5B1D">
      <w:pPr>
        <w:pStyle w:val="PargrafodaLista"/>
        <w:numPr>
          <w:ilvl w:val="0"/>
          <w:numId w:val="35"/>
        </w:numPr>
        <w:tabs>
          <w:tab w:val="left" w:pos="1036"/>
        </w:tabs>
        <w:spacing w:before="0"/>
        <w:ind w:left="1036" w:hanging="258"/>
        <w:rPr>
          <w:rFonts w:asciiTheme="minorHAnsi" w:hAnsiTheme="minorHAnsi" w:cstheme="minorHAnsi"/>
          <w:color w:val="000000" w:themeColor="text1"/>
          <w:sz w:val="24"/>
          <w:szCs w:val="24"/>
        </w:rPr>
      </w:pPr>
      <w:r w:rsidRPr="00AB396F">
        <w:rPr>
          <w:rFonts w:asciiTheme="minorHAnsi" w:hAnsiTheme="minorHAnsi" w:cstheme="minorHAnsi"/>
          <w:color w:val="000000" w:themeColor="text1"/>
          <w:sz w:val="24"/>
          <w:szCs w:val="24"/>
        </w:rPr>
        <w:t>Balanço</w:t>
      </w:r>
      <w:r w:rsidRPr="00AB396F">
        <w:rPr>
          <w:rFonts w:asciiTheme="minorHAnsi" w:hAnsiTheme="minorHAnsi" w:cstheme="minorHAnsi"/>
          <w:color w:val="000000" w:themeColor="text1"/>
          <w:spacing w:val="-12"/>
          <w:sz w:val="24"/>
          <w:szCs w:val="24"/>
        </w:rPr>
        <w:t xml:space="preserve"> </w:t>
      </w:r>
      <w:r w:rsidRPr="00AB396F">
        <w:rPr>
          <w:rFonts w:asciiTheme="minorHAnsi" w:hAnsiTheme="minorHAnsi" w:cstheme="minorHAnsi"/>
          <w:color w:val="000000" w:themeColor="text1"/>
          <w:sz w:val="24"/>
          <w:szCs w:val="24"/>
        </w:rPr>
        <w:t>patrimonial</w:t>
      </w:r>
      <w:r w:rsidRPr="00AB396F">
        <w:rPr>
          <w:rFonts w:asciiTheme="minorHAnsi" w:hAnsiTheme="minorHAnsi" w:cstheme="minorHAnsi"/>
          <w:color w:val="000000" w:themeColor="text1"/>
          <w:spacing w:val="-11"/>
          <w:sz w:val="24"/>
          <w:szCs w:val="24"/>
        </w:rPr>
        <w:t xml:space="preserve"> </w:t>
      </w:r>
      <w:r w:rsidRPr="00AB396F">
        <w:rPr>
          <w:rFonts w:asciiTheme="minorHAnsi" w:hAnsiTheme="minorHAnsi" w:cstheme="minorHAnsi"/>
          <w:color w:val="000000" w:themeColor="text1"/>
          <w:spacing w:val="-4"/>
          <w:sz w:val="24"/>
          <w:szCs w:val="24"/>
        </w:rPr>
        <w:t>(BP);</w:t>
      </w:r>
    </w:p>
    <w:p w14:paraId="769A41D0" w14:textId="77777777" w:rsidR="001B10A3" w:rsidRPr="00AB396F" w:rsidRDefault="00C42AFB" w:rsidP="007A5B1D">
      <w:pPr>
        <w:pStyle w:val="PargrafodaLista"/>
        <w:numPr>
          <w:ilvl w:val="0"/>
          <w:numId w:val="35"/>
        </w:numPr>
        <w:tabs>
          <w:tab w:val="left" w:pos="1036"/>
        </w:tabs>
        <w:spacing w:before="0"/>
        <w:ind w:left="1036" w:hanging="258"/>
        <w:rPr>
          <w:rFonts w:asciiTheme="minorHAnsi" w:hAnsiTheme="minorHAnsi" w:cstheme="minorHAnsi"/>
          <w:color w:val="000000" w:themeColor="text1"/>
          <w:sz w:val="24"/>
          <w:szCs w:val="24"/>
        </w:rPr>
      </w:pPr>
      <w:r w:rsidRPr="00AB396F">
        <w:rPr>
          <w:rFonts w:asciiTheme="minorHAnsi" w:hAnsiTheme="minorHAnsi" w:cstheme="minorHAnsi"/>
          <w:color w:val="000000" w:themeColor="text1"/>
          <w:sz w:val="24"/>
          <w:szCs w:val="24"/>
        </w:rPr>
        <w:t>Demonstração</w:t>
      </w:r>
      <w:r w:rsidRPr="00AB396F">
        <w:rPr>
          <w:rFonts w:asciiTheme="minorHAnsi" w:hAnsiTheme="minorHAnsi" w:cstheme="minorHAnsi"/>
          <w:color w:val="000000" w:themeColor="text1"/>
          <w:spacing w:val="-4"/>
          <w:sz w:val="24"/>
          <w:szCs w:val="24"/>
        </w:rPr>
        <w:t xml:space="preserve"> </w:t>
      </w:r>
      <w:r w:rsidRPr="00AB396F">
        <w:rPr>
          <w:rFonts w:asciiTheme="minorHAnsi" w:hAnsiTheme="minorHAnsi" w:cstheme="minorHAnsi"/>
          <w:color w:val="000000" w:themeColor="text1"/>
          <w:sz w:val="24"/>
          <w:szCs w:val="24"/>
        </w:rPr>
        <w:t>do</w:t>
      </w:r>
      <w:r w:rsidRPr="00AB396F">
        <w:rPr>
          <w:rFonts w:asciiTheme="minorHAnsi" w:hAnsiTheme="minorHAnsi" w:cstheme="minorHAnsi"/>
          <w:color w:val="000000" w:themeColor="text1"/>
          <w:spacing w:val="-5"/>
          <w:sz w:val="24"/>
          <w:szCs w:val="24"/>
        </w:rPr>
        <w:t xml:space="preserve"> </w:t>
      </w:r>
      <w:r w:rsidRPr="00AB396F">
        <w:rPr>
          <w:rFonts w:asciiTheme="minorHAnsi" w:hAnsiTheme="minorHAnsi" w:cstheme="minorHAnsi"/>
          <w:color w:val="000000" w:themeColor="text1"/>
          <w:sz w:val="24"/>
          <w:szCs w:val="24"/>
        </w:rPr>
        <w:t>Resultado</w:t>
      </w:r>
      <w:r w:rsidRPr="00AB396F">
        <w:rPr>
          <w:rFonts w:asciiTheme="minorHAnsi" w:hAnsiTheme="minorHAnsi" w:cstheme="minorHAnsi"/>
          <w:color w:val="000000" w:themeColor="text1"/>
          <w:spacing w:val="-4"/>
          <w:sz w:val="24"/>
          <w:szCs w:val="24"/>
        </w:rPr>
        <w:t xml:space="preserve"> </w:t>
      </w:r>
      <w:r w:rsidRPr="00AB396F">
        <w:rPr>
          <w:rFonts w:asciiTheme="minorHAnsi" w:hAnsiTheme="minorHAnsi" w:cstheme="minorHAnsi"/>
          <w:color w:val="000000" w:themeColor="text1"/>
          <w:sz w:val="24"/>
          <w:szCs w:val="24"/>
        </w:rPr>
        <w:t>do</w:t>
      </w:r>
      <w:r w:rsidRPr="00AB396F">
        <w:rPr>
          <w:rFonts w:asciiTheme="minorHAnsi" w:hAnsiTheme="minorHAnsi" w:cstheme="minorHAnsi"/>
          <w:color w:val="000000" w:themeColor="text1"/>
          <w:spacing w:val="-2"/>
          <w:sz w:val="24"/>
          <w:szCs w:val="24"/>
        </w:rPr>
        <w:t xml:space="preserve"> </w:t>
      </w:r>
      <w:r w:rsidRPr="00AB396F">
        <w:rPr>
          <w:rFonts w:asciiTheme="minorHAnsi" w:hAnsiTheme="minorHAnsi" w:cstheme="minorHAnsi"/>
          <w:color w:val="000000" w:themeColor="text1"/>
          <w:sz w:val="24"/>
          <w:szCs w:val="24"/>
        </w:rPr>
        <w:t>Exercício</w:t>
      </w:r>
      <w:r w:rsidRPr="00AB396F">
        <w:rPr>
          <w:rFonts w:asciiTheme="minorHAnsi" w:hAnsiTheme="minorHAnsi" w:cstheme="minorHAnsi"/>
          <w:color w:val="000000" w:themeColor="text1"/>
          <w:spacing w:val="-4"/>
          <w:sz w:val="24"/>
          <w:szCs w:val="24"/>
        </w:rPr>
        <w:t xml:space="preserve"> </w:t>
      </w:r>
      <w:r w:rsidRPr="00AB396F">
        <w:rPr>
          <w:rFonts w:asciiTheme="minorHAnsi" w:hAnsiTheme="minorHAnsi" w:cstheme="minorHAnsi"/>
          <w:color w:val="000000" w:themeColor="text1"/>
          <w:spacing w:val="-2"/>
          <w:sz w:val="24"/>
          <w:szCs w:val="24"/>
        </w:rPr>
        <w:t>(DRE);</w:t>
      </w:r>
    </w:p>
    <w:p w14:paraId="16DBB55C" w14:textId="77777777" w:rsidR="001B10A3" w:rsidRPr="00AB396F" w:rsidRDefault="00C42AFB" w:rsidP="007A5B1D">
      <w:pPr>
        <w:pStyle w:val="PargrafodaLista"/>
        <w:numPr>
          <w:ilvl w:val="0"/>
          <w:numId w:val="35"/>
        </w:numPr>
        <w:tabs>
          <w:tab w:val="left" w:pos="1036"/>
        </w:tabs>
        <w:spacing w:before="0"/>
        <w:ind w:left="778" w:right="1153" w:firstLine="0"/>
        <w:rPr>
          <w:rFonts w:asciiTheme="minorHAnsi" w:hAnsiTheme="minorHAnsi" w:cstheme="minorHAnsi"/>
          <w:color w:val="000000" w:themeColor="text1"/>
          <w:sz w:val="24"/>
          <w:szCs w:val="24"/>
        </w:rPr>
      </w:pPr>
      <w:r w:rsidRPr="00AB396F">
        <w:rPr>
          <w:rFonts w:asciiTheme="minorHAnsi" w:hAnsiTheme="minorHAnsi" w:cstheme="minorHAnsi"/>
          <w:color w:val="000000" w:themeColor="text1"/>
          <w:sz w:val="24"/>
          <w:szCs w:val="24"/>
        </w:rPr>
        <w:t>Patrimônio Líquido: O licitante deverá comprovar por meio de Balanço Patrimonial do último exercício social que possui patrimônio</w:t>
      </w:r>
      <w:r w:rsidRPr="00AB396F">
        <w:rPr>
          <w:rFonts w:asciiTheme="minorHAnsi" w:hAnsiTheme="minorHAnsi" w:cstheme="minorHAnsi"/>
          <w:color w:val="000000" w:themeColor="text1"/>
          <w:spacing w:val="-1"/>
          <w:sz w:val="24"/>
          <w:szCs w:val="24"/>
        </w:rPr>
        <w:t xml:space="preserve"> </w:t>
      </w:r>
      <w:r w:rsidRPr="00AB396F">
        <w:rPr>
          <w:rFonts w:asciiTheme="minorHAnsi" w:hAnsiTheme="minorHAnsi" w:cstheme="minorHAnsi"/>
          <w:color w:val="000000" w:themeColor="text1"/>
          <w:sz w:val="24"/>
          <w:szCs w:val="24"/>
        </w:rPr>
        <w:t>líquido no valor mínimo de 10% (dez por cento) do valor estimado da contratação.</w:t>
      </w:r>
    </w:p>
    <w:p w14:paraId="05C95A60" w14:textId="77777777" w:rsidR="001B10A3" w:rsidRPr="00AB396F" w:rsidRDefault="00C42AFB" w:rsidP="007A5B1D">
      <w:pPr>
        <w:pStyle w:val="PargrafodaLista"/>
        <w:numPr>
          <w:ilvl w:val="0"/>
          <w:numId w:val="35"/>
        </w:numPr>
        <w:tabs>
          <w:tab w:val="left" w:pos="1086"/>
        </w:tabs>
        <w:spacing w:before="0"/>
        <w:ind w:left="778" w:right="1134" w:firstLine="0"/>
        <w:rPr>
          <w:rFonts w:asciiTheme="minorHAnsi" w:hAnsiTheme="minorHAnsi" w:cstheme="minorHAnsi"/>
          <w:color w:val="000000" w:themeColor="text1"/>
          <w:sz w:val="24"/>
          <w:szCs w:val="24"/>
        </w:rPr>
      </w:pPr>
      <w:r w:rsidRPr="00AB396F">
        <w:rPr>
          <w:rFonts w:asciiTheme="minorHAnsi" w:hAnsiTheme="minorHAnsi" w:cstheme="minorHAnsi"/>
          <w:color w:val="000000" w:themeColor="text1"/>
          <w:sz w:val="24"/>
          <w:szCs w:val="24"/>
        </w:rPr>
        <w:t>Certidão negativa de falência, recuperação judicial e extrajudicial expedida pelo distribuidor da sede do licitante, com data não excedente a 60 (sessenta) dias de antecedência da data de apresentação da documentação de habilitação, quando não estiver expresso o prazo de validade;</w:t>
      </w:r>
    </w:p>
    <w:p w14:paraId="189CC116" w14:textId="77777777" w:rsidR="001B10A3" w:rsidRPr="00AB396F" w:rsidRDefault="001B10A3" w:rsidP="00534F7C">
      <w:pPr>
        <w:pStyle w:val="Corpodetexto"/>
        <w:ind w:left="0"/>
        <w:rPr>
          <w:rFonts w:asciiTheme="minorHAnsi" w:hAnsiTheme="minorHAnsi" w:cstheme="minorHAnsi"/>
          <w:color w:val="000000" w:themeColor="text1"/>
          <w:sz w:val="24"/>
          <w:szCs w:val="24"/>
        </w:rPr>
      </w:pPr>
    </w:p>
    <w:p w14:paraId="4699DA66" w14:textId="683D2D5D" w:rsidR="0052782B" w:rsidRPr="000F2126" w:rsidRDefault="0052782B" w:rsidP="007A5B1D">
      <w:pPr>
        <w:pStyle w:val="Ttulo3"/>
        <w:numPr>
          <w:ilvl w:val="2"/>
          <w:numId w:val="63"/>
        </w:numPr>
        <w:tabs>
          <w:tab w:val="left" w:pos="1207"/>
        </w:tabs>
        <w:ind w:right="1175"/>
        <w:rPr>
          <w:rFonts w:asciiTheme="minorHAnsi" w:hAnsiTheme="minorHAnsi" w:cstheme="minorHAnsi"/>
          <w:sz w:val="24"/>
          <w:szCs w:val="24"/>
        </w:rPr>
      </w:pPr>
      <w:r w:rsidRPr="000F2126">
        <w:rPr>
          <w:rFonts w:asciiTheme="minorHAnsi" w:hAnsiTheme="minorHAnsi" w:cstheme="minorHAnsi"/>
          <w:sz w:val="24"/>
          <w:szCs w:val="24"/>
        </w:rPr>
        <w:t>DOCUMENTAÇÃO</w:t>
      </w:r>
      <w:r w:rsidRPr="000F2126">
        <w:rPr>
          <w:rFonts w:asciiTheme="minorHAnsi" w:hAnsiTheme="minorHAnsi" w:cstheme="minorHAnsi"/>
          <w:spacing w:val="-2"/>
          <w:sz w:val="24"/>
          <w:szCs w:val="24"/>
        </w:rPr>
        <w:t xml:space="preserve"> </w:t>
      </w:r>
      <w:r w:rsidRPr="000F2126">
        <w:rPr>
          <w:rFonts w:asciiTheme="minorHAnsi" w:hAnsiTheme="minorHAnsi" w:cstheme="minorHAnsi"/>
          <w:sz w:val="24"/>
          <w:szCs w:val="24"/>
        </w:rPr>
        <w:t>RELATIVA</w:t>
      </w:r>
      <w:r w:rsidRPr="000F2126">
        <w:rPr>
          <w:rFonts w:asciiTheme="minorHAnsi" w:hAnsiTheme="minorHAnsi" w:cstheme="minorHAnsi"/>
          <w:spacing w:val="-4"/>
          <w:sz w:val="24"/>
          <w:szCs w:val="24"/>
        </w:rPr>
        <w:t xml:space="preserve"> </w:t>
      </w:r>
      <w:r w:rsidRPr="000F2126">
        <w:rPr>
          <w:rFonts w:asciiTheme="minorHAnsi" w:hAnsiTheme="minorHAnsi" w:cstheme="minorHAnsi"/>
          <w:sz w:val="24"/>
          <w:szCs w:val="24"/>
        </w:rPr>
        <w:t>À</w:t>
      </w:r>
      <w:r w:rsidRPr="000F2126">
        <w:rPr>
          <w:rFonts w:asciiTheme="minorHAnsi" w:hAnsiTheme="minorHAnsi" w:cstheme="minorHAnsi"/>
          <w:spacing w:val="-8"/>
          <w:sz w:val="24"/>
          <w:szCs w:val="24"/>
        </w:rPr>
        <w:t xml:space="preserve"> </w:t>
      </w:r>
      <w:r w:rsidRPr="000F2126">
        <w:rPr>
          <w:rFonts w:asciiTheme="minorHAnsi" w:hAnsiTheme="minorHAnsi" w:cstheme="minorHAnsi"/>
          <w:sz w:val="24"/>
          <w:szCs w:val="24"/>
        </w:rPr>
        <w:t>QUALIFICAÇÃO</w:t>
      </w:r>
      <w:r w:rsidRPr="000F2126">
        <w:rPr>
          <w:rFonts w:asciiTheme="minorHAnsi" w:hAnsiTheme="minorHAnsi" w:cstheme="minorHAnsi"/>
          <w:spacing w:val="-2"/>
          <w:sz w:val="24"/>
          <w:szCs w:val="24"/>
        </w:rPr>
        <w:t xml:space="preserve"> </w:t>
      </w:r>
      <w:r w:rsidRPr="000F2126">
        <w:rPr>
          <w:rFonts w:asciiTheme="minorHAnsi" w:hAnsiTheme="minorHAnsi" w:cstheme="minorHAnsi"/>
          <w:sz w:val="24"/>
          <w:szCs w:val="24"/>
        </w:rPr>
        <w:t>TÉCNICA</w:t>
      </w:r>
      <w:r w:rsidRPr="000F2126">
        <w:rPr>
          <w:rFonts w:asciiTheme="minorHAnsi" w:hAnsiTheme="minorHAnsi" w:cstheme="minorHAnsi"/>
          <w:spacing w:val="-6"/>
          <w:sz w:val="24"/>
          <w:szCs w:val="24"/>
        </w:rPr>
        <w:t xml:space="preserve"> </w:t>
      </w:r>
      <w:r w:rsidRPr="000F2126">
        <w:rPr>
          <w:rFonts w:asciiTheme="minorHAnsi" w:hAnsiTheme="minorHAnsi" w:cstheme="minorHAnsi"/>
          <w:sz w:val="24"/>
          <w:szCs w:val="24"/>
        </w:rPr>
        <w:t>NA</w:t>
      </w:r>
      <w:r w:rsidRPr="000F2126">
        <w:rPr>
          <w:rFonts w:asciiTheme="minorHAnsi" w:hAnsiTheme="minorHAnsi" w:cstheme="minorHAnsi"/>
          <w:spacing w:val="-8"/>
          <w:sz w:val="24"/>
          <w:szCs w:val="24"/>
        </w:rPr>
        <w:t xml:space="preserve"> </w:t>
      </w:r>
      <w:r w:rsidRPr="000F2126">
        <w:rPr>
          <w:rFonts w:asciiTheme="minorHAnsi" w:hAnsiTheme="minorHAnsi" w:cstheme="minorHAnsi"/>
          <w:sz w:val="24"/>
          <w:szCs w:val="24"/>
        </w:rPr>
        <w:t>FORMA</w:t>
      </w:r>
      <w:r w:rsidRPr="000F2126">
        <w:rPr>
          <w:rFonts w:asciiTheme="minorHAnsi" w:hAnsiTheme="minorHAnsi" w:cstheme="minorHAnsi"/>
          <w:spacing w:val="-11"/>
          <w:sz w:val="24"/>
          <w:szCs w:val="24"/>
        </w:rPr>
        <w:t xml:space="preserve"> </w:t>
      </w:r>
      <w:r w:rsidRPr="000F2126">
        <w:rPr>
          <w:rFonts w:asciiTheme="minorHAnsi" w:hAnsiTheme="minorHAnsi" w:cstheme="minorHAnsi"/>
          <w:sz w:val="24"/>
          <w:szCs w:val="24"/>
        </w:rPr>
        <w:t>DO ART. 67 DA LEI 14.133/2021:</w:t>
      </w:r>
    </w:p>
    <w:p w14:paraId="175C5E30" w14:textId="77777777" w:rsidR="0052782B" w:rsidRPr="005B7497" w:rsidRDefault="0052782B" w:rsidP="0052782B">
      <w:pPr>
        <w:pStyle w:val="Ttulo3"/>
        <w:tabs>
          <w:tab w:val="left" w:pos="1207"/>
        </w:tabs>
        <w:ind w:right="1175"/>
        <w:rPr>
          <w:rFonts w:asciiTheme="minorHAnsi" w:hAnsiTheme="minorHAnsi" w:cstheme="minorHAnsi"/>
          <w:color w:val="FF0000"/>
          <w:sz w:val="24"/>
          <w:szCs w:val="24"/>
        </w:rPr>
      </w:pPr>
    </w:p>
    <w:p w14:paraId="1509CE76" w14:textId="467C2B8F" w:rsidR="000F2126" w:rsidRPr="003C25FD" w:rsidRDefault="000F2126" w:rsidP="000F2126">
      <w:pPr>
        <w:pStyle w:val="Nivel01"/>
        <w:numPr>
          <w:ilvl w:val="0"/>
          <w:numId w:val="0"/>
        </w:numPr>
        <w:shd w:val="clear" w:color="auto" w:fill="auto"/>
        <w:tabs>
          <w:tab w:val="clear" w:pos="0"/>
          <w:tab w:val="left" w:pos="567"/>
        </w:tabs>
        <w:ind w:left="709" w:right="1067"/>
        <w:rPr>
          <w:rFonts w:asciiTheme="minorHAnsi" w:hAnsiTheme="minorHAnsi" w:cstheme="minorHAnsi"/>
          <w:b w:val="0"/>
          <w:sz w:val="24"/>
          <w:szCs w:val="24"/>
        </w:rPr>
      </w:pPr>
      <w:r>
        <w:rPr>
          <w:rFonts w:asciiTheme="minorHAnsi" w:hAnsiTheme="minorHAnsi" w:cstheme="minorHAnsi"/>
          <w:b w:val="0"/>
          <w:sz w:val="24"/>
          <w:szCs w:val="24"/>
        </w:rPr>
        <w:t>8.4.4.</w:t>
      </w:r>
      <w:r w:rsidRPr="003C25FD">
        <w:rPr>
          <w:rFonts w:asciiTheme="minorHAnsi" w:hAnsiTheme="minorHAnsi" w:cstheme="minorHAnsi"/>
          <w:b w:val="0"/>
          <w:sz w:val="24"/>
          <w:szCs w:val="24"/>
        </w:rPr>
        <w:t>1 Registro</w:t>
      </w:r>
      <w:r w:rsidRPr="003C25FD">
        <w:rPr>
          <w:rFonts w:asciiTheme="minorHAnsi" w:hAnsiTheme="minorHAnsi" w:cstheme="minorHAnsi"/>
          <w:b w:val="0"/>
          <w:spacing w:val="-5"/>
          <w:sz w:val="24"/>
          <w:szCs w:val="24"/>
        </w:rPr>
        <w:t xml:space="preserve"> </w:t>
      </w:r>
      <w:r w:rsidRPr="003C25FD">
        <w:rPr>
          <w:rFonts w:asciiTheme="minorHAnsi" w:hAnsiTheme="minorHAnsi" w:cstheme="minorHAnsi"/>
          <w:b w:val="0"/>
          <w:sz w:val="24"/>
          <w:szCs w:val="24"/>
        </w:rPr>
        <w:t>ou</w:t>
      </w:r>
      <w:r w:rsidRPr="003C25FD">
        <w:rPr>
          <w:rFonts w:asciiTheme="minorHAnsi" w:hAnsiTheme="minorHAnsi" w:cstheme="minorHAnsi"/>
          <w:b w:val="0"/>
          <w:spacing w:val="-3"/>
          <w:sz w:val="24"/>
          <w:szCs w:val="24"/>
        </w:rPr>
        <w:t xml:space="preserve"> </w:t>
      </w:r>
      <w:r w:rsidRPr="003C25FD">
        <w:rPr>
          <w:rFonts w:asciiTheme="minorHAnsi" w:hAnsiTheme="minorHAnsi" w:cstheme="minorHAnsi"/>
          <w:b w:val="0"/>
          <w:sz w:val="24"/>
          <w:szCs w:val="24"/>
        </w:rPr>
        <w:t>inscrição</w:t>
      </w:r>
      <w:r w:rsidRPr="003C25FD">
        <w:rPr>
          <w:rFonts w:asciiTheme="minorHAnsi" w:hAnsiTheme="minorHAnsi" w:cstheme="minorHAnsi"/>
          <w:b w:val="0"/>
          <w:spacing w:val="-5"/>
          <w:sz w:val="24"/>
          <w:szCs w:val="24"/>
        </w:rPr>
        <w:t xml:space="preserve"> </w:t>
      </w:r>
      <w:r w:rsidRPr="003C25FD">
        <w:rPr>
          <w:rFonts w:asciiTheme="minorHAnsi" w:hAnsiTheme="minorHAnsi" w:cstheme="minorHAnsi"/>
          <w:b w:val="0"/>
          <w:sz w:val="24"/>
          <w:szCs w:val="24"/>
        </w:rPr>
        <w:t>da</w:t>
      </w:r>
      <w:r w:rsidRPr="003C25FD">
        <w:rPr>
          <w:rFonts w:asciiTheme="minorHAnsi" w:hAnsiTheme="minorHAnsi" w:cstheme="minorHAnsi"/>
          <w:b w:val="0"/>
          <w:spacing w:val="-3"/>
          <w:sz w:val="24"/>
          <w:szCs w:val="24"/>
        </w:rPr>
        <w:t xml:space="preserve"> </w:t>
      </w:r>
      <w:r w:rsidRPr="003C25FD">
        <w:rPr>
          <w:rFonts w:asciiTheme="minorHAnsi" w:hAnsiTheme="minorHAnsi" w:cstheme="minorHAnsi"/>
          <w:b w:val="0"/>
          <w:sz w:val="24"/>
          <w:szCs w:val="24"/>
        </w:rPr>
        <w:t>empresa</w:t>
      </w:r>
      <w:r w:rsidRPr="003C25FD">
        <w:rPr>
          <w:rFonts w:asciiTheme="minorHAnsi" w:hAnsiTheme="minorHAnsi" w:cstheme="minorHAnsi"/>
          <w:b w:val="0"/>
          <w:spacing w:val="-5"/>
          <w:sz w:val="24"/>
          <w:szCs w:val="24"/>
        </w:rPr>
        <w:t xml:space="preserve"> </w:t>
      </w:r>
      <w:r w:rsidRPr="003C25FD">
        <w:rPr>
          <w:rFonts w:asciiTheme="minorHAnsi" w:hAnsiTheme="minorHAnsi" w:cstheme="minorHAnsi"/>
          <w:b w:val="0"/>
          <w:sz w:val="24"/>
          <w:szCs w:val="24"/>
        </w:rPr>
        <w:t>no</w:t>
      </w:r>
      <w:r w:rsidRPr="003C25FD">
        <w:rPr>
          <w:rFonts w:asciiTheme="minorHAnsi" w:hAnsiTheme="minorHAnsi" w:cstheme="minorHAnsi"/>
          <w:b w:val="0"/>
          <w:spacing w:val="-5"/>
          <w:sz w:val="24"/>
          <w:szCs w:val="24"/>
        </w:rPr>
        <w:t xml:space="preserve"> </w:t>
      </w:r>
      <w:r w:rsidRPr="003C25FD">
        <w:rPr>
          <w:rFonts w:asciiTheme="minorHAnsi" w:hAnsiTheme="minorHAnsi" w:cstheme="minorHAnsi"/>
          <w:b w:val="0"/>
          <w:sz w:val="24"/>
          <w:szCs w:val="24"/>
        </w:rPr>
        <w:t>Conselho</w:t>
      </w:r>
      <w:r w:rsidRPr="003C25FD">
        <w:rPr>
          <w:rFonts w:asciiTheme="minorHAnsi" w:hAnsiTheme="minorHAnsi" w:cstheme="minorHAnsi"/>
          <w:b w:val="0"/>
          <w:spacing w:val="-3"/>
          <w:sz w:val="24"/>
          <w:szCs w:val="24"/>
        </w:rPr>
        <w:t xml:space="preserve"> </w:t>
      </w:r>
      <w:r w:rsidRPr="003C25FD">
        <w:rPr>
          <w:rFonts w:asciiTheme="minorHAnsi" w:hAnsiTheme="minorHAnsi" w:cstheme="minorHAnsi"/>
          <w:b w:val="0"/>
          <w:sz w:val="24"/>
          <w:szCs w:val="24"/>
        </w:rPr>
        <w:t>Regional de</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Engenharia</w:t>
      </w:r>
      <w:r w:rsidRPr="003C25FD">
        <w:rPr>
          <w:rFonts w:asciiTheme="minorHAnsi" w:hAnsiTheme="minorHAnsi" w:cstheme="minorHAnsi"/>
          <w:b w:val="0"/>
          <w:spacing w:val="-2"/>
          <w:sz w:val="24"/>
          <w:szCs w:val="24"/>
        </w:rPr>
        <w:t xml:space="preserve"> </w:t>
      </w:r>
      <w:r w:rsidRPr="003C25FD">
        <w:rPr>
          <w:rFonts w:asciiTheme="minorHAnsi" w:hAnsiTheme="minorHAnsi" w:cstheme="minorHAnsi"/>
          <w:b w:val="0"/>
          <w:sz w:val="24"/>
          <w:szCs w:val="24"/>
        </w:rPr>
        <w:t>e</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Agronomia</w:t>
      </w:r>
      <w:r w:rsidRPr="003C25FD">
        <w:rPr>
          <w:rFonts w:asciiTheme="minorHAnsi" w:hAnsiTheme="minorHAnsi" w:cstheme="minorHAnsi"/>
          <w:b w:val="0"/>
          <w:spacing w:val="-2"/>
          <w:sz w:val="24"/>
          <w:szCs w:val="24"/>
        </w:rPr>
        <w:t xml:space="preserve"> </w:t>
      </w:r>
      <w:r w:rsidRPr="003C25FD">
        <w:rPr>
          <w:rFonts w:asciiTheme="minorHAnsi" w:hAnsiTheme="minorHAnsi" w:cstheme="minorHAnsi"/>
          <w:b w:val="0"/>
          <w:sz w:val="24"/>
          <w:szCs w:val="24"/>
        </w:rPr>
        <w:t>–</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CREA,</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Conselho</w:t>
      </w:r>
      <w:r w:rsidRPr="003C25FD">
        <w:rPr>
          <w:rFonts w:asciiTheme="minorHAnsi" w:hAnsiTheme="minorHAnsi" w:cstheme="minorHAnsi"/>
          <w:b w:val="0"/>
          <w:spacing w:val="-2"/>
          <w:sz w:val="24"/>
          <w:szCs w:val="24"/>
        </w:rPr>
        <w:t xml:space="preserve"> </w:t>
      </w:r>
      <w:r w:rsidRPr="003C25FD">
        <w:rPr>
          <w:rFonts w:asciiTheme="minorHAnsi" w:hAnsiTheme="minorHAnsi" w:cstheme="minorHAnsi"/>
          <w:b w:val="0"/>
          <w:sz w:val="24"/>
          <w:szCs w:val="24"/>
        </w:rPr>
        <w:t>de</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Arquitetura</w:t>
      </w:r>
      <w:r w:rsidRPr="003C25FD">
        <w:rPr>
          <w:rFonts w:asciiTheme="minorHAnsi" w:hAnsiTheme="minorHAnsi" w:cstheme="minorHAnsi"/>
          <w:b w:val="0"/>
          <w:spacing w:val="-2"/>
          <w:sz w:val="24"/>
          <w:szCs w:val="24"/>
        </w:rPr>
        <w:t xml:space="preserve"> </w:t>
      </w:r>
      <w:r w:rsidRPr="003C25FD">
        <w:rPr>
          <w:rFonts w:asciiTheme="minorHAnsi" w:hAnsiTheme="minorHAnsi" w:cstheme="minorHAnsi"/>
          <w:b w:val="0"/>
          <w:sz w:val="24"/>
          <w:szCs w:val="24"/>
        </w:rPr>
        <w:t xml:space="preserve">e Urbanismo – </w:t>
      </w:r>
      <w:r w:rsidR="00843A71">
        <w:rPr>
          <w:rFonts w:asciiTheme="minorHAnsi" w:hAnsiTheme="minorHAnsi" w:cstheme="minorHAnsi"/>
          <w:b w:val="0"/>
          <w:sz w:val="24"/>
          <w:szCs w:val="24"/>
        </w:rPr>
        <w:t>CAU ou no Conselho Federal dos T</w:t>
      </w:r>
      <w:r w:rsidRPr="003C25FD">
        <w:rPr>
          <w:rFonts w:asciiTheme="minorHAnsi" w:hAnsiTheme="minorHAnsi" w:cstheme="minorHAnsi"/>
          <w:b w:val="0"/>
          <w:sz w:val="24"/>
          <w:szCs w:val="24"/>
        </w:rPr>
        <w:t>écnicos industriais</w:t>
      </w:r>
      <w:r w:rsidRPr="003C25FD">
        <w:rPr>
          <w:rFonts w:asciiTheme="minorHAnsi" w:hAnsiTheme="minorHAnsi" w:cstheme="minorHAnsi"/>
          <w:b w:val="0"/>
          <w:spacing w:val="-6"/>
          <w:sz w:val="24"/>
          <w:szCs w:val="24"/>
        </w:rPr>
        <w:t xml:space="preserve"> </w:t>
      </w:r>
      <w:r w:rsidRPr="003C25FD">
        <w:rPr>
          <w:rFonts w:asciiTheme="minorHAnsi" w:hAnsiTheme="minorHAnsi" w:cstheme="minorHAnsi"/>
          <w:b w:val="0"/>
          <w:sz w:val="24"/>
          <w:szCs w:val="24"/>
        </w:rPr>
        <w:t>CFT/Conselho</w:t>
      </w:r>
      <w:r w:rsidRPr="003C25FD">
        <w:rPr>
          <w:rFonts w:asciiTheme="minorHAnsi" w:hAnsiTheme="minorHAnsi" w:cstheme="minorHAnsi"/>
          <w:b w:val="0"/>
          <w:spacing w:val="-4"/>
          <w:sz w:val="24"/>
          <w:szCs w:val="24"/>
        </w:rPr>
        <w:t xml:space="preserve"> </w:t>
      </w:r>
      <w:r w:rsidR="00433241">
        <w:rPr>
          <w:rFonts w:asciiTheme="minorHAnsi" w:hAnsiTheme="minorHAnsi" w:cstheme="minorHAnsi"/>
          <w:b w:val="0"/>
          <w:sz w:val="24"/>
          <w:szCs w:val="24"/>
        </w:rPr>
        <w:t>Regional dos Técnicos Industriais</w:t>
      </w:r>
      <w:r w:rsidRPr="003C25FD">
        <w:rPr>
          <w:rFonts w:asciiTheme="minorHAnsi" w:hAnsiTheme="minorHAnsi" w:cstheme="minorHAnsi"/>
          <w:b w:val="0"/>
          <w:sz w:val="24"/>
          <w:szCs w:val="24"/>
        </w:rPr>
        <w:t>- CRT, conforme atividades profissionais compatíveis para este objeto.</w:t>
      </w:r>
    </w:p>
    <w:p w14:paraId="3442338C" w14:textId="271A9166" w:rsidR="000F2126" w:rsidRPr="003C25FD" w:rsidRDefault="000F2126" w:rsidP="000F2126">
      <w:pPr>
        <w:pStyle w:val="Nivel01"/>
        <w:numPr>
          <w:ilvl w:val="0"/>
          <w:numId w:val="0"/>
        </w:numPr>
        <w:shd w:val="clear" w:color="auto" w:fill="auto"/>
        <w:tabs>
          <w:tab w:val="clear" w:pos="0"/>
          <w:tab w:val="left" w:pos="567"/>
        </w:tabs>
        <w:ind w:left="709" w:right="1067"/>
        <w:rPr>
          <w:rFonts w:asciiTheme="minorHAnsi" w:hAnsiTheme="minorHAnsi" w:cstheme="minorHAnsi"/>
          <w:b w:val="0"/>
          <w:sz w:val="24"/>
          <w:szCs w:val="24"/>
        </w:rPr>
      </w:pPr>
      <w:r>
        <w:rPr>
          <w:rFonts w:asciiTheme="minorHAnsi" w:hAnsiTheme="minorHAnsi" w:cstheme="minorHAnsi"/>
          <w:b w:val="0"/>
          <w:sz w:val="24"/>
          <w:szCs w:val="24"/>
        </w:rPr>
        <w:t>8.4.4.</w:t>
      </w:r>
      <w:r w:rsidRPr="003C25FD">
        <w:rPr>
          <w:rFonts w:asciiTheme="minorHAnsi" w:hAnsiTheme="minorHAnsi" w:cstheme="minorHAnsi"/>
          <w:b w:val="0"/>
          <w:sz w:val="24"/>
          <w:szCs w:val="24"/>
        </w:rPr>
        <w:t>2 Capacidade técnico-profissional, comprovada por meio da apresentação de Certidões de Acervo Técnico – CAT emitidas</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pelo</w:t>
      </w:r>
      <w:r w:rsidRPr="003C25FD">
        <w:rPr>
          <w:rFonts w:asciiTheme="minorHAnsi" w:hAnsiTheme="minorHAnsi" w:cstheme="minorHAnsi"/>
          <w:b w:val="0"/>
          <w:spacing w:val="-2"/>
          <w:sz w:val="24"/>
          <w:szCs w:val="24"/>
        </w:rPr>
        <w:t xml:space="preserve"> </w:t>
      </w:r>
      <w:r w:rsidRPr="003C25FD">
        <w:rPr>
          <w:rFonts w:asciiTheme="minorHAnsi" w:hAnsiTheme="minorHAnsi" w:cstheme="minorHAnsi"/>
          <w:b w:val="0"/>
          <w:sz w:val="24"/>
          <w:szCs w:val="24"/>
        </w:rPr>
        <w:t>Conselho</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Regional</w:t>
      </w:r>
      <w:r w:rsidRPr="003C25FD">
        <w:rPr>
          <w:rFonts w:asciiTheme="minorHAnsi" w:hAnsiTheme="minorHAnsi" w:cstheme="minorHAnsi"/>
          <w:b w:val="0"/>
          <w:spacing w:val="-2"/>
          <w:sz w:val="24"/>
          <w:szCs w:val="24"/>
        </w:rPr>
        <w:t xml:space="preserve"> </w:t>
      </w:r>
      <w:r w:rsidRPr="003C25FD">
        <w:rPr>
          <w:rFonts w:asciiTheme="minorHAnsi" w:hAnsiTheme="minorHAnsi" w:cstheme="minorHAnsi"/>
          <w:b w:val="0"/>
          <w:sz w:val="24"/>
          <w:szCs w:val="24"/>
        </w:rPr>
        <w:t>de</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Engenharia</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e</w:t>
      </w:r>
      <w:r w:rsidRPr="003C25FD">
        <w:rPr>
          <w:rFonts w:asciiTheme="minorHAnsi" w:hAnsiTheme="minorHAnsi" w:cstheme="minorHAnsi"/>
          <w:b w:val="0"/>
          <w:spacing w:val="-2"/>
          <w:sz w:val="24"/>
          <w:szCs w:val="24"/>
        </w:rPr>
        <w:t xml:space="preserve"> </w:t>
      </w:r>
      <w:r w:rsidRPr="003C25FD">
        <w:rPr>
          <w:rFonts w:asciiTheme="minorHAnsi" w:hAnsiTheme="minorHAnsi" w:cstheme="minorHAnsi"/>
          <w:b w:val="0"/>
          <w:sz w:val="24"/>
          <w:szCs w:val="24"/>
        </w:rPr>
        <w:t>Agronomia</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 CREA, pelo Conselho de Arquitetura e Urbanismo – CAU ou pelo</w:t>
      </w:r>
      <w:r w:rsidRPr="003C25FD">
        <w:rPr>
          <w:rFonts w:asciiTheme="minorHAnsi" w:hAnsiTheme="minorHAnsi" w:cstheme="minorHAnsi"/>
          <w:b w:val="0"/>
          <w:spacing w:val="-5"/>
          <w:sz w:val="24"/>
          <w:szCs w:val="24"/>
        </w:rPr>
        <w:t xml:space="preserve"> </w:t>
      </w:r>
      <w:r w:rsidRPr="003C25FD">
        <w:rPr>
          <w:rFonts w:asciiTheme="minorHAnsi" w:hAnsiTheme="minorHAnsi" w:cstheme="minorHAnsi"/>
          <w:b w:val="0"/>
          <w:sz w:val="24"/>
          <w:szCs w:val="24"/>
        </w:rPr>
        <w:t>Conselho</w:t>
      </w:r>
      <w:r w:rsidRPr="003C25FD">
        <w:rPr>
          <w:rFonts w:asciiTheme="minorHAnsi" w:hAnsiTheme="minorHAnsi" w:cstheme="minorHAnsi"/>
          <w:b w:val="0"/>
          <w:spacing w:val="-3"/>
          <w:sz w:val="24"/>
          <w:szCs w:val="24"/>
        </w:rPr>
        <w:t xml:space="preserve"> </w:t>
      </w:r>
      <w:r w:rsidRPr="003C25FD">
        <w:rPr>
          <w:rFonts w:asciiTheme="minorHAnsi" w:hAnsiTheme="minorHAnsi" w:cstheme="minorHAnsi"/>
          <w:b w:val="0"/>
          <w:sz w:val="24"/>
          <w:szCs w:val="24"/>
        </w:rPr>
        <w:t>Federal</w:t>
      </w:r>
      <w:r w:rsidRPr="003C25FD">
        <w:rPr>
          <w:rFonts w:asciiTheme="minorHAnsi" w:hAnsiTheme="minorHAnsi" w:cstheme="minorHAnsi"/>
          <w:b w:val="0"/>
          <w:spacing w:val="-5"/>
          <w:sz w:val="24"/>
          <w:szCs w:val="24"/>
        </w:rPr>
        <w:t xml:space="preserve"> </w:t>
      </w:r>
      <w:r w:rsidRPr="003C25FD">
        <w:rPr>
          <w:rFonts w:asciiTheme="minorHAnsi" w:hAnsiTheme="minorHAnsi" w:cstheme="minorHAnsi"/>
          <w:b w:val="0"/>
          <w:sz w:val="24"/>
          <w:szCs w:val="24"/>
        </w:rPr>
        <w:t>dos</w:t>
      </w:r>
      <w:r w:rsidRPr="003C25FD">
        <w:rPr>
          <w:rFonts w:asciiTheme="minorHAnsi" w:hAnsiTheme="minorHAnsi" w:cstheme="minorHAnsi"/>
          <w:b w:val="0"/>
          <w:spacing w:val="-3"/>
          <w:sz w:val="24"/>
          <w:szCs w:val="24"/>
        </w:rPr>
        <w:t xml:space="preserve"> </w:t>
      </w:r>
      <w:r w:rsidR="00843A71">
        <w:rPr>
          <w:rFonts w:asciiTheme="minorHAnsi" w:hAnsiTheme="minorHAnsi" w:cstheme="minorHAnsi"/>
          <w:b w:val="0"/>
          <w:sz w:val="24"/>
          <w:szCs w:val="24"/>
        </w:rPr>
        <w:t>T</w:t>
      </w:r>
      <w:r w:rsidRPr="003C25FD">
        <w:rPr>
          <w:rFonts w:asciiTheme="minorHAnsi" w:hAnsiTheme="minorHAnsi" w:cstheme="minorHAnsi"/>
          <w:b w:val="0"/>
          <w:sz w:val="24"/>
          <w:szCs w:val="24"/>
        </w:rPr>
        <w:t>écnicos</w:t>
      </w:r>
      <w:r w:rsidRPr="003C25FD">
        <w:rPr>
          <w:rFonts w:asciiTheme="minorHAnsi" w:hAnsiTheme="minorHAnsi" w:cstheme="minorHAnsi"/>
          <w:b w:val="0"/>
          <w:spacing w:val="-5"/>
          <w:sz w:val="24"/>
          <w:szCs w:val="24"/>
        </w:rPr>
        <w:t xml:space="preserve"> </w:t>
      </w:r>
      <w:r w:rsidRPr="003C25FD">
        <w:rPr>
          <w:rFonts w:asciiTheme="minorHAnsi" w:hAnsiTheme="minorHAnsi" w:cstheme="minorHAnsi"/>
          <w:b w:val="0"/>
          <w:sz w:val="24"/>
          <w:szCs w:val="24"/>
        </w:rPr>
        <w:t>industriais</w:t>
      </w:r>
      <w:r w:rsidRPr="003C25FD">
        <w:rPr>
          <w:rFonts w:asciiTheme="minorHAnsi" w:hAnsiTheme="minorHAnsi" w:cstheme="minorHAnsi"/>
          <w:b w:val="0"/>
          <w:spacing w:val="-5"/>
          <w:sz w:val="24"/>
          <w:szCs w:val="24"/>
        </w:rPr>
        <w:t xml:space="preserve"> </w:t>
      </w:r>
      <w:r w:rsidRPr="003C25FD">
        <w:rPr>
          <w:rFonts w:asciiTheme="minorHAnsi" w:hAnsiTheme="minorHAnsi" w:cstheme="minorHAnsi"/>
          <w:b w:val="0"/>
          <w:sz w:val="24"/>
          <w:szCs w:val="24"/>
        </w:rPr>
        <w:t xml:space="preserve">CFT/Conselho </w:t>
      </w:r>
      <w:r w:rsidR="00433241">
        <w:rPr>
          <w:rFonts w:asciiTheme="minorHAnsi" w:hAnsiTheme="minorHAnsi" w:cstheme="minorHAnsi"/>
          <w:b w:val="0"/>
          <w:sz w:val="24"/>
          <w:szCs w:val="24"/>
        </w:rPr>
        <w:t>Regional dos Técnicos Industriais</w:t>
      </w:r>
      <w:r w:rsidRPr="003C25FD">
        <w:rPr>
          <w:rFonts w:asciiTheme="minorHAnsi" w:hAnsiTheme="minorHAnsi" w:cstheme="minorHAnsi"/>
          <w:b w:val="0"/>
          <w:sz w:val="24"/>
          <w:szCs w:val="24"/>
        </w:rPr>
        <w:t>-</w:t>
      </w:r>
      <w:r w:rsidRPr="003C25FD">
        <w:rPr>
          <w:rFonts w:asciiTheme="minorHAnsi" w:hAnsiTheme="minorHAnsi" w:cstheme="minorHAnsi"/>
          <w:b w:val="0"/>
          <w:spacing w:val="-2"/>
          <w:sz w:val="24"/>
          <w:szCs w:val="24"/>
        </w:rPr>
        <w:t xml:space="preserve"> </w:t>
      </w:r>
      <w:r w:rsidRPr="003C25FD">
        <w:rPr>
          <w:rFonts w:asciiTheme="minorHAnsi" w:hAnsiTheme="minorHAnsi" w:cstheme="minorHAnsi"/>
          <w:b w:val="0"/>
          <w:sz w:val="24"/>
          <w:szCs w:val="24"/>
        </w:rPr>
        <w:t>CRT,</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conforme</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o</w:t>
      </w:r>
      <w:r w:rsidRPr="003C25FD">
        <w:rPr>
          <w:rFonts w:asciiTheme="minorHAnsi" w:hAnsiTheme="minorHAnsi" w:cstheme="minorHAnsi"/>
          <w:b w:val="0"/>
          <w:spacing w:val="-2"/>
          <w:sz w:val="24"/>
          <w:szCs w:val="24"/>
        </w:rPr>
        <w:t xml:space="preserve"> </w:t>
      </w:r>
      <w:r w:rsidRPr="003C25FD">
        <w:rPr>
          <w:rFonts w:asciiTheme="minorHAnsi" w:hAnsiTheme="minorHAnsi" w:cstheme="minorHAnsi"/>
          <w:b w:val="0"/>
          <w:sz w:val="24"/>
          <w:szCs w:val="24"/>
        </w:rPr>
        <w:t>caso,</w:t>
      </w:r>
      <w:r w:rsidRPr="003C25FD">
        <w:rPr>
          <w:rFonts w:asciiTheme="minorHAnsi" w:hAnsiTheme="minorHAnsi" w:cstheme="minorHAnsi"/>
          <w:b w:val="0"/>
          <w:spacing w:val="-4"/>
          <w:sz w:val="24"/>
          <w:szCs w:val="24"/>
        </w:rPr>
        <w:t xml:space="preserve"> </w:t>
      </w:r>
      <w:r w:rsidRPr="003C25FD">
        <w:rPr>
          <w:rFonts w:asciiTheme="minorHAnsi" w:hAnsiTheme="minorHAnsi" w:cstheme="minorHAnsi"/>
          <w:b w:val="0"/>
          <w:sz w:val="24"/>
          <w:szCs w:val="24"/>
        </w:rPr>
        <w:t>em nome do(s) responsável(is) técnico(s) e/ou membros da equipe técnica que participarão da obra/execução do serviço, que demonstre a Anotação de Responsabilidade Técnica – ART ou o Registro de Responsabilidade Técnica – RRT e/ou Termo de Responsabilidade Técnica – TRT, relativo à execução dos serviços, expedida(s) por esses Conselhos, que comprove(m) que os seu(s) responsável(e)is técnico(s) tenha(m) executado obras/serviços de características técnicas similares às do objeto da presente licitação, sendo necessária a comprovação de realização dos serviços indicados como parcelas de relevância apontadas no item 7.5.4.</w:t>
      </w:r>
    </w:p>
    <w:p w14:paraId="6AC061EA" w14:textId="215AA58C" w:rsidR="000F2126" w:rsidRPr="003C25FD" w:rsidRDefault="000F2126" w:rsidP="000F2126">
      <w:pPr>
        <w:pStyle w:val="Corpodetexto"/>
        <w:tabs>
          <w:tab w:val="left" w:pos="567"/>
          <w:tab w:val="left" w:pos="1276"/>
        </w:tabs>
        <w:ind w:right="1067"/>
        <w:jc w:val="both"/>
        <w:rPr>
          <w:rFonts w:asciiTheme="minorHAnsi" w:hAnsiTheme="minorHAnsi" w:cstheme="minorHAnsi"/>
          <w:sz w:val="24"/>
          <w:szCs w:val="24"/>
        </w:rPr>
      </w:pPr>
      <w:r w:rsidRPr="000F2126">
        <w:rPr>
          <w:rFonts w:asciiTheme="minorHAnsi" w:hAnsiTheme="minorHAnsi" w:cstheme="minorHAnsi"/>
          <w:sz w:val="24"/>
          <w:szCs w:val="24"/>
        </w:rPr>
        <w:t>8.4.4</w:t>
      </w:r>
      <w:r>
        <w:rPr>
          <w:rFonts w:asciiTheme="minorHAnsi" w:hAnsiTheme="minorHAnsi" w:cstheme="minorHAnsi"/>
          <w:sz w:val="24"/>
          <w:szCs w:val="24"/>
        </w:rPr>
        <w:t xml:space="preserve">.3 </w:t>
      </w:r>
      <w:r w:rsidRPr="003C25FD">
        <w:rPr>
          <w:rFonts w:asciiTheme="minorHAnsi" w:hAnsiTheme="minorHAnsi" w:cstheme="minorHAnsi"/>
          <w:sz w:val="24"/>
          <w:szCs w:val="24"/>
        </w:rPr>
        <w:t>Atestado(s) de capacidade técnica-operacional emitidos por pessoa jurídica de direito público ou privado, que comprove(m) que a licitante tenha executado obras/serviços de características técnicas similares às do objeto da presente licitação, sendo necessária a comprovação de realização de no mínimo 50% (cinquenta por cento) das quantidades dos serviços indicados como parcelas de relevância apontadas no item 7.5.4.</w:t>
      </w:r>
    </w:p>
    <w:p w14:paraId="717948F6" w14:textId="1E018A9B"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0F2126">
        <w:rPr>
          <w:rFonts w:asciiTheme="minorHAnsi" w:hAnsiTheme="minorHAnsi" w:cstheme="minorHAnsi"/>
          <w:sz w:val="24"/>
          <w:szCs w:val="24"/>
        </w:rPr>
        <w:t>8.4.4</w:t>
      </w:r>
      <w:r w:rsidRPr="003C25FD">
        <w:rPr>
          <w:rFonts w:asciiTheme="minorHAnsi" w:hAnsiTheme="minorHAnsi" w:cstheme="minorHAnsi"/>
          <w:sz w:val="24"/>
          <w:szCs w:val="24"/>
        </w:rPr>
        <w:t>.3.1</w:t>
      </w:r>
      <w:r w:rsidRPr="003C25FD">
        <w:rPr>
          <w:rFonts w:asciiTheme="minorHAnsi" w:hAnsiTheme="minorHAnsi" w:cstheme="minorHAnsi"/>
          <w:sz w:val="24"/>
          <w:szCs w:val="24"/>
        </w:rPr>
        <w:tab/>
        <w:t xml:space="preserve">O(s) atestado(s) apresentada(s) deverá(ão) conter as seguintes informações básicas: </w:t>
      </w:r>
    </w:p>
    <w:p w14:paraId="54F10857" w14:textId="77777777"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lastRenderedPageBreak/>
        <w:t>•</w:t>
      </w:r>
      <w:r w:rsidRPr="003C25FD">
        <w:rPr>
          <w:rFonts w:asciiTheme="minorHAnsi" w:hAnsiTheme="minorHAnsi" w:cstheme="minorHAnsi"/>
          <w:sz w:val="24"/>
          <w:szCs w:val="24"/>
        </w:rPr>
        <w:tab/>
        <w:t>Identificação do contratado e do contratante;</w:t>
      </w:r>
    </w:p>
    <w:p w14:paraId="3DD9DEED" w14:textId="77777777"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w:t>
      </w:r>
      <w:r w:rsidRPr="003C25FD">
        <w:rPr>
          <w:rFonts w:asciiTheme="minorHAnsi" w:hAnsiTheme="minorHAnsi" w:cstheme="minorHAnsi"/>
          <w:sz w:val="24"/>
          <w:szCs w:val="24"/>
        </w:rPr>
        <w:tab/>
        <w:t xml:space="preserve">Identificação do(s) responsável(is) técnico(s), seu(s) título(s) profissional(is) e número(s) de registro(s) na Entidade Profissional; </w:t>
      </w:r>
    </w:p>
    <w:p w14:paraId="6A4A0475" w14:textId="77777777"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w:t>
      </w:r>
      <w:r w:rsidRPr="003C25FD">
        <w:rPr>
          <w:rFonts w:asciiTheme="minorHAnsi" w:hAnsiTheme="minorHAnsi" w:cstheme="minorHAnsi"/>
          <w:sz w:val="24"/>
          <w:szCs w:val="24"/>
        </w:rPr>
        <w:tab/>
        <w:t>Identificação do contrato;</w:t>
      </w:r>
    </w:p>
    <w:p w14:paraId="3499FEF5" w14:textId="77777777"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w:t>
      </w:r>
      <w:r w:rsidRPr="003C25FD">
        <w:rPr>
          <w:rFonts w:asciiTheme="minorHAnsi" w:hAnsiTheme="minorHAnsi" w:cstheme="minorHAnsi"/>
          <w:sz w:val="24"/>
          <w:szCs w:val="24"/>
        </w:rPr>
        <w:tab/>
        <w:t>Localização da obra ou dos serviços;</w:t>
      </w:r>
    </w:p>
    <w:p w14:paraId="12D6B98D" w14:textId="77777777"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w:t>
      </w:r>
      <w:r w:rsidRPr="003C25FD">
        <w:rPr>
          <w:rFonts w:asciiTheme="minorHAnsi" w:hAnsiTheme="minorHAnsi" w:cstheme="minorHAnsi"/>
          <w:sz w:val="24"/>
          <w:szCs w:val="24"/>
        </w:rPr>
        <w:tab/>
        <w:t xml:space="preserve">Serviços executados (Especificação e quantidade dos serviços executados); </w:t>
      </w:r>
    </w:p>
    <w:p w14:paraId="529900B5" w14:textId="77777777"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w:t>
      </w:r>
      <w:r w:rsidRPr="003C25FD">
        <w:rPr>
          <w:rFonts w:asciiTheme="minorHAnsi" w:hAnsiTheme="minorHAnsi" w:cstheme="minorHAnsi"/>
          <w:sz w:val="24"/>
          <w:szCs w:val="24"/>
        </w:rPr>
        <w:tab/>
        <w:t>Data do início e término dos serviços;</w:t>
      </w:r>
    </w:p>
    <w:p w14:paraId="52BCF938" w14:textId="77777777"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3C25FD">
        <w:rPr>
          <w:rFonts w:asciiTheme="minorHAnsi" w:hAnsiTheme="minorHAnsi" w:cstheme="minorHAnsi"/>
          <w:sz w:val="24"/>
          <w:szCs w:val="24"/>
        </w:rPr>
        <w:t>•</w:t>
      </w:r>
      <w:r w:rsidRPr="003C25FD">
        <w:rPr>
          <w:rFonts w:asciiTheme="minorHAnsi" w:hAnsiTheme="minorHAnsi" w:cstheme="minorHAnsi"/>
          <w:sz w:val="24"/>
          <w:szCs w:val="24"/>
        </w:rPr>
        <w:tab/>
        <w:t>Mencionar o documento de responsabilidade técnica expedido em razão das obras ou serviços executados (ART/RRT/TRT).</w:t>
      </w:r>
    </w:p>
    <w:p w14:paraId="36B1AE8A" w14:textId="43AC33AD"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0F2126">
        <w:rPr>
          <w:rFonts w:asciiTheme="minorHAnsi" w:hAnsiTheme="minorHAnsi" w:cstheme="minorHAnsi"/>
          <w:sz w:val="24"/>
          <w:szCs w:val="24"/>
        </w:rPr>
        <w:t>8.4.4.</w:t>
      </w:r>
      <w:r w:rsidRPr="003C25FD">
        <w:rPr>
          <w:rFonts w:asciiTheme="minorHAnsi" w:hAnsiTheme="minorHAnsi" w:cstheme="minorHAnsi"/>
          <w:sz w:val="24"/>
          <w:szCs w:val="24"/>
        </w:rPr>
        <w:t>3.2</w:t>
      </w:r>
      <w:r w:rsidRPr="003C25FD">
        <w:rPr>
          <w:rFonts w:asciiTheme="minorHAnsi" w:hAnsiTheme="minorHAnsi" w:cstheme="minorHAnsi"/>
          <w:sz w:val="24"/>
          <w:szCs w:val="24"/>
        </w:rPr>
        <w:tab/>
        <w:t>Em casos de dúvidas, a Administração poderá solicitar à licitante cópia do Contrato, cópia da ART/RRT/TRT, e/ou originais, para fins de esclarecimentos.</w:t>
      </w:r>
    </w:p>
    <w:p w14:paraId="5981ABC3" w14:textId="68D2F57E"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0F2126">
        <w:rPr>
          <w:rFonts w:asciiTheme="minorHAnsi" w:hAnsiTheme="minorHAnsi" w:cstheme="minorHAnsi"/>
          <w:sz w:val="24"/>
          <w:szCs w:val="24"/>
        </w:rPr>
        <w:t>8.4.4</w:t>
      </w:r>
      <w:r w:rsidRPr="003C25FD">
        <w:rPr>
          <w:rFonts w:asciiTheme="minorHAnsi" w:hAnsiTheme="minorHAnsi" w:cstheme="minorHAnsi"/>
          <w:sz w:val="24"/>
          <w:szCs w:val="24"/>
        </w:rPr>
        <w:t>.4.</w:t>
      </w:r>
      <w:r w:rsidRPr="003C25FD">
        <w:rPr>
          <w:rFonts w:asciiTheme="minorHAnsi" w:hAnsiTheme="minorHAnsi" w:cstheme="minorHAnsi"/>
          <w:sz w:val="24"/>
          <w:szCs w:val="24"/>
        </w:rPr>
        <w:tab/>
      </w:r>
      <w:r w:rsidRPr="003C25FD">
        <w:rPr>
          <w:rFonts w:asciiTheme="minorHAnsi" w:hAnsiTheme="minorHAnsi" w:cstheme="minorHAnsi"/>
          <w:sz w:val="24"/>
          <w:szCs w:val="24"/>
        </w:rPr>
        <w:tab/>
        <w:t>Abaixo segue a tabela dos serviços tidos como parcelas de relevância para execução do objeto licitado:</w:t>
      </w:r>
    </w:p>
    <w:p w14:paraId="5EA74A8E" w14:textId="77777777" w:rsidR="000F2126" w:rsidRPr="003C25FD" w:rsidRDefault="000F2126" w:rsidP="000F2126">
      <w:pPr>
        <w:pStyle w:val="Corpodetexto"/>
        <w:tabs>
          <w:tab w:val="left" w:pos="567"/>
        </w:tabs>
        <w:ind w:right="1067"/>
        <w:jc w:val="both"/>
        <w:rPr>
          <w:rFonts w:asciiTheme="minorHAnsi" w:hAnsiTheme="minorHAnsi" w:cstheme="minorHAnsi"/>
          <w:sz w:val="24"/>
          <w:szCs w:val="24"/>
        </w:rPr>
      </w:pPr>
    </w:p>
    <w:tbl>
      <w:tblPr>
        <w:tblW w:w="10142" w:type="dxa"/>
        <w:jc w:val="center"/>
        <w:tblCellMar>
          <w:left w:w="70" w:type="dxa"/>
          <w:right w:w="70" w:type="dxa"/>
        </w:tblCellMar>
        <w:tblLook w:val="04A0" w:firstRow="1" w:lastRow="0" w:firstColumn="1" w:lastColumn="0" w:noHBand="0" w:noVBand="1"/>
      </w:tblPr>
      <w:tblGrid>
        <w:gridCol w:w="934"/>
        <w:gridCol w:w="4394"/>
        <w:gridCol w:w="735"/>
        <w:gridCol w:w="1964"/>
        <w:gridCol w:w="2115"/>
      </w:tblGrid>
      <w:tr w:rsidR="000F2126" w:rsidRPr="003C25FD" w14:paraId="58D37584" w14:textId="77777777" w:rsidTr="00B966CE">
        <w:trPr>
          <w:trHeight w:val="1190"/>
          <w:jc w:val="center"/>
        </w:trPr>
        <w:tc>
          <w:tcPr>
            <w:tcW w:w="934" w:type="dxa"/>
            <w:tcBorders>
              <w:top w:val="single" w:sz="8" w:space="0" w:color="auto"/>
              <w:left w:val="single" w:sz="8" w:space="0" w:color="auto"/>
              <w:bottom w:val="single" w:sz="8" w:space="0" w:color="auto"/>
              <w:right w:val="single" w:sz="4" w:space="0" w:color="auto"/>
            </w:tcBorders>
            <w:noWrap/>
            <w:vAlign w:val="center"/>
            <w:hideMark/>
          </w:tcPr>
          <w:p w14:paraId="52E406F2" w14:textId="77777777" w:rsidR="000F2126" w:rsidRPr="003C25FD" w:rsidRDefault="000F2126" w:rsidP="00B966CE">
            <w:pPr>
              <w:tabs>
                <w:tab w:val="left" w:pos="426"/>
                <w:tab w:val="left" w:pos="567"/>
                <w:tab w:val="left" w:pos="1418"/>
              </w:tabs>
              <w:ind w:left="284"/>
              <w:jc w:val="center"/>
              <w:rPr>
                <w:rFonts w:asciiTheme="minorHAnsi" w:hAnsiTheme="minorHAnsi" w:cstheme="minorHAnsi"/>
                <w:sz w:val="24"/>
                <w:szCs w:val="24"/>
              </w:rPr>
            </w:pPr>
            <w:r w:rsidRPr="003C25FD">
              <w:rPr>
                <w:rFonts w:asciiTheme="minorHAnsi" w:hAnsiTheme="minorHAnsi" w:cstheme="minorHAnsi"/>
                <w:sz w:val="24"/>
                <w:szCs w:val="24"/>
              </w:rPr>
              <w:t>ITEM</w:t>
            </w:r>
          </w:p>
        </w:tc>
        <w:tc>
          <w:tcPr>
            <w:tcW w:w="4394" w:type="dxa"/>
            <w:tcBorders>
              <w:top w:val="single" w:sz="8" w:space="0" w:color="auto"/>
              <w:left w:val="nil"/>
              <w:bottom w:val="single" w:sz="8" w:space="0" w:color="auto"/>
              <w:right w:val="single" w:sz="4" w:space="0" w:color="auto"/>
            </w:tcBorders>
            <w:noWrap/>
            <w:vAlign w:val="center"/>
            <w:hideMark/>
          </w:tcPr>
          <w:p w14:paraId="10EB5832" w14:textId="77777777" w:rsidR="000F2126" w:rsidRPr="003C25FD" w:rsidRDefault="000F2126" w:rsidP="00B966CE">
            <w:pPr>
              <w:tabs>
                <w:tab w:val="left" w:pos="567"/>
                <w:tab w:val="left" w:pos="709"/>
              </w:tabs>
              <w:ind w:left="709" w:right="1067"/>
              <w:jc w:val="center"/>
              <w:rPr>
                <w:rFonts w:asciiTheme="minorHAnsi" w:hAnsiTheme="minorHAnsi" w:cstheme="minorHAnsi"/>
                <w:sz w:val="24"/>
                <w:szCs w:val="24"/>
              </w:rPr>
            </w:pPr>
            <w:r w:rsidRPr="003C25FD">
              <w:rPr>
                <w:rFonts w:asciiTheme="minorHAnsi" w:hAnsiTheme="minorHAnsi" w:cstheme="minorHAnsi"/>
                <w:sz w:val="24"/>
                <w:szCs w:val="24"/>
              </w:rPr>
              <w:t>SERVIÇO</w:t>
            </w:r>
          </w:p>
        </w:tc>
        <w:tc>
          <w:tcPr>
            <w:tcW w:w="735" w:type="dxa"/>
            <w:tcBorders>
              <w:top w:val="single" w:sz="8" w:space="0" w:color="auto"/>
              <w:left w:val="nil"/>
              <w:bottom w:val="single" w:sz="8" w:space="0" w:color="auto"/>
              <w:right w:val="single" w:sz="4" w:space="0" w:color="auto"/>
            </w:tcBorders>
            <w:noWrap/>
            <w:vAlign w:val="center"/>
            <w:hideMark/>
          </w:tcPr>
          <w:p w14:paraId="2FA32751" w14:textId="77777777" w:rsidR="000F2126" w:rsidRPr="003C25FD" w:rsidRDefault="000F2126" w:rsidP="00B966CE">
            <w:pPr>
              <w:tabs>
                <w:tab w:val="left" w:pos="0"/>
                <w:tab w:val="left" w:pos="567"/>
                <w:tab w:val="left" w:pos="1702"/>
              </w:tabs>
              <w:jc w:val="center"/>
              <w:rPr>
                <w:rFonts w:asciiTheme="minorHAnsi" w:hAnsiTheme="minorHAnsi" w:cstheme="minorHAnsi"/>
                <w:sz w:val="24"/>
                <w:szCs w:val="24"/>
              </w:rPr>
            </w:pPr>
            <w:r w:rsidRPr="003C25FD">
              <w:rPr>
                <w:rFonts w:asciiTheme="minorHAnsi" w:hAnsiTheme="minorHAnsi" w:cstheme="minorHAnsi"/>
                <w:sz w:val="24"/>
                <w:szCs w:val="24"/>
              </w:rPr>
              <w:t>UNID.</w:t>
            </w:r>
          </w:p>
        </w:tc>
        <w:tc>
          <w:tcPr>
            <w:tcW w:w="1964" w:type="dxa"/>
            <w:tcBorders>
              <w:top w:val="single" w:sz="8" w:space="0" w:color="auto"/>
              <w:left w:val="nil"/>
              <w:bottom w:val="single" w:sz="8" w:space="0" w:color="auto"/>
              <w:right w:val="single" w:sz="4" w:space="0" w:color="auto"/>
            </w:tcBorders>
            <w:vAlign w:val="center"/>
            <w:hideMark/>
          </w:tcPr>
          <w:p w14:paraId="21282E43" w14:textId="77777777" w:rsidR="000F2126" w:rsidRPr="003C25FD" w:rsidRDefault="000F2126" w:rsidP="00B966CE">
            <w:pPr>
              <w:tabs>
                <w:tab w:val="left" w:pos="567"/>
              </w:tabs>
              <w:ind w:left="189" w:right="76"/>
              <w:jc w:val="center"/>
              <w:rPr>
                <w:rFonts w:asciiTheme="minorHAnsi" w:hAnsiTheme="minorHAnsi" w:cstheme="minorHAnsi"/>
                <w:sz w:val="24"/>
                <w:szCs w:val="24"/>
              </w:rPr>
            </w:pPr>
            <w:r w:rsidRPr="003C25FD">
              <w:rPr>
                <w:rFonts w:asciiTheme="minorHAnsi" w:hAnsiTheme="minorHAnsi" w:cstheme="minorHAnsi"/>
                <w:sz w:val="24"/>
                <w:szCs w:val="24"/>
              </w:rPr>
              <w:t>QUANTITATIVO PREVISTO EM PLANILHA BASE</w:t>
            </w:r>
          </w:p>
        </w:tc>
        <w:tc>
          <w:tcPr>
            <w:tcW w:w="2115" w:type="dxa"/>
            <w:tcBorders>
              <w:top w:val="single" w:sz="4" w:space="0" w:color="auto"/>
              <w:left w:val="nil"/>
              <w:bottom w:val="single" w:sz="4" w:space="0" w:color="auto"/>
              <w:right w:val="single" w:sz="8" w:space="0" w:color="auto"/>
            </w:tcBorders>
            <w:vAlign w:val="center"/>
            <w:hideMark/>
          </w:tcPr>
          <w:p w14:paraId="1D838008" w14:textId="77777777" w:rsidR="000F2126" w:rsidRPr="003C25FD" w:rsidRDefault="000F2126" w:rsidP="00B966CE">
            <w:pPr>
              <w:tabs>
                <w:tab w:val="left" w:pos="567"/>
              </w:tabs>
              <w:ind w:left="58" w:right="358"/>
              <w:jc w:val="center"/>
              <w:rPr>
                <w:rFonts w:asciiTheme="minorHAnsi" w:hAnsiTheme="minorHAnsi" w:cstheme="minorHAnsi"/>
                <w:sz w:val="24"/>
                <w:szCs w:val="24"/>
              </w:rPr>
            </w:pPr>
            <w:r w:rsidRPr="003C25FD">
              <w:rPr>
                <w:rFonts w:asciiTheme="minorHAnsi" w:hAnsiTheme="minorHAnsi" w:cstheme="minorHAnsi"/>
                <w:sz w:val="24"/>
                <w:szCs w:val="24"/>
              </w:rPr>
              <w:t>QUANTITATIVO MÍNIMO A COMPROVAR</w:t>
            </w:r>
          </w:p>
        </w:tc>
      </w:tr>
      <w:tr w:rsidR="000F2126" w:rsidRPr="003C25FD" w14:paraId="5F7E1ACC" w14:textId="77777777" w:rsidTr="00B966CE">
        <w:trPr>
          <w:trHeight w:val="1190"/>
          <w:jc w:val="center"/>
        </w:trPr>
        <w:tc>
          <w:tcPr>
            <w:tcW w:w="934" w:type="dxa"/>
            <w:tcBorders>
              <w:top w:val="single" w:sz="8" w:space="0" w:color="auto"/>
              <w:left w:val="single" w:sz="8" w:space="0" w:color="auto"/>
              <w:bottom w:val="single" w:sz="8" w:space="0" w:color="auto"/>
              <w:right w:val="single" w:sz="4" w:space="0" w:color="auto"/>
            </w:tcBorders>
            <w:noWrap/>
            <w:vAlign w:val="center"/>
          </w:tcPr>
          <w:p w14:paraId="43503526" w14:textId="77777777" w:rsidR="000F2126" w:rsidRPr="003C25FD" w:rsidRDefault="000F2126" w:rsidP="00B966CE">
            <w:pPr>
              <w:tabs>
                <w:tab w:val="left" w:pos="426"/>
                <w:tab w:val="left" w:pos="567"/>
                <w:tab w:val="left" w:pos="1418"/>
              </w:tabs>
              <w:ind w:left="284"/>
              <w:jc w:val="center"/>
              <w:rPr>
                <w:rFonts w:asciiTheme="minorHAnsi" w:hAnsiTheme="minorHAnsi" w:cstheme="minorHAnsi"/>
                <w:sz w:val="24"/>
                <w:szCs w:val="24"/>
              </w:rPr>
            </w:pPr>
            <w:r w:rsidRPr="003C25FD">
              <w:rPr>
                <w:rFonts w:asciiTheme="minorHAnsi" w:hAnsiTheme="minorHAnsi" w:cstheme="minorHAnsi"/>
                <w:sz w:val="24"/>
                <w:szCs w:val="24"/>
              </w:rPr>
              <w:t>1</w:t>
            </w:r>
          </w:p>
        </w:tc>
        <w:tc>
          <w:tcPr>
            <w:tcW w:w="4394" w:type="dxa"/>
            <w:tcBorders>
              <w:top w:val="single" w:sz="8" w:space="0" w:color="auto"/>
              <w:left w:val="nil"/>
              <w:bottom w:val="single" w:sz="8" w:space="0" w:color="auto"/>
              <w:right w:val="single" w:sz="4" w:space="0" w:color="auto"/>
            </w:tcBorders>
            <w:noWrap/>
            <w:vAlign w:val="center"/>
          </w:tcPr>
          <w:p w14:paraId="7713D7BB" w14:textId="77777777" w:rsidR="000F2126" w:rsidRPr="003C25FD" w:rsidRDefault="000F2126" w:rsidP="00B966CE">
            <w:pPr>
              <w:tabs>
                <w:tab w:val="left" w:pos="567"/>
                <w:tab w:val="left" w:pos="709"/>
              </w:tabs>
              <w:ind w:right="1067"/>
              <w:jc w:val="center"/>
              <w:rPr>
                <w:rFonts w:asciiTheme="minorHAnsi" w:hAnsiTheme="minorHAnsi" w:cstheme="minorHAnsi"/>
                <w:sz w:val="24"/>
                <w:szCs w:val="24"/>
              </w:rPr>
            </w:pPr>
            <w:r w:rsidRPr="003C25FD">
              <w:rPr>
                <w:rFonts w:asciiTheme="minorHAnsi" w:hAnsiTheme="minorHAnsi" w:cstheme="minorHAnsi"/>
                <w:sz w:val="24"/>
                <w:szCs w:val="24"/>
              </w:rPr>
              <w:t>TELHAMENTO COM TELHA CERÂMICA CAPA-CANAL, TIPO PAULISTA, COM  MAIS DE 2 ÁGUAS, INCLUSO TRANSPORTE VERTICAL. AF_07/2019</w:t>
            </w:r>
          </w:p>
        </w:tc>
        <w:tc>
          <w:tcPr>
            <w:tcW w:w="735" w:type="dxa"/>
            <w:tcBorders>
              <w:top w:val="single" w:sz="8" w:space="0" w:color="auto"/>
              <w:left w:val="nil"/>
              <w:bottom w:val="single" w:sz="8" w:space="0" w:color="auto"/>
              <w:right w:val="single" w:sz="4" w:space="0" w:color="auto"/>
            </w:tcBorders>
            <w:noWrap/>
            <w:vAlign w:val="center"/>
          </w:tcPr>
          <w:p w14:paraId="4F481479" w14:textId="77777777" w:rsidR="000F2126" w:rsidRPr="003C25FD" w:rsidRDefault="000F2126" w:rsidP="00B966CE">
            <w:pPr>
              <w:tabs>
                <w:tab w:val="left" w:pos="0"/>
                <w:tab w:val="left" w:pos="567"/>
                <w:tab w:val="left" w:pos="1702"/>
              </w:tabs>
              <w:jc w:val="center"/>
              <w:rPr>
                <w:rFonts w:asciiTheme="minorHAnsi" w:hAnsiTheme="minorHAnsi" w:cstheme="minorHAnsi"/>
                <w:sz w:val="24"/>
                <w:szCs w:val="24"/>
              </w:rPr>
            </w:pPr>
            <w:r w:rsidRPr="003C25FD">
              <w:rPr>
                <w:rFonts w:asciiTheme="minorHAnsi" w:hAnsiTheme="minorHAnsi" w:cstheme="minorHAnsi"/>
                <w:sz w:val="24"/>
                <w:szCs w:val="24"/>
              </w:rPr>
              <w:t>M2</w:t>
            </w:r>
          </w:p>
        </w:tc>
        <w:tc>
          <w:tcPr>
            <w:tcW w:w="1964" w:type="dxa"/>
            <w:tcBorders>
              <w:top w:val="single" w:sz="8" w:space="0" w:color="auto"/>
              <w:left w:val="nil"/>
              <w:bottom w:val="single" w:sz="8" w:space="0" w:color="auto"/>
              <w:right w:val="single" w:sz="4" w:space="0" w:color="auto"/>
            </w:tcBorders>
            <w:vAlign w:val="center"/>
          </w:tcPr>
          <w:p w14:paraId="1B464365" w14:textId="77777777" w:rsidR="000F2126" w:rsidRPr="003C25FD" w:rsidRDefault="000F2126" w:rsidP="00B966CE">
            <w:pPr>
              <w:tabs>
                <w:tab w:val="left" w:pos="567"/>
              </w:tabs>
              <w:ind w:left="189" w:right="76"/>
              <w:jc w:val="center"/>
              <w:rPr>
                <w:rFonts w:asciiTheme="minorHAnsi" w:hAnsiTheme="minorHAnsi" w:cstheme="minorHAnsi"/>
                <w:sz w:val="24"/>
                <w:szCs w:val="24"/>
              </w:rPr>
            </w:pPr>
            <w:r w:rsidRPr="003C25FD">
              <w:rPr>
                <w:rFonts w:asciiTheme="minorHAnsi" w:hAnsiTheme="minorHAnsi" w:cstheme="minorHAnsi"/>
                <w:sz w:val="24"/>
                <w:szCs w:val="24"/>
              </w:rPr>
              <w:t>270,00</w:t>
            </w:r>
          </w:p>
        </w:tc>
        <w:tc>
          <w:tcPr>
            <w:tcW w:w="2115" w:type="dxa"/>
            <w:tcBorders>
              <w:top w:val="single" w:sz="4" w:space="0" w:color="auto"/>
              <w:left w:val="nil"/>
              <w:bottom w:val="single" w:sz="4" w:space="0" w:color="auto"/>
              <w:right w:val="single" w:sz="8" w:space="0" w:color="auto"/>
            </w:tcBorders>
            <w:vAlign w:val="center"/>
          </w:tcPr>
          <w:p w14:paraId="71944092" w14:textId="77777777" w:rsidR="000F2126" w:rsidRPr="003C25FD" w:rsidRDefault="000F2126" w:rsidP="00B966CE">
            <w:pPr>
              <w:tabs>
                <w:tab w:val="left" w:pos="567"/>
              </w:tabs>
              <w:ind w:left="58" w:right="358"/>
              <w:jc w:val="center"/>
              <w:rPr>
                <w:rFonts w:asciiTheme="minorHAnsi" w:hAnsiTheme="minorHAnsi" w:cstheme="minorHAnsi"/>
                <w:sz w:val="24"/>
                <w:szCs w:val="24"/>
              </w:rPr>
            </w:pPr>
            <w:r w:rsidRPr="003C25FD">
              <w:rPr>
                <w:rFonts w:asciiTheme="minorHAnsi" w:hAnsiTheme="minorHAnsi" w:cstheme="minorHAnsi"/>
                <w:sz w:val="24"/>
                <w:szCs w:val="24"/>
              </w:rPr>
              <w:t>135,00</w:t>
            </w:r>
          </w:p>
        </w:tc>
      </w:tr>
      <w:tr w:rsidR="000F2126" w:rsidRPr="003C25FD" w14:paraId="6C5BB242" w14:textId="77777777" w:rsidTr="00B966CE">
        <w:trPr>
          <w:trHeight w:val="292"/>
          <w:jc w:val="center"/>
        </w:trPr>
        <w:tc>
          <w:tcPr>
            <w:tcW w:w="934" w:type="dxa"/>
            <w:tcBorders>
              <w:top w:val="single" w:sz="4" w:space="0" w:color="auto"/>
              <w:left w:val="single" w:sz="8" w:space="0" w:color="auto"/>
              <w:bottom w:val="single" w:sz="8" w:space="0" w:color="auto"/>
              <w:right w:val="single" w:sz="4" w:space="0" w:color="auto"/>
            </w:tcBorders>
            <w:vAlign w:val="center"/>
          </w:tcPr>
          <w:p w14:paraId="03D6E465" w14:textId="77777777" w:rsidR="000F2126" w:rsidRPr="003C25FD" w:rsidRDefault="000F2126" w:rsidP="00B966CE">
            <w:pPr>
              <w:tabs>
                <w:tab w:val="left" w:pos="426"/>
                <w:tab w:val="left" w:pos="567"/>
                <w:tab w:val="left" w:pos="1418"/>
              </w:tabs>
              <w:ind w:left="284"/>
              <w:jc w:val="center"/>
              <w:rPr>
                <w:rFonts w:asciiTheme="minorHAnsi" w:hAnsiTheme="minorHAnsi" w:cstheme="minorHAnsi"/>
                <w:sz w:val="24"/>
                <w:szCs w:val="24"/>
              </w:rPr>
            </w:pPr>
            <w:r w:rsidRPr="003C25FD">
              <w:rPr>
                <w:rFonts w:asciiTheme="minorHAnsi" w:hAnsiTheme="minorHAnsi" w:cstheme="minorHAnsi"/>
                <w:sz w:val="24"/>
                <w:szCs w:val="24"/>
              </w:rPr>
              <w:t>2</w:t>
            </w:r>
          </w:p>
        </w:tc>
        <w:tc>
          <w:tcPr>
            <w:tcW w:w="4394" w:type="dxa"/>
            <w:tcBorders>
              <w:top w:val="single" w:sz="4" w:space="0" w:color="auto"/>
              <w:left w:val="single" w:sz="4" w:space="0" w:color="auto"/>
              <w:bottom w:val="single" w:sz="8" w:space="0" w:color="auto"/>
              <w:right w:val="single" w:sz="4" w:space="0" w:color="auto"/>
            </w:tcBorders>
            <w:vAlign w:val="center"/>
          </w:tcPr>
          <w:p w14:paraId="6604B9D3" w14:textId="77777777" w:rsidR="000F2126" w:rsidRPr="003C25FD" w:rsidRDefault="000F2126" w:rsidP="00B966CE">
            <w:pPr>
              <w:tabs>
                <w:tab w:val="left" w:pos="567"/>
                <w:tab w:val="left" w:pos="709"/>
              </w:tabs>
              <w:suppressAutoHyphens/>
              <w:ind w:right="1067"/>
              <w:jc w:val="center"/>
              <w:rPr>
                <w:rFonts w:asciiTheme="minorHAnsi" w:hAnsiTheme="minorHAnsi" w:cstheme="minorHAnsi"/>
                <w:sz w:val="24"/>
                <w:szCs w:val="24"/>
              </w:rPr>
            </w:pPr>
            <w:r w:rsidRPr="003C25FD">
              <w:rPr>
                <w:rFonts w:asciiTheme="minorHAnsi" w:hAnsiTheme="minorHAnsi" w:cstheme="minorHAnsi"/>
                <w:sz w:val="24"/>
                <w:szCs w:val="24"/>
              </w:rPr>
              <w:t>Madeiramento em massaranduba/madeira de lei, acabamento serrado c/ riipão</w:t>
            </w:r>
          </w:p>
          <w:p w14:paraId="5E59CA43" w14:textId="77777777" w:rsidR="000F2126" w:rsidRPr="003C25FD" w:rsidRDefault="000F2126" w:rsidP="00B966CE">
            <w:pPr>
              <w:tabs>
                <w:tab w:val="left" w:pos="567"/>
                <w:tab w:val="left" w:pos="709"/>
              </w:tabs>
              <w:suppressAutoHyphens/>
              <w:ind w:right="1067"/>
              <w:jc w:val="center"/>
              <w:rPr>
                <w:rFonts w:asciiTheme="minorHAnsi" w:hAnsiTheme="minorHAnsi" w:cstheme="minorHAnsi"/>
                <w:sz w:val="24"/>
                <w:szCs w:val="24"/>
              </w:rPr>
            </w:pPr>
            <w:r w:rsidRPr="003C25FD">
              <w:rPr>
                <w:rFonts w:asciiTheme="minorHAnsi" w:hAnsiTheme="minorHAnsi" w:cstheme="minorHAnsi"/>
                <w:sz w:val="24"/>
                <w:szCs w:val="24"/>
              </w:rPr>
              <w:t>5x3e ripa 5x1,5, exclusive peças principais</w:t>
            </w:r>
          </w:p>
        </w:tc>
        <w:tc>
          <w:tcPr>
            <w:tcW w:w="735" w:type="dxa"/>
            <w:tcBorders>
              <w:top w:val="single" w:sz="4" w:space="0" w:color="auto"/>
              <w:left w:val="nil"/>
              <w:bottom w:val="single" w:sz="8" w:space="0" w:color="auto"/>
              <w:right w:val="single" w:sz="4" w:space="0" w:color="auto"/>
            </w:tcBorders>
            <w:vAlign w:val="center"/>
          </w:tcPr>
          <w:p w14:paraId="35B15AC9" w14:textId="77777777" w:rsidR="000F2126" w:rsidRPr="003C25FD" w:rsidRDefault="000F2126" w:rsidP="00B966CE">
            <w:pPr>
              <w:tabs>
                <w:tab w:val="left" w:pos="0"/>
                <w:tab w:val="left" w:pos="567"/>
                <w:tab w:val="left" w:pos="709"/>
              </w:tabs>
              <w:jc w:val="center"/>
              <w:rPr>
                <w:rFonts w:asciiTheme="minorHAnsi" w:hAnsiTheme="minorHAnsi" w:cstheme="minorHAnsi"/>
                <w:sz w:val="24"/>
                <w:szCs w:val="24"/>
              </w:rPr>
            </w:pPr>
            <w:r w:rsidRPr="003C25FD">
              <w:rPr>
                <w:rFonts w:asciiTheme="minorHAnsi" w:hAnsiTheme="minorHAnsi" w:cstheme="minorHAnsi"/>
                <w:sz w:val="24"/>
                <w:szCs w:val="24"/>
              </w:rPr>
              <w:t>M2</w:t>
            </w:r>
          </w:p>
        </w:tc>
        <w:tc>
          <w:tcPr>
            <w:tcW w:w="1964" w:type="dxa"/>
            <w:tcBorders>
              <w:top w:val="single" w:sz="4" w:space="0" w:color="auto"/>
              <w:left w:val="nil"/>
              <w:bottom w:val="single" w:sz="8" w:space="0" w:color="auto"/>
              <w:right w:val="single" w:sz="4" w:space="0" w:color="auto"/>
            </w:tcBorders>
            <w:noWrap/>
            <w:vAlign w:val="center"/>
          </w:tcPr>
          <w:p w14:paraId="6FF4A0D1" w14:textId="77777777" w:rsidR="000F2126" w:rsidRPr="003C25FD" w:rsidRDefault="000F2126" w:rsidP="00B966CE">
            <w:pPr>
              <w:tabs>
                <w:tab w:val="left" w:pos="248"/>
                <w:tab w:val="left" w:pos="567"/>
              </w:tabs>
              <w:ind w:left="248" w:right="135"/>
              <w:jc w:val="center"/>
              <w:rPr>
                <w:rFonts w:asciiTheme="minorHAnsi" w:hAnsiTheme="minorHAnsi" w:cstheme="minorHAnsi"/>
                <w:sz w:val="24"/>
                <w:szCs w:val="24"/>
              </w:rPr>
            </w:pPr>
            <w:r w:rsidRPr="003C25FD">
              <w:rPr>
                <w:rFonts w:asciiTheme="minorHAnsi" w:hAnsiTheme="minorHAnsi" w:cstheme="minorHAnsi"/>
                <w:sz w:val="24"/>
                <w:szCs w:val="24"/>
              </w:rPr>
              <w:t>220,00</w:t>
            </w:r>
          </w:p>
        </w:tc>
        <w:tc>
          <w:tcPr>
            <w:tcW w:w="2115" w:type="dxa"/>
            <w:tcBorders>
              <w:top w:val="single" w:sz="4" w:space="0" w:color="auto"/>
              <w:left w:val="single" w:sz="4" w:space="0" w:color="auto"/>
              <w:bottom w:val="single" w:sz="4" w:space="0" w:color="auto"/>
              <w:right w:val="single" w:sz="8" w:space="0" w:color="auto"/>
            </w:tcBorders>
            <w:vAlign w:val="center"/>
          </w:tcPr>
          <w:p w14:paraId="16CA5CED" w14:textId="77777777" w:rsidR="000F2126" w:rsidRPr="003C25FD" w:rsidRDefault="000F2126" w:rsidP="00B966CE">
            <w:pPr>
              <w:tabs>
                <w:tab w:val="left" w:pos="567"/>
              </w:tabs>
              <w:ind w:left="52" w:right="358"/>
              <w:jc w:val="center"/>
              <w:rPr>
                <w:rFonts w:asciiTheme="minorHAnsi" w:hAnsiTheme="minorHAnsi" w:cstheme="minorHAnsi"/>
                <w:sz w:val="24"/>
                <w:szCs w:val="24"/>
              </w:rPr>
            </w:pPr>
            <w:r w:rsidRPr="003C25FD">
              <w:rPr>
                <w:rFonts w:asciiTheme="minorHAnsi" w:hAnsiTheme="minorHAnsi" w:cstheme="minorHAnsi"/>
                <w:sz w:val="24"/>
                <w:szCs w:val="24"/>
              </w:rPr>
              <w:t>110,00</w:t>
            </w:r>
          </w:p>
        </w:tc>
      </w:tr>
    </w:tbl>
    <w:p w14:paraId="14D276BB" w14:textId="77777777" w:rsidR="000F2126" w:rsidRPr="003C25FD" w:rsidRDefault="000F2126" w:rsidP="000F2126">
      <w:pPr>
        <w:pStyle w:val="Corpodetexto"/>
        <w:tabs>
          <w:tab w:val="left" w:pos="567"/>
        </w:tabs>
        <w:ind w:right="1067"/>
        <w:jc w:val="both"/>
        <w:rPr>
          <w:rFonts w:asciiTheme="minorHAnsi" w:hAnsiTheme="minorHAnsi" w:cstheme="minorHAnsi"/>
          <w:sz w:val="24"/>
          <w:szCs w:val="24"/>
        </w:rPr>
      </w:pPr>
    </w:p>
    <w:p w14:paraId="69219502" w14:textId="054689D0"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0F2126">
        <w:rPr>
          <w:rFonts w:asciiTheme="minorHAnsi" w:hAnsiTheme="minorHAnsi" w:cstheme="minorHAnsi"/>
          <w:sz w:val="24"/>
          <w:szCs w:val="24"/>
        </w:rPr>
        <w:t>8.4.4.</w:t>
      </w:r>
      <w:r w:rsidRPr="003C25FD">
        <w:rPr>
          <w:rFonts w:asciiTheme="minorHAnsi" w:hAnsiTheme="minorHAnsi" w:cstheme="minorHAnsi"/>
          <w:sz w:val="24"/>
          <w:szCs w:val="24"/>
        </w:rPr>
        <w:t>5</w:t>
      </w:r>
      <w:r w:rsidRPr="003C25FD">
        <w:rPr>
          <w:rFonts w:asciiTheme="minorHAnsi" w:hAnsiTheme="minorHAnsi" w:cstheme="minorHAnsi"/>
          <w:sz w:val="24"/>
          <w:szCs w:val="24"/>
        </w:rPr>
        <w:tab/>
        <w:t>Para efeito de comprovação de vínculo entre o profissional responsável técnico a que se refere o item 7.5.2, apontado pela licitante, serão aceitos os seguintes documentos:</w:t>
      </w:r>
    </w:p>
    <w:p w14:paraId="485E6CF4" w14:textId="6993CB36"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0F2126">
        <w:rPr>
          <w:rFonts w:asciiTheme="minorHAnsi" w:hAnsiTheme="minorHAnsi" w:cstheme="minorHAnsi"/>
          <w:sz w:val="24"/>
          <w:szCs w:val="24"/>
        </w:rPr>
        <w:t>8.4.4.</w:t>
      </w:r>
      <w:r w:rsidRPr="003C25FD">
        <w:rPr>
          <w:rFonts w:asciiTheme="minorHAnsi" w:hAnsiTheme="minorHAnsi" w:cstheme="minorHAnsi"/>
          <w:sz w:val="24"/>
          <w:szCs w:val="24"/>
        </w:rPr>
        <w:t>5.1</w:t>
      </w:r>
      <w:r w:rsidRPr="003C25FD">
        <w:rPr>
          <w:rFonts w:asciiTheme="minorHAnsi" w:hAnsiTheme="minorHAnsi" w:cstheme="minorHAnsi"/>
          <w:sz w:val="24"/>
          <w:szCs w:val="24"/>
        </w:rPr>
        <w:tab/>
        <w:t>No caso de vínculo societário: ato constitutivo da empresa devidamente registrado no órgão de Registro de Comércio competente, do domicílio ou sede da licitante;</w:t>
      </w:r>
    </w:p>
    <w:p w14:paraId="6986B6D0" w14:textId="092093DD"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0F2126">
        <w:rPr>
          <w:rFonts w:asciiTheme="minorHAnsi" w:hAnsiTheme="minorHAnsi" w:cstheme="minorHAnsi"/>
          <w:sz w:val="24"/>
          <w:szCs w:val="24"/>
        </w:rPr>
        <w:t>8.4.4.</w:t>
      </w:r>
      <w:r w:rsidRPr="003C25FD">
        <w:rPr>
          <w:rFonts w:asciiTheme="minorHAnsi" w:hAnsiTheme="minorHAnsi" w:cstheme="minorHAnsi"/>
          <w:sz w:val="24"/>
          <w:szCs w:val="24"/>
        </w:rPr>
        <w:t>5.2</w:t>
      </w:r>
      <w:r w:rsidRPr="003C25FD">
        <w:rPr>
          <w:rFonts w:asciiTheme="minorHAnsi" w:hAnsiTheme="minorHAnsi" w:cstheme="minorHAnsi"/>
          <w:sz w:val="24"/>
          <w:szCs w:val="24"/>
        </w:rPr>
        <w:tab/>
        <w:t>No caso de Diretor: cópia do Contrato Social, em se tratando de firma individual ou limitada ou cópia da ata de eleição devidamente publicada na imprensa, em se tratando de sociedade anônima;</w:t>
      </w:r>
    </w:p>
    <w:p w14:paraId="70203229" w14:textId="2B31AB0C"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0F2126">
        <w:rPr>
          <w:rFonts w:asciiTheme="minorHAnsi" w:hAnsiTheme="minorHAnsi" w:cstheme="minorHAnsi"/>
          <w:sz w:val="24"/>
          <w:szCs w:val="24"/>
        </w:rPr>
        <w:t>8.4.4.</w:t>
      </w:r>
      <w:r w:rsidRPr="003C25FD">
        <w:rPr>
          <w:rFonts w:asciiTheme="minorHAnsi" w:hAnsiTheme="minorHAnsi" w:cstheme="minorHAnsi"/>
          <w:sz w:val="24"/>
          <w:szCs w:val="24"/>
        </w:rPr>
        <w:t>5.3</w:t>
      </w:r>
      <w:r w:rsidRPr="003C25FD">
        <w:rPr>
          <w:rFonts w:asciiTheme="minorHAnsi" w:hAnsiTheme="minorHAnsi" w:cstheme="minorHAnsi"/>
          <w:sz w:val="24"/>
          <w:szCs w:val="24"/>
        </w:rPr>
        <w:tab/>
        <w:t>No caso de vínculo empregatício: cópia da Carteira de Trabalho e Previdência Social (CCPS), expedida pelo Ministério do Trabalho, contendo as folhas que demonstre o n.º de registro, qualificação civil ou contrato de trabalho em vigor, com a última alteração de salário;</w:t>
      </w:r>
    </w:p>
    <w:p w14:paraId="1E313E9D" w14:textId="35A6948B" w:rsidR="000F2126" w:rsidRPr="000F2126" w:rsidRDefault="000F2126" w:rsidP="000F2126">
      <w:pPr>
        <w:pStyle w:val="Corpodetexto"/>
        <w:tabs>
          <w:tab w:val="left" w:pos="567"/>
        </w:tabs>
        <w:ind w:right="1067"/>
        <w:jc w:val="both"/>
        <w:rPr>
          <w:rFonts w:asciiTheme="minorHAnsi" w:hAnsiTheme="minorHAnsi" w:cstheme="minorHAnsi"/>
          <w:sz w:val="24"/>
          <w:szCs w:val="24"/>
        </w:rPr>
      </w:pPr>
      <w:r w:rsidRPr="000F2126">
        <w:rPr>
          <w:rFonts w:asciiTheme="minorHAnsi" w:hAnsiTheme="minorHAnsi" w:cstheme="minorHAnsi"/>
          <w:sz w:val="24"/>
          <w:szCs w:val="24"/>
        </w:rPr>
        <w:t>8.4.4</w:t>
      </w:r>
      <w:r w:rsidRPr="003C25FD">
        <w:rPr>
          <w:rFonts w:asciiTheme="minorHAnsi" w:hAnsiTheme="minorHAnsi" w:cstheme="minorHAnsi"/>
          <w:sz w:val="24"/>
          <w:szCs w:val="24"/>
        </w:rPr>
        <w:t>.5.4</w:t>
      </w:r>
      <w:r w:rsidRPr="003C25FD">
        <w:rPr>
          <w:rFonts w:asciiTheme="minorHAnsi" w:hAnsiTheme="minorHAnsi" w:cstheme="minorHAnsi"/>
          <w:sz w:val="24"/>
          <w:szCs w:val="24"/>
        </w:rPr>
        <w:tab/>
        <w:t xml:space="preserve">No caso de Responsável Técnico: cópia da Certidão expedida pelo </w:t>
      </w:r>
      <w:r w:rsidRPr="003C25FD">
        <w:rPr>
          <w:rFonts w:asciiTheme="minorHAnsi" w:hAnsiTheme="minorHAnsi" w:cstheme="minorHAnsi"/>
          <w:sz w:val="24"/>
          <w:szCs w:val="24"/>
        </w:rPr>
        <w:lastRenderedPageBreak/>
        <w:t>CREA/CAU/CFT da Sede ou Filial da licitante onde consta o registro do profissional como RT, ou a apresentação de um dos seguintes documentos: Ficha de registro do empregado - RE, devidamente registrada no Ministério do Trabalho; ou Carteira de Trabalho e Previdência Social - CCPS, em nome do profissional; ou Contrato Social ou último aditivo se houver; ou Contrato de prestação de serviços sem vínculo empregatício;</w:t>
      </w:r>
    </w:p>
    <w:p w14:paraId="623BE047" w14:textId="4F676D7A"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0F2126">
        <w:rPr>
          <w:rFonts w:asciiTheme="minorHAnsi" w:hAnsiTheme="minorHAnsi" w:cstheme="minorHAnsi"/>
          <w:sz w:val="24"/>
          <w:szCs w:val="24"/>
        </w:rPr>
        <w:t>8.4.4.</w:t>
      </w:r>
      <w:r w:rsidRPr="003C25FD">
        <w:rPr>
          <w:rFonts w:asciiTheme="minorHAnsi" w:hAnsiTheme="minorHAnsi" w:cstheme="minorHAnsi"/>
          <w:sz w:val="24"/>
          <w:szCs w:val="24"/>
        </w:rPr>
        <w:t>5</w:t>
      </w:r>
      <w:r w:rsidRPr="003C25FD">
        <w:rPr>
          <w:rFonts w:asciiTheme="minorHAnsi" w:hAnsiTheme="minorHAnsi" w:cstheme="minorHAnsi"/>
          <w:sz w:val="24"/>
          <w:szCs w:val="24"/>
        </w:rPr>
        <w:tab/>
        <w:t xml:space="preserve">Contrato de prestação de serviços; </w:t>
      </w:r>
    </w:p>
    <w:p w14:paraId="2E17FC6E" w14:textId="1BEADC42"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0F2126">
        <w:rPr>
          <w:rFonts w:asciiTheme="minorHAnsi" w:hAnsiTheme="minorHAnsi" w:cstheme="minorHAnsi"/>
          <w:sz w:val="24"/>
          <w:szCs w:val="24"/>
        </w:rPr>
        <w:t>8.4.4.</w:t>
      </w:r>
      <w:r w:rsidRPr="003C25FD">
        <w:rPr>
          <w:rFonts w:asciiTheme="minorHAnsi" w:hAnsiTheme="minorHAnsi" w:cstheme="minorHAnsi"/>
          <w:sz w:val="24"/>
          <w:szCs w:val="24"/>
        </w:rPr>
        <w:t>5.6</w:t>
      </w:r>
      <w:r w:rsidRPr="003C25FD">
        <w:rPr>
          <w:rFonts w:asciiTheme="minorHAnsi" w:hAnsiTheme="minorHAnsi" w:cstheme="minorHAnsi"/>
          <w:sz w:val="24"/>
          <w:szCs w:val="24"/>
        </w:rPr>
        <w:tab/>
        <w:t>Termo através do qual o profissional assuma a responsabilidade técnica pela obra ou serviço licitado e o compromisso de integrar o quadro técnico da empresa no caso do objeto contratual vir a ser adjudicado ou;</w:t>
      </w:r>
    </w:p>
    <w:p w14:paraId="693BCC5E" w14:textId="67262CBC"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0F2126">
        <w:rPr>
          <w:rFonts w:asciiTheme="minorHAnsi" w:hAnsiTheme="minorHAnsi" w:cstheme="minorHAnsi"/>
          <w:sz w:val="24"/>
          <w:szCs w:val="24"/>
        </w:rPr>
        <w:t>8.4.4.</w:t>
      </w:r>
      <w:r w:rsidRPr="003C25FD">
        <w:rPr>
          <w:rFonts w:asciiTheme="minorHAnsi" w:hAnsiTheme="minorHAnsi" w:cstheme="minorHAnsi"/>
          <w:sz w:val="24"/>
          <w:szCs w:val="24"/>
        </w:rPr>
        <w:t>5.7</w:t>
      </w:r>
      <w:r w:rsidRPr="003C25FD">
        <w:rPr>
          <w:rFonts w:asciiTheme="minorHAnsi" w:hAnsiTheme="minorHAnsi" w:cstheme="minorHAnsi"/>
          <w:sz w:val="24"/>
          <w:szCs w:val="24"/>
        </w:rPr>
        <w:tab/>
        <w:t>Qualquer outro meio comprobatório dessa disponibilidade.</w:t>
      </w:r>
    </w:p>
    <w:p w14:paraId="361C2C22" w14:textId="09F4D13C"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0F2126">
        <w:rPr>
          <w:rFonts w:asciiTheme="minorHAnsi" w:hAnsiTheme="minorHAnsi" w:cstheme="minorHAnsi"/>
          <w:sz w:val="24"/>
          <w:szCs w:val="24"/>
        </w:rPr>
        <w:t>8.4.4.</w:t>
      </w:r>
      <w:r w:rsidRPr="003C25FD">
        <w:rPr>
          <w:rFonts w:asciiTheme="minorHAnsi" w:hAnsiTheme="minorHAnsi" w:cstheme="minorHAnsi"/>
          <w:sz w:val="24"/>
          <w:szCs w:val="24"/>
        </w:rPr>
        <w:t>6</w:t>
      </w:r>
      <w:r w:rsidRPr="003C25FD">
        <w:rPr>
          <w:rFonts w:asciiTheme="minorHAnsi" w:hAnsiTheme="minorHAnsi" w:cstheme="minorHAnsi"/>
          <w:sz w:val="24"/>
          <w:szCs w:val="24"/>
        </w:rPr>
        <w:tab/>
      </w:r>
      <w:r w:rsidRPr="003C25FD">
        <w:rPr>
          <w:rFonts w:asciiTheme="minorHAnsi" w:hAnsiTheme="minorHAnsi" w:cstheme="minorHAnsi"/>
          <w:sz w:val="24"/>
          <w:szCs w:val="24"/>
        </w:rPr>
        <w:tab/>
        <w:t>Atestado de visita emitido pelo órgão licitante (exclusivamente por Engenheiro da Prefeitura), em nome da licitante, de que ela, por intermédio do responsável técnico, visitou os locais onde serão executadas as obras/serviços, tomando conhecimento de todos os aspectos que possam influir direta ou indiretamente na execução dos mesmos;</w:t>
      </w:r>
    </w:p>
    <w:p w14:paraId="71D5E319" w14:textId="2BD191ED"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0F2126">
        <w:rPr>
          <w:rFonts w:asciiTheme="minorHAnsi" w:hAnsiTheme="minorHAnsi" w:cstheme="minorHAnsi"/>
          <w:sz w:val="24"/>
          <w:szCs w:val="24"/>
        </w:rPr>
        <w:t>8.4.4.</w:t>
      </w:r>
      <w:r w:rsidRPr="003C25FD">
        <w:rPr>
          <w:rFonts w:asciiTheme="minorHAnsi" w:hAnsiTheme="minorHAnsi" w:cstheme="minorHAnsi"/>
          <w:sz w:val="24"/>
          <w:szCs w:val="24"/>
        </w:rPr>
        <w:t>6.1</w:t>
      </w:r>
      <w:r w:rsidRPr="003C25FD">
        <w:rPr>
          <w:rFonts w:asciiTheme="minorHAnsi" w:hAnsiTheme="minorHAnsi" w:cstheme="minorHAnsi"/>
          <w:sz w:val="24"/>
          <w:szCs w:val="24"/>
        </w:rPr>
        <w:tab/>
        <w:t>O licitante que optar por realizar vistoria prévia terá disponibilizado pela Administração data e horário exclusivos, a ser agendado através do e-mail: licitaitaete@gmail.com, de modo que seu agendamento não coincida com o agendamento de outros licitantes;</w:t>
      </w:r>
    </w:p>
    <w:p w14:paraId="3576329D" w14:textId="0693FA71"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0F2126">
        <w:rPr>
          <w:rFonts w:asciiTheme="minorHAnsi" w:hAnsiTheme="minorHAnsi" w:cstheme="minorHAnsi"/>
          <w:sz w:val="24"/>
          <w:szCs w:val="24"/>
        </w:rPr>
        <w:t>8.4.4.</w:t>
      </w:r>
      <w:r w:rsidRPr="003C25FD">
        <w:rPr>
          <w:rFonts w:asciiTheme="minorHAnsi" w:hAnsiTheme="minorHAnsi" w:cstheme="minorHAnsi"/>
          <w:sz w:val="24"/>
          <w:szCs w:val="24"/>
        </w:rPr>
        <w:t>6.2</w:t>
      </w:r>
      <w:r w:rsidRPr="003C25FD">
        <w:rPr>
          <w:rFonts w:asciiTheme="minorHAnsi" w:hAnsiTheme="minorHAnsi" w:cstheme="minorHAnsi"/>
          <w:sz w:val="24"/>
          <w:szCs w:val="24"/>
        </w:rPr>
        <w:tab/>
        <w:t xml:space="preserve">Não serão realizadas visitas técnicas coletivas. Para realização da visita técnica os interessados deverão apresentar documento de identificação e termo de procuração da pessoa jurídica, para este fim específico; </w:t>
      </w:r>
    </w:p>
    <w:p w14:paraId="128086AE" w14:textId="278141B4"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0F2126">
        <w:rPr>
          <w:rFonts w:asciiTheme="minorHAnsi" w:hAnsiTheme="minorHAnsi" w:cstheme="minorHAnsi"/>
          <w:sz w:val="24"/>
          <w:szCs w:val="24"/>
        </w:rPr>
        <w:t>8.4.4</w:t>
      </w:r>
      <w:r w:rsidRPr="003C25FD">
        <w:rPr>
          <w:rFonts w:asciiTheme="minorHAnsi" w:hAnsiTheme="minorHAnsi" w:cstheme="minorHAnsi"/>
          <w:sz w:val="24"/>
          <w:szCs w:val="24"/>
        </w:rPr>
        <w:t>.6.3</w:t>
      </w:r>
      <w:r w:rsidRPr="003C25FD">
        <w:rPr>
          <w:rFonts w:asciiTheme="minorHAnsi" w:hAnsiTheme="minorHAnsi" w:cstheme="minorHAnsi"/>
          <w:sz w:val="24"/>
          <w:szCs w:val="24"/>
        </w:rPr>
        <w:tab/>
        <w:t>O atestado de visita poderá ser substituído por declaração emitida pelo licitante em que conste que conhece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 Esta declaração deverá ser assinada em conjunto com o responsável técnico indicado a compor a equipe técnica e conforme atendimento do subitem 7.5.2.</w:t>
      </w:r>
    </w:p>
    <w:p w14:paraId="67BB8C49" w14:textId="5A2D8F3B"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0F2126">
        <w:rPr>
          <w:rFonts w:asciiTheme="minorHAnsi" w:hAnsiTheme="minorHAnsi" w:cstheme="minorHAnsi"/>
          <w:sz w:val="24"/>
          <w:szCs w:val="24"/>
        </w:rPr>
        <w:t>8.4.4.</w:t>
      </w:r>
      <w:r w:rsidRPr="003C25FD">
        <w:rPr>
          <w:rFonts w:asciiTheme="minorHAnsi" w:hAnsiTheme="minorHAnsi" w:cstheme="minorHAnsi"/>
          <w:sz w:val="24"/>
          <w:szCs w:val="24"/>
        </w:rPr>
        <w:t>7</w:t>
      </w:r>
      <w:r w:rsidRPr="003C25FD">
        <w:rPr>
          <w:rFonts w:asciiTheme="minorHAnsi" w:hAnsiTheme="minorHAnsi" w:cstheme="minorHAnsi"/>
          <w:sz w:val="24"/>
          <w:szCs w:val="24"/>
        </w:rPr>
        <w:tab/>
        <w:t>Apresentar relação explícita e declaração formal de disponibilidade para cumprimento do objeto da licitação relativo a:</w:t>
      </w:r>
    </w:p>
    <w:p w14:paraId="2101CCE0" w14:textId="7C47E206"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0F2126">
        <w:rPr>
          <w:rFonts w:asciiTheme="minorHAnsi" w:hAnsiTheme="minorHAnsi" w:cstheme="minorHAnsi"/>
          <w:sz w:val="24"/>
          <w:szCs w:val="24"/>
        </w:rPr>
        <w:t>8.4.4.</w:t>
      </w:r>
      <w:r w:rsidRPr="003C25FD">
        <w:rPr>
          <w:rFonts w:asciiTheme="minorHAnsi" w:hAnsiTheme="minorHAnsi" w:cstheme="minorHAnsi"/>
          <w:sz w:val="24"/>
          <w:szCs w:val="24"/>
        </w:rPr>
        <w:t>7.1</w:t>
      </w:r>
      <w:r w:rsidRPr="003C25FD">
        <w:rPr>
          <w:rFonts w:asciiTheme="minorHAnsi" w:hAnsiTheme="minorHAnsi" w:cstheme="minorHAnsi"/>
          <w:sz w:val="24"/>
          <w:szCs w:val="24"/>
        </w:rPr>
        <w:tab/>
        <w:t>Instalações;</w:t>
      </w:r>
    </w:p>
    <w:p w14:paraId="5D1D669E" w14:textId="4AFBABC8"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0F2126">
        <w:rPr>
          <w:rFonts w:asciiTheme="minorHAnsi" w:hAnsiTheme="minorHAnsi" w:cstheme="minorHAnsi"/>
          <w:sz w:val="24"/>
          <w:szCs w:val="24"/>
        </w:rPr>
        <w:t>8.4.4.</w:t>
      </w:r>
      <w:r w:rsidRPr="003C25FD">
        <w:rPr>
          <w:rFonts w:asciiTheme="minorHAnsi" w:hAnsiTheme="minorHAnsi" w:cstheme="minorHAnsi"/>
          <w:sz w:val="24"/>
          <w:szCs w:val="24"/>
        </w:rPr>
        <w:t>7.2</w:t>
      </w:r>
      <w:r w:rsidRPr="003C25FD">
        <w:rPr>
          <w:rFonts w:asciiTheme="minorHAnsi" w:hAnsiTheme="minorHAnsi" w:cstheme="minorHAnsi"/>
          <w:sz w:val="24"/>
          <w:szCs w:val="24"/>
        </w:rPr>
        <w:tab/>
        <w:t>Lista de equipamentos;</w:t>
      </w:r>
    </w:p>
    <w:p w14:paraId="4BF6B2E9" w14:textId="149E9EBD" w:rsidR="000F2126" w:rsidRPr="003C25FD" w:rsidRDefault="000F2126" w:rsidP="000F2126">
      <w:pPr>
        <w:pStyle w:val="Corpodetexto"/>
        <w:tabs>
          <w:tab w:val="left" w:pos="567"/>
        </w:tabs>
        <w:ind w:right="1067"/>
        <w:jc w:val="both"/>
        <w:rPr>
          <w:rFonts w:asciiTheme="minorHAnsi" w:hAnsiTheme="minorHAnsi" w:cstheme="minorHAnsi"/>
          <w:sz w:val="24"/>
          <w:szCs w:val="24"/>
        </w:rPr>
      </w:pPr>
      <w:r w:rsidRPr="000F2126">
        <w:rPr>
          <w:rFonts w:asciiTheme="minorHAnsi" w:hAnsiTheme="minorHAnsi" w:cstheme="minorHAnsi"/>
          <w:sz w:val="24"/>
          <w:szCs w:val="24"/>
        </w:rPr>
        <w:t>8.4.4.</w:t>
      </w:r>
      <w:r w:rsidRPr="003C25FD">
        <w:rPr>
          <w:rFonts w:asciiTheme="minorHAnsi" w:hAnsiTheme="minorHAnsi" w:cstheme="minorHAnsi"/>
          <w:sz w:val="24"/>
          <w:szCs w:val="24"/>
        </w:rPr>
        <w:t>7.3</w:t>
      </w:r>
      <w:r w:rsidRPr="003C25FD">
        <w:rPr>
          <w:rFonts w:asciiTheme="minorHAnsi" w:hAnsiTheme="minorHAnsi" w:cstheme="minorHAnsi"/>
          <w:sz w:val="24"/>
          <w:szCs w:val="24"/>
        </w:rPr>
        <w:tab/>
        <w:t>Relação do pessoal técnico especializado com qualificação de cada profissional, acompanhada de declaração individual autorizando a empresa a incluí-lo na equipe, firmada com data posterior à publicação deste edital, bem como comprovação de regularidade junto ao órgão competente, para os profissionais que assim a legislação exigir.</w:t>
      </w:r>
    </w:p>
    <w:p w14:paraId="03369D4E" w14:textId="77777777" w:rsidR="00534F7C" w:rsidRPr="00507CA4" w:rsidRDefault="00534F7C" w:rsidP="00534F7C">
      <w:pPr>
        <w:pStyle w:val="PargrafodaLista"/>
        <w:tabs>
          <w:tab w:val="left" w:pos="1156"/>
        </w:tabs>
        <w:spacing w:before="0"/>
        <w:ind w:left="1156"/>
        <w:jc w:val="left"/>
        <w:rPr>
          <w:rFonts w:asciiTheme="minorHAnsi" w:hAnsiTheme="minorHAnsi" w:cstheme="minorHAnsi"/>
          <w:color w:val="FF0000"/>
          <w:sz w:val="24"/>
          <w:szCs w:val="24"/>
        </w:rPr>
      </w:pPr>
    </w:p>
    <w:p w14:paraId="613D78CC" w14:textId="77777777" w:rsidR="001B10A3" w:rsidRPr="00534F7C" w:rsidRDefault="00C42AFB" w:rsidP="00534F7C">
      <w:pPr>
        <w:pStyle w:val="Corpodetexto"/>
        <w:ind w:left="0"/>
        <w:rPr>
          <w:rFonts w:asciiTheme="minorHAnsi" w:hAnsiTheme="minorHAnsi" w:cstheme="minorHAnsi"/>
          <w:color w:val="FF0000"/>
          <w:sz w:val="24"/>
          <w:szCs w:val="24"/>
        </w:rPr>
      </w:pPr>
      <w:r w:rsidRPr="00534F7C">
        <w:rPr>
          <w:rFonts w:asciiTheme="minorHAnsi" w:hAnsiTheme="minorHAnsi" w:cstheme="minorHAnsi"/>
          <w:noProof/>
          <w:color w:val="FF0000"/>
          <w:sz w:val="24"/>
          <w:szCs w:val="24"/>
          <w:lang w:val="pt-BR" w:eastAsia="pt-BR"/>
        </w:rPr>
        <mc:AlternateContent>
          <mc:Choice Requires="wps">
            <w:drawing>
              <wp:anchor distT="0" distB="0" distL="0" distR="0" simplePos="0" relativeHeight="487616512" behindDoc="1" locked="0" layoutInCell="1" allowOverlap="1" wp14:anchorId="1B0C94E1" wp14:editId="4CB8494A">
                <wp:simplePos x="0" y="0"/>
                <wp:positionH relativeFrom="page">
                  <wp:posOffset>882700</wp:posOffset>
                </wp:positionH>
                <wp:positionV relativeFrom="paragraph">
                  <wp:posOffset>102389</wp:posOffset>
                </wp:positionV>
                <wp:extent cx="5798185" cy="6350"/>
                <wp:effectExtent l="0" t="0" r="0" b="0"/>
                <wp:wrapTopAndBottom/>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0EDD8E" id="Graphic 91" o:spid="_x0000_s1026" style="position:absolute;margin-left:69.5pt;margin-top:8.05pt;width:456.55pt;height:.5pt;z-index:-15699968;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" path="m5798184,l,,,6096r5798184,l5798184,xe" fillcolor="black" stroked="f">
                <v:path arrowok="t"/>
                <w10:wrap type="topAndBottom" anchorx="page"/>
              </v:shape>
            </w:pict>
          </mc:Fallback>
        </mc:AlternateContent>
      </w:r>
    </w:p>
    <w:p w14:paraId="0E50248C" w14:textId="77777777" w:rsidR="001B10A3" w:rsidRPr="00534F7C" w:rsidRDefault="00C42AFB" w:rsidP="00BC0EF4">
      <w:pPr>
        <w:pStyle w:val="Ttulo4"/>
        <w:numPr>
          <w:ilvl w:val="0"/>
          <w:numId w:val="34"/>
        </w:numPr>
        <w:tabs>
          <w:tab w:val="left" w:pos="961"/>
        </w:tabs>
        <w:ind w:left="961" w:hanging="183"/>
        <w:rPr>
          <w:rFonts w:asciiTheme="minorHAnsi" w:hAnsiTheme="minorHAnsi" w:cstheme="minorHAnsi"/>
          <w:sz w:val="24"/>
          <w:szCs w:val="24"/>
        </w:rPr>
      </w:pPr>
      <w:r w:rsidRPr="00534F7C">
        <w:rPr>
          <w:rFonts w:asciiTheme="minorHAnsi" w:hAnsiTheme="minorHAnsi" w:cstheme="minorHAnsi"/>
          <w:sz w:val="24"/>
          <w:szCs w:val="24"/>
        </w:rPr>
        <w:t>–</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OBRIGAÇÕES</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DO</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CONTRATANTE</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(art.</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92,</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X,</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XI</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e</w:t>
      </w:r>
      <w:r w:rsidRPr="00534F7C">
        <w:rPr>
          <w:rFonts w:asciiTheme="minorHAnsi" w:hAnsiTheme="minorHAnsi" w:cstheme="minorHAnsi"/>
          <w:spacing w:val="-3"/>
          <w:sz w:val="24"/>
          <w:szCs w:val="24"/>
        </w:rPr>
        <w:t xml:space="preserve"> </w:t>
      </w:r>
      <w:r w:rsidRPr="00534F7C">
        <w:rPr>
          <w:rFonts w:asciiTheme="minorHAnsi" w:hAnsiTheme="minorHAnsi" w:cstheme="minorHAnsi"/>
          <w:spacing w:val="-4"/>
          <w:sz w:val="24"/>
          <w:szCs w:val="24"/>
        </w:rPr>
        <w:t>XIV)</w:t>
      </w:r>
    </w:p>
    <w:p w14:paraId="3396D1B2" w14:textId="77777777" w:rsidR="001B10A3" w:rsidRPr="00534F7C" w:rsidRDefault="00C42AFB" w:rsidP="00534F7C">
      <w:pPr>
        <w:pStyle w:val="Corpodetexto"/>
        <w:ind w:left="75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g">
            <w:drawing>
              <wp:inline distT="0" distB="0" distL="0" distR="0" wp14:anchorId="54E075A5" wp14:editId="420E2C02">
                <wp:extent cx="5798185" cy="6350"/>
                <wp:effectExtent l="0" t="0" r="0" b="0"/>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93" name="Graphic 93"/>
                        <wps:cNvSpPr/>
                        <wps:spPr>
                          <a:xfrm>
                            <a:off x="0" y="0"/>
                            <a:ext cx="5798185" cy="6350"/>
                          </a:xfrm>
                          <a:custGeom>
                            <a:avLst/>
                            <a:gdLst/>
                            <a:ahLst/>
                            <a:cxnLst/>
                            <a:rect l="l" t="t" r="r" b="b"/>
                            <a:pathLst>
                              <a:path w="5798185" h="6350">
                                <a:moveTo>
                                  <a:pt x="5798184" y="0"/>
                                </a:moveTo>
                                <a:lnTo>
                                  <a:pt x="0" y="0"/>
                                </a:lnTo>
                                <a:lnTo>
                                  <a:pt x="0" y="6095"/>
                                </a:lnTo>
                                <a:lnTo>
                                  <a:pt x="5798184" y="6095"/>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BD0196C" id="Group 92"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">
                <v:shape id="Graphic 93"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" path="m5798184,l,,,6095r5798184,l5798184,xe" fillcolor="black" stroked="f">
                  <v:path arrowok="t"/>
                </v:shape>
                <w10:anchorlock/>
              </v:group>
            </w:pict>
          </mc:Fallback>
        </mc:AlternateContent>
      </w:r>
    </w:p>
    <w:p w14:paraId="3BF77467" w14:textId="77777777" w:rsidR="00A92A6D" w:rsidRPr="00534F7C" w:rsidRDefault="00A92A6D" w:rsidP="00534F7C">
      <w:pPr>
        <w:pStyle w:val="PargrafodaLista"/>
        <w:tabs>
          <w:tab w:val="left" w:pos="1240"/>
        </w:tabs>
        <w:spacing w:before="0"/>
        <w:ind w:right="1132"/>
        <w:jc w:val="left"/>
        <w:rPr>
          <w:rFonts w:asciiTheme="minorHAnsi" w:hAnsiTheme="minorHAnsi" w:cstheme="minorHAnsi"/>
          <w:sz w:val="24"/>
          <w:szCs w:val="24"/>
        </w:rPr>
      </w:pPr>
    </w:p>
    <w:p w14:paraId="1F396BFC" w14:textId="77777777" w:rsidR="001B10A3" w:rsidRPr="00534F7C" w:rsidRDefault="00C42AFB" w:rsidP="00BC0EF4">
      <w:pPr>
        <w:pStyle w:val="PargrafodaLista"/>
        <w:numPr>
          <w:ilvl w:val="1"/>
          <w:numId w:val="34"/>
        </w:numPr>
        <w:tabs>
          <w:tab w:val="left" w:pos="1240"/>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Exigir o cumprimento de todas as obrigações assumidas pelo Contratado, de acordo com o contrato e seus anexos;</w:t>
      </w:r>
    </w:p>
    <w:p w14:paraId="78F070D8" w14:textId="77777777" w:rsidR="001B10A3" w:rsidRPr="00534F7C" w:rsidRDefault="00C42AFB" w:rsidP="00BC0EF4">
      <w:pPr>
        <w:pStyle w:val="PargrafodaLista"/>
        <w:numPr>
          <w:ilvl w:val="1"/>
          <w:numId w:val="34"/>
        </w:numPr>
        <w:tabs>
          <w:tab w:val="left" w:pos="1206"/>
        </w:tabs>
        <w:spacing w:before="0"/>
        <w:ind w:left="1206" w:hanging="428"/>
        <w:rPr>
          <w:rFonts w:asciiTheme="minorHAnsi" w:hAnsiTheme="minorHAnsi" w:cstheme="minorHAnsi"/>
          <w:sz w:val="24"/>
          <w:szCs w:val="24"/>
        </w:rPr>
      </w:pPr>
      <w:r w:rsidRPr="00534F7C">
        <w:rPr>
          <w:rFonts w:asciiTheme="minorHAnsi" w:hAnsiTheme="minorHAnsi" w:cstheme="minorHAnsi"/>
          <w:sz w:val="24"/>
          <w:szCs w:val="24"/>
        </w:rPr>
        <w:t>Receber</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o</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objeto</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no</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prazo</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e</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condições</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estabelecidas</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no</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Projeto</w:t>
      </w:r>
      <w:r w:rsidRPr="00534F7C">
        <w:rPr>
          <w:rFonts w:asciiTheme="minorHAnsi" w:hAnsiTheme="minorHAnsi" w:cstheme="minorHAnsi"/>
          <w:spacing w:val="-5"/>
          <w:sz w:val="24"/>
          <w:szCs w:val="24"/>
        </w:rPr>
        <w:t xml:space="preserve"> </w:t>
      </w:r>
      <w:r w:rsidRPr="00534F7C">
        <w:rPr>
          <w:rFonts w:asciiTheme="minorHAnsi" w:hAnsiTheme="minorHAnsi" w:cstheme="minorHAnsi"/>
          <w:spacing w:val="-2"/>
          <w:sz w:val="24"/>
          <w:szCs w:val="24"/>
        </w:rPr>
        <w:t>Básico;</w:t>
      </w:r>
    </w:p>
    <w:p w14:paraId="3B26078E" w14:textId="77777777" w:rsidR="001B10A3" w:rsidRPr="00534F7C" w:rsidRDefault="00C42AFB" w:rsidP="00BC0EF4">
      <w:pPr>
        <w:pStyle w:val="PargrafodaLista"/>
        <w:numPr>
          <w:ilvl w:val="1"/>
          <w:numId w:val="34"/>
        </w:numPr>
        <w:tabs>
          <w:tab w:val="left" w:pos="1240"/>
        </w:tabs>
        <w:spacing w:before="0"/>
        <w:ind w:right="1133" w:firstLine="0"/>
        <w:rPr>
          <w:rFonts w:asciiTheme="minorHAnsi" w:hAnsiTheme="minorHAnsi" w:cstheme="minorHAnsi"/>
          <w:sz w:val="24"/>
          <w:szCs w:val="24"/>
        </w:rPr>
      </w:pPr>
      <w:r w:rsidRPr="00534F7C">
        <w:rPr>
          <w:rFonts w:asciiTheme="minorHAnsi" w:hAnsiTheme="minorHAnsi" w:cstheme="minorHAnsi"/>
          <w:sz w:val="24"/>
          <w:szCs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3CFC9A71" w14:textId="77777777" w:rsidR="001B10A3" w:rsidRPr="00534F7C" w:rsidRDefault="00C42AFB" w:rsidP="00BC0EF4">
      <w:pPr>
        <w:pStyle w:val="PargrafodaLista"/>
        <w:numPr>
          <w:ilvl w:val="1"/>
          <w:numId w:val="34"/>
        </w:numPr>
        <w:tabs>
          <w:tab w:val="left" w:pos="1228"/>
        </w:tabs>
        <w:spacing w:before="0"/>
        <w:ind w:right="1135" w:firstLine="0"/>
        <w:rPr>
          <w:rFonts w:asciiTheme="minorHAnsi" w:hAnsiTheme="minorHAnsi" w:cstheme="minorHAnsi"/>
          <w:sz w:val="24"/>
          <w:szCs w:val="24"/>
        </w:rPr>
      </w:pPr>
      <w:r w:rsidRPr="00534F7C">
        <w:rPr>
          <w:rFonts w:asciiTheme="minorHAnsi" w:hAnsiTheme="minorHAnsi" w:cstheme="minorHAnsi"/>
          <w:sz w:val="24"/>
          <w:szCs w:val="24"/>
        </w:rPr>
        <w:t>Notificar o Contratado, por escrito, sobre vícios, defeitos ou incorreções verificadas no objeto fornecido, para que seja por ele substituído, reparado ou corrigido, no total ou em parte, às suas expensas;</w:t>
      </w:r>
    </w:p>
    <w:p w14:paraId="41BDC24F" w14:textId="77777777" w:rsidR="001B10A3" w:rsidRPr="00534F7C" w:rsidRDefault="00C42AFB" w:rsidP="00BC0EF4">
      <w:pPr>
        <w:pStyle w:val="PargrafodaLista"/>
        <w:numPr>
          <w:ilvl w:val="1"/>
          <w:numId w:val="34"/>
        </w:numPr>
        <w:tabs>
          <w:tab w:val="left" w:pos="1223"/>
        </w:tabs>
        <w:spacing w:before="0"/>
        <w:ind w:right="1141" w:firstLine="0"/>
        <w:rPr>
          <w:rFonts w:asciiTheme="minorHAnsi" w:hAnsiTheme="minorHAnsi" w:cstheme="minorHAnsi"/>
          <w:sz w:val="24"/>
          <w:szCs w:val="24"/>
        </w:rPr>
      </w:pPr>
      <w:r w:rsidRPr="00534F7C">
        <w:rPr>
          <w:rFonts w:asciiTheme="minorHAnsi" w:hAnsiTheme="minorHAnsi" w:cstheme="minorHAnsi"/>
          <w:sz w:val="24"/>
          <w:szCs w:val="24"/>
        </w:rPr>
        <w:t xml:space="preserve">Acompanhar e fiscalizar a execução do contrato e o cumprimento das obrigações pelo </w:t>
      </w:r>
      <w:r w:rsidRPr="00534F7C">
        <w:rPr>
          <w:rFonts w:asciiTheme="minorHAnsi" w:hAnsiTheme="minorHAnsi" w:cstheme="minorHAnsi"/>
          <w:spacing w:val="-2"/>
          <w:sz w:val="24"/>
          <w:szCs w:val="24"/>
        </w:rPr>
        <w:t>Contratado;</w:t>
      </w:r>
    </w:p>
    <w:p w14:paraId="27D421B3" w14:textId="77777777" w:rsidR="001B10A3" w:rsidRPr="00534F7C" w:rsidRDefault="00C42AFB" w:rsidP="00BC0EF4">
      <w:pPr>
        <w:pStyle w:val="PargrafodaLista"/>
        <w:numPr>
          <w:ilvl w:val="1"/>
          <w:numId w:val="34"/>
        </w:numPr>
        <w:tabs>
          <w:tab w:val="left" w:pos="1279"/>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Comunicar a empresa para emissão de Nota Fiscal no que se refere à parcela incontroversa da execução do objeto, para efeito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 xml:space="preserve">de liquidação e pagamento, quando houver controvérsia sobre a execução do objeto, quanto à dimensão, qualidade e quantidade, conforme o </w:t>
      </w:r>
      <w:hyperlink r:id="rId45">
        <w:r w:rsidRPr="00534F7C">
          <w:rPr>
            <w:rFonts w:asciiTheme="minorHAnsi" w:hAnsiTheme="minorHAnsi" w:cstheme="minorHAnsi"/>
            <w:sz w:val="24"/>
            <w:szCs w:val="24"/>
            <w:u w:val="single" w:color="000080"/>
          </w:rPr>
          <w:t>art. 143 da Lei nº 14.133, de 2021</w:t>
        </w:r>
      </w:hyperlink>
      <w:r w:rsidRPr="00534F7C">
        <w:rPr>
          <w:rFonts w:asciiTheme="minorHAnsi" w:hAnsiTheme="minorHAnsi" w:cstheme="minorHAnsi"/>
          <w:sz w:val="24"/>
          <w:szCs w:val="24"/>
        </w:rPr>
        <w:t>;</w:t>
      </w:r>
    </w:p>
    <w:p w14:paraId="101D9111" w14:textId="77777777" w:rsidR="001B10A3" w:rsidRPr="00534F7C" w:rsidRDefault="00C42AFB" w:rsidP="00BC0EF4">
      <w:pPr>
        <w:pStyle w:val="PargrafodaLista"/>
        <w:numPr>
          <w:ilvl w:val="1"/>
          <w:numId w:val="34"/>
        </w:numPr>
        <w:tabs>
          <w:tab w:val="left" w:pos="1220"/>
        </w:tabs>
        <w:spacing w:before="0"/>
        <w:ind w:right="1136" w:firstLine="0"/>
        <w:rPr>
          <w:rFonts w:asciiTheme="minorHAnsi" w:hAnsiTheme="minorHAnsi" w:cstheme="minorHAnsi"/>
          <w:sz w:val="24"/>
          <w:szCs w:val="24"/>
        </w:rPr>
      </w:pPr>
      <w:r w:rsidRPr="00534F7C">
        <w:rPr>
          <w:rFonts w:asciiTheme="minorHAnsi" w:hAnsiTheme="minorHAnsi" w:cstheme="minorHAnsi"/>
          <w:sz w:val="24"/>
          <w:szCs w:val="24"/>
        </w:rPr>
        <w:t>Efetuar o pagamento ao Contratado do valor correspondente à execução do objeto, no prazo, forma e condições estabelecidos contrato e no projeto básico;</w:t>
      </w:r>
    </w:p>
    <w:p w14:paraId="59530620" w14:textId="77777777" w:rsidR="001B10A3" w:rsidRPr="00534F7C" w:rsidRDefault="00C42AFB" w:rsidP="00BC0EF4">
      <w:pPr>
        <w:pStyle w:val="PargrafodaLista"/>
        <w:numPr>
          <w:ilvl w:val="1"/>
          <w:numId w:val="34"/>
        </w:numPr>
        <w:tabs>
          <w:tab w:val="left" w:pos="1206"/>
        </w:tabs>
        <w:spacing w:before="0"/>
        <w:ind w:left="1206" w:hanging="428"/>
        <w:rPr>
          <w:rFonts w:asciiTheme="minorHAnsi" w:hAnsiTheme="minorHAnsi" w:cstheme="minorHAnsi"/>
          <w:sz w:val="24"/>
          <w:szCs w:val="24"/>
        </w:rPr>
      </w:pPr>
      <w:r w:rsidRPr="00534F7C">
        <w:rPr>
          <w:rFonts w:asciiTheme="minorHAnsi" w:hAnsiTheme="minorHAnsi" w:cstheme="minorHAnsi"/>
          <w:sz w:val="24"/>
          <w:szCs w:val="24"/>
        </w:rPr>
        <w:t>Aplicar</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ao</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Contratado</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as</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sanções</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previstas</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na</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lei</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e</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no</w:t>
      </w:r>
      <w:r w:rsidRPr="00534F7C">
        <w:rPr>
          <w:rFonts w:asciiTheme="minorHAnsi" w:hAnsiTheme="minorHAnsi" w:cstheme="minorHAnsi"/>
          <w:spacing w:val="-2"/>
          <w:sz w:val="24"/>
          <w:szCs w:val="24"/>
        </w:rPr>
        <w:t xml:space="preserve"> Contrato;</w:t>
      </w:r>
    </w:p>
    <w:p w14:paraId="611EE85E" w14:textId="77777777" w:rsidR="001B10A3" w:rsidRPr="00534F7C" w:rsidRDefault="00C42AFB" w:rsidP="00BC0EF4">
      <w:pPr>
        <w:pStyle w:val="PargrafodaLista"/>
        <w:numPr>
          <w:ilvl w:val="1"/>
          <w:numId w:val="34"/>
        </w:numPr>
        <w:tabs>
          <w:tab w:val="left" w:pos="1276"/>
        </w:tabs>
        <w:spacing w:before="0"/>
        <w:ind w:right="1140" w:firstLine="0"/>
        <w:rPr>
          <w:rFonts w:asciiTheme="minorHAnsi" w:hAnsiTheme="minorHAnsi" w:cstheme="minorHAnsi"/>
          <w:sz w:val="24"/>
          <w:szCs w:val="24"/>
        </w:rPr>
      </w:pPr>
      <w:r w:rsidRPr="00534F7C">
        <w:rPr>
          <w:rFonts w:asciiTheme="minorHAnsi" w:hAnsiTheme="minorHAnsi" w:cstheme="minorHAnsi"/>
          <w:sz w:val="24"/>
          <w:szCs w:val="24"/>
        </w:rPr>
        <w:t>Cientificar à Assessoria Jurídica do Município para adoção das medidas cabíveis quando do descumprimento de obrigações pelo Contratado;</w:t>
      </w:r>
    </w:p>
    <w:p w14:paraId="79C549D1" w14:textId="77777777" w:rsidR="001B10A3" w:rsidRPr="00534F7C" w:rsidRDefault="00C42AFB" w:rsidP="00BC0EF4">
      <w:pPr>
        <w:pStyle w:val="PargrafodaLista"/>
        <w:numPr>
          <w:ilvl w:val="1"/>
          <w:numId w:val="34"/>
        </w:numPr>
        <w:tabs>
          <w:tab w:val="left" w:pos="1346"/>
        </w:tabs>
        <w:spacing w:before="0"/>
        <w:ind w:right="1133" w:firstLine="0"/>
        <w:rPr>
          <w:rFonts w:asciiTheme="minorHAnsi" w:hAnsiTheme="minorHAnsi" w:cstheme="minorHAnsi"/>
          <w:sz w:val="24"/>
          <w:szCs w:val="24"/>
        </w:rPr>
      </w:pPr>
      <w:r w:rsidRPr="00534F7C">
        <w:rPr>
          <w:rFonts w:asciiTheme="minorHAnsi" w:hAnsiTheme="minorHAnsi" w:cstheme="minorHAnsi"/>
          <w:sz w:val="24"/>
          <w:szCs w:val="24"/>
        </w:rPr>
        <w:t>Explicitamente emitir decisão sobre todas as solicitações e reclamações relacionadas</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à execução do Contrato, ressalvados os requerimentos manifestamente impertinentes, meramente protelatórios ou de nenhum interesse para a boa execução do ajuste.</w:t>
      </w:r>
    </w:p>
    <w:p w14:paraId="20ADD7CE" w14:textId="77777777" w:rsidR="001B10A3" w:rsidRPr="00534F7C" w:rsidRDefault="00C42AFB" w:rsidP="00BC0EF4">
      <w:pPr>
        <w:pStyle w:val="PargrafodaLista"/>
        <w:numPr>
          <w:ilvl w:val="2"/>
          <w:numId w:val="34"/>
        </w:numPr>
        <w:tabs>
          <w:tab w:val="left" w:pos="1558"/>
        </w:tabs>
        <w:spacing w:before="0"/>
        <w:ind w:right="1133" w:firstLine="0"/>
        <w:rPr>
          <w:rFonts w:asciiTheme="minorHAnsi" w:hAnsiTheme="minorHAnsi" w:cstheme="minorHAnsi"/>
          <w:sz w:val="24"/>
          <w:szCs w:val="24"/>
        </w:rPr>
      </w:pPr>
      <w:r w:rsidRPr="00534F7C">
        <w:rPr>
          <w:rFonts w:asciiTheme="minorHAnsi" w:hAnsiTheme="minorHAnsi" w:cstheme="minorHAnsi"/>
          <w:sz w:val="24"/>
          <w:szCs w:val="24"/>
        </w:rPr>
        <w:t>Administração terá o prazo de 30 (trinta) dias a contar da data do protocolo do requerimento para decidir, admitida a prorrogação motivada, por igual período.</w:t>
      </w:r>
    </w:p>
    <w:p w14:paraId="483CBD7F" w14:textId="77777777" w:rsidR="001B10A3" w:rsidRPr="00534F7C" w:rsidRDefault="00C42AFB" w:rsidP="00BC0EF4">
      <w:pPr>
        <w:pStyle w:val="PargrafodaLista"/>
        <w:numPr>
          <w:ilvl w:val="1"/>
          <w:numId w:val="34"/>
        </w:numPr>
        <w:tabs>
          <w:tab w:val="left" w:pos="1333"/>
        </w:tabs>
        <w:spacing w:before="0"/>
        <w:ind w:right="1129" w:firstLine="0"/>
        <w:rPr>
          <w:rFonts w:asciiTheme="minorHAnsi" w:hAnsiTheme="minorHAnsi" w:cstheme="minorHAnsi"/>
          <w:sz w:val="24"/>
          <w:szCs w:val="24"/>
        </w:rPr>
      </w:pPr>
      <w:r w:rsidRPr="00534F7C">
        <w:rPr>
          <w:rFonts w:asciiTheme="minorHAnsi" w:hAnsiTheme="minorHAnsi" w:cstheme="minorHAnsi"/>
          <w:sz w:val="24"/>
          <w:szCs w:val="24"/>
        </w:rPr>
        <w:t>Responder eventuais pedidos de reestabelecimento do equilíbrio econômico-financeiro feitos pelo contratado no prazo máximo de 30 (trinta) dias</w:t>
      </w:r>
    </w:p>
    <w:p w14:paraId="5D3E8BCC" w14:textId="77777777" w:rsidR="001B10A3" w:rsidRPr="00534F7C" w:rsidRDefault="00C42AFB" w:rsidP="00BC0EF4">
      <w:pPr>
        <w:pStyle w:val="PargrafodaLista"/>
        <w:numPr>
          <w:ilvl w:val="1"/>
          <w:numId w:val="34"/>
        </w:numPr>
        <w:tabs>
          <w:tab w:val="left" w:pos="1348"/>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Notificar os emitentes das garantias quanto ao início de processo administrativo para apuração de descumprimento de cláusulas contratuais. (</w:t>
      </w:r>
      <w:hyperlink r:id="rId46" w:anchor="art137§4">
        <w:r w:rsidRPr="00534F7C">
          <w:rPr>
            <w:rFonts w:asciiTheme="minorHAnsi" w:hAnsiTheme="minorHAnsi" w:cstheme="minorHAnsi"/>
            <w:sz w:val="24"/>
            <w:szCs w:val="24"/>
          </w:rPr>
          <w:t>§4º, do art. 137, da Lei nº 14.133,</w:t>
        </w:r>
      </w:hyperlink>
      <w:r w:rsidRPr="00534F7C">
        <w:rPr>
          <w:rFonts w:asciiTheme="minorHAnsi" w:hAnsiTheme="minorHAnsi" w:cstheme="minorHAnsi"/>
          <w:spacing w:val="40"/>
          <w:sz w:val="24"/>
          <w:szCs w:val="24"/>
        </w:rPr>
        <w:t xml:space="preserve"> </w:t>
      </w:r>
      <w:hyperlink r:id="rId47" w:anchor="art137§4">
        <w:r w:rsidRPr="00534F7C">
          <w:rPr>
            <w:rFonts w:asciiTheme="minorHAnsi" w:hAnsiTheme="minorHAnsi" w:cstheme="minorHAnsi"/>
            <w:sz w:val="24"/>
            <w:szCs w:val="24"/>
          </w:rPr>
          <w:t>de 2021</w:t>
        </w:r>
      </w:hyperlink>
      <w:r w:rsidRPr="00534F7C">
        <w:rPr>
          <w:rFonts w:asciiTheme="minorHAnsi" w:hAnsiTheme="minorHAnsi" w:cstheme="minorHAnsi"/>
          <w:sz w:val="24"/>
          <w:szCs w:val="24"/>
        </w:rPr>
        <w:t>.)</w:t>
      </w:r>
    </w:p>
    <w:p w14:paraId="43860912" w14:textId="77777777" w:rsidR="001B10A3" w:rsidRPr="00534F7C" w:rsidRDefault="00C42AFB" w:rsidP="00BC0EF4">
      <w:pPr>
        <w:pStyle w:val="PargrafodaLista"/>
        <w:numPr>
          <w:ilvl w:val="1"/>
          <w:numId w:val="34"/>
        </w:numPr>
        <w:tabs>
          <w:tab w:val="left" w:pos="1442"/>
        </w:tabs>
        <w:spacing w:before="0"/>
        <w:ind w:right="1136" w:firstLine="0"/>
        <w:rPr>
          <w:rFonts w:asciiTheme="minorHAnsi" w:hAnsiTheme="minorHAnsi" w:cstheme="minorHAnsi"/>
          <w:sz w:val="24"/>
          <w:szCs w:val="24"/>
        </w:rPr>
      </w:pPr>
      <w:r w:rsidRPr="00534F7C">
        <w:rPr>
          <w:rFonts w:asciiTheme="minorHAnsi" w:hAnsiTheme="minorHAnsi" w:cstheme="minorHAnsi"/>
          <w:sz w:val="24"/>
          <w:szCs w:val="24"/>
        </w:rPr>
        <w:t xml:space="preserve">Comunicar o Contratado na hipótese de posterior alteração do projeto pelo Contratante, no caso </w:t>
      </w:r>
      <w:hyperlink r:id="rId48" w:anchor="art93§2">
        <w:r w:rsidRPr="00534F7C">
          <w:rPr>
            <w:rFonts w:asciiTheme="minorHAnsi" w:hAnsiTheme="minorHAnsi" w:cstheme="minorHAnsi"/>
            <w:color w:val="000080"/>
            <w:sz w:val="24"/>
            <w:szCs w:val="24"/>
            <w:u w:val="single" w:color="000080"/>
          </w:rPr>
          <w:t>do art. 93, §3º, da Lei nº 14.133, de 2021</w:t>
        </w:r>
      </w:hyperlink>
      <w:r w:rsidRPr="00534F7C">
        <w:rPr>
          <w:rFonts w:asciiTheme="minorHAnsi" w:hAnsiTheme="minorHAnsi" w:cstheme="minorHAnsi"/>
          <w:sz w:val="24"/>
          <w:szCs w:val="24"/>
        </w:rPr>
        <w:t>.</w:t>
      </w:r>
    </w:p>
    <w:p w14:paraId="0816C9F7" w14:textId="77777777" w:rsidR="001B10A3" w:rsidRPr="00534F7C" w:rsidRDefault="00C42AFB" w:rsidP="00BC0EF4">
      <w:pPr>
        <w:pStyle w:val="PargrafodaLista"/>
        <w:numPr>
          <w:ilvl w:val="1"/>
          <w:numId w:val="34"/>
        </w:numPr>
        <w:tabs>
          <w:tab w:val="left" w:pos="1338"/>
        </w:tabs>
        <w:spacing w:before="0"/>
        <w:ind w:right="1141" w:firstLine="0"/>
        <w:rPr>
          <w:rFonts w:asciiTheme="minorHAnsi" w:hAnsiTheme="minorHAnsi" w:cstheme="minorHAnsi"/>
          <w:sz w:val="24"/>
          <w:szCs w:val="24"/>
        </w:rPr>
      </w:pPr>
      <w:r w:rsidRPr="00534F7C">
        <w:rPr>
          <w:rFonts w:asciiTheme="minorHAnsi" w:hAnsiTheme="minorHAnsi" w:cstheme="minorHAnsi"/>
          <w:sz w:val="24"/>
          <w:szCs w:val="24"/>
        </w:rPr>
        <w:t xml:space="preserve">Fornecer por escrito as informações necessárias para o desenvolvimento dos serviços </w:t>
      </w:r>
      <w:r w:rsidRPr="00534F7C">
        <w:rPr>
          <w:rFonts w:asciiTheme="minorHAnsi" w:hAnsiTheme="minorHAnsi" w:cstheme="minorHAnsi"/>
          <w:spacing w:val="-2"/>
          <w:sz w:val="24"/>
          <w:szCs w:val="24"/>
        </w:rPr>
        <w:t>contratados.</w:t>
      </w:r>
    </w:p>
    <w:p w14:paraId="6D4EB4B6" w14:textId="77777777" w:rsidR="001B10A3" w:rsidRPr="00534F7C" w:rsidRDefault="00C42AFB" w:rsidP="00BC0EF4">
      <w:pPr>
        <w:pStyle w:val="PargrafodaLista"/>
        <w:numPr>
          <w:ilvl w:val="1"/>
          <w:numId w:val="34"/>
        </w:numPr>
        <w:tabs>
          <w:tab w:val="left" w:pos="1329"/>
        </w:tabs>
        <w:spacing w:before="0"/>
        <w:ind w:left="1329" w:hanging="551"/>
        <w:rPr>
          <w:rFonts w:asciiTheme="minorHAnsi" w:hAnsiTheme="minorHAnsi" w:cstheme="minorHAnsi"/>
          <w:sz w:val="24"/>
          <w:szCs w:val="24"/>
        </w:rPr>
      </w:pPr>
      <w:r w:rsidRPr="00534F7C">
        <w:rPr>
          <w:rFonts w:asciiTheme="minorHAnsi" w:hAnsiTheme="minorHAnsi" w:cstheme="minorHAnsi"/>
          <w:sz w:val="24"/>
          <w:szCs w:val="24"/>
        </w:rPr>
        <w:t>Realizar</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avaliações</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periódicas</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da</w:t>
      </w:r>
      <w:r w:rsidRPr="00534F7C">
        <w:rPr>
          <w:rFonts w:asciiTheme="minorHAnsi" w:hAnsiTheme="minorHAnsi" w:cstheme="minorHAnsi"/>
          <w:spacing w:val="-8"/>
          <w:sz w:val="24"/>
          <w:szCs w:val="24"/>
        </w:rPr>
        <w:t xml:space="preserve"> </w:t>
      </w:r>
      <w:r w:rsidRPr="00534F7C">
        <w:rPr>
          <w:rFonts w:asciiTheme="minorHAnsi" w:hAnsiTheme="minorHAnsi" w:cstheme="minorHAnsi"/>
          <w:sz w:val="24"/>
          <w:szCs w:val="24"/>
        </w:rPr>
        <w:t>qualidade</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dos</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serviços,</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após</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seu</w:t>
      </w:r>
      <w:r w:rsidRPr="00534F7C">
        <w:rPr>
          <w:rFonts w:asciiTheme="minorHAnsi" w:hAnsiTheme="minorHAnsi" w:cstheme="minorHAnsi"/>
          <w:spacing w:val="-7"/>
          <w:sz w:val="24"/>
          <w:szCs w:val="24"/>
        </w:rPr>
        <w:t xml:space="preserve"> </w:t>
      </w:r>
      <w:r w:rsidRPr="00534F7C">
        <w:rPr>
          <w:rFonts w:asciiTheme="minorHAnsi" w:hAnsiTheme="minorHAnsi" w:cstheme="minorHAnsi"/>
          <w:spacing w:val="-2"/>
          <w:sz w:val="24"/>
          <w:szCs w:val="24"/>
        </w:rPr>
        <w:t>recebimento.</w:t>
      </w:r>
    </w:p>
    <w:p w14:paraId="7F779BDB" w14:textId="77777777" w:rsidR="001B10A3" w:rsidRPr="00534F7C" w:rsidRDefault="00C42AFB" w:rsidP="00BC0EF4">
      <w:pPr>
        <w:pStyle w:val="PargrafodaLista"/>
        <w:numPr>
          <w:ilvl w:val="1"/>
          <w:numId w:val="34"/>
        </w:numPr>
        <w:tabs>
          <w:tab w:val="left" w:pos="1376"/>
        </w:tabs>
        <w:spacing w:before="0"/>
        <w:ind w:right="1134" w:firstLine="0"/>
        <w:rPr>
          <w:rFonts w:asciiTheme="minorHAnsi" w:hAnsiTheme="minorHAnsi" w:cstheme="minorHAnsi"/>
          <w:sz w:val="24"/>
          <w:szCs w:val="24"/>
        </w:rPr>
      </w:pPr>
      <w:r w:rsidRPr="00534F7C">
        <w:rPr>
          <w:rFonts w:asciiTheme="minorHAnsi" w:hAnsiTheme="minorHAnsi" w:cstheme="minorHAnsi"/>
          <w:sz w:val="24"/>
          <w:szCs w:val="24"/>
        </w:rPr>
        <w:t>Arquivar, entre outros documentos, de projetos, "as built", especificações técnicas, orçamentos, termos de recebimento, contratos e aditamentos, relatórios de inspeções técnicas após o recebimento do serviço e notificações expedidas.</w:t>
      </w:r>
    </w:p>
    <w:p w14:paraId="2AA31693" w14:textId="77777777" w:rsidR="001B10A3" w:rsidRPr="00534F7C" w:rsidRDefault="00C42AFB" w:rsidP="00BC0EF4">
      <w:pPr>
        <w:pStyle w:val="PargrafodaLista"/>
        <w:numPr>
          <w:ilvl w:val="1"/>
          <w:numId w:val="34"/>
        </w:numPr>
        <w:tabs>
          <w:tab w:val="left" w:pos="1369"/>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 xml:space="preserve">Assegurar que o ambiente de trabalho, inclusive seus equipamentos e instalações, apresentem condições adequadas ao cumprimento, pelo Contratado, das normas de </w:t>
      </w:r>
      <w:r w:rsidRPr="00534F7C">
        <w:rPr>
          <w:rFonts w:asciiTheme="minorHAnsi" w:hAnsiTheme="minorHAnsi" w:cstheme="minorHAnsi"/>
          <w:sz w:val="24"/>
          <w:szCs w:val="24"/>
        </w:rPr>
        <w:lastRenderedPageBreak/>
        <w:t>segurança e saúde no trabalho, quando o serviço for executado em suas dependências, ou em local por ela designado.</w:t>
      </w:r>
    </w:p>
    <w:p w14:paraId="4DA5BC2D" w14:textId="77777777" w:rsidR="001B10A3" w:rsidRPr="00534F7C" w:rsidRDefault="00C42AFB" w:rsidP="00BC0EF4">
      <w:pPr>
        <w:pStyle w:val="PargrafodaLista"/>
        <w:numPr>
          <w:ilvl w:val="1"/>
          <w:numId w:val="34"/>
        </w:numPr>
        <w:tabs>
          <w:tab w:val="left" w:pos="1437"/>
        </w:tabs>
        <w:spacing w:before="0"/>
        <w:ind w:right="1134" w:firstLine="0"/>
        <w:rPr>
          <w:rFonts w:asciiTheme="minorHAnsi" w:hAnsiTheme="minorHAnsi" w:cstheme="minorHAnsi"/>
          <w:sz w:val="24"/>
          <w:szCs w:val="24"/>
        </w:rPr>
      </w:pPr>
      <w:r w:rsidRPr="00534F7C">
        <w:rPr>
          <w:rFonts w:asciiTheme="minorHAnsi" w:hAnsiTheme="minorHAnsi" w:cstheme="minorHAnsi"/>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6A30DBB8" w14:textId="77777777" w:rsidR="001B10A3" w:rsidRPr="00534F7C" w:rsidRDefault="00C42AFB" w:rsidP="00BC0EF4">
      <w:pPr>
        <w:pStyle w:val="PargrafodaLista"/>
        <w:numPr>
          <w:ilvl w:val="1"/>
          <w:numId w:val="34"/>
        </w:numPr>
        <w:tabs>
          <w:tab w:val="left" w:pos="1336"/>
        </w:tabs>
        <w:spacing w:before="0"/>
        <w:ind w:right="1133" w:firstLine="0"/>
        <w:rPr>
          <w:rFonts w:asciiTheme="minorHAnsi" w:hAnsiTheme="minorHAnsi" w:cstheme="minorHAnsi"/>
          <w:sz w:val="24"/>
          <w:szCs w:val="24"/>
        </w:rPr>
      </w:pPr>
      <w:r w:rsidRPr="00534F7C">
        <w:rPr>
          <w:rFonts w:asciiTheme="minorHAnsi" w:hAnsiTheme="minorHAnsi" w:cstheme="minorHAnsi"/>
          <w:sz w:val="24"/>
          <w:szCs w:val="24"/>
        </w:rPr>
        <w:t>Previamente à expedição da ordem de serviço, verificar pendências, liberar áreas e/ou adotar providências cabíveis para a regularidade do início da sua execução.</w:t>
      </w:r>
    </w:p>
    <w:p w14:paraId="6F6A05B8" w14:textId="77777777" w:rsidR="00A92A6D" w:rsidRPr="00534F7C" w:rsidRDefault="00A92A6D" w:rsidP="00534F7C">
      <w:pPr>
        <w:pStyle w:val="PargrafodaLista"/>
        <w:tabs>
          <w:tab w:val="left" w:pos="1336"/>
        </w:tabs>
        <w:spacing w:before="0"/>
        <w:ind w:right="1133"/>
        <w:jc w:val="left"/>
        <w:rPr>
          <w:rFonts w:asciiTheme="minorHAnsi" w:hAnsiTheme="minorHAnsi" w:cstheme="minorHAnsi"/>
          <w:sz w:val="24"/>
          <w:szCs w:val="24"/>
        </w:rPr>
      </w:pPr>
    </w:p>
    <w:p w14:paraId="516A68EA" w14:textId="77777777" w:rsidR="001B10A3" w:rsidRPr="00534F7C" w:rsidRDefault="00C42AFB" w:rsidP="00534F7C">
      <w:pPr>
        <w:pStyle w:val="Corpodetexto"/>
        <w:ind w:left="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s">
            <w:drawing>
              <wp:anchor distT="0" distB="0" distL="0" distR="0" simplePos="0" relativeHeight="487617536" behindDoc="1" locked="0" layoutInCell="1" allowOverlap="1" wp14:anchorId="34BB263D" wp14:editId="0AB6C004">
                <wp:simplePos x="0" y="0"/>
                <wp:positionH relativeFrom="page">
                  <wp:posOffset>882700</wp:posOffset>
                </wp:positionH>
                <wp:positionV relativeFrom="paragraph">
                  <wp:posOffset>74227</wp:posOffset>
                </wp:positionV>
                <wp:extent cx="5798185" cy="635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C56B41" id="Graphic 94" o:spid="_x0000_s1026" style="position:absolute;margin-left:69.5pt;margin-top:5.85pt;width:456.55pt;height:.5pt;z-index:-15698944;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" path="m5798184,l,,,6096r5798184,l5798184,xe" fillcolor="black" stroked="f">
                <v:path arrowok="t"/>
                <w10:wrap type="topAndBottom" anchorx="page"/>
              </v:shape>
            </w:pict>
          </mc:Fallback>
        </mc:AlternateContent>
      </w:r>
    </w:p>
    <w:p w14:paraId="7A47C99F" w14:textId="77777777" w:rsidR="001B10A3" w:rsidRPr="00534F7C" w:rsidRDefault="00C42AFB" w:rsidP="00BC0EF4">
      <w:pPr>
        <w:pStyle w:val="Ttulo4"/>
        <w:numPr>
          <w:ilvl w:val="0"/>
          <w:numId w:val="34"/>
        </w:numPr>
        <w:tabs>
          <w:tab w:val="left" w:pos="1083"/>
        </w:tabs>
        <w:ind w:left="1083" w:hanging="305"/>
        <w:rPr>
          <w:rFonts w:asciiTheme="minorHAnsi" w:hAnsiTheme="minorHAnsi" w:cstheme="minorHAnsi"/>
          <w:sz w:val="24"/>
          <w:szCs w:val="24"/>
        </w:rPr>
      </w:pPr>
      <w:r w:rsidRPr="00534F7C">
        <w:rPr>
          <w:rFonts w:asciiTheme="minorHAnsi" w:hAnsiTheme="minorHAnsi" w:cstheme="minorHAnsi"/>
          <w:sz w:val="24"/>
          <w:szCs w:val="24"/>
        </w:rPr>
        <w:t>–</w:t>
      </w:r>
      <w:r w:rsidRPr="00534F7C">
        <w:rPr>
          <w:rFonts w:asciiTheme="minorHAnsi" w:hAnsiTheme="minorHAnsi" w:cstheme="minorHAnsi"/>
          <w:spacing w:val="-7"/>
          <w:sz w:val="24"/>
          <w:szCs w:val="24"/>
        </w:rPr>
        <w:t xml:space="preserve"> </w:t>
      </w:r>
      <w:r w:rsidRPr="00534F7C">
        <w:rPr>
          <w:rFonts w:asciiTheme="minorHAnsi" w:hAnsiTheme="minorHAnsi" w:cstheme="minorHAnsi"/>
          <w:sz w:val="24"/>
          <w:szCs w:val="24"/>
        </w:rPr>
        <w:t>OBRIGAÇÕES</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DO</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CONTRATADO</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(art.</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92,</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XIV,</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XVI</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e</w:t>
      </w:r>
      <w:r w:rsidRPr="00534F7C">
        <w:rPr>
          <w:rFonts w:asciiTheme="minorHAnsi" w:hAnsiTheme="minorHAnsi" w:cstheme="minorHAnsi"/>
          <w:spacing w:val="-4"/>
          <w:sz w:val="24"/>
          <w:szCs w:val="24"/>
        </w:rPr>
        <w:t xml:space="preserve"> </w:t>
      </w:r>
      <w:r w:rsidRPr="00534F7C">
        <w:rPr>
          <w:rFonts w:asciiTheme="minorHAnsi" w:hAnsiTheme="minorHAnsi" w:cstheme="minorHAnsi"/>
          <w:spacing w:val="-2"/>
          <w:sz w:val="24"/>
          <w:szCs w:val="24"/>
        </w:rPr>
        <w:t>XVII)</w:t>
      </w:r>
    </w:p>
    <w:p w14:paraId="2F0ED931" w14:textId="77777777" w:rsidR="001B10A3" w:rsidRPr="00534F7C" w:rsidRDefault="00C42AFB" w:rsidP="00534F7C">
      <w:pPr>
        <w:pStyle w:val="Corpodetexto"/>
        <w:ind w:left="75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g">
            <w:drawing>
              <wp:inline distT="0" distB="0" distL="0" distR="0" wp14:anchorId="1FF1025E" wp14:editId="7BF48A5D">
                <wp:extent cx="5798185" cy="6350"/>
                <wp:effectExtent l="0" t="0" r="0" b="0"/>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96" name="Graphic 96"/>
                        <wps:cNvSpPr/>
                        <wps:spPr>
                          <a:xfrm>
                            <a:off x="0" y="0"/>
                            <a:ext cx="5798185" cy="6350"/>
                          </a:xfrm>
                          <a:custGeom>
                            <a:avLst/>
                            <a:gdLst/>
                            <a:ahLst/>
                            <a:cxnLst/>
                            <a:rect l="l" t="t" r="r" b="b"/>
                            <a:pathLst>
                              <a:path w="5798185" h="6350">
                                <a:moveTo>
                                  <a:pt x="5798184" y="0"/>
                                </a:moveTo>
                                <a:lnTo>
                                  <a:pt x="0" y="0"/>
                                </a:lnTo>
                                <a:lnTo>
                                  <a:pt x="0" y="6095"/>
                                </a:lnTo>
                                <a:lnTo>
                                  <a:pt x="5798184" y="6095"/>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0AB54E8" id="Group 95"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">
                <v:shape id="Graphic 96"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" path="m5798184,l,,,6095r5798184,l5798184,xe" fillcolor="black" stroked="f">
                  <v:path arrowok="t"/>
                </v:shape>
                <w10:anchorlock/>
              </v:group>
            </w:pict>
          </mc:Fallback>
        </mc:AlternateContent>
      </w:r>
    </w:p>
    <w:p w14:paraId="67AEED29" w14:textId="77777777" w:rsidR="00A92A6D" w:rsidRPr="00534F7C" w:rsidRDefault="00A92A6D" w:rsidP="00534F7C">
      <w:pPr>
        <w:pStyle w:val="PargrafodaLista"/>
        <w:tabs>
          <w:tab w:val="left" w:pos="1363"/>
        </w:tabs>
        <w:spacing w:before="0"/>
        <w:ind w:right="1131"/>
        <w:jc w:val="left"/>
        <w:rPr>
          <w:rFonts w:asciiTheme="minorHAnsi" w:hAnsiTheme="minorHAnsi" w:cstheme="minorHAnsi"/>
          <w:sz w:val="24"/>
          <w:szCs w:val="24"/>
        </w:rPr>
      </w:pPr>
    </w:p>
    <w:p w14:paraId="3CCD3F39" w14:textId="77777777" w:rsidR="001B10A3" w:rsidRPr="00534F7C" w:rsidRDefault="00C42AFB" w:rsidP="00BC0EF4">
      <w:pPr>
        <w:pStyle w:val="PargrafodaLista"/>
        <w:numPr>
          <w:ilvl w:val="1"/>
          <w:numId w:val="34"/>
        </w:numPr>
        <w:tabs>
          <w:tab w:val="left" w:pos="1363"/>
        </w:tabs>
        <w:spacing w:before="0"/>
        <w:ind w:right="1131" w:firstLine="0"/>
        <w:rPr>
          <w:rFonts w:asciiTheme="minorHAnsi" w:hAnsiTheme="minorHAnsi" w:cstheme="minorHAnsi"/>
          <w:sz w:val="24"/>
          <w:szCs w:val="24"/>
        </w:rPr>
      </w:pPr>
      <w:r w:rsidRPr="00534F7C">
        <w:rPr>
          <w:rFonts w:asciiTheme="minorHAnsi" w:hAnsiTheme="minorHAnsi" w:cstheme="minorHAnsi"/>
          <w:sz w:val="24"/>
          <w:szCs w:val="24"/>
        </w:rPr>
        <w:t>O Contratado deve cumprir todas as obrigações constantes do Contrato e de seus anexos, assumindo como exclusivamente seus os riscos e as despesas decorrentes da boa</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e perfeita execução do objeto, observando, ainda, as obrigações a seguir dispostas:</w:t>
      </w:r>
    </w:p>
    <w:p w14:paraId="28FF34D1" w14:textId="77777777" w:rsidR="001B10A3" w:rsidRPr="00534F7C" w:rsidRDefault="00C42AFB" w:rsidP="00BC0EF4">
      <w:pPr>
        <w:pStyle w:val="PargrafodaLista"/>
        <w:numPr>
          <w:ilvl w:val="2"/>
          <w:numId w:val="34"/>
        </w:numPr>
        <w:tabs>
          <w:tab w:val="left" w:pos="1518"/>
        </w:tabs>
        <w:spacing w:before="0"/>
        <w:ind w:right="1131" w:firstLine="0"/>
        <w:rPr>
          <w:rFonts w:asciiTheme="minorHAnsi" w:hAnsiTheme="minorHAnsi" w:cstheme="minorHAnsi"/>
          <w:sz w:val="24"/>
          <w:szCs w:val="24"/>
        </w:rPr>
      </w:pPr>
      <w:r w:rsidRPr="00534F7C">
        <w:rPr>
          <w:rFonts w:asciiTheme="minorHAnsi" w:hAnsiTheme="minorHAnsi" w:cstheme="minorHAnsi"/>
          <w:sz w:val="24"/>
          <w:szCs w:val="24"/>
        </w:rPr>
        <w:t>Manter preposto aceito pela Administração no local do serviço para representá-lo na execução do contrato.</w:t>
      </w:r>
    </w:p>
    <w:p w14:paraId="6199F7DC" w14:textId="77777777" w:rsidR="001B10A3" w:rsidRPr="00534F7C" w:rsidRDefault="00C42AFB" w:rsidP="00BC0EF4">
      <w:pPr>
        <w:pStyle w:val="PargrafodaLista"/>
        <w:numPr>
          <w:ilvl w:val="1"/>
          <w:numId w:val="34"/>
        </w:numPr>
        <w:tabs>
          <w:tab w:val="left" w:pos="1375"/>
        </w:tabs>
        <w:spacing w:before="0"/>
        <w:ind w:right="1135" w:firstLine="0"/>
        <w:rPr>
          <w:rFonts w:asciiTheme="minorHAnsi" w:hAnsiTheme="minorHAnsi" w:cstheme="minorHAnsi"/>
          <w:sz w:val="24"/>
          <w:szCs w:val="24"/>
        </w:rPr>
      </w:pPr>
      <w:r w:rsidRPr="00534F7C">
        <w:rPr>
          <w:rFonts w:asciiTheme="minorHAnsi" w:hAnsiTheme="minorHAnsi" w:cstheme="minorHAnsi"/>
          <w:sz w:val="24"/>
          <w:szCs w:val="24"/>
        </w:rPr>
        <w:t>A indicação ou a manutenção do preposto da empresa poderá ser recusada pelo</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órgão ou entidade, desde que devidamente justificada, devendo a empresa designar outro para o exercício da atividade.</w:t>
      </w:r>
    </w:p>
    <w:p w14:paraId="6AC6AD21" w14:textId="77777777" w:rsidR="001B10A3" w:rsidRPr="00534F7C" w:rsidRDefault="00C42AFB" w:rsidP="00BC0EF4">
      <w:pPr>
        <w:pStyle w:val="PargrafodaLista"/>
        <w:numPr>
          <w:ilvl w:val="1"/>
          <w:numId w:val="34"/>
        </w:numPr>
        <w:tabs>
          <w:tab w:val="left" w:pos="1373"/>
        </w:tabs>
        <w:spacing w:before="0"/>
        <w:ind w:right="1138" w:firstLine="0"/>
        <w:rPr>
          <w:rFonts w:asciiTheme="minorHAnsi" w:hAnsiTheme="minorHAnsi" w:cstheme="minorHAnsi"/>
          <w:sz w:val="24"/>
          <w:szCs w:val="24"/>
        </w:rPr>
      </w:pPr>
      <w:r w:rsidRPr="00534F7C">
        <w:rPr>
          <w:rFonts w:asciiTheme="minorHAnsi" w:hAnsiTheme="minorHAnsi" w:cstheme="minorHAnsi"/>
          <w:sz w:val="24"/>
          <w:szCs w:val="24"/>
        </w:rPr>
        <w:t>Atender às determinações regulares emitidas pelo fiscal do contrato ou autoridade superior (</w:t>
      </w:r>
      <w:hyperlink r:id="rId49" w:anchor="art137">
        <w:r w:rsidRPr="00534F7C">
          <w:rPr>
            <w:rFonts w:asciiTheme="minorHAnsi" w:hAnsiTheme="minorHAnsi" w:cstheme="minorHAnsi"/>
            <w:color w:val="000080"/>
            <w:sz w:val="24"/>
            <w:szCs w:val="24"/>
            <w:u w:val="single" w:color="000080"/>
          </w:rPr>
          <w:t>art. 137, II</w:t>
        </w:r>
      </w:hyperlink>
      <w:r w:rsidRPr="00534F7C">
        <w:rPr>
          <w:rFonts w:asciiTheme="minorHAnsi" w:hAnsiTheme="minorHAnsi" w:cstheme="minorHAnsi"/>
          <w:sz w:val="24"/>
          <w:szCs w:val="24"/>
        </w:rPr>
        <w:t>) e prestar todo esclarecimento ou informação por eles solicitados;</w:t>
      </w:r>
    </w:p>
    <w:p w14:paraId="62ECAEA4" w14:textId="77777777" w:rsidR="001B10A3" w:rsidRPr="00534F7C" w:rsidRDefault="00C42AFB" w:rsidP="00BC0EF4">
      <w:pPr>
        <w:pStyle w:val="PargrafodaLista"/>
        <w:numPr>
          <w:ilvl w:val="1"/>
          <w:numId w:val="34"/>
        </w:numPr>
        <w:tabs>
          <w:tab w:val="left" w:pos="1394"/>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CF4B9E6" w14:textId="77777777" w:rsidR="001B10A3" w:rsidRPr="00534F7C" w:rsidRDefault="00C42AFB" w:rsidP="00BC0EF4">
      <w:pPr>
        <w:pStyle w:val="PargrafodaLista"/>
        <w:numPr>
          <w:ilvl w:val="1"/>
          <w:numId w:val="34"/>
        </w:numPr>
        <w:tabs>
          <w:tab w:val="left" w:pos="1344"/>
        </w:tabs>
        <w:spacing w:before="0"/>
        <w:ind w:right="1134" w:firstLine="0"/>
        <w:rPr>
          <w:rFonts w:asciiTheme="minorHAnsi" w:hAnsiTheme="minorHAnsi" w:cstheme="minorHAnsi"/>
          <w:sz w:val="24"/>
          <w:szCs w:val="24"/>
        </w:rPr>
      </w:pPr>
      <w:r w:rsidRPr="00534F7C">
        <w:rPr>
          <w:rFonts w:asciiTheme="minorHAnsi" w:hAnsiTheme="minorHAnsi" w:cstheme="minorHAnsi"/>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8C6ABF" w14:textId="77777777" w:rsidR="001B10A3" w:rsidRPr="00534F7C" w:rsidRDefault="00C42AFB" w:rsidP="00BC0EF4">
      <w:pPr>
        <w:pStyle w:val="PargrafodaLista"/>
        <w:numPr>
          <w:ilvl w:val="2"/>
          <w:numId w:val="34"/>
        </w:numPr>
        <w:tabs>
          <w:tab w:val="left" w:pos="1555"/>
        </w:tabs>
        <w:spacing w:before="0"/>
        <w:ind w:right="1129" w:firstLine="0"/>
        <w:rPr>
          <w:rFonts w:asciiTheme="minorHAnsi" w:hAnsiTheme="minorHAnsi" w:cstheme="minorHAnsi"/>
          <w:sz w:val="24"/>
          <w:szCs w:val="24"/>
        </w:rPr>
      </w:pPr>
      <w:r w:rsidRPr="00534F7C">
        <w:rPr>
          <w:rFonts w:asciiTheme="minorHAnsi" w:hAnsiTheme="minorHAnsi" w:cstheme="minorHAnsi"/>
          <w:sz w:val="24"/>
          <w:szCs w:val="24"/>
        </w:rPr>
        <w:t>Cada vício, defeito ou incorreção verificada pelo fiscal do contrato reveste-se de peculiar característica. Por isso que, diante da natureza do objeto contratado, é impróprio determinar prazo único para as correções devidas, devendo o fiscal do contrato, avaliar o caso concreto, para o fim de fixar prazo para as correções.</w:t>
      </w:r>
    </w:p>
    <w:p w14:paraId="7CE7F215" w14:textId="77777777" w:rsidR="001B10A3" w:rsidRPr="00534F7C" w:rsidRDefault="00C42AFB" w:rsidP="00BC0EF4">
      <w:pPr>
        <w:pStyle w:val="PargrafodaLista"/>
        <w:numPr>
          <w:ilvl w:val="1"/>
          <w:numId w:val="34"/>
        </w:numPr>
        <w:tabs>
          <w:tab w:val="left" w:pos="1394"/>
        </w:tabs>
        <w:spacing w:before="0"/>
        <w:ind w:right="1129" w:firstLine="0"/>
        <w:rPr>
          <w:rFonts w:asciiTheme="minorHAnsi" w:hAnsiTheme="minorHAnsi" w:cstheme="minorHAnsi"/>
          <w:sz w:val="24"/>
          <w:szCs w:val="24"/>
        </w:rPr>
      </w:pPr>
      <w:r w:rsidRPr="00534F7C">
        <w:rPr>
          <w:rFonts w:asciiTheme="minorHAnsi" w:hAnsiTheme="minorHAnsi" w:cstheme="minorHAnsi"/>
          <w:sz w:val="24"/>
          <w:szCs w:val="24"/>
        </w:rPr>
        <w:t>Responsabilizar-se pelos vícios e danos decorrentes da execução do objeto, de</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 xml:space="preserve">acordo com o </w:t>
      </w:r>
      <w:hyperlink r:id="rId50">
        <w:r w:rsidRPr="00534F7C">
          <w:rPr>
            <w:rFonts w:asciiTheme="minorHAnsi" w:hAnsiTheme="minorHAnsi" w:cstheme="minorHAnsi"/>
            <w:color w:val="000080"/>
            <w:sz w:val="24"/>
            <w:szCs w:val="24"/>
            <w:u w:val="single" w:color="000080"/>
          </w:rPr>
          <w:t>Código de Defesa do Consumidor (Lei nº 8.078, de 1990</w:t>
        </w:r>
      </w:hyperlink>
      <w:r w:rsidRPr="00534F7C">
        <w:rPr>
          <w:rFonts w:asciiTheme="minorHAnsi" w:hAnsiTheme="minorHAnsi" w:cstheme="minorHAnsi"/>
          <w:sz w:val="24"/>
          <w:szCs w:val="24"/>
        </w:rPr>
        <w:t>), bem como por todo e qualquer dano causado à Administração ou terceiros, não reduzindo essa</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responsabilidade a fiscalização ou o acompanhamento da execução contratual pelo Contratante, que ficará autorizado a descontar dos pagamentos devidos ou da garantia,</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caso exigida no edital, o valor correspondente aos danos sofridos;</w:t>
      </w:r>
    </w:p>
    <w:p w14:paraId="693F0185" w14:textId="77777777" w:rsidR="001B10A3" w:rsidRPr="00534F7C" w:rsidRDefault="00C42AFB" w:rsidP="00BC0EF4">
      <w:pPr>
        <w:pStyle w:val="PargrafodaLista"/>
        <w:numPr>
          <w:ilvl w:val="1"/>
          <w:numId w:val="34"/>
        </w:numPr>
        <w:tabs>
          <w:tab w:val="left" w:pos="1366"/>
        </w:tabs>
        <w:spacing w:before="0"/>
        <w:ind w:right="1135" w:firstLine="0"/>
        <w:rPr>
          <w:rFonts w:asciiTheme="minorHAnsi" w:hAnsiTheme="minorHAnsi" w:cstheme="minorHAnsi"/>
          <w:sz w:val="24"/>
          <w:szCs w:val="24"/>
        </w:rPr>
      </w:pPr>
      <w:r w:rsidRPr="00534F7C">
        <w:rPr>
          <w:rFonts w:asciiTheme="minorHAnsi" w:hAnsiTheme="minorHAnsi" w:cstheme="minorHAnsi"/>
          <w:sz w:val="24"/>
          <w:szCs w:val="24"/>
        </w:rPr>
        <w:t xml:space="preserve">Efetuar comunicação ao Contratante, assim que tiver ciência da impossibilidade de </w:t>
      </w:r>
      <w:r w:rsidRPr="00534F7C">
        <w:rPr>
          <w:rFonts w:asciiTheme="minorHAnsi" w:hAnsiTheme="minorHAnsi" w:cstheme="minorHAnsi"/>
          <w:sz w:val="24"/>
          <w:szCs w:val="24"/>
        </w:rPr>
        <w:lastRenderedPageBreak/>
        <w:t>realização ou finalização do serviço no prazo estabelecido, para adoção de ações de contingência cabíveis.</w:t>
      </w:r>
    </w:p>
    <w:p w14:paraId="312A28C1" w14:textId="77777777" w:rsidR="001B10A3" w:rsidRPr="00534F7C" w:rsidRDefault="00C42AFB" w:rsidP="00BC0EF4">
      <w:pPr>
        <w:pStyle w:val="PargrafodaLista"/>
        <w:numPr>
          <w:ilvl w:val="1"/>
          <w:numId w:val="34"/>
        </w:numPr>
        <w:tabs>
          <w:tab w:val="left" w:pos="1356"/>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51" w:anchor="art48">
        <w:r w:rsidRPr="00534F7C">
          <w:rPr>
            <w:rFonts w:asciiTheme="minorHAnsi" w:hAnsiTheme="minorHAnsi" w:cstheme="minorHAnsi"/>
            <w:color w:val="000080"/>
            <w:sz w:val="24"/>
            <w:szCs w:val="24"/>
            <w:u w:val="single" w:color="000080"/>
          </w:rPr>
          <w:t>artigo 48, parágrafo único, da Lei nº 14.133, de</w:t>
        </w:r>
      </w:hyperlink>
      <w:r w:rsidRPr="00534F7C">
        <w:rPr>
          <w:rFonts w:asciiTheme="minorHAnsi" w:hAnsiTheme="minorHAnsi" w:cstheme="minorHAnsi"/>
          <w:color w:val="000080"/>
          <w:sz w:val="24"/>
          <w:szCs w:val="24"/>
        </w:rPr>
        <w:t xml:space="preserve"> </w:t>
      </w:r>
      <w:hyperlink r:id="rId52" w:anchor="art48">
        <w:r w:rsidRPr="00534F7C">
          <w:rPr>
            <w:rFonts w:asciiTheme="minorHAnsi" w:hAnsiTheme="minorHAnsi" w:cstheme="minorHAnsi"/>
            <w:color w:val="000080"/>
            <w:spacing w:val="-2"/>
            <w:sz w:val="24"/>
            <w:szCs w:val="24"/>
            <w:u w:val="single" w:color="000080"/>
          </w:rPr>
          <w:t>2021</w:t>
        </w:r>
      </w:hyperlink>
      <w:r w:rsidRPr="00534F7C">
        <w:rPr>
          <w:rFonts w:asciiTheme="minorHAnsi" w:hAnsiTheme="minorHAnsi" w:cstheme="minorHAnsi"/>
          <w:spacing w:val="-2"/>
          <w:sz w:val="24"/>
          <w:szCs w:val="24"/>
        </w:rPr>
        <w:t>;</w:t>
      </w:r>
    </w:p>
    <w:p w14:paraId="396A3AFF" w14:textId="77777777" w:rsidR="001B10A3" w:rsidRPr="00534F7C" w:rsidRDefault="00C42AFB" w:rsidP="00BC0EF4">
      <w:pPr>
        <w:pStyle w:val="PargrafodaLista"/>
        <w:numPr>
          <w:ilvl w:val="1"/>
          <w:numId w:val="34"/>
        </w:numPr>
        <w:tabs>
          <w:tab w:val="left" w:pos="1332"/>
        </w:tabs>
        <w:spacing w:before="0"/>
        <w:ind w:right="1139" w:firstLine="0"/>
        <w:rPr>
          <w:rFonts w:asciiTheme="minorHAnsi" w:hAnsiTheme="minorHAnsi" w:cstheme="minorHAnsi"/>
          <w:sz w:val="24"/>
          <w:szCs w:val="24"/>
        </w:rPr>
      </w:pPr>
      <w:r w:rsidRPr="00534F7C">
        <w:rPr>
          <w:rFonts w:asciiTheme="minorHAnsi" w:hAnsiTheme="minorHAnsi" w:cstheme="minorHAnsi"/>
          <w:sz w:val="24"/>
          <w:szCs w:val="24"/>
        </w:rPr>
        <w:t>O contratado deverá entregar ao setor responsável pela fiscalização do contrato, até o dia trinta do mês seguinte ao da prestação dos serviços, os seguintes documentos:</w:t>
      </w:r>
    </w:p>
    <w:p w14:paraId="3B661C08" w14:textId="77777777" w:rsidR="001B10A3" w:rsidRPr="00534F7C" w:rsidRDefault="00C42AFB" w:rsidP="00BC0EF4">
      <w:pPr>
        <w:pStyle w:val="PargrafodaLista"/>
        <w:numPr>
          <w:ilvl w:val="0"/>
          <w:numId w:val="33"/>
        </w:numPr>
        <w:tabs>
          <w:tab w:val="left" w:pos="2063"/>
        </w:tabs>
        <w:spacing w:before="0"/>
        <w:ind w:left="2063" w:hanging="358"/>
        <w:rPr>
          <w:rFonts w:asciiTheme="minorHAnsi" w:hAnsiTheme="minorHAnsi" w:cstheme="minorHAnsi"/>
          <w:sz w:val="24"/>
          <w:szCs w:val="24"/>
        </w:rPr>
      </w:pPr>
      <w:r w:rsidRPr="00534F7C">
        <w:rPr>
          <w:rFonts w:asciiTheme="minorHAnsi" w:hAnsiTheme="minorHAnsi" w:cstheme="minorHAnsi"/>
          <w:sz w:val="24"/>
          <w:szCs w:val="24"/>
        </w:rPr>
        <w:t>prova</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regularidade</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relativa</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à</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Seguridade</w:t>
      </w:r>
      <w:r w:rsidRPr="00534F7C">
        <w:rPr>
          <w:rFonts w:asciiTheme="minorHAnsi" w:hAnsiTheme="minorHAnsi" w:cstheme="minorHAnsi"/>
          <w:spacing w:val="-4"/>
          <w:sz w:val="24"/>
          <w:szCs w:val="24"/>
        </w:rPr>
        <w:t xml:space="preserve"> </w:t>
      </w:r>
      <w:r w:rsidRPr="00534F7C">
        <w:rPr>
          <w:rFonts w:asciiTheme="minorHAnsi" w:hAnsiTheme="minorHAnsi" w:cstheme="minorHAnsi"/>
          <w:spacing w:val="-2"/>
          <w:sz w:val="24"/>
          <w:szCs w:val="24"/>
        </w:rPr>
        <w:t>Social;</w:t>
      </w:r>
    </w:p>
    <w:p w14:paraId="574E3F1D" w14:textId="77777777" w:rsidR="001B10A3" w:rsidRPr="00534F7C" w:rsidRDefault="00C42AFB" w:rsidP="00BC0EF4">
      <w:pPr>
        <w:pStyle w:val="PargrafodaLista"/>
        <w:numPr>
          <w:ilvl w:val="0"/>
          <w:numId w:val="33"/>
        </w:numPr>
        <w:tabs>
          <w:tab w:val="left" w:pos="2063"/>
        </w:tabs>
        <w:spacing w:before="0"/>
        <w:ind w:left="2063" w:hanging="358"/>
        <w:rPr>
          <w:rFonts w:asciiTheme="minorHAnsi" w:hAnsiTheme="minorHAnsi" w:cstheme="minorHAnsi"/>
          <w:sz w:val="24"/>
          <w:szCs w:val="24"/>
        </w:rPr>
      </w:pPr>
      <w:r w:rsidRPr="00534F7C">
        <w:rPr>
          <w:rFonts w:asciiTheme="minorHAnsi" w:hAnsiTheme="minorHAnsi" w:cstheme="minorHAnsi"/>
          <w:sz w:val="24"/>
          <w:szCs w:val="24"/>
        </w:rPr>
        <w:t>certidão</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conjunta</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relativa</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aos</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tributos</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federais</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e</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à</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Dívida</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Ativa</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da</w:t>
      </w:r>
      <w:r w:rsidRPr="00534F7C">
        <w:rPr>
          <w:rFonts w:asciiTheme="minorHAnsi" w:hAnsiTheme="minorHAnsi" w:cstheme="minorHAnsi"/>
          <w:spacing w:val="-1"/>
          <w:sz w:val="24"/>
          <w:szCs w:val="24"/>
        </w:rPr>
        <w:t xml:space="preserve"> </w:t>
      </w:r>
      <w:r w:rsidRPr="00534F7C">
        <w:rPr>
          <w:rFonts w:asciiTheme="minorHAnsi" w:hAnsiTheme="minorHAnsi" w:cstheme="minorHAnsi"/>
          <w:spacing w:val="-2"/>
          <w:sz w:val="24"/>
          <w:szCs w:val="24"/>
        </w:rPr>
        <w:t>União;</w:t>
      </w:r>
    </w:p>
    <w:p w14:paraId="6FD81E10" w14:textId="77777777" w:rsidR="001B10A3" w:rsidRPr="00534F7C" w:rsidRDefault="00C42AFB" w:rsidP="00BC0EF4">
      <w:pPr>
        <w:pStyle w:val="PargrafodaLista"/>
        <w:numPr>
          <w:ilvl w:val="0"/>
          <w:numId w:val="33"/>
        </w:numPr>
        <w:tabs>
          <w:tab w:val="left" w:pos="2065"/>
        </w:tabs>
        <w:spacing w:before="0"/>
        <w:ind w:right="1138"/>
        <w:rPr>
          <w:rFonts w:asciiTheme="minorHAnsi" w:hAnsiTheme="minorHAnsi" w:cstheme="minorHAnsi"/>
          <w:sz w:val="24"/>
          <w:szCs w:val="24"/>
        </w:rPr>
      </w:pPr>
      <w:r w:rsidRPr="00534F7C">
        <w:rPr>
          <w:rFonts w:asciiTheme="minorHAnsi" w:hAnsiTheme="minorHAnsi" w:cstheme="minorHAnsi"/>
          <w:sz w:val="24"/>
          <w:szCs w:val="24"/>
        </w:rPr>
        <w:t>certidões</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que</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comprovem</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a</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regularidade</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perante</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a</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Fazenda</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Municipal</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ou Distrital do domicílio ou sede do contratado;</w:t>
      </w:r>
    </w:p>
    <w:p w14:paraId="5106468B" w14:textId="77777777" w:rsidR="001B10A3" w:rsidRPr="00534F7C" w:rsidRDefault="00C42AFB" w:rsidP="00BC0EF4">
      <w:pPr>
        <w:pStyle w:val="PargrafodaLista"/>
        <w:numPr>
          <w:ilvl w:val="0"/>
          <w:numId w:val="33"/>
        </w:numPr>
        <w:tabs>
          <w:tab w:val="left" w:pos="2063"/>
          <w:tab w:val="left" w:pos="2065"/>
        </w:tabs>
        <w:spacing w:before="0"/>
        <w:ind w:right="1131"/>
        <w:rPr>
          <w:rFonts w:asciiTheme="minorHAnsi" w:hAnsiTheme="minorHAnsi" w:cstheme="minorHAnsi"/>
          <w:sz w:val="24"/>
          <w:szCs w:val="24"/>
        </w:rPr>
      </w:pPr>
      <w:r w:rsidRPr="00534F7C">
        <w:rPr>
          <w:rFonts w:asciiTheme="minorHAnsi" w:hAnsiTheme="minorHAnsi" w:cstheme="minorHAnsi"/>
          <w:sz w:val="24"/>
          <w:szCs w:val="24"/>
        </w:rPr>
        <w:t>certidões</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que</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comprovem</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a</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regularidade</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perante</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a</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Fazenda</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Estadual</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do</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domicílio do contratado;</w:t>
      </w:r>
    </w:p>
    <w:p w14:paraId="78CD30B6" w14:textId="77777777" w:rsidR="001B10A3" w:rsidRPr="00534F7C" w:rsidRDefault="00C42AFB" w:rsidP="00BC0EF4">
      <w:pPr>
        <w:pStyle w:val="PargrafodaLista"/>
        <w:numPr>
          <w:ilvl w:val="0"/>
          <w:numId w:val="33"/>
        </w:numPr>
        <w:tabs>
          <w:tab w:val="left" w:pos="2063"/>
        </w:tabs>
        <w:spacing w:before="0"/>
        <w:ind w:left="2063" w:hanging="358"/>
        <w:rPr>
          <w:rFonts w:asciiTheme="minorHAnsi" w:hAnsiTheme="minorHAnsi" w:cstheme="minorHAnsi"/>
          <w:sz w:val="24"/>
          <w:szCs w:val="24"/>
        </w:rPr>
      </w:pPr>
      <w:r w:rsidRPr="00534F7C">
        <w:rPr>
          <w:rFonts w:asciiTheme="minorHAnsi" w:hAnsiTheme="minorHAnsi" w:cstheme="minorHAnsi"/>
          <w:sz w:val="24"/>
          <w:szCs w:val="24"/>
        </w:rPr>
        <w:t>Certidão</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Regularidade</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do</w:t>
      </w:r>
      <w:r w:rsidRPr="00534F7C">
        <w:rPr>
          <w:rFonts w:asciiTheme="minorHAnsi" w:hAnsiTheme="minorHAnsi" w:cstheme="minorHAnsi"/>
          <w:spacing w:val="7"/>
          <w:sz w:val="24"/>
          <w:szCs w:val="24"/>
        </w:rPr>
        <w:t xml:space="preserve"> </w:t>
      </w:r>
      <w:r w:rsidRPr="00534F7C">
        <w:rPr>
          <w:rFonts w:asciiTheme="minorHAnsi" w:hAnsiTheme="minorHAnsi" w:cstheme="minorHAnsi"/>
          <w:sz w:val="24"/>
          <w:szCs w:val="24"/>
        </w:rPr>
        <w:t>FGTS</w:t>
      </w:r>
      <w:r w:rsidRPr="00534F7C">
        <w:rPr>
          <w:rFonts w:asciiTheme="minorHAnsi" w:hAnsiTheme="minorHAnsi" w:cstheme="minorHAnsi"/>
          <w:spacing w:val="9"/>
          <w:sz w:val="24"/>
          <w:szCs w:val="24"/>
        </w:rPr>
        <w:t xml:space="preserve"> </w:t>
      </w:r>
      <w:r w:rsidRPr="00534F7C">
        <w:rPr>
          <w:rFonts w:asciiTheme="minorHAnsi" w:hAnsiTheme="minorHAnsi" w:cstheme="minorHAnsi"/>
          <w:sz w:val="24"/>
          <w:szCs w:val="24"/>
        </w:rPr>
        <w:t>–</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CRF;</w:t>
      </w:r>
      <w:r w:rsidRPr="00534F7C">
        <w:rPr>
          <w:rFonts w:asciiTheme="minorHAnsi" w:hAnsiTheme="minorHAnsi" w:cstheme="minorHAnsi"/>
          <w:spacing w:val="8"/>
          <w:sz w:val="24"/>
          <w:szCs w:val="24"/>
        </w:rPr>
        <w:t xml:space="preserve"> </w:t>
      </w:r>
      <w:r w:rsidRPr="00534F7C">
        <w:rPr>
          <w:rFonts w:asciiTheme="minorHAnsi" w:hAnsiTheme="minorHAnsi" w:cstheme="minorHAnsi"/>
          <w:spacing w:val="-10"/>
          <w:sz w:val="24"/>
          <w:szCs w:val="24"/>
        </w:rPr>
        <w:t>e</w:t>
      </w:r>
    </w:p>
    <w:p w14:paraId="72D2BDBC" w14:textId="77777777" w:rsidR="001B10A3" w:rsidRPr="00534F7C" w:rsidRDefault="00C42AFB" w:rsidP="00BC0EF4">
      <w:pPr>
        <w:pStyle w:val="PargrafodaLista"/>
        <w:numPr>
          <w:ilvl w:val="0"/>
          <w:numId w:val="33"/>
        </w:numPr>
        <w:tabs>
          <w:tab w:val="left" w:pos="2065"/>
        </w:tabs>
        <w:spacing w:before="0"/>
        <w:rPr>
          <w:rFonts w:asciiTheme="minorHAnsi" w:hAnsiTheme="minorHAnsi" w:cstheme="minorHAnsi"/>
          <w:sz w:val="24"/>
          <w:szCs w:val="24"/>
        </w:rPr>
      </w:pPr>
      <w:r w:rsidRPr="00534F7C">
        <w:rPr>
          <w:rFonts w:asciiTheme="minorHAnsi" w:hAnsiTheme="minorHAnsi" w:cstheme="minorHAnsi"/>
          <w:sz w:val="24"/>
          <w:szCs w:val="24"/>
        </w:rPr>
        <w:t>Certidão</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Negativa</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Débitos</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Trabalhistas</w:t>
      </w:r>
      <w:r w:rsidRPr="00534F7C">
        <w:rPr>
          <w:rFonts w:asciiTheme="minorHAnsi" w:hAnsiTheme="minorHAnsi" w:cstheme="minorHAnsi"/>
          <w:spacing w:val="9"/>
          <w:sz w:val="24"/>
          <w:szCs w:val="24"/>
        </w:rPr>
        <w:t xml:space="preserve"> </w:t>
      </w:r>
      <w:r w:rsidRPr="00534F7C">
        <w:rPr>
          <w:rFonts w:asciiTheme="minorHAnsi" w:hAnsiTheme="minorHAnsi" w:cstheme="minorHAnsi"/>
          <w:sz w:val="24"/>
          <w:szCs w:val="24"/>
        </w:rPr>
        <w:t>–</w:t>
      </w:r>
      <w:r w:rsidRPr="00534F7C">
        <w:rPr>
          <w:rFonts w:asciiTheme="minorHAnsi" w:hAnsiTheme="minorHAnsi" w:cstheme="minorHAnsi"/>
          <w:spacing w:val="3"/>
          <w:sz w:val="24"/>
          <w:szCs w:val="24"/>
        </w:rPr>
        <w:t xml:space="preserve"> </w:t>
      </w:r>
      <w:r w:rsidRPr="00534F7C">
        <w:rPr>
          <w:rFonts w:asciiTheme="minorHAnsi" w:hAnsiTheme="minorHAnsi" w:cstheme="minorHAnsi"/>
          <w:spacing w:val="-2"/>
          <w:sz w:val="24"/>
          <w:szCs w:val="24"/>
        </w:rPr>
        <w:t>CNDT;</w:t>
      </w:r>
    </w:p>
    <w:p w14:paraId="19C5CCCF" w14:textId="77777777" w:rsidR="001B10A3" w:rsidRPr="00534F7C" w:rsidRDefault="001B10A3" w:rsidP="00534F7C">
      <w:pPr>
        <w:pStyle w:val="Corpodetexto"/>
        <w:ind w:left="0"/>
        <w:rPr>
          <w:rFonts w:asciiTheme="minorHAnsi" w:hAnsiTheme="minorHAnsi" w:cstheme="minorHAnsi"/>
          <w:sz w:val="24"/>
          <w:szCs w:val="24"/>
        </w:rPr>
      </w:pPr>
    </w:p>
    <w:p w14:paraId="544EF03F" w14:textId="77777777" w:rsidR="001B10A3" w:rsidRPr="00534F7C" w:rsidRDefault="00C42AFB" w:rsidP="00BC0EF4">
      <w:pPr>
        <w:pStyle w:val="PargrafodaLista"/>
        <w:numPr>
          <w:ilvl w:val="1"/>
          <w:numId w:val="34"/>
        </w:numPr>
        <w:tabs>
          <w:tab w:val="left" w:pos="1580"/>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736392ED" w14:textId="77777777" w:rsidR="001B10A3" w:rsidRPr="00534F7C" w:rsidRDefault="00C42AFB" w:rsidP="00BC0EF4">
      <w:pPr>
        <w:pStyle w:val="PargrafodaLista"/>
        <w:numPr>
          <w:ilvl w:val="1"/>
          <w:numId w:val="34"/>
        </w:numPr>
        <w:tabs>
          <w:tab w:val="left" w:pos="1488"/>
        </w:tabs>
        <w:spacing w:before="0"/>
        <w:ind w:right="1138" w:firstLine="0"/>
        <w:rPr>
          <w:rFonts w:asciiTheme="minorHAnsi" w:hAnsiTheme="minorHAnsi" w:cstheme="minorHAnsi"/>
          <w:sz w:val="24"/>
          <w:szCs w:val="24"/>
        </w:rPr>
      </w:pPr>
      <w:r w:rsidRPr="00534F7C">
        <w:rPr>
          <w:rFonts w:asciiTheme="minorHAnsi" w:hAnsiTheme="minorHAnsi" w:cstheme="minorHAnsi"/>
          <w:sz w:val="24"/>
          <w:szCs w:val="24"/>
        </w:rPr>
        <w:t>Comunicar ao Fiscal do contrato, no prazo de 24 (vinte e quatro) horas, qualquer ocorrência anormal ou acidente que se verifique no local dos serviços.</w:t>
      </w:r>
    </w:p>
    <w:p w14:paraId="4E087978" w14:textId="77777777" w:rsidR="001B10A3" w:rsidRPr="00534F7C" w:rsidRDefault="00C42AFB" w:rsidP="00BC0EF4">
      <w:pPr>
        <w:pStyle w:val="PargrafodaLista"/>
        <w:numPr>
          <w:ilvl w:val="1"/>
          <w:numId w:val="34"/>
        </w:numPr>
        <w:tabs>
          <w:tab w:val="left" w:pos="1480"/>
        </w:tabs>
        <w:spacing w:before="0"/>
        <w:ind w:right="1136" w:firstLine="0"/>
        <w:rPr>
          <w:rFonts w:asciiTheme="minorHAnsi" w:hAnsiTheme="minorHAnsi" w:cstheme="minorHAnsi"/>
          <w:sz w:val="24"/>
          <w:szCs w:val="24"/>
        </w:rPr>
      </w:pPr>
      <w:r w:rsidRPr="00534F7C">
        <w:rPr>
          <w:rFonts w:asciiTheme="minorHAnsi" w:hAnsiTheme="minorHAnsi" w:cstheme="minorHAnsi"/>
          <w:sz w:val="24"/>
          <w:szCs w:val="24"/>
        </w:rPr>
        <w:t>Prestar todo esclarecimento ou informação solicitada pelo Contratante ou por seus prepostos, garantindo-lhes o acesso, a qualquer tempo, ao local dos trabalhos, bem como aos documentos relativos à execução do empreendimento.</w:t>
      </w:r>
    </w:p>
    <w:p w14:paraId="3628D5AC" w14:textId="77777777" w:rsidR="001B10A3" w:rsidRPr="00534F7C" w:rsidRDefault="00C42AFB" w:rsidP="00BC0EF4">
      <w:pPr>
        <w:pStyle w:val="PargrafodaLista"/>
        <w:numPr>
          <w:ilvl w:val="1"/>
          <w:numId w:val="34"/>
        </w:numPr>
        <w:tabs>
          <w:tab w:val="left" w:pos="1459"/>
        </w:tabs>
        <w:spacing w:before="0"/>
        <w:ind w:right="1135" w:firstLine="0"/>
        <w:rPr>
          <w:rFonts w:asciiTheme="minorHAnsi" w:hAnsiTheme="minorHAnsi" w:cstheme="minorHAnsi"/>
          <w:sz w:val="24"/>
          <w:szCs w:val="24"/>
        </w:rPr>
      </w:pPr>
      <w:r w:rsidRPr="00534F7C">
        <w:rPr>
          <w:rFonts w:asciiTheme="minorHAnsi" w:hAnsiTheme="minorHAnsi" w:cstheme="minorHAnsi"/>
          <w:sz w:val="24"/>
          <w:szCs w:val="24"/>
        </w:rPr>
        <w:t>Paralisar, por determinação do Contratante, qualquer atividade que não esteja sendo executada de acordo com a boa técnica ou que ponha em risco a segurança de pessoas ou bens de terceiros.</w:t>
      </w:r>
    </w:p>
    <w:p w14:paraId="579A0299" w14:textId="77777777" w:rsidR="001B10A3" w:rsidRPr="00534F7C" w:rsidRDefault="00C42AFB" w:rsidP="00BC0EF4">
      <w:pPr>
        <w:pStyle w:val="PargrafodaLista"/>
        <w:numPr>
          <w:ilvl w:val="1"/>
          <w:numId w:val="34"/>
        </w:numPr>
        <w:tabs>
          <w:tab w:val="left" w:pos="1462"/>
        </w:tabs>
        <w:spacing w:before="0"/>
        <w:ind w:right="1137" w:firstLine="0"/>
        <w:rPr>
          <w:rFonts w:asciiTheme="minorHAnsi" w:hAnsiTheme="minorHAnsi" w:cstheme="minorHAnsi"/>
          <w:sz w:val="24"/>
          <w:szCs w:val="24"/>
        </w:rPr>
      </w:pPr>
      <w:r w:rsidRPr="00534F7C">
        <w:rPr>
          <w:rFonts w:asciiTheme="minorHAnsi" w:hAnsiTheme="minorHAnsi" w:cstheme="minorHAnsi"/>
          <w:sz w:val="24"/>
          <w:szCs w:val="24"/>
        </w:rPr>
        <w:t>Promover a guarda, manutenção e vigilância de materiais, ferramentas, e tudo o que for necessário à execução do objeto, durante a vigência do contrato.</w:t>
      </w:r>
    </w:p>
    <w:p w14:paraId="4A627CA0" w14:textId="77777777" w:rsidR="001B10A3" w:rsidRPr="00534F7C" w:rsidRDefault="00C42AFB" w:rsidP="00BC0EF4">
      <w:pPr>
        <w:pStyle w:val="PargrafodaLista"/>
        <w:numPr>
          <w:ilvl w:val="1"/>
          <w:numId w:val="34"/>
        </w:numPr>
        <w:tabs>
          <w:tab w:val="left" w:pos="1480"/>
        </w:tabs>
        <w:spacing w:before="0"/>
        <w:ind w:right="1135" w:firstLine="0"/>
        <w:rPr>
          <w:rFonts w:asciiTheme="minorHAnsi" w:hAnsiTheme="minorHAnsi" w:cstheme="minorHAnsi"/>
          <w:sz w:val="24"/>
          <w:szCs w:val="24"/>
        </w:rPr>
      </w:pPr>
      <w:r w:rsidRPr="00534F7C">
        <w:rPr>
          <w:rFonts w:asciiTheme="minorHAnsi" w:hAnsiTheme="minorHAnsi" w:cstheme="minorHAnsi"/>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3F53E62F" w14:textId="77777777" w:rsidR="001B10A3" w:rsidRPr="00534F7C" w:rsidRDefault="00C42AFB" w:rsidP="00BC0EF4">
      <w:pPr>
        <w:pStyle w:val="PargrafodaLista"/>
        <w:numPr>
          <w:ilvl w:val="1"/>
          <w:numId w:val="34"/>
        </w:numPr>
        <w:tabs>
          <w:tab w:val="left" w:pos="1528"/>
        </w:tabs>
        <w:spacing w:before="0"/>
        <w:ind w:right="1135" w:firstLine="0"/>
        <w:rPr>
          <w:rFonts w:asciiTheme="minorHAnsi" w:hAnsiTheme="minorHAnsi" w:cstheme="minorHAnsi"/>
          <w:sz w:val="24"/>
          <w:szCs w:val="24"/>
        </w:rPr>
      </w:pPr>
      <w:r w:rsidRPr="00534F7C">
        <w:rPr>
          <w:rFonts w:asciiTheme="minorHAnsi" w:hAnsiTheme="minorHAnsi" w:cstheme="minorHAnsi"/>
          <w:sz w:val="24"/>
          <w:szCs w:val="24"/>
        </w:rPr>
        <w:t>Submeter previamente, por escrito, ao Contratante, para análise e aprovação, quaisquer mudanças nos métodos executivos que fujam às especificações do memorial descritivo ou instrumento congênere.</w:t>
      </w:r>
    </w:p>
    <w:p w14:paraId="10B26DAC" w14:textId="77777777" w:rsidR="001B10A3" w:rsidRPr="00534F7C" w:rsidRDefault="00C42AFB" w:rsidP="00BC0EF4">
      <w:pPr>
        <w:pStyle w:val="PargrafodaLista"/>
        <w:numPr>
          <w:ilvl w:val="1"/>
          <w:numId w:val="34"/>
        </w:numPr>
        <w:tabs>
          <w:tab w:val="left" w:pos="1452"/>
        </w:tabs>
        <w:spacing w:before="0"/>
        <w:ind w:right="1134" w:firstLine="0"/>
        <w:rPr>
          <w:rFonts w:asciiTheme="minorHAnsi" w:hAnsiTheme="minorHAnsi" w:cstheme="minorHAnsi"/>
          <w:sz w:val="24"/>
          <w:szCs w:val="24"/>
        </w:rPr>
      </w:pPr>
      <w:r w:rsidRPr="00534F7C">
        <w:rPr>
          <w:rFonts w:asciiTheme="minorHAnsi" w:hAnsiTheme="minorHAnsi" w:cstheme="minorHAnsi"/>
          <w:sz w:val="24"/>
          <w:szCs w:val="24"/>
        </w:rPr>
        <w:t>Não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permitir a</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utilização</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qualquer</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trabalho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do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menor de</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dezesseis</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anos, exceto na condição de aprendiz para os maiores de quatorze anos, nem permitir a utilização do trabalho do menor de dezoito anos em trabalho noturno, perigoso ou insalubre;</w:t>
      </w:r>
    </w:p>
    <w:p w14:paraId="282615BC" w14:textId="77777777" w:rsidR="001B10A3" w:rsidRPr="00534F7C" w:rsidRDefault="00C42AFB" w:rsidP="00BC0EF4">
      <w:pPr>
        <w:pStyle w:val="PargrafodaLista"/>
        <w:numPr>
          <w:ilvl w:val="1"/>
          <w:numId w:val="34"/>
        </w:numPr>
        <w:tabs>
          <w:tab w:val="left" w:pos="1474"/>
        </w:tabs>
        <w:spacing w:before="0"/>
        <w:ind w:right="1135" w:firstLine="0"/>
        <w:rPr>
          <w:rFonts w:asciiTheme="minorHAnsi" w:hAnsiTheme="minorHAnsi" w:cstheme="minorHAnsi"/>
          <w:sz w:val="24"/>
          <w:szCs w:val="24"/>
        </w:rPr>
      </w:pPr>
      <w:r w:rsidRPr="00534F7C">
        <w:rPr>
          <w:rFonts w:asciiTheme="minorHAnsi" w:hAnsiTheme="minorHAnsi" w:cstheme="minorHAnsi"/>
          <w:sz w:val="24"/>
          <w:szCs w:val="24"/>
        </w:rPr>
        <w:lastRenderedPageBreak/>
        <w:t>Manter durante toda a vigência do contrato, em compatibilidade com as obrigações assumidas, todas as condições exigidas para habilitação na licitação;</w:t>
      </w:r>
    </w:p>
    <w:p w14:paraId="581C9441" w14:textId="77777777" w:rsidR="001B10A3" w:rsidRPr="00534F7C" w:rsidRDefault="00C42AFB" w:rsidP="00BC0EF4">
      <w:pPr>
        <w:pStyle w:val="PargrafodaLista"/>
        <w:numPr>
          <w:ilvl w:val="1"/>
          <w:numId w:val="34"/>
        </w:numPr>
        <w:tabs>
          <w:tab w:val="left" w:pos="1507"/>
        </w:tabs>
        <w:spacing w:before="0"/>
        <w:ind w:right="1135" w:firstLine="0"/>
        <w:rPr>
          <w:rFonts w:asciiTheme="minorHAnsi" w:hAnsiTheme="minorHAnsi" w:cstheme="minorHAnsi"/>
          <w:sz w:val="24"/>
          <w:szCs w:val="24"/>
        </w:rPr>
      </w:pPr>
      <w:r w:rsidRPr="00534F7C">
        <w:rPr>
          <w:rFonts w:asciiTheme="minorHAnsi" w:hAnsiTheme="minorHAnsi" w:cstheme="minorHAnsi"/>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53" w:anchor="art116">
        <w:r w:rsidRPr="00534F7C">
          <w:rPr>
            <w:rFonts w:asciiTheme="minorHAnsi" w:hAnsiTheme="minorHAnsi" w:cstheme="minorHAnsi"/>
            <w:color w:val="000080"/>
            <w:sz w:val="24"/>
            <w:szCs w:val="24"/>
            <w:u w:val="single" w:color="000080"/>
          </w:rPr>
          <w:t>art. 116</w:t>
        </w:r>
      </w:hyperlink>
      <w:r w:rsidRPr="00534F7C">
        <w:rPr>
          <w:rFonts w:asciiTheme="minorHAnsi" w:hAnsiTheme="minorHAnsi" w:cstheme="minorHAnsi"/>
          <w:sz w:val="24"/>
          <w:szCs w:val="24"/>
        </w:rPr>
        <w:t>);</w:t>
      </w:r>
    </w:p>
    <w:p w14:paraId="5B705BFA" w14:textId="77777777" w:rsidR="001B10A3" w:rsidRPr="00534F7C" w:rsidRDefault="00C42AFB" w:rsidP="00BC0EF4">
      <w:pPr>
        <w:pStyle w:val="PargrafodaLista"/>
        <w:numPr>
          <w:ilvl w:val="1"/>
          <w:numId w:val="34"/>
        </w:numPr>
        <w:tabs>
          <w:tab w:val="left" w:pos="1474"/>
        </w:tabs>
        <w:spacing w:before="0"/>
        <w:ind w:right="1138" w:firstLine="0"/>
        <w:rPr>
          <w:rFonts w:asciiTheme="minorHAnsi" w:hAnsiTheme="minorHAnsi" w:cstheme="minorHAnsi"/>
          <w:sz w:val="24"/>
          <w:szCs w:val="24"/>
        </w:rPr>
      </w:pPr>
      <w:r w:rsidRPr="00534F7C">
        <w:rPr>
          <w:rFonts w:asciiTheme="minorHAnsi" w:hAnsiTheme="minorHAnsi" w:cstheme="minorHAnsi"/>
          <w:sz w:val="24"/>
          <w:szCs w:val="24"/>
        </w:rPr>
        <w:t>Comprovar a reserva de cargos a que se refere o item acima, no prazo fixado pelo fiscal do contrato, com a indicação dos empregados que preencheram as referidas vagas (</w:t>
      </w:r>
      <w:hyperlink r:id="rId54" w:anchor="art116">
        <w:r w:rsidRPr="00534F7C">
          <w:rPr>
            <w:rFonts w:asciiTheme="minorHAnsi" w:hAnsiTheme="minorHAnsi" w:cstheme="minorHAnsi"/>
            <w:color w:val="000080"/>
            <w:sz w:val="24"/>
            <w:szCs w:val="24"/>
            <w:u w:val="single" w:color="000080"/>
          </w:rPr>
          <w:t>art. 116, parágrafo único</w:t>
        </w:r>
      </w:hyperlink>
      <w:r w:rsidRPr="00534F7C">
        <w:rPr>
          <w:rFonts w:asciiTheme="minorHAnsi" w:hAnsiTheme="minorHAnsi" w:cstheme="minorHAnsi"/>
          <w:sz w:val="24"/>
          <w:szCs w:val="24"/>
        </w:rPr>
        <w:t>);</w:t>
      </w:r>
    </w:p>
    <w:p w14:paraId="008561E9" w14:textId="77777777" w:rsidR="001B10A3" w:rsidRPr="00534F7C" w:rsidRDefault="00C42AFB" w:rsidP="00BC0EF4">
      <w:pPr>
        <w:pStyle w:val="PargrafodaLista"/>
        <w:numPr>
          <w:ilvl w:val="1"/>
          <w:numId w:val="34"/>
        </w:numPr>
        <w:tabs>
          <w:tab w:val="left" w:pos="1474"/>
        </w:tabs>
        <w:spacing w:before="0"/>
        <w:ind w:right="1131" w:firstLine="0"/>
        <w:rPr>
          <w:rFonts w:asciiTheme="minorHAnsi" w:hAnsiTheme="minorHAnsi" w:cstheme="minorHAnsi"/>
          <w:sz w:val="24"/>
          <w:szCs w:val="24"/>
        </w:rPr>
      </w:pPr>
      <w:r w:rsidRPr="00534F7C">
        <w:rPr>
          <w:rFonts w:asciiTheme="minorHAnsi" w:hAnsiTheme="minorHAnsi" w:cstheme="minorHAnsi"/>
          <w:sz w:val="24"/>
          <w:szCs w:val="24"/>
        </w:rPr>
        <w:t>Guardar sigilo sobre todas as informações obtidas em decorrência do cumprimento</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do contrato;</w:t>
      </w:r>
    </w:p>
    <w:p w14:paraId="1809E430" w14:textId="77777777" w:rsidR="001B10A3" w:rsidRPr="00534F7C" w:rsidRDefault="00C42AFB" w:rsidP="00BC0EF4">
      <w:pPr>
        <w:pStyle w:val="PargrafodaLista"/>
        <w:numPr>
          <w:ilvl w:val="1"/>
          <w:numId w:val="34"/>
        </w:numPr>
        <w:tabs>
          <w:tab w:val="left" w:pos="1531"/>
        </w:tabs>
        <w:spacing w:before="0"/>
        <w:ind w:left="709" w:right="1133" w:firstLine="0"/>
        <w:rPr>
          <w:rFonts w:asciiTheme="minorHAnsi" w:hAnsiTheme="minorHAnsi" w:cstheme="minorHAnsi"/>
          <w:sz w:val="24"/>
          <w:szCs w:val="24"/>
        </w:rPr>
      </w:pPr>
      <w:r w:rsidRPr="00534F7C">
        <w:rPr>
          <w:rFonts w:asciiTheme="minorHAnsi" w:hAnsiTheme="minorHAnsi" w:cstheme="minorHAnsi"/>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w:t>
      </w:r>
    </w:p>
    <w:p w14:paraId="4E83D649" w14:textId="77777777" w:rsidR="001B10A3" w:rsidRPr="00534F7C" w:rsidRDefault="00C42AFB" w:rsidP="00534F7C">
      <w:pPr>
        <w:pStyle w:val="Corpodetexto"/>
        <w:ind w:right="1143"/>
        <w:rPr>
          <w:rFonts w:asciiTheme="minorHAnsi" w:hAnsiTheme="minorHAnsi" w:cstheme="minorHAnsi"/>
          <w:sz w:val="24"/>
          <w:szCs w:val="24"/>
        </w:rPr>
      </w:pPr>
      <w:r w:rsidRPr="00534F7C">
        <w:rPr>
          <w:rFonts w:asciiTheme="minorHAnsi" w:hAnsiTheme="minorHAnsi" w:cstheme="minorHAnsi"/>
          <w:sz w:val="24"/>
          <w:szCs w:val="24"/>
        </w:rPr>
        <w:t>não</w:t>
      </w:r>
      <w:r w:rsidRPr="00534F7C">
        <w:rPr>
          <w:rFonts w:asciiTheme="minorHAnsi" w:hAnsiTheme="minorHAnsi" w:cstheme="minorHAnsi"/>
          <w:spacing w:val="28"/>
          <w:sz w:val="24"/>
          <w:szCs w:val="24"/>
        </w:rPr>
        <w:t xml:space="preserve"> </w:t>
      </w:r>
      <w:r w:rsidRPr="00534F7C">
        <w:rPr>
          <w:rFonts w:asciiTheme="minorHAnsi" w:hAnsiTheme="minorHAnsi" w:cstheme="minorHAnsi"/>
          <w:sz w:val="24"/>
          <w:szCs w:val="24"/>
        </w:rPr>
        <w:t>seja</w:t>
      </w:r>
      <w:r w:rsidRPr="00534F7C">
        <w:rPr>
          <w:rFonts w:asciiTheme="minorHAnsi" w:hAnsiTheme="minorHAnsi" w:cstheme="minorHAnsi"/>
          <w:spacing w:val="26"/>
          <w:sz w:val="24"/>
          <w:szCs w:val="24"/>
        </w:rPr>
        <w:t xml:space="preserve"> </w:t>
      </w:r>
      <w:r w:rsidRPr="00534F7C">
        <w:rPr>
          <w:rFonts w:asciiTheme="minorHAnsi" w:hAnsiTheme="minorHAnsi" w:cstheme="minorHAnsi"/>
          <w:sz w:val="24"/>
          <w:szCs w:val="24"/>
        </w:rPr>
        <w:t>satisfatório</w:t>
      </w:r>
      <w:r w:rsidRPr="00534F7C">
        <w:rPr>
          <w:rFonts w:asciiTheme="minorHAnsi" w:hAnsiTheme="minorHAnsi" w:cstheme="minorHAnsi"/>
          <w:spacing w:val="28"/>
          <w:sz w:val="24"/>
          <w:szCs w:val="24"/>
        </w:rPr>
        <w:t xml:space="preserve"> </w:t>
      </w:r>
      <w:r w:rsidRPr="00534F7C">
        <w:rPr>
          <w:rFonts w:asciiTheme="minorHAnsi" w:hAnsiTheme="minorHAnsi" w:cstheme="minorHAnsi"/>
          <w:sz w:val="24"/>
          <w:szCs w:val="24"/>
        </w:rPr>
        <w:t>para</w:t>
      </w:r>
      <w:r w:rsidRPr="00534F7C">
        <w:rPr>
          <w:rFonts w:asciiTheme="minorHAnsi" w:hAnsiTheme="minorHAnsi" w:cstheme="minorHAnsi"/>
          <w:spacing w:val="28"/>
          <w:sz w:val="24"/>
          <w:szCs w:val="24"/>
        </w:rPr>
        <w:t xml:space="preserve"> </w:t>
      </w:r>
      <w:r w:rsidRPr="00534F7C">
        <w:rPr>
          <w:rFonts w:asciiTheme="minorHAnsi" w:hAnsiTheme="minorHAnsi" w:cstheme="minorHAnsi"/>
          <w:sz w:val="24"/>
          <w:szCs w:val="24"/>
        </w:rPr>
        <w:t>o</w:t>
      </w:r>
      <w:r w:rsidRPr="00534F7C">
        <w:rPr>
          <w:rFonts w:asciiTheme="minorHAnsi" w:hAnsiTheme="minorHAnsi" w:cstheme="minorHAnsi"/>
          <w:spacing w:val="28"/>
          <w:sz w:val="24"/>
          <w:szCs w:val="24"/>
        </w:rPr>
        <w:t xml:space="preserve"> </w:t>
      </w:r>
      <w:r w:rsidRPr="00534F7C">
        <w:rPr>
          <w:rFonts w:asciiTheme="minorHAnsi" w:hAnsiTheme="minorHAnsi" w:cstheme="minorHAnsi"/>
          <w:sz w:val="24"/>
          <w:szCs w:val="24"/>
        </w:rPr>
        <w:t>atendimento</w:t>
      </w:r>
      <w:r w:rsidRPr="00534F7C">
        <w:rPr>
          <w:rFonts w:asciiTheme="minorHAnsi" w:hAnsiTheme="minorHAnsi" w:cstheme="minorHAnsi"/>
          <w:spacing w:val="26"/>
          <w:sz w:val="24"/>
          <w:szCs w:val="24"/>
        </w:rPr>
        <w:t xml:space="preserve"> </w:t>
      </w:r>
      <w:r w:rsidRPr="00534F7C">
        <w:rPr>
          <w:rFonts w:asciiTheme="minorHAnsi" w:hAnsiTheme="minorHAnsi" w:cstheme="minorHAnsi"/>
          <w:sz w:val="24"/>
          <w:szCs w:val="24"/>
        </w:rPr>
        <w:t>do</w:t>
      </w:r>
      <w:r w:rsidRPr="00534F7C">
        <w:rPr>
          <w:rFonts w:asciiTheme="minorHAnsi" w:hAnsiTheme="minorHAnsi" w:cstheme="minorHAnsi"/>
          <w:spacing w:val="28"/>
          <w:sz w:val="24"/>
          <w:szCs w:val="24"/>
        </w:rPr>
        <w:t xml:space="preserve"> </w:t>
      </w:r>
      <w:r w:rsidRPr="00534F7C">
        <w:rPr>
          <w:rFonts w:asciiTheme="minorHAnsi" w:hAnsiTheme="minorHAnsi" w:cstheme="minorHAnsi"/>
          <w:sz w:val="24"/>
          <w:szCs w:val="24"/>
        </w:rPr>
        <w:t>objeto</w:t>
      </w:r>
      <w:r w:rsidRPr="00534F7C">
        <w:rPr>
          <w:rFonts w:asciiTheme="minorHAnsi" w:hAnsiTheme="minorHAnsi" w:cstheme="minorHAnsi"/>
          <w:spacing w:val="29"/>
          <w:sz w:val="24"/>
          <w:szCs w:val="24"/>
        </w:rPr>
        <w:t xml:space="preserve"> </w:t>
      </w:r>
      <w:r w:rsidRPr="00534F7C">
        <w:rPr>
          <w:rFonts w:asciiTheme="minorHAnsi" w:hAnsiTheme="minorHAnsi" w:cstheme="minorHAnsi"/>
          <w:sz w:val="24"/>
          <w:szCs w:val="24"/>
        </w:rPr>
        <w:t>da</w:t>
      </w:r>
      <w:r w:rsidRPr="00534F7C">
        <w:rPr>
          <w:rFonts w:asciiTheme="minorHAnsi" w:hAnsiTheme="minorHAnsi" w:cstheme="minorHAnsi"/>
          <w:spacing w:val="28"/>
          <w:sz w:val="24"/>
          <w:szCs w:val="24"/>
        </w:rPr>
        <w:t xml:space="preserve"> </w:t>
      </w:r>
      <w:r w:rsidRPr="00534F7C">
        <w:rPr>
          <w:rFonts w:asciiTheme="minorHAnsi" w:hAnsiTheme="minorHAnsi" w:cstheme="minorHAnsi"/>
          <w:sz w:val="24"/>
          <w:szCs w:val="24"/>
        </w:rPr>
        <w:t>contratação,</w:t>
      </w:r>
      <w:r w:rsidRPr="00534F7C">
        <w:rPr>
          <w:rFonts w:asciiTheme="minorHAnsi" w:hAnsiTheme="minorHAnsi" w:cstheme="minorHAnsi"/>
          <w:spacing w:val="29"/>
          <w:sz w:val="24"/>
          <w:szCs w:val="24"/>
        </w:rPr>
        <w:t xml:space="preserve"> </w:t>
      </w:r>
      <w:r w:rsidRPr="00534F7C">
        <w:rPr>
          <w:rFonts w:asciiTheme="minorHAnsi" w:hAnsiTheme="minorHAnsi" w:cstheme="minorHAnsi"/>
          <w:sz w:val="24"/>
          <w:szCs w:val="24"/>
        </w:rPr>
        <w:t>exceto</w:t>
      </w:r>
      <w:r w:rsidRPr="00534F7C">
        <w:rPr>
          <w:rFonts w:asciiTheme="minorHAnsi" w:hAnsiTheme="minorHAnsi" w:cstheme="minorHAnsi"/>
          <w:spacing w:val="26"/>
          <w:sz w:val="24"/>
          <w:szCs w:val="24"/>
        </w:rPr>
        <w:t xml:space="preserve"> </w:t>
      </w:r>
      <w:r w:rsidRPr="00534F7C">
        <w:rPr>
          <w:rFonts w:asciiTheme="minorHAnsi" w:hAnsiTheme="minorHAnsi" w:cstheme="minorHAnsi"/>
          <w:sz w:val="24"/>
          <w:szCs w:val="24"/>
        </w:rPr>
        <w:t>quando</w:t>
      </w:r>
      <w:r w:rsidRPr="00534F7C">
        <w:rPr>
          <w:rFonts w:asciiTheme="minorHAnsi" w:hAnsiTheme="minorHAnsi" w:cstheme="minorHAnsi"/>
          <w:spacing w:val="28"/>
          <w:sz w:val="24"/>
          <w:szCs w:val="24"/>
        </w:rPr>
        <w:t xml:space="preserve"> </w:t>
      </w:r>
      <w:r w:rsidRPr="00534F7C">
        <w:rPr>
          <w:rFonts w:asciiTheme="minorHAnsi" w:hAnsiTheme="minorHAnsi" w:cstheme="minorHAnsi"/>
          <w:sz w:val="24"/>
          <w:szCs w:val="24"/>
        </w:rPr>
        <w:t xml:space="preserve">ocorrer algum dos eventos arrolados no </w:t>
      </w:r>
      <w:hyperlink r:id="rId55" w:anchor="art124">
        <w:r w:rsidRPr="00534F7C">
          <w:rPr>
            <w:rFonts w:asciiTheme="minorHAnsi" w:hAnsiTheme="minorHAnsi" w:cstheme="minorHAnsi"/>
            <w:color w:val="000080"/>
            <w:sz w:val="24"/>
            <w:szCs w:val="24"/>
            <w:u w:val="single" w:color="000080"/>
          </w:rPr>
          <w:t>art. 124, II, d, da Lei nº 14.133, de 2021</w:t>
        </w:r>
      </w:hyperlink>
      <w:r w:rsidRPr="00534F7C">
        <w:rPr>
          <w:rFonts w:asciiTheme="minorHAnsi" w:hAnsiTheme="minorHAnsi" w:cstheme="minorHAnsi"/>
          <w:sz w:val="24"/>
          <w:szCs w:val="24"/>
        </w:rPr>
        <w:t>;</w:t>
      </w:r>
    </w:p>
    <w:p w14:paraId="32C0937D" w14:textId="77777777" w:rsidR="001B10A3" w:rsidRPr="00534F7C" w:rsidRDefault="00C42AFB" w:rsidP="00BC0EF4">
      <w:pPr>
        <w:pStyle w:val="PargrafodaLista"/>
        <w:numPr>
          <w:ilvl w:val="1"/>
          <w:numId w:val="34"/>
        </w:numPr>
        <w:tabs>
          <w:tab w:val="left" w:pos="1536"/>
        </w:tabs>
        <w:spacing w:before="0"/>
        <w:ind w:right="1134" w:firstLine="0"/>
        <w:rPr>
          <w:rFonts w:asciiTheme="minorHAnsi" w:hAnsiTheme="minorHAnsi" w:cstheme="minorHAnsi"/>
          <w:sz w:val="24"/>
          <w:szCs w:val="24"/>
        </w:rPr>
      </w:pPr>
      <w:r w:rsidRPr="00534F7C">
        <w:rPr>
          <w:rFonts w:asciiTheme="minorHAnsi" w:hAnsiTheme="minorHAnsi" w:cstheme="minorHAnsi"/>
          <w:sz w:val="24"/>
          <w:szCs w:val="24"/>
        </w:rPr>
        <w:t>Cumprir,</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além</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dos</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postulados</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legais</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vigentes</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âmbito</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federal,</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estadual</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ou municipal, as normas de segurança do Contratante;</w:t>
      </w:r>
    </w:p>
    <w:p w14:paraId="20E6DFDB" w14:textId="77777777" w:rsidR="001B10A3" w:rsidRPr="00534F7C" w:rsidRDefault="00C42AFB" w:rsidP="00BC0EF4">
      <w:pPr>
        <w:pStyle w:val="PargrafodaLista"/>
        <w:numPr>
          <w:ilvl w:val="1"/>
          <w:numId w:val="34"/>
        </w:numPr>
        <w:tabs>
          <w:tab w:val="left" w:pos="1450"/>
        </w:tabs>
        <w:spacing w:before="0"/>
        <w:ind w:left="1450" w:hanging="672"/>
        <w:rPr>
          <w:rFonts w:asciiTheme="minorHAnsi" w:hAnsiTheme="minorHAnsi" w:cstheme="minorHAnsi"/>
          <w:sz w:val="24"/>
          <w:szCs w:val="24"/>
        </w:rPr>
      </w:pPr>
      <w:r w:rsidRPr="00534F7C">
        <w:rPr>
          <w:rFonts w:asciiTheme="minorHAnsi" w:hAnsiTheme="minorHAnsi" w:cstheme="minorHAnsi"/>
          <w:sz w:val="24"/>
          <w:szCs w:val="24"/>
        </w:rPr>
        <w:t>Manter</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os</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empregados</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nos</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horários</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predeterminados</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pelo</w:t>
      </w:r>
      <w:r w:rsidRPr="00534F7C">
        <w:rPr>
          <w:rFonts w:asciiTheme="minorHAnsi" w:hAnsiTheme="minorHAnsi" w:cstheme="minorHAnsi"/>
          <w:spacing w:val="-4"/>
          <w:sz w:val="24"/>
          <w:szCs w:val="24"/>
        </w:rPr>
        <w:t xml:space="preserve"> </w:t>
      </w:r>
      <w:r w:rsidRPr="00534F7C">
        <w:rPr>
          <w:rFonts w:asciiTheme="minorHAnsi" w:hAnsiTheme="minorHAnsi" w:cstheme="minorHAnsi"/>
          <w:spacing w:val="-2"/>
          <w:sz w:val="24"/>
          <w:szCs w:val="24"/>
        </w:rPr>
        <w:t>Contratante.</w:t>
      </w:r>
    </w:p>
    <w:p w14:paraId="542685EF" w14:textId="77777777" w:rsidR="001B10A3" w:rsidRPr="00534F7C" w:rsidRDefault="00C42AFB" w:rsidP="00BC0EF4">
      <w:pPr>
        <w:pStyle w:val="PargrafodaLista"/>
        <w:numPr>
          <w:ilvl w:val="1"/>
          <w:numId w:val="34"/>
        </w:numPr>
        <w:tabs>
          <w:tab w:val="left" w:pos="1476"/>
        </w:tabs>
        <w:spacing w:before="0"/>
        <w:ind w:right="1134" w:firstLine="0"/>
        <w:rPr>
          <w:rFonts w:asciiTheme="minorHAnsi" w:hAnsiTheme="minorHAnsi" w:cstheme="minorHAnsi"/>
          <w:sz w:val="24"/>
          <w:szCs w:val="24"/>
        </w:rPr>
      </w:pPr>
      <w:r w:rsidRPr="00534F7C">
        <w:rPr>
          <w:rFonts w:asciiTheme="minorHAnsi" w:hAnsiTheme="minorHAnsi" w:cstheme="minorHAnsi"/>
          <w:sz w:val="24"/>
          <w:szCs w:val="24"/>
        </w:rPr>
        <w:t>Apresentar os empregados devidamente identificados por meio de crachá, além de provê-los com os Equipamentos de Proteção Individual - EPI</w:t>
      </w:r>
    </w:p>
    <w:p w14:paraId="64ED1690" w14:textId="77777777" w:rsidR="001B10A3" w:rsidRPr="00534F7C" w:rsidRDefault="00C42AFB" w:rsidP="00BC0EF4">
      <w:pPr>
        <w:pStyle w:val="PargrafodaLista"/>
        <w:numPr>
          <w:ilvl w:val="1"/>
          <w:numId w:val="34"/>
        </w:numPr>
        <w:tabs>
          <w:tab w:val="left" w:pos="1480"/>
        </w:tabs>
        <w:spacing w:before="0"/>
        <w:ind w:right="1136" w:firstLine="0"/>
        <w:rPr>
          <w:rFonts w:asciiTheme="minorHAnsi" w:hAnsiTheme="minorHAnsi" w:cstheme="minorHAnsi"/>
          <w:sz w:val="24"/>
          <w:szCs w:val="24"/>
        </w:rPr>
      </w:pPr>
      <w:r w:rsidRPr="00534F7C">
        <w:rPr>
          <w:rFonts w:asciiTheme="minorHAnsi" w:hAnsiTheme="minorHAnsi" w:cstheme="minorHAnsi"/>
          <w:sz w:val="24"/>
          <w:szCs w:val="24"/>
        </w:rPr>
        <w:t>Apresentar ao Contratante, quando for o caso, a relação nominal dos empregados que adentrarão no órgão para a execução do serviço.</w:t>
      </w:r>
    </w:p>
    <w:p w14:paraId="76876C00" w14:textId="77777777" w:rsidR="001B10A3" w:rsidRPr="00534F7C" w:rsidRDefault="00C42AFB" w:rsidP="00BC0EF4">
      <w:pPr>
        <w:pStyle w:val="PargrafodaLista"/>
        <w:numPr>
          <w:ilvl w:val="1"/>
          <w:numId w:val="34"/>
        </w:numPr>
        <w:tabs>
          <w:tab w:val="left" w:pos="1526"/>
        </w:tabs>
        <w:spacing w:before="0"/>
        <w:ind w:right="1136" w:firstLine="0"/>
        <w:rPr>
          <w:rFonts w:asciiTheme="minorHAnsi" w:hAnsiTheme="minorHAnsi" w:cstheme="minorHAnsi"/>
          <w:sz w:val="24"/>
          <w:szCs w:val="24"/>
        </w:rPr>
      </w:pPr>
      <w:r w:rsidRPr="00534F7C">
        <w:rPr>
          <w:rFonts w:asciiTheme="minorHAnsi" w:hAnsiTheme="minorHAnsi" w:cstheme="minorHAnsi"/>
          <w:sz w:val="24"/>
          <w:szCs w:val="24"/>
        </w:rPr>
        <w:t>Observar os preceitos da legislação sobre a jornada de trabalho, conforme a categoria profissional.</w:t>
      </w:r>
    </w:p>
    <w:p w14:paraId="44472619" w14:textId="77777777" w:rsidR="001B10A3" w:rsidRPr="00534F7C" w:rsidRDefault="00C42AFB" w:rsidP="00BC0EF4">
      <w:pPr>
        <w:pStyle w:val="PargrafodaLista"/>
        <w:numPr>
          <w:ilvl w:val="1"/>
          <w:numId w:val="34"/>
        </w:numPr>
        <w:tabs>
          <w:tab w:val="left" w:pos="1528"/>
        </w:tabs>
        <w:spacing w:before="0"/>
        <w:ind w:right="1133" w:firstLine="0"/>
        <w:rPr>
          <w:rFonts w:asciiTheme="minorHAnsi" w:hAnsiTheme="minorHAnsi" w:cstheme="minorHAnsi"/>
          <w:sz w:val="24"/>
          <w:szCs w:val="24"/>
        </w:rPr>
      </w:pPr>
      <w:r w:rsidRPr="00534F7C">
        <w:rPr>
          <w:rFonts w:asciiTheme="minorHAnsi" w:hAnsiTheme="minorHAnsi" w:cstheme="minorHAnsi"/>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788D6EB6" w14:textId="77777777" w:rsidR="001B10A3" w:rsidRPr="00534F7C" w:rsidRDefault="00C42AFB" w:rsidP="00BC0EF4">
      <w:pPr>
        <w:pStyle w:val="PargrafodaLista"/>
        <w:numPr>
          <w:ilvl w:val="1"/>
          <w:numId w:val="34"/>
        </w:numPr>
        <w:tabs>
          <w:tab w:val="left" w:pos="1485"/>
        </w:tabs>
        <w:spacing w:before="0"/>
        <w:ind w:right="1136" w:firstLine="0"/>
        <w:rPr>
          <w:rFonts w:asciiTheme="minorHAnsi" w:hAnsiTheme="minorHAnsi" w:cstheme="minorHAnsi"/>
          <w:sz w:val="24"/>
          <w:szCs w:val="24"/>
        </w:rPr>
      </w:pPr>
      <w:r w:rsidRPr="00534F7C">
        <w:rPr>
          <w:rFonts w:asciiTheme="minorHAnsi" w:hAnsiTheme="minorHAnsi" w:cstheme="minorHAnsi"/>
          <w:sz w:val="24"/>
          <w:szCs w:val="24"/>
        </w:rPr>
        <w:t xml:space="preserve">Instruir seus empregados quanto à necessidade de acatar as Normas Internas do </w:t>
      </w:r>
      <w:r w:rsidRPr="00534F7C">
        <w:rPr>
          <w:rFonts w:asciiTheme="minorHAnsi" w:hAnsiTheme="minorHAnsi" w:cstheme="minorHAnsi"/>
          <w:spacing w:val="-2"/>
          <w:sz w:val="24"/>
          <w:szCs w:val="24"/>
        </w:rPr>
        <w:t>Contratante.</w:t>
      </w:r>
    </w:p>
    <w:p w14:paraId="64DD2FF4" w14:textId="77777777" w:rsidR="001B10A3" w:rsidRPr="00534F7C" w:rsidRDefault="00C42AFB" w:rsidP="00BC0EF4">
      <w:pPr>
        <w:pStyle w:val="PargrafodaLista"/>
        <w:numPr>
          <w:ilvl w:val="1"/>
          <w:numId w:val="34"/>
        </w:numPr>
        <w:tabs>
          <w:tab w:val="left" w:pos="1531"/>
        </w:tabs>
        <w:spacing w:before="0"/>
        <w:ind w:right="1130" w:firstLine="0"/>
        <w:rPr>
          <w:rFonts w:asciiTheme="minorHAnsi" w:hAnsiTheme="minorHAnsi" w:cstheme="minorHAnsi"/>
          <w:sz w:val="24"/>
          <w:szCs w:val="24"/>
        </w:rPr>
      </w:pPr>
      <w:r w:rsidRPr="00534F7C">
        <w:rPr>
          <w:rFonts w:asciiTheme="minorHAnsi" w:hAnsiTheme="minorHAnsi" w:cstheme="minorHAnsi"/>
          <w:sz w:val="24"/>
          <w:szCs w:val="24"/>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14859CF4" w14:textId="77777777" w:rsidR="001B10A3" w:rsidRPr="00534F7C" w:rsidRDefault="00C42AFB" w:rsidP="00BC0EF4">
      <w:pPr>
        <w:pStyle w:val="PargrafodaLista"/>
        <w:numPr>
          <w:ilvl w:val="1"/>
          <w:numId w:val="34"/>
        </w:numPr>
        <w:tabs>
          <w:tab w:val="left" w:pos="1526"/>
        </w:tabs>
        <w:spacing w:before="0"/>
        <w:ind w:right="1136" w:firstLine="0"/>
        <w:rPr>
          <w:rFonts w:asciiTheme="minorHAnsi" w:hAnsiTheme="minorHAnsi" w:cstheme="minorHAnsi"/>
          <w:sz w:val="24"/>
          <w:szCs w:val="24"/>
        </w:rPr>
      </w:pPr>
      <w:r w:rsidRPr="00534F7C">
        <w:rPr>
          <w:rFonts w:asciiTheme="minorHAnsi" w:hAnsiTheme="minorHAnsi" w:cstheme="minorHAnsi"/>
          <w:sz w:val="24"/>
          <w:szCs w:val="24"/>
        </w:rPr>
        <w:t xml:space="preserve">Instruir os seus empregados, quanto à prevenção de incêndios nas áreas do </w:t>
      </w:r>
      <w:r w:rsidRPr="00534F7C">
        <w:rPr>
          <w:rFonts w:asciiTheme="minorHAnsi" w:hAnsiTheme="minorHAnsi" w:cstheme="minorHAnsi"/>
          <w:spacing w:val="-2"/>
          <w:sz w:val="24"/>
          <w:szCs w:val="24"/>
        </w:rPr>
        <w:t>Contratante.</w:t>
      </w:r>
    </w:p>
    <w:p w14:paraId="64E2F309" w14:textId="77777777" w:rsidR="001B10A3" w:rsidRPr="00534F7C" w:rsidRDefault="00C42AFB" w:rsidP="00BC0EF4">
      <w:pPr>
        <w:pStyle w:val="PargrafodaLista"/>
        <w:numPr>
          <w:ilvl w:val="1"/>
          <w:numId w:val="34"/>
        </w:numPr>
        <w:tabs>
          <w:tab w:val="left" w:pos="1462"/>
        </w:tabs>
        <w:spacing w:before="0"/>
        <w:ind w:right="1133" w:firstLine="0"/>
        <w:rPr>
          <w:rFonts w:asciiTheme="minorHAnsi" w:hAnsiTheme="minorHAnsi" w:cstheme="minorHAnsi"/>
          <w:sz w:val="24"/>
          <w:szCs w:val="24"/>
        </w:rPr>
      </w:pPr>
      <w:r w:rsidRPr="00534F7C">
        <w:rPr>
          <w:rFonts w:asciiTheme="minorHAnsi" w:hAnsiTheme="minorHAnsi" w:cstheme="minorHAnsi"/>
          <w:sz w:val="24"/>
          <w:szCs w:val="24"/>
        </w:rPr>
        <w:t>Adotar as providências e precauções necessárias, inclusive consulta nos respectivos órgãos, se necessário for, a fim de que não venham a ser danificadas as redes hidrossanitárias, elétricas e de comunicação.</w:t>
      </w:r>
    </w:p>
    <w:p w14:paraId="71929B86" w14:textId="77777777" w:rsidR="001B10A3" w:rsidRPr="00534F7C" w:rsidRDefault="00C42AFB" w:rsidP="00BC0EF4">
      <w:pPr>
        <w:pStyle w:val="PargrafodaLista"/>
        <w:numPr>
          <w:ilvl w:val="1"/>
          <w:numId w:val="34"/>
        </w:numPr>
        <w:tabs>
          <w:tab w:val="left" w:pos="1462"/>
        </w:tabs>
        <w:spacing w:before="0"/>
        <w:ind w:right="1136" w:firstLine="0"/>
        <w:rPr>
          <w:rFonts w:asciiTheme="minorHAnsi" w:hAnsiTheme="minorHAnsi" w:cstheme="minorHAnsi"/>
          <w:sz w:val="24"/>
          <w:szCs w:val="24"/>
        </w:rPr>
      </w:pPr>
      <w:r w:rsidRPr="00534F7C">
        <w:rPr>
          <w:rFonts w:asciiTheme="minorHAnsi" w:hAnsiTheme="minorHAnsi" w:cstheme="minorHAnsi"/>
          <w:sz w:val="24"/>
          <w:szCs w:val="24"/>
        </w:rPr>
        <w:t>Estar registrada ou inscrita no Conselho Profissional competente, conforme as áreas de atuação previstas no Projeto Básico, em plena validade.</w:t>
      </w:r>
    </w:p>
    <w:p w14:paraId="20655C2B" w14:textId="77777777" w:rsidR="001B10A3" w:rsidRPr="00534F7C" w:rsidRDefault="00C42AFB" w:rsidP="00BC0EF4">
      <w:pPr>
        <w:pStyle w:val="PargrafodaLista"/>
        <w:numPr>
          <w:ilvl w:val="1"/>
          <w:numId w:val="34"/>
        </w:numPr>
        <w:tabs>
          <w:tab w:val="left" w:pos="1488"/>
        </w:tabs>
        <w:spacing w:before="0"/>
        <w:ind w:right="1133" w:firstLine="0"/>
        <w:rPr>
          <w:rFonts w:asciiTheme="minorHAnsi" w:hAnsiTheme="minorHAnsi" w:cstheme="minorHAnsi"/>
          <w:sz w:val="24"/>
          <w:szCs w:val="24"/>
        </w:rPr>
      </w:pPr>
      <w:r w:rsidRPr="00534F7C">
        <w:rPr>
          <w:rFonts w:asciiTheme="minorHAnsi" w:hAnsiTheme="minorHAnsi" w:cstheme="minorHAnsi"/>
          <w:sz w:val="24"/>
          <w:szCs w:val="24"/>
        </w:rPr>
        <w:lastRenderedPageBreak/>
        <w:t>Obter junto aos órgãos competentes, conforme o caso, as licenças necessárias e demais documentos e autorizações exigíveis, na forma da legislação aplicável.</w:t>
      </w:r>
    </w:p>
    <w:p w14:paraId="6B8D9417" w14:textId="77777777" w:rsidR="001B10A3" w:rsidRPr="00534F7C" w:rsidRDefault="00C42AFB" w:rsidP="00BC0EF4">
      <w:pPr>
        <w:pStyle w:val="PargrafodaLista"/>
        <w:numPr>
          <w:ilvl w:val="1"/>
          <w:numId w:val="34"/>
        </w:numPr>
        <w:tabs>
          <w:tab w:val="left" w:pos="1555"/>
        </w:tabs>
        <w:spacing w:before="0"/>
        <w:ind w:right="1136" w:firstLine="0"/>
        <w:rPr>
          <w:rFonts w:asciiTheme="minorHAnsi" w:hAnsiTheme="minorHAnsi" w:cstheme="minorHAnsi"/>
          <w:sz w:val="24"/>
          <w:szCs w:val="24"/>
        </w:rPr>
      </w:pPr>
      <w:r w:rsidRPr="00534F7C">
        <w:rPr>
          <w:rFonts w:asciiTheme="minorHAnsi" w:hAnsiTheme="minorHAnsi" w:cstheme="minorHAnsi"/>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31773895" w14:textId="77777777" w:rsidR="001B10A3" w:rsidRPr="00534F7C" w:rsidRDefault="00C42AFB" w:rsidP="00BC0EF4">
      <w:pPr>
        <w:pStyle w:val="PargrafodaLista"/>
        <w:numPr>
          <w:ilvl w:val="1"/>
          <w:numId w:val="34"/>
        </w:numPr>
        <w:tabs>
          <w:tab w:val="left" w:pos="1553"/>
        </w:tabs>
        <w:spacing w:before="0"/>
        <w:ind w:left="709" w:right="1143" w:firstLine="0"/>
        <w:rPr>
          <w:rFonts w:asciiTheme="minorHAnsi" w:hAnsiTheme="minorHAnsi" w:cstheme="minorHAnsi"/>
          <w:sz w:val="24"/>
          <w:szCs w:val="24"/>
        </w:rPr>
      </w:pPr>
      <w:r w:rsidRPr="00534F7C">
        <w:rPr>
          <w:rFonts w:asciiTheme="minorHAnsi" w:hAnsiTheme="minorHAnsi" w:cstheme="minorHAnsi"/>
          <w:sz w:val="24"/>
          <w:szCs w:val="24"/>
        </w:rPr>
        <w:t>Refazer, às suas expensas, os trabalhos executados em desacordo com o estabelecido</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nas</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especificações,</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bem</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como</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substituir</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aqueles</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realizados</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com</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materiais</w:t>
      </w:r>
      <w:r w:rsidR="00A92A6D" w:rsidRPr="00534F7C">
        <w:rPr>
          <w:rFonts w:asciiTheme="minorHAnsi" w:hAnsiTheme="minorHAnsi" w:cstheme="minorHAnsi"/>
          <w:sz w:val="24"/>
          <w:szCs w:val="24"/>
        </w:rPr>
        <w:t xml:space="preserve"> </w:t>
      </w:r>
      <w:r w:rsidRPr="00534F7C">
        <w:rPr>
          <w:rFonts w:asciiTheme="minorHAnsi" w:hAnsiTheme="minorHAnsi" w:cstheme="minorHAnsi"/>
          <w:sz w:val="24"/>
          <w:szCs w:val="24"/>
        </w:rPr>
        <w:t>defeituosos ou com vício de construção, pelo prazo de 05 (cinco) anos, contado da data de emissão do Termo de Recebimento Definitivo.</w:t>
      </w:r>
    </w:p>
    <w:p w14:paraId="45C27A47" w14:textId="77777777" w:rsidR="001B10A3" w:rsidRPr="00534F7C" w:rsidRDefault="00C42AFB" w:rsidP="00BC0EF4">
      <w:pPr>
        <w:pStyle w:val="PargrafodaLista"/>
        <w:numPr>
          <w:ilvl w:val="1"/>
          <w:numId w:val="34"/>
        </w:numPr>
        <w:tabs>
          <w:tab w:val="left" w:pos="1512"/>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Utilizar</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somente</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matéria-prima</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florestal</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procedente,</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nos</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termos</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do</w:t>
      </w:r>
      <w:r w:rsidRPr="00534F7C">
        <w:rPr>
          <w:rFonts w:asciiTheme="minorHAnsi" w:hAnsiTheme="minorHAnsi" w:cstheme="minorHAnsi"/>
          <w:spacing w:val="40"/>
          <w:sz w:val="24"/>
          <w:szCs w:val="24"/>
        </w:rPr>
        <w:t xml:space="preserve"> </w:t>
      </w:r>
      <w:hyperlink r:id="rId56" w:anchor="art11">
        <w:r w:rsidRPr="00534F7C">
          <w:rPr>
            <w:rFonts w:asciiTheme="minorHAnsi" w:hAnsiTheme="minorHAnsi" w:cstheme="minorHAnsi"/>
            <w:color w:val="000080"/>
            <w:sz w:val="24"/>
            <w:szCs w:val="24"/>
            <w:u w:val="single" w:color="000080"/>
          </w:rPr>
          <w:t>artigo</w:t>
        </w:r>
        <w:r w:rsidRPr="00534F7C">
          <w:rPr>
            <w:rFonts w:asciiTheme="minorHAnsi" w:hAnsiTheme="minorHAnsi" w:cstheme="minorHAnsi"/>
            <w:color w:val="000080"/>
            <w:spacing w:val="40"/>
            <w:sz w:val="24"/>
            <w:szCs w:val="24"/>
            <w:u w:val="single" w:color="000080"/>
          </w:rPr>
          <w:t xml:space="preserve"> </w:t>
        </w:r>
        <w:r w:rsidRPr="00534F7C">
          <w:rPr>
            <w:rFonts w:asciiTheme="minorHAnsi" w:hAnsiTheme="minorHAnsi" w:cstheme="minorHAnsi"/>
            <w:color w:val="000080"/>
            <w:sz w:val="24"/>
            <w:szCs w:val="24"/>
            <w:u w:val="single" w:color="000080"/>
          </w:rPr>
          <w:t>11</w:t>
        </w:r>
        <w:r w:rsidRPr="00534F7C">
          <w:rPr>
            <w:rFonts w:asciiTheme="minorHAnsi" w:hAnsiTheme="minorHAnsi" w:cstheme="minorHAnsi"/>
            <w:color w:val="000080"/>
            <w:spacing w:val="40"/>
            <w:sz w:val="24"/>
            <w:szCs w:val="24"/>
            <w:u w:val="single" w:color="000080"/>
          </w:rPr>
          <w:t xml:space="preserve"> </w:t>
        </w:r>
        <w:r w:rsidRPr="00534F7C">
          <w:rPr>
            <w:rFonts w:asciiTheme="minorHAnsi" w:hAnsiTheme="minorHAnsi" w:cstheme="minorHAnsi"/>
            <w:color w:val="000080"/>
            <w:sz w:val="24"/>
            <w:szCs w:val="24"/>
            <w:u w:val="single" w:color="000080"/>
          </w:rPr>
          <w:t>do</w:t>
        </w:r>
      </w:hyperlink>
      <w:r w:rsidRPr="00534F7C">
        <w:rPr>
          <w:rFonts w:asciiTheme="minorHAnsi" w:hAnsiTheme="minorHAnsi" w:cstheme="minorHAnsi"/>
          <w:color w:val="000080"/>
          <w:sz w:val="24"/>
          <w:szCs w:val="24"/>
        </w:rPr>
        <w:t xml:space="preserve"> </w:t>
      </w:r>
      <w:hyperlink r:id="rId57" w:anchor="art11">
        <w:r w:rsidRPr="00534F7C">
          <w:rPr>
            <w:rFonts w:asciiTheme="minorHAnsi" w:hAnsiTheme="minorHAnsi" w:cstheme="minorHAnsi"/>
            <w:color w:val="000080"/>
            <w:sz w:val="24"/>
            <w:szCs w:val="24"/>
            <w:u w:val="single" w:color="000080"/>
          </w:rPr>
          <w:t>Decreto n° 5.975, de 2006</w:t>
        </w:r>
      </w:hyperlink>
      <w:r w:rsidRPr="00534F7C">
        <w:rPr>
          <w:rFonts w:asciiTheme="minorHAnsi" w:hAnsiTheme="minorHAnsi" w:cstheme="minorHAnsi"/>
          <w:sz w:val="24"/>
          <w:szCs w:val="24"/>
        </w:rPr>
        <w:t>, de:</w:t>
      </w:r>
    </w:p>
    <w:p w14:paraId="50D9E0F1" w14:textId="77777777" w:rsidR="001B10A3" w:rsidRPr="00534F7C" w:rsidRDefault="00C42AFB" w:rsidP="00BC0EF4">
      <w:pPr>
        <w:pStyle w:val="PargrafodaLista"/>
        <w:numPr>
          <w:ilvl w:val="0"/>
          <w:numId w:val="32"/>
        </w:numPr>
        <w:tabs>
          <w:tab w:val="left" w:pos="2063"/>
          <w:tab w:val="left" w:pos="2065"/>
        </w:tabs>
        <w:spacing w:before="0"/>
        <w:ind w:right="1135"/>
        <w:rPr>
          <w:rFonts w:asciiTheme="minorHAnsi" w:hAnsiTheme="minorHAnsi" w:cstheme="minorHAnsi"/>
          <w:sz w:val="24"/>
          <w:szCs w:val="24"/>
        </w:rPr>
      </w:pPr>
      <w:r w:rsidRPr="00534F7C">
        <w:rPr>
          <w:rFonts w:asciiTheme="minorHAnsi" w:hAnsiTheme="minorHAnsi" w:cstheme="minorHAnsi"/>
          <w:sz w:val="24"/>
          <w:szCs w:val="24"/>
        </w:rPr>
        <w:t>manejo</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florestal, realizado por meio de Plano de</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Manejo Florestal Sustentável - PMFS devidamente aprovado pelo órgão competente;</w:t>
      </w:r>
    </w:p>
    <w:p w14:paraId="51974DA6" w14:textId="77777777" w:rsidR="001B10A3" w:rsidRPr="00534F7C" w:rsidRDefault="00C42AFB" w:rsidP="00BC0EF4">
      <w:pPr>
        <w:pStyle w:val="PargrafodaLista"/>
        <w:numPr>
          <w:ilvl w:val="0"/>
          <w:numId w:val="32"/>
        </w:numPr>
        <w:tabs>
          <w:tab w:val="left" w:pos="2063"/>
          <w:tab w:val="left" w:pos="2065"/>
          <w:tab w:val="left" w:pos="3298"/>
          <w:tab w:val="left" w:pos="3758"/>
          <w:tab w:val="left" w:pos="4986"/>
          <w:tab w:val="left" w:pos="5936"/>
          <w:tab w:val="left" w:pos="7412"/>
          <w:tab w:val="left" w:pos="8652"/>
          <w:tab w:val="left" w:pos="9285"/>
        </w:tabs>
        <w:spacing w:before="0"/>
        <w:ind w:right="1134"/>
        <w:rPr>
          <w:rFonts w:asciiTheme="minorHAnsi" w:hAnsiTheme="minorHAnsi" w:cstheme="minorHAnsi"/>
          <w:sz w:val="24"/>
          <w:szCs w:val="24"/>
        </w:rPr>
      </w:pPr>
      <w:r w:rsidRPr="00534F7C">
        <w:rPr>
          <w:rFonts w:asciiTheme="minorHAnsi" w:hAnsiTheme="minorHAnsi" w:cstheme="minorHAnsi"/>
          <w:spacing w:val="-2"/>
          <w:sz w:val="24"/>
          <w:szCs w:val="24"/>
        </w:rPr>
        <w:t>supressão</w:t>
      </w:r>
      <w:r w:rsidRPr="00534F7C">
        <w:rPr>
          <w:rFonts w:asciiTheme="minorHAnsi" w:hAnsiTheme="minorHAnsi" w:cstheme="minorHAnsi"/>
          <w:sz w:val="24"/>
          <w:szCs w:val="24"/>
        </w:rPr>
        <w:tab/>
      </w:r>
      <w:r w:rsidRPr="00534F7C">
        <w:rPr>
          <w:rFonts w:asciiTheme="minorHAnsi" w:hAnsiTheme="minorHAnsi" w:cstheme="minorHAnsi"/>
          <w:spacing w:val="-6"/>
          <w:sz w:val="24"/>
          <w:szCs w:val="24"/>
        </w:rPr>
        <w:t>da</w:t>
      </w:r>
      <w:r w:rsidRPr="00534F7C">
        <w:rPr>
          <w:rFonts w:asciiTheme="minorHAnsi" w:hAnsiTheme="minorHAnsi" w:cstheme="minorHAnsi"/>
          <w:sz w:val="24"/>
          <w:szCs w:val="24"/>
        </w:rPr>
        <w:tab/>
      </w:r>
      <w:r w:rsidRPr="00534F7C">
        <w:rPr>
          <w:rFonts w:asciiTheme="minorHAnsi" w:hAnsiTheme="minorHAnsi" w:cstheme="minorHAnsi"/>
          <w:spacing w:val="-2"/>
          <w:sz w:val="24"/>
          <w:szCs w:val="24"/>
        </w:rPr>
        <w:t>vegetação</w:t>
      </w:r>
      <w:r w:rsidRPr="00534F7C">
        <w:rPr>
          <w:rFonts w:asciiTheme="minorHAnsi" w:hAnsiTheme="minorHAnsi" w:cstheme="minorHAnsi"/>
          <w:sz w:val="24"/>
          <w:szCs w:val="24"/>
        </w:rPr>
        <w:tab/>
      </w:r>
      <w:r w:rsidRPr="00534F7C">
        <w:rPr>
          <w:rFonts w:asciiTheme="minorHAnsi" w:hAnsiTheme="minorHAnsi" w:cstheme="minorHAnsi"/>
          <w:spacing w:val="-2"/>
          <w:sz w:val="24"/>
          <w:szCs w:val="24"/>
        </w:rPr>
        <w:t>natural,</w:t>
      </w:r>
      <w:r w:rsidRPr="00534F7C">
        <w:rPr>
          <w:rFonts w:asciiTheme="minorHAnsi" w:hAnsiTheme="minorHAnsi" w:cstheme="minorHAnsi"/>
          <w:sz w:val="24"/>
          <w:szCs w:val="24"/>
        </w:rPr>
        <w:tab/>
      </w:r>
      <w:r w:rsidRPr="00534F7C">
        <w:rPr>
          <w:rFonts w:asciiTheme="minorHAnsi" w:hAnsiTheme="minorHAnsi" w:cstheme="minorHAnsi"/>
          <w:spacing w:val="-2"/>
          <w:sz w:val="24"/>
          <w:szCs w:val="24"/>
        </w:rPr>
        <w:t>devidamente</w:t>
      </w:r>
      <w:r w:rsidRPr="00534F7C">
        <w:rPr>
          <w:rFonts w:asciiTheme="minorHAnsi" w:hAnsiTheme="minorHAnsi" w:cstheme="minorHAnsi"/>
          <w:sz w:val="24"/>
          <w:szCs w:val="24"/>
        </w:rPr>
        <w:tab/>
      </w:r>
      <w:r w:rsidRPr="00534F7C">
        <w:rPr>
          <w:rFonts w:asciiTheme="minorHAnsi" w:hAnsiTheme="minorHAnsi" w:cstheme="minorHAnsi"/>
          <w:spacing w:val="-2"/>
          <w:sz w:val="24"/>
          <w:szCs w:val="24"/>
        </w:rPr>
        <w:t>autorizada</w:t>
      </w:r>
      <w:r w:rsidRPr="00534F7C">
        <w:rPr>
          <w:rFonts w:asciiTheme="minorHAnsi" w:hAnsiTheme="minorHAnsi" w:cstheme="minorHAnsi"/>
          <w:sz w:val="24"/>
          <w:szCs w:val="24"/>
        </w:rPr>
        <w:tab/>
      </w:r>
      <w:r w:rsidRPr="00534F7C">
        <w:rPr>
          <w:rFonts w:asciiTheme="minorHAnsi" w:hAnsiTheme="minorHAnsi" w:cstheme="minorHAnsi"/>
          <w:spacing w:val="-4"/>
          <w:sz w:val="24"/>
          <w:szCs w:val="24"/>
        </w:rPr>
        <w:t>pelo</w:t>
      </w:r>
      <w:r w:rsidRPr="00534F7C">
        <w:rPr>
          <w:rFonts w:asciiTheme="minorHAnsi" w:hAnsiTheme="minorHAnsi" w:cstheme="minorHAnsi"/>
          <w:sz w:val="24"/>
          <w:szCs w:val="24"/>
        </w:rPr>
        <w:tab/>
      </w:r>
      <w:r w:rsidRPr="00534F7C">
        <w:rPr>
          <w:rFonts w:asciiTheme="minorHAnsi" w:hAnsiTheme="minorHAnsi" w:cstheme="minorHAnsi"/>
          <w:spacing w:val="-2"/>
          <w:sz w:val="24"/>
          <w:szCs w:val="24"/>
        </w:rPr>
        <w:t>órgão competente;</w:t>
      </w:r>
    </w:p>
    <w:p w14:paraId="348AB9D0" w14:textId="77777777" w:rsidR="001B10A3" w:rsidRPr="00534F7C" w:rsidRDefault="00C42AFB" w:rsidP="00BC0EF4">
      <w:pPr>
        <w:pStyle w:val="PargrafodaLista"/>
        <w:numPr>
          <w:ilvl w:val="0"/>
          <w:numId w:val="32"/>
        </w:numPr>
        <w:tabs>
          <w:tab w:val="left" w:pos="2064"/>
        </w:tabs>
        <w:spacing w:before="0"/>
        <w:ind w:left="2064" w:hanging="359"/>
        <w:rPr>
          <w:rFonts w:asciiTheme="minorHAnsi" w:hAnsiTheme="minorHAnsi" w:cstheme="minorHAnsi"/>
          <w:sz w:val="24"/>
          <w:szCs w:val="24"/>
        </w:rPr>
      </w:pPr>
      <w:r w:rsidRPr="00534F7C">
        <w:rPr>
          <w:rFonts w:asciiTheme="minorHAnsi" w:hAnsiTheme="minorHAnsi" w:cstheme="minorHAnsi"/>
          <w:sz w:val="24"/>
          <w:szCs w:val="24"/>
        </w:rPr>
        <w:t>florestas</w:t>
      </w:r>
      <w:r w:rsidRPr="00534F7C">
        <w:rPr>
          <w:rFonts w:asciiTheme="minorHAnsi" w:hAnsiTheme="minorHAnsi" w:cstheme="minorHAnsi"/>
          <w:spacing w:val="-8"/>
          <w:sz w:val="24"/>
          <w:szCs w:val="24"/>
        </w:rPr>
        <w:t xml:space="preserve"> </w:t>
      </w:r>
      <w:r w:rsidRPr="00534F7C">
        <w:rPr>
          <w:rFonts w:asciiTheme="minorHAnsi" w:hAnsiTheme="minorHAnsi" w:cstheme="minorHAnsi"/>
          <w:sz w:val="24"/>
          <w:szCs w:val="24"/>
        </w:rPr>
        <w:t>plantadas;</w:t>
      </w:r>
      <w:r w:rsidRPr="00534F7C">
        <w:rPr>
          <w:rFonts w:asciiTheme="minorHAnsi" w:hAnsiTheme="minorHAnsi" w:cstheme="minorHAnsi"/>
          <w:spacing w:val="-9"/>
          <w:sz w:val="24"/>
          <w:szCs w:val="24"/>
        </w:rPr>
        <w:t xml:space="preserve"> </w:t>
      </w:r>
      <w:r w:rsidRPr="00534F7C">
        <w:rPr>
          <w:rFonts w:asciiTheme="minorHAnsi" w:hAnsiTheme="minorHAnsi" w:cstheme="minorHAnsi"/>
          <w:spacing w:val="-10"/>
          <w:sz w:val="24"/>
          <w:szCs w:val="24"/>
        </w:rPr>
        <w:t>e</w:t>
      </w:r>
    </w:p>
    <w:p w14:paraId="4907389A" w14:textId="77777777" w:rsidR="001B10A3" w:rsidRPr="00534F7C" w:rsidRDefault="00C42AFB" w:rsidP="00BC0EF4">
      <w:pPr>
        <w:pStyle w:val="PargrafodaLista"/>
        <w:numPr>
          <w:ilvl w:val="0"/>
          <w:numId w:val="32"/>
        </w:numPr>
        <w:tabs>
          <w:tab w:val="left" w:pos="2063"/>
          <w:tab w:val="left" w:pos="2065"/>
        </w:tabs>
        <w:spacing w:before="0"/>
        <w:ind w:right="1135"/>
        <w:rPr>
          <w:rFonts w:asciiTheme="minorHAnsi" w:hAnsiTheme="minorHAnsi" w:cstheme="minorHAnsi"/>
          <w:sz w:val="24"/>
          <w:szCs w:val="24"/>
        </w:rPr>
      </w:pPr>
      <w:r w:rsidRPr="00534F7C">
        <w:rPr>
          <w:rFonts w:asciiTheme="minorHAnsi" w:hAnsiTheme="minorHAnsi" w:cstheme="minorHAnsi"/>
          <w:sz w:val="24"/>
          <w:szCs w:val="24"/>
        </w:rPr>
        <w:t>outras fontes de biomassa florestal, definidas em normas específicas do órgão ambiental competente.</w:t>
      </w:r>
    </w:p>
    <w:p w14:paraId="35135632" w14:textId="77777777" w:rsidR="001B10A3" w:rsidRPr="00534F7C" w:rsidRDefault="00C42AFB" w:rsidP="00BC0EF4">
      <w:pPr>
        <w:pStyle w:val="PargrafodaLista"/>
        <w:numPr>
          <w:ilvl w:val="1"/>
          <w:numId w:val="34"/>
        </w:numPr>
        <w:tabs>
          <w:tab w:val="left" w:pos="1502"/>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Observar as diretrizes, critérios e procedimentos para a gestão dos resíduos da construção civil estabelecidos na Resolução nº 307, de 05/07/2002, com as alterações posteriores, do Conselho Nacional de Meio Ambiente - CONAMA, conforme artigo 4°, §§ 2°</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e 3°, da Instrução Normativa SLTI/MP n° 1, de 19/01/2010.</w:t>
      </w:r>
    </w:p>
    <w:p w14:paraId="41DE855F" w14:textId="77777777" w:rsidR="001B10A3" w:rsidRPr="00534F7C" w:rsidRDefault="00C42AFB" w:rsidP="00BC0EF4">
      <w:pPr>
        <w:pStyle w:val="PargrafodaLista"/>
        <w:numPr>
          <w:ilvl w:val="1"/>
          <w:numId w:val="34"/>
        </w:numPr>
        <w:tabs>
          <w:tab w:val="left" w:pos="1450"/>
        </w:tabs>
        <w:spacing w:before="0"/>
        <w:ind w:left="1450" w:hanging="672"/>
        <w:rPr>
          <w:rFonts w:asciiTheme="minorHAnsi" w:hAnsiTheme="minorHAnsi" w:cstheme="minorHAnsi"/>
          <w:sz w:val="24"/>
          <w:szCs w:val="24"/>
        </w:rPr>
      </w:pPr>
      <w:r w:rsidRPr="00534F7C">
        <w:rPr>
          <w:rFonts w:asciiTheme="minorHAnsi" w:hAnsiTheme="minorHAnsi" w:cstheme="minorHAnsi"/>
          <w:sz w:val="24"/>
          <w:szCs w:val="24"/>
        </w:rPr>
        <w:t>Observar</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as</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seguintes</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diretrizes</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caráter</w:t>
      </w:r>
      <w:r w:rsidRPr="00534F7C">
        <w:rPr>
          <w:rFonts w:asciiTheme="minorHAnsi" w:hAnsiTheme="minorHAnsi" w:cstheme="minorHAnsi"/>
          <w:spacing w:val="-2"/>
          <w:sz w:val="24"/>
          <w:szCs w:val="24"/>
        </w:rPr>
        <w:t xml:space="preserve"> ambiental:</w:t>
      </w:r>
    </w:p>
    <w:p w14:paraId="10AF52C0" w14:textId="77777777" w:rsidR="001B10A3" w:rsidRPr="00534F7C" w:rsidRDefault="00C42AFB" w:rsidP="00BC0EF4">
      <w:pPr>
        <w:pStyle w:val="PargrafodaLista"/>
        <w:numPr>
          <w:ilvl w:val="2"/>
          <w:numId w:val="34"/>
        </w:numPr>
        <w:tabs>
          <w:tab w:val="left" w:pos="1639"/>
        </w:tabs>
        <w:spacing w:before="0"/>
        <w:ind w:right="1131" w:firstLine="0"/>
        <w:rPr>
          <w:rFonts w:asciiTheme="minorHAnsi" w:hAnsiTheme="minorHAnsi" w:cstheme="minorHAnsi"/>
          <w:sz w:val="24"/>
          <w:szCs w:val="24"/>
        </w:rPr>
      </w:pPr>
      <w:r w:rsidRPr="00534F7C">
        <w:rPr>
          <w:rFonts w:asciiTheme="minorHAnsi" w:hAnsiTheme="minorHAnsi" w:cstheme="minorHAnsi"/>
          <w:sz w:val="24"/>
          <w:szCs w:val="24"/>
        </w:rPr>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31063CEF" w14:textId="77777777" w:rsidR="001B10A3" w:rsidRPr="00534F7C" w:rsidRDefault="00C42AFB" w:rsidP="00BC0EF4">
      <w:pPr>
        <w:pStyle w:val="PargrafodaLista"/>
        <w:numPr>
          <w:ilvl w:val="2"/>
          <w:numId w:val="34"/>
        </w:numPr>
        <w:tabs>
          <w:tab w:val="left" w:pos="1705"/>
        </w:tabs>
        <w:spacing w:before="0"/>
        <w:ind w:right="1130" w:firstLine="0"/>
        <w:rPr>
          <w:rFonts w:asciiTheme="minorHAnsi" w:hAnsiTheme="minorHAnsi" w:cstheme="minorHAnsi"/>
          <w:sz w:val="24"/>
          <w:szCs w:val="24"/>
        </w:rPr>
      </w:pPr>
      <w:r w:rsidRPr="00534F7C">
        <w:rPr>
          <w:rFonts w:asciiTheme="minorHAnsi" w:hAnsiTheme="minorHAnsi" w:cstheme="minorHAnsi"/>
          <w:sz w:val="24"/>
          <w:szCs w:val="24"/>
        </w:rPr>
        <w:t>Na execução contratual, conforme o caso, a emissão de ruídos não poderá ultrapassar os níveis considerados aceitáveis pela Norma NBR-10.151 - Avaliação do Ruído em Áreas Habitadas visando o conforto da comunidade, da Associação Brasileira de</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Normas Técnicas - ABNT, ou aqueles estabelecidos na NBR-10.152 - Níveis de Ruído para conforto acústico, da Associação Brasileira de Normas Técnicas - ABNT, nos termos da Resolução CONAMA n° 01, de 08/03/90, e legislação correlata.</w:t>
      </w:r>
    </w:p>
    <w:p w14:paraId="575C649B" w14:textId="77777777" w:rsidR="001B10A3" w:rsidRPr="00534F7C" w:rsidRDefault="00C42AFB" w:rsidP="00BC0EF4">
      <w:pPr>
        <w:pStyle w:val="PargrafodaLista"/>
        <w:numPr>
          <w:ilvl w:val="2"/>
          <w:numId w:val="34"/>
        </w:numPr>
        <w:tabs>
          <w:tab w:val="left" w:pos="1633"/>
        </w:tabs>
        <w:spacing w:before="0"/>
        <w:ind w:right="1130" w:firstLine="0"/>
        <w:rPr>
          <w:rFonts w:asciiTheme="minorHAnsi" w:hAnsiTheme="minorHAnsi" w:cstheme="minorHAnsi"/>
          <w:sz w:val="24"/>
          <w:szCs w:val="24"/>
        </w:rPr>
      </w:pPr>
      <w:r w:rsidRPr="00534F7C">
        <w:rPr>
          <w:rFonts w:asciiTheme="minorHAnsi" w:hAnsiTheme="minorHAnsi" w:cstheme="minorHAnsi"/>
          <w:sz w:val="24"/>
          <w:szCs w:val="24"/>
        </w:rPr>
        <w:t>Nos termos do artigo 4°, § 3°, da Instrução Normativa SLTI/MP n° 1, de 19/01/2010, deverão ser utilizados, na execução contratual, agregados reciclados, sempre que existir a oferta de tais materiais, capacidade de suprimento e custo inferior em relação aos</w:t>
      </w:r>
      <w:r w:rsidRPr="00534F7C">
        <w:rPr>
          <w:rFonts w:asciiTheme="minorHAnsi" w:hAnsiTheme="minorHAnsi" w:cstheme="minorHAnsi"/>
          <w:spacing w:val="80"/>
          <w:sz w:val="24"/>
          <w:szCs w:val="24"/>
        </w:rPr>
        <w:t xml:space="preserve"> </w:t>
      </w:r>
      <w:r w:rsidRPr="00534F7C">
        <w:rPr>
          <w:rFonts w:asciiTheme="minorHAnsi" w:hAnsiTheme="minorHAnsi" w:cstheme="minorHAnsi"/>
          <w:sz w:val="24"/>
          <w:szCs w:val="24"/>
        </w:rPr>
        <w:t xml:space="preserve">agregados naturais, inserindo-se na planilha de formação de preços os custos </w:t>
      </w:r>
      <w:r w:rsidRPr="00534F7C">
        <w:rPr>
          <w:rFonts w:asciiTheme="minorHAnsi" w:hAnsiTheme="minorHAnsi" w:cstheme="minorHAnsi"/>
          <w:spacing w:val="-2"/>
          <w:sz w:val="24"/>
          <w:szCs w:val="24"/>
        </w:rPr>
        <w:t>correspondentes.</w:t>
      </w:r>
    </w:p>
    <w:p w14:paraId="0E8C689A" w14:textId="77777777" w:rsidR="001B10A3" w:rsidRPr="00534F7C" w:rsidRDefault="00C42AFB" w:rsidP="00BC0EF4">
      <w:pPr>
        <w:pStyle w:val="PargrafodaLista"/>
        <w:numPr>
          <w:ilvl w:val="1"/>
          <w:numId w:val="34"/>
        </w:numPr>
        <w:tabs>
          <w:tab w:val="left" w:pos="1493"/>
        </w:tabs>
        <w:spacing w:before="0"/>
        <w:ind w:right="1129" w:firstLine="0"/>
        <w:rPr>
          <w:rFonts w:asciiTheme="minorHAnsi" w:hAnsiTheme="minorHAnsi" w:cstheme="minorHAnsi"/>
          <w:sz w:val="24"/>
          <w:szCs w:val="24"/>
        </w:rPr>
      </w:pPr>
      <w:r w:rsidRPr="00534F7C">
        <w:rPr>
          <w:rFonts w:asciiTheme="minorHAnsi" w:hAnsiTheme="minorHAnsi" w:cstheme="minorHAnsi"/>
          <w:sz w:val="24"/>
          <w:szCs w:val="24"/>
        </w:rPr>
        <w:lastRenderedPageBreak/>
        <w:t>Responder por qualquer acidente de trabalho na execução dos serviços, por uso indevido de patentes registradas em nome de terceiros, por danos</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resultantes de defeitos ou incorreções dos serviços ou dos bens do Contratante, de seus funcionários ou de terceiros, ainda que ocorridos em via pública junto ao serviço de engenharia.</w:t>
      </w:r>
    </w:p>
    <w:p w14:paraId="3B958AB3" w14:textId="77777777" w:rsidR="001B10A3" w:rsidRPr="00534F7C" w:rsidRDefault="00C42AFB" w:rsidP="00BC0EF4">
      <w:pPr>
        <w:pStyle w:val="PargrafodaLista"/>
        <w:numPr>
          <w:ilvl w:val="1"/>
          <w:numId w:val="34"/>
        </w:numPr>
        <w:tabs>
          <w:tab w:val="left" w:pos="1497"/>
        </w:tabs>
        <w:spacing w:before="0"/>
        <w:ind w:left="851" w:right="1131" w:firstLine="0"/>
        <w:rPr>
          <w:rFonts w:asciiTheme="minorHAnsi" w:hAnsiTheme="minorHAnsi" w:cstheme="minorHAnsi"/>
          <w:sz w:val="24"/>
          <w:szCs w:val="24"/>
        </w:rPr>
      </w:pPr>
      <w:r w:rsidRPr="00534F7C">
        <w:rPr>
          <w:rFonts w:asciiTheme="minorHAnsi" w:hAnsiTheme="minorHAnsi" w:cstheme="minorHAnsi"/>
          <w:sz w:val="24"/>
          <w:szCs w:val="24"/>
        </w:rPr>
        <w:t>Realizar, conforme o caso, por meio de laboratórios previamente aprovados pela fiscalização</w:t>
      </w:r>
      <w:r w:rsidRPr="00534F7C">
        <w:rPr>
          <w:rFonts w:asciiTheme="minorHAnsi" w:hAnsiTheme="minorHAnsi" w:cstheme="minorHAnsi"/>
          <w:spacing w:val="67"/>
          <w:sz w:val="24"/>
          <w:szCs w:val="24"/>
        </w:rPr>
        <w:t xml:space="preserve"> </w:t>
      </w:r>
      <w:r w:rsidRPr="00534F7C">
        <w:rPr>
          <w:rFonts w:asciiTheme="minorHAnsi" w:hAnsiTheme="minorHAnsi" w:cstheme="minorHAnsi"/>
          <w:sz w:val="24"/>
          <w:szCs w:val="24"/>
        </w:rPr>
        <w:t>e</w:t>
      </w:r>
      <w:r w:rsidRPr="00534F7C">
        <w:rPr>
          <w:rFonts w:asciiTheme="minorHAnsi" w:hAnsiTheme="minorHAnsi" w:cstheme="minorHAnsi"/>
          <w:spacing w:val="67"/>
          <w:sz w:val="24"/>
          <w:szCs w:val="24"/>
        </w:rPr>
        <w:t xml:space="preserve"> </w:t>
      </w:r>
      <w:r w:rsidRPr="00534F7C">
        <w:rPr>
          <w:rFonts w:asciiTheme="minorHAnsi" w:hAnsiTheme="minorHAnsi" w:cstheme="minorHAnsi"/>
          <w:sz w:val="24"/>
          <w:szCs w:val="24"/>
        </w:rPr>
        <w:t>sob</w:t>
      </w:r>
      <w:r w:rsidRPr="00534F7C">
        <w:rPr>
          <w:rFonts w:asciiTheme="minorHAnsi" w:hAnsiTheme="minorHAnsi" w:cstheme="minorHAnsi"/>
          <w:spacing w:val="66"/>
          <w:sz w:val="24"/>
          <w:szCs w:val="24"/>
        </w:rPr>
        <w:t xml:space="preserve"> </w:t>
      </w:r>
      <w:r w:rsidRPr="00534F7C">
        <w:rPr>
          <w:rFonts w:asciiTheme="minorHAnsi" w:hAnsiTheme="minorHAnsi" w:cstheme="minorHAnsi"/>
          <w:sz w:val="24"/>
          <w:szCs w:val="24"/>
        </w:rPr>
        <w:t>suas</w:t>
      </w:r>
      <w:r w:rsidRPr="00534F7C">
        <w:rPr>
          <w:rFonts w:asciiTheme="minorHAnsi" w:hAnsiTheme="minorHAnsi" w:cstheme="minorHAnsi"/>
          <w:spacing w:val="67"/>
          <w:sz w:val="24"/>
          <w:szCs w:val="24"/>
        </w:rPr>
        <w:t xml:space="preserve"> </w:t>
      </w:r>
      <w:r w:rsidRPr="00534F7C">
        <w:rPr>
          <w:rFonts w:asciiTheme="minorHAnsi" w:hAnsiTheme="minorHAnsi" w:cstheme="minorHAnsi"/>
          <w:sz w:val="24"/>
          <w:szCs w:val="24"/>
        </w:rPr>
        <w:t>custas,</w:t>
      </w:r>
      <w:r w:rsidRPr="00534F7C">
        <w:rPr>
          <w:rFonts w:asciiTheme="minorHAnsi" w:hAnsiTheme="minorHAnsi" w:cstheme="minorHAnsi"/>
          <w:spacing w:val="66"/>
          <w:sz w:val="24"/>
          <w:szCs w:val="24"/>
        </w:rPr>
        <w:t xml:space="preserve"> </w:t>
      </w:r>
      <w:r w:rsidRPr="00534F7C">
        <w:rPr>
          <w:rFonts w:asciiTheme="minorHAnsi" w:hAnsiTheme="minorHAnsi" w:cstheme="minorHAnsi"/>
          <w:sz w:val="24"/>
          <w:szCs w:val="24"/>
        </w:rPr>
        <w:t>os</w:t>
      </w:r>
      <w:r w:rsidRPr="00534F7C">
        <w:rPr>
          <w:rFonts w:asciiTheme="minorHAnsi" w:hAnsiTheme="minorHAnsi" w:cstheme="minorHAnsi"/>
          <w:spacing w:val="64"/>
          <w:sz w:val="24"/>
          <w:szCs w:val="24"/>
        </w:rPr>
        <w:t xml:space="preserve"> </w:t>
      </w:r>
      <w:r w:rsidRPr="00534F7C">
        <w:rPr>
          <w:rFonts w:asciiTheme="minorHAnsi" w:hAnsiTheme="minorHAnsi" w:cstheme="minorHAnsi"/>
          <w:sz w:val="24"/>
          <w:szCs w:val="24"/>
        </w:rPr>
        <w:t>testes,</w:t>
      </w:r>
      <w:r w:rsidRPr="00534F7C">
        <w:rPr>
          <w:rFonts w:asciiTheme="minorHAnsi" w:hAnsiTheme="minorHAnsi" w:cstheme="minorHAnsi"/>
          <w:spacing w:val="68"/>
          <w:sz w:val="24"/>
          <w:szCs w:val="24"/>
        </w:rPr>
        <w:t xml:space="preserve"> </w:t>
      </w:r>
      <w:r w:rsidRPr="00534F7C">
        <w:rPr>
          <w:rFonts w:asciiTheme="minorHAnsi" w:hAnsiTheme="minorHAnsi" w:cstheme="minorHAnsi"/>
          <w:sz w:val="24"/>
          <w:szCs w:val="24"/>
        </w:rPr>
        <w:t>ensaios,</w:t>
      </w:r>
      <w:r w:rsidRPr="00534F7C">
        <w:rPr>
          <w:rFonts w:asciiTheme="minorHAnsi" w:hAnsiTheme="minorHAnsi" w:cstheme="minorHAnsi"/>
          <w:spacing w:val="68"/>
          <w:sz w:val="24"/>
          <w:szCs w:val="24"/>
        </w:rPr>
        <w:t xml:space="preserve"> </w:t>
      </w:r>
      <w:r w:rsidRPr="00534F7C">
        <w:rPr>
          <w:rFonts w:asciiTheme="minorHAnsi" w:hAnsiTheme="minorHAnsi" w:cstheme="minorHAnsi"/>
          <w:sz w:val="24"/>
          <w:szCs w:val="24"/>
        </w:rPr>
        <w:t>exames</w:t>
      </w:r>
      <w:r w:rsidRPr="00534F7C">
        <w:rPr>
          <w:rFonts w:asciiTheme="minorHAnsi" w:hAnsiTheme="minorHAnsi" w:cstheme="minorHAnsi"/>
          <w:spacing w:val="67"/>
          <w:sz w:val="24"/>
          <w:szCs w:val="24"/>
        </w:rPr>
        <w:t xml:space="preserve"> </w:t>
      </w:r>
      <w:r w:rsidRPr="00534F7C">
        <w:rPr>
          <w:rFonts w:asciiTheme="minorHAnsi" w:hAnsiTheme="minorHAnsi" w:cstheme="minorHAnsi"/>
          <w:sz w:val="24"/>
          <w:szCs w:val="24"/>
        </w:rPr>
        <w:t>e</w:t>
      </w:r>
      <w:r w:rsidRPr="00534F7C">
        <w:rPr>
          <w:rFonts w:asciiTheme="minorHAnsi" w:hAnsiTheme="minorHAnsi" w:cstheme="minorHAnsi"/>
          <w:spacing w:val="64"/>
          <w:sz w:val="24"/>
          <w:szCs w:val="24"/>
        </w:rPr>
        <w:t xml:space="preserve"> </w:t>
      </w:r>
      <w:r w:rsidRPr="00534F7C">
        <w:rPr>
          <w:rFonts w:asciiTheme="minorHAnsi" w:hAnsiTheme="minorHAnsi" w:cstheme="minorHAnsi"/>
          <w:sz w:val="24"/>
          <w:szCs w:val="24"/>
        </w:rPr>
        <w:t>provas</w:t>
      </w:r>
      <w:r w:rsidRPr="00534F7C">
        <w:rPr>
          <w:rFonts w:asciiTheme="minorHAnsi" w:hAnsiTheme="minorHAnsi" w:cstheme="minorHAnsi"/>
          <w:spacing w:val="64"/>
          <w:sz w:val="24"/>
          <w:szCs w:val="24"/>
        </w:rPr>
        <w:t xml:space="preserve"> </w:t>
      </w:r>
      <w:r w:rsidRPr="00534F7C">
        <w:rPr>
          <w:rFonts w:asciiTheme="minorHAnsi" w:hAnsiTheme="minorHAnsi" w:cstheme="minorHAnsi"/>
          <w:sz w:val="24"/>
          <w:szCs w:val="24"/>
        </w:rPr>
        <w:t>que</w:t>
      </w:r>
      <w:r w:rsidRPr="00534F7C">
        <w:rPr>
          <w:rFonts w:asciiTheme="minorHAnsi" w:hAnsiTheme="minorHAnsi" w:cstheme="minorHAnsi"/>
          <w:spacing w:val="66"/>
          <w:sz w:val="24"/>
          <w:szCs w:val="24"/>
        </w:rPr>
        <w:t xml:space="preserve"> </w:t>
      </w:r>
      <w:r w:rsidRPr="00534F7C">
        <w:rPr>
          <w:rFonts w:asciiTheme="minorHAnsi" w:hAnsiTheme="minorHAnsi" w:cstheme="minorHAnsi"/>
          <w:sz w:val="24"/>
          <w:szCs w:val="24"/>
        </w:rPr>
        <w:t>lhe</w:t>
      </w:r>
      <w:r w:rsidRPr="00534F7C">
        <w:rPr>
          <w:rFonts w:asciiTheme="minorHAnsi" w:hAnsiTheme="minorHAnsi" w:cstheme="minorHAnsi"/>
          <w:spacing w:val="66"/>
          <w:sz w:val="24"/>
          <w:szCs w:val="24"/>
        </w:rPr>
        <w:t xml:space="preserve"> </w:t>
      </w:r>
      <w:r w:rsidRPr="00534F7C">
        <w:rPr>
          <w:rFonts w:asciiTheme="minorHAnsi" w:hAnsiTheme="minorHAnsi" w:cstheme="minorHAnsi"/>
          <w:sz w:val="24"/>
          <w:szCs w:val="24"/>
        </w:rPr>
        <w:t>caibam</w:t>
      </w:r>
      <w:r w:rsidR="00A92A6D" w:rsidRPr="00534F7C">
        <w:rPr>
          <w:rFonts w:asciiTheme="minorHAnsi" w:hAnsiTheme="minorHAnsi" w:cstheme="minorHAnsi"/>
          <w:sz w:val="24"/>
          <w:szCs w:val="24"/>
        </w:rPr>
        <w:t xml:space="preserve"> </w:t>
      </w:r>
      <w:r w:rsidRPr="00534F7C">
        <w:rPr>
          <w:rFonts w:asciiTheme="minorHAnsi" w:hAnsiTheme="minorHAnsi" w:cstheme="minorHAnsi"/>
          <w:sz w:val="24"/>
          <w:szCs w:val="24"/>
        </w:rPr>
        <w:t>necessárias ao controle de qualidade dos materiais, serviços e equipamentos a serem aplicados nos trabalhos, conforme procedimento previsto nas especificações.</w:t>
      </w:r>
    </w:p>
    <w:p w14:paraId="72F6DC0D" w14:textId="77777777" w:rsidR="001B10A3" w:rsidRPr="00534F7C" w:rsidRDefault="00C42AFB" w:rsidP="00BC0EF4">
      <w:pPr>
        <w:pStyle w:val="PargrafodaLista"/>
        <w:numPr>
          <w:ilvl w:val="1"/>
          <w:numId w:val="34"/>
        </w:numPr>
        <w:tabs>
          <w:tab w:val="left" w:pos="1497"/>
        </w:tabs>
        <w:spacing w:before="0"/>
        <w:ind w:right="1129" w:firstLine="0"/>
        <w:rPr>
          <w:rFonts w:asciiTheme="minorHAnsi" w:hAnsiTheme="minorHAnsi" w:cstheme="minorHAnsi"/>
          <w:sz w:val="24"/>
          <w:szCs w:val="24"/>
        </w:rPr>
      </w:pPr>
      <w:r w:rsidRPr="00534F7C">
        <w:rPr>
          <w:rFonts w:asciiTheme="minorHAnsi" w:hAnsiTheme="minorHAnsi" w:cstheme="minorHAnsi"/>
          <w:sz w:val="24"/>
          <w:szCs w:val="24"/>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0364D590" w14:textId="77777777" w:rsidR="00A92A6D" w:rsidRPr="00534F7C" w:rsidRDefault="00A92A6D" w:rsidP="00534F7C">
      <w:pPr>
        <w:pStyle w:val="PargrafodaLista"/>
        <w:tabs>
          <w:tab w:val="left" w:pos="1497"/>
        </w:tabs>
        <w:spacing w:before="0"/>
        <w:ind w:right="1129"/>
        <w:jc w:val="left"/>
        <w:rPr>
          <w:rFonts w:asciiTheme="minorHAnsi" w:hAnsiTheme="minorHAnsi" w:cstheme="minorHAnsi"/>
          <w:sz w:val="24"/>
          <w:szCs w:val="24"/>
        </w:rPr>
      </w:pPr>
    </w:p>
    <w:p w14:paraId="4E61AC16" w14:textId="77777777" w:rsidR="001B10A3" w:rsidRPr="00534F7C" w:rsidRDefault="00C42AFB" w:rsidP="00534F7C">
      <w:pPr>
        <w:pStyle w:val="Corpodetexto"/>
        <w:ind w:left="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s">
            <w:drawing>
              <wp:anchor distT="0" distB="0" distL="0" distR="0" simplePos="0" relativeHeight="487618560" behindDoc="1" locked="0" layoutInCell="1" allowOverlap="1" wp14:anchorId="6F6D1728" wp14:editId="471E3FA9">
                <wp:simplePos x="0" y="0"/>
                <wp:positionH relativeFrom="page">
                  <wp:posOffset>882700</wp:posOffset>
                </wp:positionH>
                <wp:positionV relativeFrom="paragraph">
                  <wp:posOffset>74390</wp:posOffset>
                </wp:positionV>
                <wp:extent cx="5798185" cy="6350"/>
                <wp:effectExtent l="0" t="0" r="0" b="0"/>
                <wp:wrapTopAndBottom/>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5"/>
                              </a:lnTo>
                              <a:lnTo>
                                <a:pt x="5798184" y="6095"/>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05BB1B" id="Graphic 97" o:spid="_x0000_s1026" style="position:absolute;margin-left:69.5pt;margin-top:5.85pt;width:456.55pt;height:.5pt;z-index:-15697920;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" path="m5798184,l,,,6095r5798184,l5798184,xe" fillcolor="black" stroked="f">
                <v:path arrowok="t"/>
                <w10:wrap type="topAndBottom" anchorx="page"/>
              </v:shape>
            </w:pict>
          </mc:Fallback>
        </mc:AlternateContent>
      </w:r>
    </w:p>
    <w:p w14:paraId="1413995E" w14:textId="77777777" w:rsidR="001B10A3" w:rsidRPr="00534F7C" w:rsidRDefault="00C42AFB" w:rsidP="00BC0EF4">
      <w:pPr>
        <w:pStyle w:val="Ttulo3"/>
        <w:numPr>
          <w:ilvl w:val="0"/>
          <w:numId w:val="31"/>
        </w:numPr>
        <w:tabs>
          <w:tab w:val="left" w:pos="1144"/>
        </w:tabs>
        <w:ind w:left="1144" w:hanging="366"/>
        <w:jc w:val="both"/>
        <w:rPr>
          <w:rFonts w:asciiTheme="minorHAnsi" w:hAnsiTheme="minorHAnsi" w:cstheme="minorHAnsi"/>
          <w:sz w:val="24"/>
          <w:szCs w:val="24"/>
        </w:rPr>
      </w:pPr>
      <w:r w:rsidRPr="00534F7C">
        <w:rPr>
          <w:rFonts w:asciiTheme="minorHAnsi" w:hAnsiTheme="minorHAnsi" w:cstheme="minorHAnsi"/>
          <w:sz w:val="24"/>
          <w:szCs w:val="24"/>
        </w:rPr>
        <w:t>INFRAÇÕES</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E</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SANÇÕES</w:t>
      </w:r>
      <w:r w:rsidRPr="00534F7C">
        <w:rPr>
          <w:rFonts w:asciiTheme="minorHAnsi" w:hAnsiTheme="minorHAnsi" w:cstheme="minorHAnsi"/>
          <w:spacing w:val="-4"/>
          <w:sz w:val="24"/>
          <w:szCs w:val="24"/>
        </w:rPr>
        <w:t xml:space="preserve"> </w:t>
      </w:r>
      <w:r w:rsidRPr="00534F7C">
        <w:rPr>
          <w:rFonts w:asciiTheme="minorHAnsi" w:hAnsiTheme="minorHAnsi" w:cstheme="minorHAnsi"/>
          <w:spacing w:val="-2"/>
          <w:sz w:val="24"/>
          <w:szCs w:val="24"/>
        </w:rPr>
        <w:t>ADMINISTRATIVAS:</w:t>
      </w:r>
    </w:p>
    <w:p w14:paraId="4EEF68AA" w14:textId="77777777" w:rsidR="001B10A3" w:rsidRPr="00534F7C" w:rsidRDefault="00C42AFB" w:rsidP="00534F7C">
      <w:pPr>
        <w:pStyle w:val="Corpodetexto"/>
        <w:ind w:left="75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g">
            <w:drawing>
              <wp:inline distT="0" distB="0" distL="0" distR="0" wp14:anchorId="6E7D000C" wp14:editId="4C77BB67">
                <wp:extent cx="5798185" cy="6350"/>
                <wp:effectExtent l="0" t="0" r="0" b="0"/>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99" name="Graphic 99"/>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541575B" id="Group 98"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">
                <v:shape id="Graphic 99"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" path="m5798184,l,,,6096r5798184,l5798184,xe" fillcolor="black" stroked="f">
                  <v:path arrowok="t"/>
                </v:shape>
                <w10:anchorlock/>
              </v:group>
            </w:pict>
          </mc:Fallback>
        </mc:AlternateContent>
      </w:r>
    </w:p>
    <w:p w14:paraId="518F2077" w14:textId="77777777" w:rsidR="00A92A6D" w:rsidRPr="00534F7C" w:rsidRDefault="00A92A6D" w:rsidP="00534F7C">
      <w:pPr>
        <w:pStyle w:val="PargrafodaLista"/>
        <w:tabs>
          <w:tab w:val="left" w:pos="1356"/>
        </w:tabs>
        <w:spacing w:before="0"/>
        <w:ind w:right="1130"/>
        <w:jc w:val="left"/>
        <w:rPr>
          <w:rFonts w:asciiTheme="minorHAnsi" w:hAnsiTheme="minorHAnsi" w:cstheme="minorHAnsi"/>
          <w:sz w:val="24"/>
          <w:szCs w:val="24"/>
        </w:rPr>
      </w:pPr>
    </w:p>
    <w:p w14:paraId="7ADD65D8" w14:textId="77777777" w:rsidR="001B10A3" w:rsidRPr="00534F7C" w:rsidRDefault="00C42AFB" w:rsidP="00BC0EF4">
      <w:pPr>
        <w:pStyle w:val="PargrafodaLista"/>
        <w:numPr>
          <w:ilvl w:val="1"/>
          <w:numId w:val="31"/>
        </w:numPr>
        <w:tabs>
          <w:tab w:val="left" w:pos="1356"/>
        </w:tabs>
        <w:spacing w:before="0"/>
        <w:ind w:right="1130" w:firstLine="0"/>
        <w:rPr>
          <w:rFonts w:asciiTheme="minorHAnsi" w:hAnsiTheme="minorHAnsi" w:cstheme="minorHAnsi"/>
          <w:sz w:val="24"/>
          <w:szCs w:val="24"/>
        </w:rPr>
      </w:pPr>
      <w:r w:rsidRPr="00534F7C">
        <w:rPr>
          <w:rFonts w:asciiTheme="minorHAnsi" w:hAnsiTheme="minorHAnsi" w:cstheme="minorHAnsi"/>
          <w:sz w:val="24"/>
          <w:szCs w:val="24"/>
        </w:rPr>
        <w:t xml:space="preserve">Comete infração administrativa, nos termos da </w:t>
      </w:r>
      <w:hyperlink r:id="rId58">
        <w:r w:rsidRPr="00534F7C">
          <w:rPr>
            <w:rFonts w:asciiTheme="minorHAnsi" w:hAnsiTheme="minorHAnsi" w:cstheme="minorHAnsi"/>
            <w:color w:val="000080"/>
            <w:sz w:val="24"/>
            <w:szCs w:val="24"/>
            <w:u w:val="single" w:color="000080"/>
          </w:rPr>
          <w:t>Lei nº 14.133, de 2021</w:t>
        </w:r>
      </w:hyperlink>
      <w:r w:rsidRPr="00534F7C">
        <w:rPr>
          <w:rFonts w:asciiTheme="minorHAnsi" w:hAnsiTheme="minorHAnsi" w:cstheme="minorHAnsi"/>
          <w:sz w:val="24"/>
          <w:szCs w:val="24"/>
        </w:rPr>
        <w:t xml:space="preserve">, o contratado </w:t>
      </w:r>
      <w:r w:rsidRPr="00534F7C">
        <w:rPr>
          <w:rFonts w:asciiTheme="minorHAnsi" w:hAnsiTheme="minorHAnsi" w:cstheme="minorHAnsi"/>
          <w:spacing w:val="-4"/>
          <w:sz w:val="24"/>
          <w:szCs w:val="24"/>
        </w:rPr>
        <w:t>que:</w:t>
      </w:r>
    </w:p>
    <w:p w14:paraId="1A990FE6" w14:textId="77777777" w:rsidR="001B10A3" w:rsidRPr="00534F7C" w:rsidRDefault="00C42AFB" w:rsidP="00BC0EF4">
      <w:pPr>
        <w:pStyle w:val="PargrafodaLista"/>
        <w:numPr>
          <w:ilvl w:val="0"/>
          <w:numId w:val="30"/>
        </w:numPr>
        <w:tabs>
          <w:tab w:val="left" w:pos="1036"/>
        </w:tabs>
        <w:spacing w:before="0"/>
        <w:ind w:left="1036" w:hanging="258"/>
        <w:rPr>
          <w:rFonts w:asciiTheme="minorHAnsi" w:hAnsiTheme="minorHAnsi" w:cstheme="minorHAnsi"/>
          <w:sz w:val="24"/>
          <w:szCs w:val="24"/>
        </w:rPr>
      </w:pPr>
      <w:r w:rsidRPr="00534F7C">
        <w:rPr>
          <w:rFonts w:asciiTheme="minorHAnsi" w:hAnsiTheme="minorHAnsi" w:cstheme="minorHAnsi"/>
          <w:sz w:val="24"/>
          <w:szCs w:val="24"/>
        </w:rPr>
        <w:t>der</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causa</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à</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inexecução</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parcial</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do</w:t>
      </w:r>
      <w:r w:rsidRPr="00534F7C">
        <w:rPr>
          <w:rFonts w:asciiTheme="minorHAnsi" w:hAnsiTheme="minorHAnsi" w:cstheme="minorHAnsi"/>
          <w:spacing w:val="-6"/>
          <w:sz w:val="24"/>
          <w:szCs w:val="24"/>
        </w:rPr>
        <w:t xml:space="preserve"> </w:t>
      </w:r>
      <w:r w:rsidRPr="00534F7C">
        <w:rPr>
          <w:rFonts w:asciiTheme="minorHAnsi" w:hAnsiTheme="minorHAnsi" w:cstheme="minorHAnsi"/>
          <w:spacing w:val="-2"/>
          <w:sz w:val="24"/>
          <w:szCs w:val="24"/>
        </w:rPr>
        <w:t>contrato;</w:t>
      </w:r>
    </w:p>
    <w:p w14:paraId="7D03AAEA" w14:textId="77777777" w:rsidR="001B10A3" w:rsidRPr="00534F7C" w:rsidRDefault="00C42AFB" w:rsidP="00BC0EF4">
      <w:pPr>
        <w:pStyle w:val="PargrafodaLista"/>
        <w:numPr>
          <w:ilvl w:val="0"/>
          <w:numId w:val="30"/>
        </w:numPr>
        <w:tabs>
          <w:tab w:val="left" w:pos="1043"/>
        </w:tabs>
        <w:spacing w:before="0"/>
        <w:ind w:left="778" w:right="1132" w:firstLine="0"/>
        <w:rPr>
          <w:rFonts w:asciiTheme="minorHAnsi" w:hAnsiTheme="minorHAnsi" w:cstheme="minorHAnsi"/>
          <w:sz w:val="24"/>
          <w:szCs w:val="24"/>
        </w:rPr>
      </w:pPr>
      <w:r w:rsidRPr="00534F7C">
        <w:rPr>
          <w:rFonts w:asciiTheme="minorHAnsi" w:hAnsiTheme="minorHAnsi" w:cstheme="minorHAnsi"/>
          <w:sz w:val="24"/>
          <w:szCs w:val="24"/>
        </w:rPr>
        <w:t>der causa à inexecução parcial do contrato que cause grave dano à Administração ou ao funcionamento dos serviços públicos ou ao interesse coletivo;</w:t>
      </w:r>
    </w:p>
    <w:p w14:paraId="10C0D456" w14:textId="77777777" w:rsidR="001B10A3" w:rsidRPr="00534F7C" w:rsidRDefault="00C42AFB" w:rsidP="00BC0EF4">
      <w:pPr>
        <w:pStyle w:val="PargrafodaLista"/>
        <w:numPr>
          <w:ilvl w:val="0"/>
          <w:numId w:val="30"/>
        </w:numPr>
        <w:tabs>
          <w:tab w:val="left" w:pos="1024"/>
        </w:tabs>
        <w:spacing w:before="0"/>
        <w:ind w:left="1024" w:hanging="246"/>
        <w:rPr>
          <w:rFonts w:asciiTheme="minorHAnsi" w:hAnsiTheme="minorHAnsi" w:cstheme="minorHAnsi"/>
          <w:sz w:val="24"/>
          <w:szCs w:val="24"/>
        </w:rPr>
      </w:pPr>
      <w:r w:rsidRPr="00534F7C">
        <w:rPr>
          <w:rFonts w:asciiTheme="minorHAnsi" w:hAnsiTheme="minorHAnsi" w:cstheme="minorHAnsi"/>
          <w:sz w:val="24"/>
          <w:szCs w:val="24"/>
        </w:rPr>
        <w:t>der</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causa</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à</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inexecução</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total</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do</w:t>
      </w:r>
      <w:r w:rsidRPr="00534F7C">
        <w:rPr>
          <w:rFonts w:asciiTheme="minorHAnsi" w:hAnsiTheme="minorHAnsi" w:cstheme="minorHAnsi"/>
          <w:spacing w:val="-5"/>
          <w:sz w:val="24"/>
          <w:szCs w:val="24"/>
        </w:rPr>
        <w:t xml:space="preserve"> </w:t>
      </w:r>
      <w:r w:rsidRPr="00534F7C">
        <w:rPr>
          <w:rFonts w:asciiTheme="minorHAnsi" w:hAnsiTheme="minorHAnsi" w:cstheme="minorHAnsi"/>
          <w:spacing w:val="-2"/>
          <w:sz w:val="24"/>
          <w:szCs w:val="24"/>
        </w:rPr>
        <w:t>contrato;</w:t>
      </w:r>
    </w:p>
    <w:p w14:paraId="509EAE80" w14:textId="77777777" w:rsidR="001B10A3" w:rsidRPr="00534F7C" w:rsidRDefault="00C42AFB" w:rsidP="00BC0EF4">
      <w:pPr>
        <w:pStyle w:val="PargrafodaLista"/>
        <w:numPr>
          <w:ilvl w:val="0"/>
          <w:numId w:val="30"/>
        </w:numPr>
        <w:tabs>
          <w:tab w:val="left" w:pos="1045"/>
        </w:tabs>
        <w:spacing w:before="0"/>
        <w:ind w:left="778" w:right="1131" w:firstLine="0"/>
        <w:rPr>
          <w:rFonts w:asciiTheme="minorHAnsi" w:hAnsiTheme="minorHAnsi" w:cstheme="minorHAnsi"/>
          <w:sz w:val="24"/>
          <w:szCs w:val="24"/>
        </w:rPr>
      </w:pPr>
      <w:r w:rsidRPr="00534F7C">
        <w:rPr>
          <w:rFonts w:asciiTheme="minorHAnsi" w:hAnsiTheme="minorHAnsi" w:cstheme="minorHAnsi"/>
          <w:sz w:val="24"/>
          <w:szCs w:val="24"/>
        </w:rPr>
        <w:t xml:space="preserve">ensejar o retardamento da execução ou da entrega do objeto da contratação sem motivo </w:t>
      </w:r>
      <w:r w:rsidRPr="00534F7C">
        <w:rPr>
          <w:rFonts w:asciiTheme="minorHAnsi" w:hAnsiTheme="minorHAnsi" w:cstheme="minorHAnsi"/>
          <w:spacing w:val="-2"/>
          <w:sz w:val="24"/>
          <w:szCs w:val="24"/>
        </w:rPr>
        <w:t>justificado;</w:t>
      </w:r>
    </w:p>
    <w:p w14:paraId="7299345F" w14:textId="77777777" w:rsidR="001B10A3" w:rsidRPr="00534F7C" w:rsidRDefault="00C42AFB" w:rsidP="00BC0EF4">
      <w:pPr>
        <w:pStyle w:val="PargrafodaLista"/>
        <w:numPr>
          <w:ilvl w:val="0"/>
          <w:numId w:val="30"/>
        </w:numPr>
        <w:tabs>
          <w:tab w:val="left" w:pos="1101"/>
        </w:tabs>
        <w:spacing w:before="0"/>
        <w:ind w:left="778" w:right="1137" w:firstLine="0"/>
        <w:rPr>
          <w:rFonts w:asciiTheme="minorHAnsi" w:hAnsiTheme="minorHAnsi" w:cstheme="minorHAnsi"/>
          <w:sz w:val="24"/>
          <w:szCs w:val="24"/>
        </w:rPr>
      </w:pPr>
      <w:r w:rsidRPr="00534F7C">
        <w:rPr>
          <w:rFonts w:asciiTheme="minorHAnsi" w:hAnsiTheme="minorHAnsi" w:cstheme="minorHAnsi"/>
          <w:sz w:val="24"/>
          <w:szCs w:val="24"/>
        </w:rPr>
        <w:t>apresentar</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documentação</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falsa</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ou</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prestar</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declaração</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falsa</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durante</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a</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execução</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do</w:t>
      </w:r>
      <w:r w:rsidRPr="00534F7C">
        <w:rPr>
          <w:rFonts w:asciiTheme="minorHAnsi" w:hAnsiTheme="minorHAnsi" w:cstheme="minorHAnsi"/>
          <w:spacing w:val="40"/>
          <w:sz w:val="24"/>
          <w:szCs w:val="24"/>
        </w:rPr>
        <w:t xml:space="preserve"> </w:t>
      </w:r>
      <w:r w:rsidRPr="00534F7C">
        <w:rPr>
          <w:rFonts w:asciiTheme="minorHAnsi" w:hAnsiTheme="minorHAnsi" w:cstheme="minorHAnsi"/>
          <w:spacing w:val="-2"/>
          <w:sz w:val="24"/>
          <w:szCs w:val="24"/>
        </w:rPr>
        <w:t>contrato;</w:t>
      </w:r>
    </w:p>
    <w:p w14:paraId="7A7B1279" w14:textId="77777777" w:rsidR="001B10A3" w:rsidRPr="00534F7C" w:rsidRDefault="00C42AFB" w:rsidP="00BC0EF4">
      <w:pPr>
        <w:pStyle w:val="PargrafodaLista"/>
        <w:numPr>
          <w:ilvl w:val="0"/>
          <w:numId w:val="30"/>
        </w:numPr>
        <w:tabs>
          <w:tab w:val="left" w:pos="973"/>
        </w:tabs>
        <w:spacing w:before="0"/>
        <w:ind w:left="973" w:hanging="195"/>
        <w:rPr>
          <w:rFonts w:asciiTheme="minorHAnsi" w:hAnsiTheme="minorHAnsi" w:cstheme="minorHAnsi"/>
          <w:sz w:val="24"/>
          <w:szCs w:val="24"/>
        </w:rPr>
      </w:pPr>
      <w:r w:rsidRPr="00534F7C">
        <w:rPr>
          <w:rFonts w:asciiTheme="minorHAnsi" w:hAnsiTheme="minorHAnsi" w:cstheme="minorHAnsi"/>
          <w:sz w:val="24"/>
          <w:szCs w:val="24"/>
        </w:rPr>
        <w:t>praticar</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ato</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fraudulento</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na</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execução</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do</w:t>
      </w:r>
      <w:r w:rsidRPr="00534F7C">
        <w:rPr>
          <w:rFonts w:asciiTheme="minorHAnsi" w:hAnsiTheme="minorHAnsi" w:cstheme="minorHAnsi"/>
          <w:spacing w:val="-6"/>
          <w:sz w:val="24"/>
          <w:szCs w:val="24"/>
        </w:rPr>
        <w:t xml:space="preserve"> </w:t>
      </w:r>
      <w:r w:rsidRPr="00534F7C">
        <w:rPr>
          <w:rFonts w:asciiTheme="minorHAnsi" w:hAnsiTheme="minorHAnsi" w:cstheme="minorHAnsi"/>
          <w:spacing w:val="-2"/>
          <w:sz w:val="24"/>
          <w:szCs w:val="24"/>
        </w:rPr>
        <w:t>contrato;</w:t>
      </w:r>
    </w:p>
    <w:p w14:paraId="5E80B6CC" w14:textId="77777777" w:rsidR="001B10A3" w:rsidRPr="00534F7C" w:rsidRDefault="00C42AFB" w:rsidP="00BC0EF4">
      <w:pPr>
        <w:pStyle w:val="PargrafodaLista"/>
        <w:numPr>
          <w:ilvl w:val="0"/>
          <w:numId w:val="30"/>
        </w:numPr>
        <w:tabs>
          <w:tab w:val="left" w:pos="1035"/>
        </w:tabs>
        <w:spacing w:before="0"/>
        <w:ind w:left="1035" w:hanging="257"/>
        <w:rPr>
          <w:rFonts w:asciiTheme="minorHAnsi" w:hAnsiTheme="minorHAnsi" w:cstheme="minorHAnsi"/>
          <w:sz w:val="24"/>
          <w:szCs w:val="24"/>
        </w:rPr>
      </w:pPr>
      <w:r w:rsidRPr="00534F7C">
        <w:rPr>
          <w:rFonts w:asciiTheme="minorHAnsi" w:hAnsiTheme="minorHAnsi" w:cstheme="minorHAnsi"/>
          <w:sz w:val="24"/>
          <w:szCs w:val="24"/>
        </w:rPr>
        <w:t>comportar-se</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modo</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inidôneo</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ou</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cometer</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fraude</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qualquer</w:t>
      </w:r>
      <w:r w:rsidRPr="00534F7C">
        <w:rPr>
          <w:rFonts w:asciiTheme="minorHAnsi" w:hAnsiTheme="minorHAnsi" w:cstheme="minorHAnsi"/>
          <w:spacing w:val="-4"/>
          <w:sz w:val="24"/>
          <w:szCs w:val="24"/>
        </w:rPr>
        <w:t xml:space="preserve"> </w:t>
      </w:r>
      <w:r w:rsidRPr="00534F7C">
        <w:rPr>
          <w:rFonts w:asciiTheme="minorHAnsi" w:hAnsiTheme="minorHAnsi" w:cstheme="minorHAnsi"/>
          <w:spacing w:val="-2"/>
          <w:sz w:val="24"/>
          <w:szCs w:val="24"/>
        </w:rPr>
        <w:t>natureza;</w:t>
      </w:r>
    </w:p>
    <w:p w14:paraId="0AF1A048" w14:textId="77777777" w:rsidR="001B10A3" w:rsidRPr="00534F7C" w:rsidRDefault="00C42AFB" w:rsidP="00BC0EF4">
      <w:pPr>
        <w:pStyle w:val="PargrafodaLista"/>
        <w:numPr>
          <w:ilvl w:val="0"/>
          <w:numId w:val="30"/>
        </w:numPr>
        <w:tabs>
          <w:tab w:val="left" w:pos="1036"/>
        </w:tabs>
        <w:spacing w:before="0"/>
        <w:ind w:left="1036" w:hanging="258"/>
        <w:rPr>
          <w:rFonts w:asciiTheme="minorHAnsi" w:hAnsiTheme="minorHAnsi" w:cstheme="minorHAnsi"/>
          <w:sz w:val="24"/>
          <w:szCs w:val="24"/>
        </w:rPr>
      </w:pPr>
      <w:r w:rsidRPr="00534F7C">
        <w:rPr>
          <w:rFonts w:asciiTheme="minorHAnsi" w:hAnsiTheme="minorHAnsi" w:cstheme="minorHAnsi"/>
          <w:sz w:val="24"/>
          <w:szCs w:val="24"/>
        </w:rPr>
        <w:t>praticar</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ato</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lesivo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previsto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no</w:t>
      </w:r>
      <w:r w:rsidRPr="00534F7C">
        <w:rPr>
          <w:rFonts w:asciiTheme="minorHAnsi" w:hAnsiTheme="minorHAnsi" w:cstheme="minorHAnsi"/>
          <w:spacing w:val="1"/>
          <w:sz w:val="24"/>
          <w:szCs w:val="24"/>
        </w:rPr>
        <w:t xml:space="preserve"> </w:t>
      </w:r>
      <w:hyperlink r:id="rId59" w:anchor="art5">
        <w:r w:rsidRPr="00534F7C">
          <w:rPr>
            <w:rFonts w:asciiTheme="minorHAnsi" w:hAnsiTheme="minorHAnsi" w:cstheme="minorHAnsi"/>
            <w:color w:val="000080"/>
            <w:sz w:val="24"/>
            <w:szCs w:val="24"/>
            <w:u w:val="single" w:color="000080"/>
          </w:rPr>
          <w:t>art.</w:t>
        </w:r>
        <w:r w:rsidRPr="00534F7C">
          <w:rPr>
            <w:rFonts w:asciiTheme="minorHAnsi" w:hAnsiTheme="minorHAnsi" w:cstheme="minorHAnsi"/>
            <w:color w:val="000080"/>
            <w:spacing w:val="-1"/>
            <w:sz w:val="24"/>
            <w:szCs w:val="24"/>
            <w:u w:val="single" w:color="000080"/>
          </w:rPr>
          <w:t xml:space="preserve"> </w:t>
        </w:r>
        <w:r w:rsidRPr="00534F7C">
          <w:rPr>
            <w:rFonts w:asciiTheme="minorHAnsi" w:hAnsiTheme="minorHAnsi" w:cstheme="minorHAnsi"/>
            <w:color w:val="000080"/>
            <w:sz w:val="24"/>
            <w:szCs w:val="24"/>
            <w:u w:val="single" w:color="000080"/>
          </w:rPr>
          <w:t>5º</w:t>
        </w:r>
        <w:r w:rsidRPr="00534F7C">
          <w:rPr>
            <w:rFonts w:asciiTheme="minorHAnsi" w:hAnsiTheme="minorHAnsi" w:cstheme="minorHAnsi"/>
            <w:color w:val="000080"/>
            <w:spacing w:val="-1"/>
            <w:sz w:val="24"/>
            <w:szCs w:val="24"/>
            <w:u w:val="single" w:color="000080"/>
          </w:rPr>
          <w:t xml:space="preserve"> </w:t>
        </w:r>
        <w:r w:rsidRPr="00534F7C">
          <w:rPr>
            <w:rFonts w:asciiTheme="minorHAnsi" w:hAnsiTheme="minorHAnsi" w:cstheme="minorHAnsi"/>
            <w:color w:val="000080"/>
            <w:sz w:val="24"/>
            <w:szCs w:val="24"/>
            <w:u w:val="single" w:color="000080"/>
          </w:rPr>
          <w:t>da Lei</w:t>
        </w:r>
        <w:r w:rsidRPr="00534F7C">
          <w:rPr>
            <w:rFonts w:asciiTheme="minorHAnsi" w:hAnsiTheme="minorHAnsi" w:cstheme="minorHAnsi"/>
            <w:color w:val="000080"/>
            <w:spacing w:val="-3"/>
            <w:sz w:val="24"/>
            <w:szCs w:val="24"/>
            <w:u w:val="single" w:color="000080"/>
          </w:rPr>
          <w:t xml:space="preserve"> </w:t>
        </w:r>
        <w:r w:rsidRPr="00534F7C">
          <w:rPr>
            <w:rFonts w:asciiTheme="minorHAnsi" w:hAnsiTheme="minorHAnsi" w:cstheme="minorHAnsi"/>
            <w:color w:val="000080"/>
            <w:sz w:val="24"/>
            <w:szCs w:val="24"/>
            <w:u w:val="single" w:color="000080"/>
          </w:rPr>
          <w:t>nº</w:t>
        </w:r>
        <w:r w:rsidRPr="00534F7C">
          <w:rPr>
            <w:rFonts w:asciiTheme="minorHAnsi" w:hAnsiTheme="minorHAnsi" w:cstheme="minorHAnsi"/>
            <w:color w:val="000080"/>
            <w:spacing w:val="-4"/>
            <w:sz w:val="24"/>
            <w:szCs w:val="24"/>
            <w:u w:val="single" w:color="000080"/>
          </w:rPr>
          <w:t xml:space="preserve"> </w:t>
        </w:r>
        <w:r w:rsidRPr="00534F7C">
          <w:rPr>
            <w:rFonts w:asciiTheme="minorHAnsi" w:hAnsiTheme="minorHAnsi" w:cstheme="minorHAnsi"/>
            <w:color w:val="000080"/>
            <w:sz w:val="24"/>
            <w:szCs w:val="24"/>
            <w:u w:val="single" w:color="000080"/>
          </w:rPr>
          <w:t>12.846,</w:t>
        </w:r>
        <w:r w:rsidRPr="00534F7C">
          <w:rPr>
            <w:rFonts w:asciiTheme="minorHAnsi" w:hAnsiTheme="minorHAnsi" w:cstheme="minorHAnsi"/>
            <w:color w:val="000080"/>
            <w:spacing w:val="-2"/>
            <w:sz w:val="24"/>
            <w:szCs w:val="24"/>
            <w:u w:val="single" w:color="000080"/>
          </w:rPr>
          <w:t xml:space="preserve"> </w:t>
        </w:r>
        <w:r w:rsidRPr="00534F7C">
          <w:rPr>
            <w:rFonts w:asciiTheme="minorHAnsi" w:hAnsiTheme="minorHAnsi" w:cstheme="minorHAnsi"/>
            <w:color w:val="000080"/>
            <w:sz w:val="24"/>
            <w:szCs w:val="24"/>
            <w:u w:val="single" w:color="000080"/>
          </w:rPr>
          <w:t>de 1º</w:t>
        </w:r>
        <w:r w:rsidRPr="00534F7C">
          <w:rPr>
            <w:rFonts w:asciiTheme="minorHAnsi" w:hAnsiTheme="minorHAnsi" w:cstheme="minorHAnsi"/>
            <w:color w:val="000080"/>
            <w:spacing w:val="1"/>
            <w:sz w:val="24"/>
            <w:szCs w:val="24"/>
            <w:u w:val="single" w:color="000080"/>
          </w:rPr>
          <w:t xml:space="preserve"> </w:t>
        </w:r>
        <w:r w:rsidRPr="00534F7C">
          <w:rPr>
            <w:rFonts w:asciiTheme="minorHAnsi" w:hAnsiTheme="minorHAnsi" w:cstheme="minorHAnsi"/>
            <w:color w:val="000080"/>
            <w:sz w:val="24"/>
            <w:szCs w:val="24"/>
            <w:u w:val="single" w:color="000080"/>
          </w:rPr>
          <w:t>de</w:t>
        </w:r>
        <w:r w:rsidRPr="00534F7C">
          <w:rPr>
            <w:rFonts w:asciiTheme="minorHAnsi" w:hAnsiTheme="minorHAnsi" w:cstheme="minorHAnsi"/>
            <w:color w:val="000080"/>
            <w:spacing w:val="-3"/>
            <w:sz w:val="24"/>
            <w:szCs w:val="24"/>
            <w:u w:val="single" w:color="000080"/>
          </w:rPr>
          <w:t xml:space="preserve"> </w:t>
        </w:r>
        <w:r w:rsidRPr="00534F7C">
          <w:rPr>
            <w:rFonts w:asciiTheme="minorHAnsi" w:hAnsiTheme="minorHAnsi" w:cstheme="minorHAnsi"/>
            <w:color w:val="000080"/>
            <w:sz w:val="24"/>
            <w:szCs w:val="24"/>
            <w:u w:val="single" w:color="000080"/>
          </w:rPr>
          <w:t>agosto</w:t>
        </w:r>
        <w:r w:rsidRPr="00534F7C">
          <w:rPr>
            <w:rFonts w:asciiTheme="minorHAnsi" w:hAnsiTheme="minorHAnsi" w:cstheme="minorHAnsi"/>
            <w:color w:val="000080"/>
            <w:spacing w:val="-2"/>
            <w:sz w:val="24"/>
            <w:szCs w:val="24"/>
            <w:u w:val="single" w:color="000080"/>
          </w:rPr>
          <w:t xml:space="preserve"> </w:t>
        </w:r>
        <w:r w:rsidRPr="00534F7C">
          <w:rPr>
            <w:rFonts w:asciiTheme="minorHAnsi" w:hAnsiTheme="minorHAnsi" w:cstheme="minorHAnsi"/>
            <w:color w:val="000080"/>
            <w:sz w:val="24"/>
            <w:szCs w:val="24"/>
            <w:u w:val="single" w:color="000080"/>
          </w:rPr>
          <w:t>de</w:t>
        </w:r>
        <w:r w:rsidRPr="00534F7C">
          <w:rPr>
            <w:rFonts w:asciiTheme="minorHAnsi" w:hAnsiTheme="minorHAnsi" w:cstheme="minorHAnsi"/>
            <w:color w:val="000080"/>
            <w:spacing w:val="-1"/>
            <w:sz w:val="24"/>
            <w:szCs w:val="24"/>
            <w:u w:val="single" w:color="000080"/>
          </w:rPr>
          <w:t xml:space="preserve"> </w:t>
        </w:r>
        <w:r w:rsidRPr="00534F7C">
          <w:rPr>
            <w:rFonts w:asciiTheme="minorHAnsi" w:hAnsiTheme="minorHAnsi" w:cstheme="minorHAnsi"/>
            <w:color w:val="000080"/>
            <w:spacing w:val="-2"/>
            <w:sz w:val="24"/>
            <w:szCs w:val="24"/>
            <w:u w:val="single" w:color="000080"/>
          </w:rPr>
          <w:t>2013</w:t>
        </w:r>
      </w:hyperlink>
      <w:r w:rsidRPr="00534F7C">
        <w:rPr>
          <w:rFonts w:asciiTheme="minorHAnsi" w:hAnsiTheme="minorHAnsi" w:cstheme="minorHAnsi"/>
          <w:spacing w:val="-2"/>
          <w:sz w:val="24"/>
          <w:szCs w:val="24"/>
        </w:rPr>
        <w:t>.</w:t>
      </w:r>
    </w:p>
    <w:p w14:paraId="729E9A68" w14:textId="77777777" w:rsidR="001B10A3" w:rsidRPr="00534F7C" w:rsidRDefault="00C42AFB" w:rsidP="00BC0EF4">
      <w:pPr>
        <w:pStyle w:val="PargrafodaLista"/>
        <w:numPr>
          <w:ilvl w:val="1"/>
          <w:numId w:val="31"/>
        </w:numPr>
        <w:tabs>
          <w:tab w:val="left" w:pos="1332"/>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 xml:space="preserve">Serão aplicadas ao contratado que incorrer nas infrações acima descritas as seguintes </w:t>
      </w:r>
      <w:r w:rsidRPr="00534F7C">
        <w:rPr>
          <w:rFonts w:asciiTheme="minorHAnsi" w:hAnsiTheme="minorHAnsi" w:cstheme="minorHAnsi"/>
          <w:spacing w:val="-2"/>
          <w:sz w:val="24"/>
          <w:szCs w:val="24"/>
        </w:rPr>
        <w:t>sanções:</w:t>
      </w:r>
    </w:p>
    <w:p w14:paraId="49968716" w14:textId="77777777" w:rsidR="001B10A3" w:rsidRPr="00534F7C" w:rsidRDefault="00C42AFB" w:rsidP="00BC0EF4">
      <w:pPr>
        <w:pStyle w:val="PargrafodaLista"/>
        <w:numPr>
          <w:ilvl w:val="2"/>
          <w:numId w:val="31"/>
        </w:numPr>
        <w:tabs>
          <w:tab w:val="left" w:pos="1569"/>
        </w:tabs>
        <w:spacing w:before="0"/>
        <w:ind w:left="778" w:right="1134" w:firstLine="0"/>
        <w:rPr>
          <w:rFonts w:asciiTheme="minorHAnsi" w:hAnsiTheme="minorHAnsi" w:cstheme="minorHAnsi"/>
          <w:b/>
          <w:sz w:val="24"/>
          <w:szCs w:val="24"/>
        </w:rPr>
      </w:pPr>
      <w:r w:rsidRPr="00534F7C">
        <w:rPr>
          <w:rFonts w:asciiTheme="minorHAnsi" w:hAnsiTheme="minorHAnsi" w:cstheme="minorHAnsi"/>
          <w:b/>
          <w:sz w:val="24"/>
          <w:szCs w:val="24"/>
        </w:rPr>
        <w:t>Advertência</w:t>
      </w:r>
      <w:r w:rsidRPr="00534F7C">
        <w:rPr>
          <w:rFonts w:asciiTheme="minorHAnsi" w:hAnsiTheme="minorHAnsi" w:cstheme="minorHAnsi"/>
          <w:sz w:val="24"/>
          <w:szCs w:val="24"/>
        </w:rPr>
        <w:t>, quando o contratado der causa à inexecução parcial do contrato, sempre que não se justificar a imposição de penalidade mais grave (</w:t>
      </w:r>
      <w:hyperlink r:id="rId60" w:anchor="art156§2">
        <w:r w:rsidRPr="00534F7C">
          <w:rPr>
            <w:rFonts w:asciiTheme="minorHAnsi" w:hAnsiTheme="minorHAnsi" w:cstheme="minorHAnsi"/>
            <w:color w:val="000080"/>
            <w:sz w:val="24"/>
            <w:szCs w:val="24"/>
            <w:u w:val="single" w:color="000080"/>
          </w:rPr>
          <w:t>art. 156, §2º, da Lei nº</w:t>
        </w:r>
      </w:hyperlink>
      <w:r w:rsidRPr="00534F7C">
        <w:rPr>
          <w:rFonts w:asciiTheme="minorHAnsi" w:hAnsiTheme="minorHAnsi" w:cstheme="minorHAnsi"/>
          <w:color w:val="000080"/>
          <w:sz w:val="24"/>
          <w:szCs w:val="24"/>
        </w:rPr>
        <w:t xml:space="preserve"> </w:t>
      </w:r>
      <w:hyperlink r:id="rId61" w:anchor="art156§2">
        <w:r w:rsidRPr="00534F7C">
          <w:rPr>
            <w:rFonts w:asciiTheme="minorHAnsi" w:hAnsiTheme="minorHAnsi" w:cstheme="minorHAnsi"/>
            <w:color w:val="000080"/>
            <w:sz w:val="24"/>
            <w:szCs w:val="24"/>
            <w:u w:val="single" w:color="000080"/>
          </w:rPr>
          <w:t>14.133, de 2021</w:t>
        </w:r>
      </w:hyperlink>
      <w:r w:rsidRPr="00534F7C">
        <w:rPr>
          <w:rFonts w:asciiTheme="minorHAnsi" w:hAnsiTheme="minorHAnsi" w:cstheme="minorHAnsi"/>
          <w:sz w:val="24"/>
          <w:szCs w:val="24"/>
        </w:rPr>
        <w:t>);</w:t>
      </w:r>
    </w:p>
    <w:p w14:paraId="2EC921D9" w14:textId="77777777" w:rsidR="001B10A3" w:rsidRPr="00534F7C" w:rsidRDefault="00C42AFB" w:rsidP="00BC0EF4">
      <w:pPr>
        <w:pStyle w:val="PargrafodaLista"/>
        <w:numPr>
          <w:ilvl w:val="2"/>
          <w:numId w:val="31"/>
        </w:numPr>
        <w:tabs>
          <w:tab w:val="left" w:pos="1533"/>
        </w:tabs>
        <w:spacing w:before="0"/>
        <w:ind w:left="778" w:right="1133" w:firstLine="0"/>
        <w:rPr>
          <w:rFonts w:asciiTheme="minorHAnsi" w:hAnsiTheme="minorHAnsi" w:cstheme="minorHAnsi"/>
          <w:b/>
          <w:sz w:val="24"/>
          <w:szCs w:val="24"/>
        </w:rPr>
      </w:pPr>
      <w:r w:rsidRPr="00534F7C">
        <w:rPr>
          <w:rFonts w:asciiTheme="minorHAnsi" w:hAnsiTheme="minorHAnsi" w:cstheme="minorHAnsi"/>
          <w:b/>
          <w:sz w:val="24"/>
          <w:szCs w:val="24"/>
        </w:rPr>
        <w:t>Impedimento de licitar e contratar</w:t>
      </w:r>
      <w:r w:rsidRPr="00534F7C">
        <w:rPr>
          <w:rFonts w:asciiTheme="minorHAnsi" w:hAnsiTheme="minorHAnsi" w:cstheme="minorHAnsi"/>
          <w:sz w:val="24"/>
          <w:szCs w:val="24"/>
        </w:rPr>
        <w:t>, quando praticadas as condutas descritas nas alíneas “b”, “c” e “d” do subitem acima deste Contrato, sempre que não se justificar a imposição de penalidade mais grave (</w:t>
      </w:r>
      <w:hyperlink r:id="rId62" w:anchor="art156§4">
        <w:r w:rsidRPr="00534F7C">
          <w:rPr>
            <w:rFonts w:asciiTheme="minorHAnsi" w:hAnsiTheme="minorHAnsi" w:cstheme="minorHAnsi"/>
            <w:color w:val="000080"/>
            <w:sz w:val="24"/>
            <w:szCs w:val="24"/>
            <w:u w:val="single" w:color="000080"/>
          </w:rPr>
          <w:t>art. 156, § 4º, da Lei nº 14.133, de 2021</w:t>
        </w:r>
      </w:hyperlink>
      <w:r w:rsidRPr="00534F7C">
        <w:rPr>
          <w:rFonts w:asciiTheme="minorHAnsi" w:hAnsiTheme="minorHAnsi" w:cstheme="minorHAnsi"/>
          <w:sz w:val="24"/>
          <w:szCs w:val="24"/>
        </w:rPr>
        <w:t>);</w:t>
      </w:r>
    </w:p>
    <w:p w14:paraId="752446EA" w14:textId="77777777" w:rsidR="001B10A3" w:rsidRPr="00534F7C" w:rsidRDefault="00C42AFB" w:rsidP="00BC0EF4">
      <w:pPr>
        <w:pStyle w:val="PargrafodaLista"/>
        <w:numPr>
          <w:ilvl w:val="2"/>
          <w:numId w:val="31"/>
        </w:numPr>
        <w:tabs>
          <w:tab w:val="left" w:pos="1593"/>
        </w:tabs>
        <w:spacing w:before="0"/>
        <w:ind w:left="778" w:right="1130" w:firstLine="0"/>
        <w:rPr>
          <w:rFonts w:asciiTheme="minorHAnsi" w:hAnsiTheme="minorHAnsi" w:cstheme="minorHAnsi"/>
          <w:b/>
          <w:sz w:val="24"/>
          <w:szCs w:val="24"/>
        </w:rPr>
      </w:pPr>
      <w:r w:rsidRPr="00534F7C">
        <w:rPr>
          <w:rFonts w:asciiTheme="minorHAnsi" w:hAnsiTheme="minorHAnsi" w:cstheme="minorHAnsi"/>
          <w:b/>
          <w:sz w:val="24"/>
          <w:szCs w:val="24"/>
        </w:rPr>
        <w:t>Declaração de inidoneidade para licitar e contratar</w:t>
      </w:r>
      <w:r w:rsidRPr="00534F7C">
        <w:rPr>
          <w:rFonts w:asciiTheme="minorHAnsi" w:hAnsiTheme="minorHAnsi" w:cstheme="minorHAnsi"/>
          <w:sz w:val="24"/>
          <w:szCs w:val="24"/>
        </w:rPr>
        <w:t>, quando praticadas as condutas descritas nas alíneas “e”, “f”, “g” e “h” do subitem acima deste Contrato, bem como nas</w:t>
      </w:r>
      <w:r w:rsidRPr="00534F7C">
        <w:rPr>
          <w:rFonts w:asciiTheme="minorHAnsi" w:hAnsiTheme="minorHAnsi" w:cstheme="minorHAnsi"/>
          <w:spacing w:val="25"/>
          <w:sz w:val="24"/>
          <w:szCs w:val="24"/>
        </w:rPr>
        <w:t xml:space="preserve"> </w:t>
      </w:r>
      <w:r w:rsidRPr="00534F7C">
        <w:rPr>
          <w:rFonts w:asciiTheme="minorHAnsi" w:hAnsiTheme="minorHAnsi" w:cstheme="minorHAnsi"/>
          <w:sz w:val="24"/>
          <w:szCs w:val="24"/>
        </w:rPr>
        <w:lastRenderedPageBreak/>
        <w:t>alíneas</w:t>
      </w:r>
      <w:r w:rsidRPr="00534F7C">
        <w:rPr>
          <w:rFonts w:asciiTheme="minorHAnsi" w:hAnsiTheme="minorHAnsi" w:cstheme="minorHAnsi"/>
          <w:spacing w:val="25"/>
          <w:sz w:val="24"/>
          <w:szCs w:val="24"/>
        </w:rPr>
        <w:t xml:space="preserve"> </w:t>
      </w:r>
      <w:r w:rsidRPr="00534F7C">
        <w:rPr>
          <w:rFonts w:asciiTheme="minorHAnsi" w:hAnsiTheme="minorHAnsi" w:cstheme="minorHAnsi"/>
          <w:sz w:val="24"/>
          <w:szCs w:val="24"/>
        </w:rPr>
        <w:t>“b”,</w:t>
      </w:r>
      <w:r w:rsidRPr="00534F7C">
        <w:rPr>
          <w:rFonts w:asciiTheme="minorHAnsi" w:hAnsiTheme="minorHAnsi" w:cstheme="minorHAnsi"/>
          <w:spacing w:val="24"/>
          <w:sz w:val="24"/>
          <w:szCs w:val="24"/>
        </w:rPr>
        <w:t xml:space="preserve"> </w:t>
      </w:r>
      <w:r w:rsidRPr="00534F7C">
        <w:rPr>
          <w:rFonts w:asciiTheme="minorHAnsi" w:hAnsiTheme="minorHAnsi" w:cstheme="minorHAnsi"/>
          <w:sz w:val="24"/>
          <w:szCs w:val="24"/>
        </w:rPr>
        <w:t>“c”</w:t>
      </w:r>
      <w:r w:rsidRPr="00534F7C">
        <w:rPr>
          <w:rFonts w:asciiTheme="minorHAnsi" w:hAnsiTheme="minorHAnsi" w:cstheme="minorHAnsi"/>
          <w:spacing w:val="24"/>
          <w:sz w:val="24"/>
          <w:szCs w:val="24"/>
        </w:rPr>
        <w:t xml:space="preserve"> </w:t>
      </w:r>
      <w:r w:rsidRPr="00534F7C">
        <w:rPr>
          <w:rFonts w:asciiTheme="minorHAnsi" w:hAnsiTheme="minorHAnsi" w:cstheme="minorHAnsi"/>
          <w:sz w:val="24"/>
          <w:szCs w:val="24"/>
        </w:rPr>
        <w:t>e</w:t>
      </w:r>
      <w:r w:rsidRPr="00534F7C">
        <w:rPr>
          <w:rFonts w:asciiTheme="minorHAnsi" w:hAnsiTheme="minorHAnsi" w:cstheme="minorHAnsi"/>
          <w:spacing w:val="23"/>
          <w:sz w:val="24"/>
          <w:szCs w:val="24"/>
        </w:rPr>
        <w:t xml:space="preserve"> </w:t>
      </w:r>
      <w:r w:rsidRPr="00534F7C">
        <w:rPr>
          <w:rFonts w:asciiTheme="minorHAnsi" w:hAnsiTheme="minorHAnsi" w:cstheme="minorHAnsi"/>
          <w:sz w:val="24"/>
          <w:szCs w:val="24"/>
        </w:rPr>
        <w:t>“d”,</w:t>
      </w:r>
      <w:r w:rsidRPr="00534F7C">
        <w:rPr>
          <w:rFonts w:asciiTheme="minorHAnsi" w:hAnsiTheme="minorHAnsi" w:cstheme="minorHAnsi"/>
          <w:spacing w:val="24"/>
          <w:sz w:val="24"/>
          <w:szCs w:val="24"/>
        </w:rPr>
        <w:t xml:space="preserve"> </w:t>
      </w:r>
      <w:r w:rsidRPr="00534F7C">
        <w:rPr>
          <w:rFonts w:asciiTheme="minorHAnsi" w:hAnsiTheme="minorHAnsi" w:cstheme="minorHAnsi"/>
          <w:sz w:val="24"/>
          <w:szCs w:val="24"/>
        </w:rPr>
        <w:t>que</w:t>
      </w:r>
      <w:r w:rsidRPr="00534F7C">
        <w:rPr>
          <w:rFonts w:asciiTheme="minorHAnsi" w:hAnsiTheme="minorHAnsi" w:cstheme="minorHAnsi"/>
          <w:spacing w:val="22"/>
          <w:sz w:val="24"/>
          <w:szCs w:val="24"/>
        </w:rPr>
        <w:t xml:space="preserve"> </w:t>
      </w:r>
      <w:r w:rsidRPr="00534F7C">
        <w:rPr>
          <w:rFonts w:asciiTheme="minorHAnsi" w:hAnsiTheme="minorHAnsi" w:cstheme="minorHAnsi"/>
          <w:sz w:val="24"/>
          <w:szCs w:val="24"/>
        </w:rPr>
        <w:t>justifiquem</w:t>
      </w:r>
      <w:r w:rsidRPr="00534F7C">
        <w:rPr>
          <w:rFonts w:asciiTheme="minorHAnsi" w:hAnsiTheme="minorHAnsi" w:cstheme="minorHAnsi"/>
          <w:spacing w:val="26"/>
          <w:sz w:val="24"/>
          <w:szCs w:val="24"/>
        </w:rPr>
        <w:t xml:space="preserve"> </w:t>
      </w:r>
      <w:r w:rsidRPr="00534F7C">
        <w:rPr>
          <w:rFonts w:asciiTheme="minorHAnsi" w:hAnsiTheme="minorHAnsi" w:cstheme="minorHAnsi"/>
          <w:sz w:val="24"/>
          <w:szCs w:val="24"/>
        </w:rPr>
        <w:t>a</w:t>
      </w:r>
      <w:r w:rsidRPr="00534F7C">
        <w:rPr>
          <w:rFonts w:asciiTheme="minorHAnsi" w:hAnsiTheme="minorHAnsi" w:cstheme="minorHAnsi"/>
          <w:spacing w:val="22"/>
          <w:sz w:val="24"/>
          <w:szCs w:val="24"/>
        </w:rPr>
        <w:t xml:space="preserve"> </w:t>
      </w:r>
      <w:r w:rsidRPr="00534F7C">
        <w:rPr>
          <w:rFonts w:asciiTheme="minorHAnsi" w:hAnsiTheme="minorHAnsi" w:cstheme="minorHAnsi"/>
          <w:sz w:val="24"/>
          <w:szCs w:val="24"/>
        </w:rPr>
        <w:t>imposição</w:t>
      </w:r>
      <w:r w:rsidRPr="00534F7C">
        <w:rPr>
          <w:rFonts w:asciiTheme="minorHAnsi" w:hAnsiTheme="minorHAnsi" w:cstheme="minorHAnsi"/>
          <w:spacing w:val="24"/>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24"/>
          <w:sz w:val="24"/>
          <w:szCs w:val="24"/>
        </w:rPr>
        <w:t xml:space="preserve"> </w:t>
      </w:r>
      <w:r w:rsidRPr="00534F7C">
        <w:rPr>
          <w:rFonts w:asciiTheme="minorHAnsi" w:hAnsiTheme="minorHAnsi" w:cstheme="minorHAnsi"/>
          <w:sz w:val="24"/>
          <w:szCs w:val="24"/>
        </w:rPr>
        <w:t>penalidade</w:t>
      </w:r>
      <w:r w:rsidRPr="00534F7C">
        <w:rPr>
          <w:rFonts w:asciiTheme="minorHAnsi" w:hAnsiTheme="minorHAnsi" w:cstheme="minorHAnsi"/>
          <w:spacing w:val="24"/>
          <w:sz w:val="24"/>
          <w:szCs w:val="24"/>
        </w:rPr>
        <w:t xml:space="preserve"> </w:t>
      </w:r>
      <w:r w:rsidRPr="00534F7C">
        <w:rPr>
          <w:rFonts w:asciiTheme="minorHAnsi" w:hAnsiTheme="minorHAnsi" w:cstheme="minorHAnsi"/>
          <w:sz w:val="24"/>
          <w:szCs w:val="24"/>
        </w:rPr>
        <w:t>mais</w:t>
      </w:r>
      <w:r w:rsidRPr="00534F7C">
        <w:rPr>
          <w:rFonts w:asciiTheme="minorHAnsi" w:hAnsiTheme="minorHAnsi" w:cstheme="minorHAnsi"/>
          <w:spacing w:val="25"/>
          <w:sz w:val="24"/>
          <w:szCs w:val="24"/>
        </w:rPr>
        <w:t xml:space="preserve"> </w:t>
      </w:r>
      <w:r w:rsidRPr="00534F7C">
        <w:rPr>
          <w:rFonts w:asciiTheme="minorHAnsi" w:hAnsiTheme="minorHAnsi" w:cstheme="minorHAnsi"/>
          <w:sz w:val="24"/>
          <w:szCs w:val="24"/>
        </w:rPr>
        <w:t>grave</w:t>
      </w:r>
      <w:r w:rsidRPr="00534F7C">
        <w:rPr>
          <w:rFonts w:asciiTheme="minorHAnsi" w:hAnsiTheme="minorHAnsi" w:cstheme="minorHAnsi"/>
          <w:spacing w:val="25"/>
          <w:sz w:val="24"/>
          <w:szCs w:val="24"/>
        </w:rPr>
        <w:t xml:space="preserve"> </w:t>
      </w:r>
      <w:r w:rsidRPr="00534F7C">
        <w:rPr>
          <w:rFonts w:asciiTheme="minorHAnsi" w:hAnsiTheme="minorHAnsi" w:cstheme="minorHAnsi"/>
          <w:sz w:val="24"/>
          <w:szCs w:val="24"/>
        </w:rPr>
        <w:t>(</w:t>
      </w:r>
      <w:hyperlink r:id="rId63" w:anchor="art156§5">
        <w:r w:rsidRPr="00534F7C">
          <w:rPr>
            <w:rFonts w:asciiTheme="minorHAnsi" w:hAnsiTheme="minorHAnsi" w:cstheme="minorHAnsi"/>
            <w:color w:val="000080"/>
            <w:sz w:val="24"/>
            <w:szCs w:val="24"/>
            <w:u w:val="single" w:color="000080"/>
          </w:rPr>
          <w:t>art.</w:t>
        </w:r>
        <w:r w:rsidRPr="00534F7C">
          <w:rPr>
            <w:rFonts w:asciiTheme="minorHAnsi" w:hAnsiTheme="minorHAnsi" w:cstheme="minorHAnsi"/>
            <w:color w:val="000080"/>
            <w:spacing w:val="24"/>
            <w:sz w:val="24"/>
            <w:szCs w:val="24"/>
            <w:u w:val="single" w:color="000080"/>
          </w:rPr>
          <w:t xml:space="preserve"> </w:t>
        </w:r>
        <w:r w:rsidRPr="00534F7C">
          <w:rPr>
            <w:rFonts w:asciiTheme="minorHAnsi" w:hAnsiTheme="minorHAnsi" w:cstheme="minorHAnsi"/>
            <w:color w:val="000080"/>
            <w:sz w:val="24"/>
            <w:szCs w:val="24"/>
            <w:u w:val="single" w:color="000080"/>
          </w:rPr>
          <w:t>156,</w:t>
        </w:r>
      </w:hyperlink>
    </w:p>
    <w:p w14:paraId="0BC16AFC" w14:textId="77777777" w:rsidR="001B10A3" w:rsidRPr="00534F7C" w:rsidRDefault="004A5858" w:rsidP="00534F7C">
      <w:pPr>
        <w:pStyle w:val="Corpodetexto"/>
        <w:jc w:val="both"/>
        <w:rPr>
          <w:rFonts w:asciiTheme="minorHAnsi" w:hAnsiTheme="minorHAnsi" w:cstheme="minorHAnsi"/>
          <w:sz w:val="24"/>
          <w:szCs w:val="24"/>
        </w:rPr>
      </w:pPr>
      <w:hyperlink r:id="rId64" w:anchor="art156§5">
        <w:r w:rsidR="00C42AFB" w:rsidRPr="00534F7C">
          <w:rPr>
            <w:rFonts w:asciiTheme="minorHAnsi" w:hAnsiTheme="minorHAnsi" w:cstheme="minorHAnsi"/>
            <w:color w:val="000080"/>
            <w:sz w:val="24"/>
            <w:szCs w:val="24"/>
            <w:u w:val="single" w:color="000080"/>
          </w:rPr>
          <w:t>§5º,</w:t>
        </w:r>
        <w:r w:rsidR="00C42AFB" w:rsidRPr="00534F7C">
          <w:rPr>
            <w:rFonts w:asciiTheme="minorHAnsi" w:hAnsiTheme="minorHAnsi" w:cstheme="minorHAnsi"/>
            <w:color w:val="000080"/>
            <w:spacing w:val="-1"/>
            <w:sz w:val="24"/>
            <w:szCs w:val="24"/>
            <w:u w:val="single" w:color="000080"/>
          </w:rPr>
          <w:t xml:space="preserve"> </w:t>
        </w:r>
        <w:r w:rsidR="00C42AFB" w:rsidRPr="00534F7C">
          <w:rPr>
            <w:rFonts w:asciiTheme="minorHAnsi" w:hAnsiTheme="minorHAnsi" w:cstheme="minorHAnsi"/>
            <w:color w:val="000080"/>
            <w:sz w:val="24"/>
            <w:szCs w:val="24"/>
            <w:u w:val="single" w:color="000080"/>
          </w:rPr>
          <w:t>da Lei</w:t>
        </w:r>
        <w:r w:rsidR="00C42AFB" w:rsidRPr="00534F7C">
          <w:rPr>
            <w:rFonts w:asciiTheme="minorHAnsi" w:hAnsiTheme="minorHAnsi" w:cstheme="minorHAnsi"/>
            <w:color w:val="000080"/>
            <w:spacing w:val="-1"/>
            <w:sz w:val="24"/>
            <w:szCs w:val="24"/>
            <w:u w:val="single" w:color="000080"/>
          </w:rPr>
          <w:t xml:space="preserve"> </w:t>
        </w:r>
        <w:r w:rsidR="00C42AFB" w:rsidRPr="00534F7C">
          <w:rPr>
            <w:rFonts w:asciiTheme="minorHAnsi" w:hAnsiTheme="minorHAnsi" w:cstheme="minorHAnsi"/>
            <w:color w:val="000080"/>
            <w:sz w:val="24"/>
            <w:szCs w:val="24"/>
            <w:u w:val="single" w:color="000080"/>
          </w:rPr>
          <w:t>nº</w:t>
        </w:r>
        <w:r w:rsidR="00C42AFB" w:rsidRPr="00534F7C">
          <w:rPr>
            <w:rFonts w:asciiTheme="minorHAnsi" w:hAnsiTheme="minorHAnsi" w:cstheme="minorHAnsi"/>
            <w:color w:val="000080"/>
            <w:spacing w:val="1"/>
            <w:sz w:val="24"/>
            <w:szCs w:val="24"/>
            <w:u w:val="single" w:color="000080"/>
          </w:rPr>
          <w:t xml:space="preserve"> </w:t>
        </w:r>
        <w:r w:rsidR="00C42AFB" w:rsidRPr="00534F7C">
          <w:rPr>
            <w:rFonts w:asciiTheme="minorHAnsi" w:hAnsiTheme="minorHAnsi" w:cstheme="minorHAnsi"/>
            <w:color w:val="000080"/>
            <w:sz w:val="24"/>
            <w:szCs w:val="24"/>
            <w:u w:val="single" w:color="000080"/>
          </w:rPr>
          <w:t>14.133,</w:t>
        </w:r>
        <w:r w:rsidR="00C42AFB" w:rsidRPr="00534F7C">
          <w:rPr>
            <w:rFonts w:asciiTheme="minorHAnsi" w:hAnsiTheme="minorHAnsi" w:cstheme="minorHAnsi"/>
            <w:color w:val="000080"/>
            <w:spacing w:val="1"/>
            <w:sz w:val="24"/>
            <w:szCs w:val="24"/>
            <w:u w:val="single" w:color="000080"/>
          </w:rPr>
          <w:t xml:space="preserve"> </w:t>
        </w:r>
        <w:r w:rsidR="00C42AFB" w:rsidRPr="00534F7C">
          <w:rPr>
            <w:rFonts w:asciiTheme="minorHAnsi" w:hAnsiTheme="minorHAnsi" w:cstheme="minorHAnsi"/>
            <w:color w:val="000080"/>
            <w:sz w:val="24"/>
            <w:szCs w:val="24"/>
            <w:u w:val="single" w:color="000080"/>
          </w:rPr>
          <w:t>de</w:t>
        </w:r>
        <w:r w:rsidR="00C42AFB" w:rsidRPr="00534F7C">
          <w:rPr>
            <w:rFonts w:asciiTheme="minorHAnsi" w:hAnsiTheme="minorHAnsi" w:cstheme="minorHAnsi"/>
            <w:color w:val="000080"/>
            <w:spacing w:val="-3"/>
            <w:sz w:val="24"/>
            <w:szCs w:val="24"/>
            <w:u w:val="single" w:color="000080"/>
          </w:rPr>
          <w:t xml:space="preserve"> </w:t>
        </w:r>
        <w:r w:rsidR="00C42AFB" w:rsidRPr="00534F7C">
          <w:rPr>
            <w:rFonts w:asciiTheme="minorHAnsi" w:hAnsiTheme="minorHAnsi" w:cstheme="minorHAnsi"/>
            <w:color w:val="000080"/>
            <w:spacing w:val="-2"/>
            <w:sz w:val="24"/>
            <w:szCs w:val="24"/>
            <w:u w:val="single" w:color="000080"/>
          </w:rPr>
          <w:t>2021</w:t>
        </w:r>
      </w:hyperlink>
      <w:r w:rsidR="00C42AFB" w:rsidRPr="00534F7C">
        <w:rPr>
          <w:rFonts w:asciiTheme="minorHAnsi" w:hAnsiTheme="minorHAnsi" w:cstheme="minorHAnsi"/>
          <w:spacing w:val="-2"/>
          <w:sz w:val="24"/>
          <w:szCs w:val="24"/>
        </w:rPr>
        <w:t>).</w:t>
      </w:r>
    </w:p>
    <w:p w14:paraId="1631EF49" w14:textId="77777777" w:rsidR="001B10A3" w:rsidRPr="00534F7C" w:rsidRDefault="00C42AFB" w:rsidP="00BC0EF4">
      <w:pPr>
        <w:pStyle w:val="Ttulo4"/>
        <w:numPr>
          <w:ilvl w:val="2"/>
          <w:numId w:val="29"/>
        </w:numPr>
        <w:tabs>
          <w:tab w:val="left" w:pos="1484"/>
        </w:tabs>
        <w:ind w:left="1484" w:hanging="706"/>
        <w:rPr>
          <w:rFonts w:asciiTheme="minorHAnsi" w:hAnsiTheme="minorHAnsi" w:cstheme="minorHAnsi"/>
          <w:sz w:val="24"/>
          <w:szCs w:val="24"/>
        </w:rPr>
      </w:pPr>
      <w:r w:rsidRPr="00534F7C">
        <w:rPr>
          <w:rFonts w:asciiTheme="minorHAnsi" w:hAnsiTheme="minorHAnsi" w:cstheme="minorHAnsi"/>
          <w:sz w:val="24"/>
          <w:szCs w:val="24"/>
        </w:rPr>
        <w:t>.</w:t>
      </w:r>
      <w:r w:rsidRPr="00534F7C">
        <w:rPr>
          <w:rFonts w:asciiTheme="minorHAnsi" w:hAnsiTheme="minorHAnsi" w:cstheme="minorHAnsi"/>
          <w:spacing w:val="-1"/>
          <w:sz w:val="24"/>
          <w:szCs w:val="24"/>
        </w:rPr>
        <w:t xml:space="preserve"> </w:t>
      </w:r>
      <w:r w:rsidRPr="00534F7C">
        <w:rPr>
          <w:rFonts w:asciiTheme="minorHAnsi" w:hAnsiTheme="minorHAnsi" w:cstheme="minorHAnsi"/>
          <w:spacing w:val="-2"/>
          <w:sz w:val="24"/>
          <w:szCs w:val="24"/>
        </w:rPr>
        <w:t>Multa:</w:t>
      </w:r>
    </w:p>
    <w:p w14:paraId="14B57DAB" w14:textId="77777777" w:rsidR="001B10A3" w:rsidRPr="00534F7C" w:rsidRDefault="00C42AFB" w:rsidP="00BC0EF4">
      <w:pPr>
        <w:pStyle w:val="PargrafodaLista"/>
        <w:numPr>
          <w:ilvl w:val="3"/>
          <w:numId w:val="29"/>
        </w:numPr>
        <w:tabs>
          <w:tab w:val="left" w:pos="1731"/>
        </w:tabs>
        <w:spacing w:before="0"/>
        <w:ind w:right="1138" w:firstLine="0"/>
        <w:rPr>
          <w:rFonts w:asciiTheme="minorHAnsi" w:hAnsiTheme="minorHAnsi" w:cstheme="minorHAnsi"/>
          <w:sz w:val="24"/>
          <w:szCs w:val="24"/>
        </w:rPr>
      </w:pPr>
      <w:r w:rsidRPr="00534F7C">
        <w:rPr>
          <w:rFonts w:asciiTheme="minorHAnsi" w:hAnsiTheme="minorHAnsi" w:cstheme="minorHAnsi"/>
          <w:sz w:val="24"/>
          <w:szCs w:val="24"/>
        </w:rPr>
        <w:t>0,5%</w:t>
      </w:r>
      <w:r w:rsidRPr="00534F7C">
        <w:rPr>
          <w:rFonts w:asciiTheme="minorHAnsi" w:hAnsiTheme="minorHAnsi" w:cstheme="minorHAnsi"/>
          <w:spacing w:val="37"/>
          <w:sz w:val="24"/>
          <w:szCs w:val="24"/>
        </w:rPr>
        <w:t xml:space="preserve"> </w:t>
      </w:r>
      <w:r w:rsidRPr="00534F7C">
        <w:rPr>
          <w:rFonts w:asciiTheme="minorHAnsi" w:hAnsiTheme="minorHAnsi" w:cstheme="minorHAnsi"/>
          <w:sz w:val="24"/>
          <w:szCs w:val="24"/>
        </w:rPr>
        <w:t>(cinco</w:t>
      </w:r>
      <w:r w:rsidRPr="00534F7C">
        <w:rPr>
          <w:rFonts w:asciiTheme="minorHAnsi" w:hAnsiTheme="minorHAnsi" w:cstheme="minorHAnsi"/>
          <w:spacing w:val="36"/>
          <w:sz w:val="24"/>
          <w:szCs w:val="24"/>
        </w:rPr>
        <w:t xml:space="preserve"> </w:t>
      </w:r>
      <w:r w:rsidRPr="00534F7C">
        <w:rPr>
          <w:rFonts w:asciiTheme="minorHAnsi" w:hAnsiTheme="minorHAnsi" w:cstheme="minorHAnsi"/>
          <w:sz w:val="24"/>
          <w:szCs w:val="24"/>
        </w:rPr>
        <w:t>décimos</w:t>
      </w:r>
      <w:r w:rsidRPr="00534F7C">
        <w:rPr>
          <w:rFonts w:asciiTheme="minorHAnsi" w:hAnsiTheme="minorHAnsi" w:cstheme="minorHAnsi"/>
          <w:spacing w:val="36"/>
          <w:sz w:val="24"/>
          <w:szCs w:val="24"/>
        </w:rPr>
        <w:t xml:space="preserve"> </w:t>
      </w:r>
      <w:r w:rsidRPr="00534F7C">
        <w:rPr>
          <w:rFonts w:asciiTheme="minorHAnsi" w:hAnsiTheme="minorHAnsi" w:cstheme="minorHAnsi"/>
          <w:sz w:val="24"/>
          <w:szCs w:val="24"/>
        </w:rPr>
        <w:t>por</w:t>
      </w:r>
      <w:r w:rsidRPr="00534F7C">
        <w:rPr>
          <w:rFonts w:asciiTheme="minorHAnsi" w:hAnsiTheme="minorHAnsi" w:cstheme="minorHAnsi"/>
          <w:spacing w:val="38"/>
          <w:sz w:val="24"/>
          <w:szCs w:val="24"/>
        </w:rPr>
        <w:t xml:space="preserve"> </w:t>
      </w:r>
      <w:r w:rsidRPr="00534F7C">
        <w:rPr>
          <w:rFonts w:asciiTheme="minorHAnsi" w:hAnsiTheme="minorHAnsi" w:cstheme="minorHAnsi"/>
          <w:sz w:val="24"/>
          <w:szCs w:val="24"/>
        </w:rPr>
        <w:t>cento),</w:t>
      </w:r>
      <w:r w:rsidRPr="00534F7C">
        <w:rPr>
          <w:rFonts w:asciiTheme="minorHAnsi" w:hAnsiTheme="minorHAnsi" w:cstheme="minorHAnsi"/>
          <w:spacing w:val="38"/>
          <w:sz w:val="24"/>
          <w:szCs w:val="24"/>
        </w:rPr>
        <w:t xml:space="preserve"> </w:t>
      </w:r>
      <w:r w:rsidRPr="00534F7C">
        <w:rPr>
          <w:rFonts w:asciiTheme="minorHAnsi" w:hAnsiTheme="minorHAnsi" w:cstheme="minorHAnsi"/>
          <w:sz w:val="24"/>
          <w:szCs w:val="24"/>
        </w:rPr>
        <w:t>aplicada</w:t>
      </w:r>
      <w:r w:rsidRPr="00534F7C">
        <w:rPr>
          <w:rFonts w:asciiTheme="minorHAnsi" w:hAnsiTheme="minorHAnsi" w:cstheme="minorHAnsi"/>
          <w:spacing w:val="36"/>
          <w:sz w:val="24"/>
          <w:szCs w:val="24"/>
        </w:rPr>
        <w:t xml:space="preserve"> </w:t>
      </w:r>
      <w:r w:rsidRPr="00534F7C">
        <w:rPr>
          <w:rFonts w:asciiTheme="minorHAnsi" w:hAnsiTheme="minorHAnsi" w:cstheme="minorHAnsi"/>
          <w:sz w:val="24"/>
          <w:szCs w:val="24"/>
        </w:rPr>
        <w:t>sobre</w:t>
      </w:r>
      <w:r w:rsidRPr="00534F7C">
        <w:rPr>
          <w:rFonts w:asciiTheme="minorHAnsi" w:hAnsiTheme="minorHAnsi" w:cstheme="minorHAnsi"/>
          <w:spacing w:val="36"/>
          <w:sz w:val="24"/>
          <w:szCs w:val="24"/>
        </w:rPr>
        <w:t xml:space="preserve"> </w:t>
      </w:r>
      <w:r w:rsidRPr="00534F7C">
        <w:rPr>
          <w:rFonts w:asciiTheme="minorHAnsi" w:hAnsiTheme="minorHAnsi" w:cstheme="minorHAnsi"/>
          <w:sz w:val="24"/>
          <w:szCs w:val="24"/>
        </w:rPr>
        <w:t>o</w:t>
      </w:r>
      <w:r w:rsidRPr="00534F7C">
        <w:rPr>
          <w:rFonts w:asciiTheme="minorHAnsi" w:hAnsiTheme="minorHAnsi" w:cstheme="minorHAnsi"/>
          <w:spacing w:val="36"/>
          <w:sz w:val="24"/>
          <w:szCs w:val="24"/>
        </w:rPr>
        <w:t xml:space="preserve"> </w:t>
      </w:r>
      <w:r w:rsidRPr="00534F7C">
        <w:rPr>
          <w:rFonts w:asciiTheme="minorHAnsi" w:hAnsiTheme="minorHAnsi" w:cstheme="minorHAnsi"/>
          <w:sz w:val="24"/>
          <w:szCs w:val="24"/>
        </w:rPr>
        <w:t>valor</w:t>
      </w:r>
      <w:r w:rsidRPr="00534F7C">
        <w:rPr>
          <w:rFonts w:asciiTheme="minorHAnsi" w:hAnsiTheme="minorHAnsi" w:cstheme="minorHAnsi"/>
          <w:spacing w:val="37"/>
          <w:sz w:val="24"/>
          <w:szCs w:val="24"/>
        </w:rPr>
        <w:t xml:space="preserve"> </w:t>
      </w:r>
      <w:r w:rsidRPr="00534F7C">
        <w:rPr>
          <w:rFonts w:asciiTheme="minorHAnsi" w:hAnsiTheme="minorHAnsi" w:cstheme="minorHAnsi"/>
          <w:sz w:val="24"/>
          <w:szCs w:val="24"/>
        </w:rPr>
        <w:t>do</w:t>
      </w:r>
      <w:r w:rsidRPr="00534F7C">
        <w:rPr>
          <w:rFonts w:asciiTheme="minorHAnsi" w:hAnsiTheme="minorHAnsi" w:cstheme="minorHAnsi"/>
          <w:spacing w:val="36"/>
          <w:sz w:val="24"/>
          <w:szCs w:val="24"/>
        </w:rPr>
        <w:t xml:space="preserve"> </w:t>
      </w:r>
      <w:r w:rsidRPr="00534F7C">
        <w:rPr>
          <w:rFonts w:asciiTheme="minorHAnsi" w:hAnsiTheme="minorHAnsi" w:cstheme="minorHAnsi"/>
          <w:sz w:val="24"/>
          <w:szCs w:val="24"/>
        </w:rPr>
        <w:t>contrato,</w:t>
      </w:r>
      <w:r w:rsidRPr="00534F7C">
        <w:rPr>
          <w:rFonts w:asciiTheme="minorHAnsi" w:hAnsiTheme="minorHAnsi" w:cstheme="minorHAnsi"/>
          <w:spacing w:val="38"/>
          <w:sz w:val="24"/>
          <w:szCs w:val="24"/>
        </w:rPr>
        <w:t xml:space="preserve"> </w:t>
      </w:r>
      <w:r w:rsidRPr="00534F7C">
        <w:rPr>
          <w:rFonts w:asciiTheme="minorHAnsi" w:hAnsiTheme="minorHAnsi" w:cstheme="minorHAnsi"/>
          <w:sz w:val="24"/>
          <w:szCs w:val="24"/>
        </w:rPr>
        <w:t>por</w:t>
      </w:r>
      <w:r w:rsidRPr="00534F7C">
        <w:rPr>
          <w:rFonts w:asciiTheme="minorHAnsi" w:hAnsiTheme="minorHAnsi" w:cstheme="minorHAnsi"/>
          <w:spacing w:val="38"/>
          <w:sz w:val="24"/>
          <w:szCs w:val="24"/>
        </w:rPr>
        <w:t xml:space="preserve"> </w:t>
      </w:r>
      <w:r w:rsidRPr="00534F7C">
        <w:rPr>
          <w:rFonts w:asciiTheme="minorHAnsi" w:hAnsiTheme="minorHAnsi" w:cstheme="minorHAnsi"/>
          <w:sz w:val="24"/>
          <w:szCs w:val="24"/>
        </w:rPr>
        <w:t>dia</w:t>
      </w:r>
      <w:r w:rsidRPr="00534F7C">
        <w:rPr>
          <w:rFonts w:asciiTheme="minorHAnsi" w:hAnsiTheme="minorHAnsi" w:cstheme="minorHAnsi"/>
          <w:spacing w:val="36"/>
          <w:sz w:val="24"/>
          <w:szCs w:val="24"/>
        </w:rPr>
        <w:t xml:space="preserve"> </w:t>
      </w:r>
      <w:r w:rsidRPr="00534F7C">
        <w:rPr>
          <w:rFonts w:asciiTheme="minorHAnsi" w:hAnsiTheme="minorHAnsi" w:cstheme="minorHAnsi"/>
          <w:sz w:val="24"/>
          <w:szCs w:val="24"/>
        </w:rPr>
        <w:t>de atraso injustificado na execução do objeto da contratação.</w:t>
      </w:r>
    </w:p>
    <w:p w14:paraId="11A2BACD" w14:textId="77777777" w:rsidR="001B10A3" w:rsidRPr="00534F7C" w:rsidRDefault="00C42AFB" w:rsidP="00BC0EF4">
      <w:pPr>
        <w:pStyle w:val="PargrafodaLista"/>
        <w:numPr>
          <w:ilvl w:val="3"/>
          <w:numId w:val="29"/>
        </w:numPr>
        <w:tabs>
          <w:tab w:val="left" w:pos="1780"/>
        </w:tabs>
        <w:spacing w:before="0"/>
        <w:ind w:right="1130" w:firstLine="0"/>
        <w:rPr>
          <w:rFonts w:asciiTheme="minorHAnsi" w:hAnsiTheme="minorHAnsi" w:cstheme="minorHAnsi"/>
          <w:sz w:val="24"/>
          <w:szCs w:val="24"/>
        </w:rPr>
      </w:pPr>
      <w:r w:rsidRPr="00534F7C">
        <w:rPr>
          <w:rFonts w:asciiTheme="minorHAnsi" w:hAnsiTheme="minorHAnsi" w:cstheme="minorHAnsi"/>
          <w:sz w:val="24"/>
          <w:szCs w:val="24"/>
        </w:rPr>
        <w:t>30% (trinta por cento) sobre o valor total da contratação, na hipótese da Contratada injustificadamente desistir do contrato ou der causa a sua rescisão, bem como nos demais casos de descumprimento contratual, quando o município de ITAETÊ, em face da menor gravidade do fato e mediante motivação da autoridade superior, poderá reduzir o percentual da multa a ser aplicada.</w:t>
      </w:r>
    </w:p>
    <w:p w14:paraId="2AE50E5C" w14:textId="77777777" w:rsidR="001B10A3" w:rsidRPr="00534F7C" w:rsidRDefault="00C42AFB" w:rsidP="00BC0EF4">
      <w:pPr>
        <w:pStyle w:val="PargrafodaLista"/>
        <w:numPr>
          <w:ilvl w:val="1"/>
          <w:numId w:val="31"/>
        </w:numPr>
        <w:tabs>
          <w:tab w:val="left" w:pos="1347"/>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A aplicação das sanções previstas neste Contrato não exclui, em hipótese alguma, a obrigação de reparação integral do dano causado ao Contratante (</w:t>
      </w:r>
      <w:hyperlink r:id="rId65" w:anchor="art156§9">
        <w:r w:rsidRPr="00534F7C">
          <w:rPr>
            <w:rFonts w:asciiTheme="minorHAnsi" w:hAnsiTheme="minorHAnsi" w:cstheme="minorHAnsi"/>
            <w:color w:val="000080"/>
            <w:sz w:val="24"/>
            <w:szCs w:val="24"/>
            <w:u w:val="single" w:color="000080"/>
          </w:rPr>
          <w:t>art. 156, §9º, da Lei nº</w:t>
        </w:r>
      </w:hyperlink>
      <w:r w:rsidRPr="00534F7C">
        <w:rPr>
          <w:rFonts w:asciiTheme="minorHAnsi" w:hAnsiTheme="minorHAnsi" w:cstheme="minorHAnsi"/>
          <w:color w:val="000080"/>
          <w:sz w:val="24"/>
          <w:szCs w:val="24"/>
        </w:rPr>
        <w:t xml:space="preserve"> </w:t>
      </w:r>
      <w:hyperlink r:id="rId66" w:anchor="art156§9">
        <w:r w:rsidRPr="00534F7C">
          <w:rPr>
            <w:rFonts w:asciiTheme="minorHAnsi" w:hAnsiTheme="minorHAnsi" w:cstheme="minorHAnsi"/>
            <w:color w:val="000080"/>
            <w:sz w:val="24"/>
            <w:szCs w:val="24"/>
            <w:u w:val="single" w:color="000080"/>
          </w:rPr>
          <w:t>14.133, de 2021</w:t>
        </w:r>
      </w:hyperlink>
      <w:r w:rsidRPr="00534F7C">
        <w:rPr>
          <w:rFonts w:asciiTheme="minorHAnsi" w:hAnsiTheme="minorHAnsi" w:cstheme="minorHAnsi"/>
          <w:sz w:val="24"/>
          <w:szCs w:val="24"/>
        </w:rPr>
        <w:t>)</w:t>
      </w:r>
    </w:p>
    <w:p w14:paraId="3064A8A1" w14:textId="77777777" w:rsidR="001B10A3" w:rsidRPr="00534F7C" w:rsidRDefault="00C42AFB" w:rsidP="00BC0EF4">
      <w:pPr>
        <w:pStyle w:val="PargrafodaLista"/>
        <w:numPr>
          <w:ilvl w:val="1"/>
          <w:numId w:val="31"/>
        </w:numPr>
        <w:tabs>
          <w:tab w:val="left" w:pos="1361"/>
        </w:tabs>
        <w:spacing w:before="0"/>
        <w:ind w:right="1133" w:firstLine="0"/>
        <w:rPr>
          <w:rFonts w:asciiTheme="minorHAnsi" w:hAnsiTheme="minorHAnsi" w:cstheme="minorHAnsi"/>
          <w:sz w:val="24"/>
          <w:szCs w:val="24"/>
        </w:rPr>
      </w:pPr>
      <w:r w:rsidRPr="00534F7C">
        <w:rPr>
          <w:rFonts w:asciiTheme="minorHAnsi" w:hAnsiTheme="minorHAnsi" w:cstheme="minorHAnsi"/>
          <w:sz w:val="24"/>
          <w:szCs w:val="24"/>
        </w:rPr>
        <w:t>Todas as sanções previstas neste Contrato poderão ser aplicadas cumulativamente com a multa (</w:t>
      </w:r>
      <w:hyperlink r:id="rId67" w:anchor="art156§7">
        <w:r w:rsidRPr="00534F7C">
          <w:rPr>
            <w:rFonts w:asciiTheme="minorHAnsi" w:hAnsiTheme="minorHAnsi" w:cstheme="minorHAnsi"/>
            <w:color w:val="000080"/>
            <w:sz w:val="24"/>
            <w:szCs w:val="24"/>
            <w:u w:val="single" w:color="000080"/>
          </w:rPr>
          <w:t>art. 156, §7º, da Lei nº 14.133, de 2021</w:t>
        </w:r>
      </w:hyperlink>
      <w:r w:rsidRPr="00534F7C">
        <w:rPr>
          <w:rFonts w:asciiTheme="minorHAnsi" w:hAnsiTheme="minorHAnsi" w:cstheme="minorHAnsi"/>
          <w:sz w:val="24"/>
          <w:szCs w:val="24"/>
        </w:rPr>
        <w:t>).</w:t>
      </w:r>
    </w:p>
    <w:p w14:paraId="20A5EDB9" w14:textId="77777777" w:rsidR="001B10A3" w:rsidRPr="00534F7C" w:rsidRDefault="00C42AFB" w:rsidP="00BC0EF4">
      <w:pPr>
        <w:pStyle w:val="PargrafodaLista"/>
        <w:numPr>
          <w:ilvl w:val="2"/>
          <w:numId w:val="31"/>
        </w:numPr>
        <w:tabs>
          <w:tab w:val="left" w:pos="1523"/>
        </w:tabs>
        <w:spacing w:before="0"/>
        <w:ind w:left="778" w:right="1137" w:firstLine="0"/>
        <w:rPr>
          <w:rFonts w:asciiTheme="minorHAnsi" w:hAnsiTheme="minorHAnsi" w:cstheme="minorHAnsi"/>
          <w:sz w:val="24"/>
          <w:szCs w:val="24"/>
        </w:rPr>
      </w:pPr>
      <w:r w:rsidRPr="00534F7C">
        <w:rPr>
          <w:rFonts w:asciiTheme="minorHAnsi" w:hAnsiTheme="minorHAnsi" w:cstheme="minorHAnsi"/>
          <w:sz w:val="24"/>
          <w:szCs w:val="24"/>
        </w:rPr>
        <w:t>Antes da aplicação da multa será facultada a defesa do interessado no prazo de 15 (quinze) dias úteis, contado da data de sua intimação (</w:t>
      </w:r>
      <w:hyperlink r:id="rId68" w:anchor="art157">
        <w:r w:rsidRPr="00534F7C">
          <w:rPr>
            <w:rFonts w:asciiTheme="minorHAnsi" w:hAnsiTheme="minorHAnsi" w:cstheme="minorHAnsi"/>
            <w:color w:val="000080"/>
            <w:sz w:val="24"/>
            <w:szCs w:val="24"/>
            <w:u w:val="single" w:color="000080"/>
          </w:rPr>
          <w:t>art. 157, da Lei nº 14.133, de 2021</w:t>
        </w:r>
      </w:hyperlink>
      <w:r w:rsidRPr="00534F7C">
        <w:rPr>
          <w:rFonts w:asciiTheme="minorHAnsi" w:hAnsiTheme="minorHAnsi" w:cstheme="minorHAnsi"/>
          <w:sz w:val="24"/>
          <w:szCs w:val="24"/>
        </w:rPr>
        <w:t>)</w:t>
      </w:r>
    </w:p>
    <w:p w14:paraId="189DA5C1" w14:textId="77777777" w:rsidR="001B10A3" w:rsidRPr="00534F7C" w:rsidRDefault="00C42AFB" w:rsidP="00BC0EF4">
      <w:pPr>
        <w:pStyle w:val="PargrafodaLista"/>
        <w:numPr>
          <w:ilvl w:val="2"/>
          <w:numId w:val="31"/>
        </w:numPr>
        <w:tabs>
          <w:tab w:val="left" w:pos="1576"/>
        </w:tabs>
        <w:spacing w:before="0"/>
        <w:ind w:left="778" w:right="1130" w:firstLine="0"/>
        <w:rPr>
          <w:rFonts w:asciiTheme="minorHAnsi" w:hAnsiTheme="minorHAnsi" w:cstheme="minorHAnsi"/>
          <w:sz w:val="24"/>
          <w:szCs w:val="24"/>
        </w:rPr>
      </w:pPr>
      <w:r w:rsidRPr="00534F7C">
        <w:rPr>
          <w:rFonts w:asciiTheme="minorHAnsi" w:hAnsiTheme="minorHAnsi" w:cstheme="minorHAnsi"/>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9" w:anchor="art156§8">
        <w:r w:rsidRPr="00534F7C">
          <w:rPr>
            <w:rFonts w:asciiTheme="minorHAnsi" w:hAnsiTheme="minorHAnsi" w:cstheme="minorHAnsi"/>
            <w:color w:val="000080"/>
            <w:sz w:val="24"/>
            <w:szCs w:val="24"/>
            <w:u w:val="single" w:color="000080"/>
          </w:rPr>
          <w:t>art.</w:t>
        </w:r>
      </w:hyperlink>
      <w:r w:rsidRPr="00534F7C">
        <w:rPr>
          <w:rFonts w:asciiTheme="minorHAnsi" w:hAnsiTheme="minorHAnsi" w:cstheme="minorHAnsi"/>
          <w:color w:val="000080"/>
          <w:sz w:val="24"/>
          <w:szCs w:val="24"/>
        </w:rPr>
        <w:t xml:space="preserve"> </w:t>
      </w:r>
      <w:hyperlink r:id="rId70" w:anchor="art156§8">
        <w:r w:rsidRPr="00534F7C">
          <w:rPr>
            <w:rFonts w:asciiTheme="minorHAnsi" w:hAnsiTheme="minorHAnsi" w:cstheme="minorHAnsi"/>
            <w:color w:val="000080"/>
            <w:sz w:val="24"/>
            <w:szCs w:val="24"/>
            <w:u w:val="single" w:color="000080"/>
          </w:rPr>
          <w:t>156, §8º, da Lei nº 14.133, de 2021</w:t>
        </w:r>
      </w:hyperlink>
      <w:r w:rsidRPr="00534F7C">
        <w:rPr>
          <w:rFonts w:asciiTheme="minorHAnsi" w:hAnsiTheme="minorHAnsi" w:cstheme="minorHAnsi"/>
          <w:sz w:val="24"/>
          <w:szCs w:val="24"/>
        </w:rPr>
        <w:t>).</w:t>
      </w:r>
    </w:p>
    <w:p w14:paraId="72ECA4E4" w14:textId="77777777" w:rsidR="001B10A3" w:rsidRPr="00534F7C" w:rsidRDefault="00C42AFB" w:rsidP="00BC0EF4">
      <w:pPr>
        <w:pStyle w:val="PargrafodaLista"/>
        <w:numPr>
          <w:ilvl w:val="2"/>
          <w:numId w:val="31"/>
        </w:numPr>
        <w:tabs>
          <w:tab w:val="left" w:pos="1533"/>
        </w:tabs>
        <w:spacing w:before="0"/>
        <w:ind w:left="778" w:right="1131" w:firstLine="0"/>
        <w:rPr>
          <w:rFonts w:asciiTheme="minorHAnsi" w:hAnsiTheme="minorHAnsi" w:cstheme="minorHAnsi"/>
          <w:sz w:val="24"/>
          <w:szCs w:val="24"/>
        </w:rPr>
      </w:pPr>
      <w:r w:rsidRPr="00534F7C">
        <w:rPr>
          <w:rFonts w:asciiTheme="minorHAnsi" w:hAnsiTheme="minorHAnsi" w:cstheme="minorHAnsi"/>
          <w:sz w:val="24"/>
          <w:szCs w:val="24"/>
        </w:rPr>
        <w:t xml:space="preserve">Previamente ao encaminhamento à cobrança judicial, a multa poderá ser recolhida administrativamente no prazo máximo de </w:t>
      </w:r>
      <w:r w:rsidRPr="00534F7C">
        <w:rPr>
          <w:rFonts w:asciiTheme="minorHAnsi" w:hAnsiTheme="minorHAnsi" w:cstheme="minorHAnsi"/>
          <w:b/>
          <w:sz w:val="24"/>
          <w:szCs w:val="24"/>
        </w:rPr>
        <w:t xml:space="preserve">30 (trinta) </w:t>
      </w:r>
      <w:r w:rsidRPr="00534F7C">
        <w:rPr>
          <w:rFonts w:asciiTheme="minorHAnsi" w:hAnsiTheme="minorHAnsi" w:cstheme="minorHAnsi"/>
          <w:sz w:val="24"/>
          <w:szCs w:val="24"/>
        </w:rPr>
        <w:t>dias, a contar da data do recebimento da comunicação enviada pela autoridade competente.</w:t>
      </w:r>
    </w:p>
    <w:p w14:paraId="7B7EBF7A" w14:textId="77777777" w:rsidR="001B10A3" w:rsidRPr="00534F7C" w:rsidRDefault="00C42AFB" w:rsidP="00BC0EF4">
      <w:pPr>
        <w:pStyle w:val="PargrafodaLista"/>
        <w:numPr>
          <w:ilvl w:val="1"/>
          <w:numId w:val="31"/>
        </w:numPr>
        <w:tabs>
          <w:tab w:val="left" w:pos="1373"/>
        </w:tabs>
        <w:spacing w:before="0"/>
        <w:ind w:right="1130" w:firstLine="0"/>
        <w:rPr>
          <w:rFonts w:asciiTheme="minorHAnsi" w:hAnsiTheme="minorHAnsi" w:cstheme="minorHAnsi"/>
          <w:sz w:val="24"/>
          <w:szCs w:val="24"/>
        </w:rPr>
      </w:pPr>
      <w:r w:rsidRPr="00534F7C">
        <w:rPr>
          <w:rFonts w:asciiTheme="minorHAnsi" w:hAnsiTheme="minorHAnsi" w:cstheme="minorHAnsi"/>
          <w:sz w:val="24"/>
          <w:szCs w:val="24"/>
        </w:rPr>
        <w:t xml:space="preserve">A aplicação das sanções realizar-se-á em processo administrativo que assegure o contraditório e a ampla defesa ao Contratado, observando-se o procedimento previsto no </w:t>
      </w:r>
      <w:r w:rsidRPr="00534F7C">
        <w:rPr>
          <w:rFonts w:asciiTheme="minorHAnsi" w:hAnsiTheme="minorHAnsi" w:cstheme="minorHAnsi"/>
          <w:b/>
          <w:sz w:val="24"/>
          <w:szCs w:val="24"/>
        </w:rPr>
        <w:t xml:space="preserve">caput </w:t>
      </w:r>
      <w:r w:rsidRPr="00534F7C">
        <w:rPr>
          <w:rFonts w:asciiTheme="minorHAnsi" w:hAnsiTheme="minorHAnsi" w:cstheme="minorHAnsi"/>
          <w:sz w:val="24"/>
          <w:szCs w:val="24"/>
        </w:rPr>
        <w:t xml:space="preserve">e parágrafos do </w:t>
      </w:r>
      <w:hyperlink r:id="rId71" w:anchor="art158">
        <w:r w:rsidRPr="00534F7C">
          <w:rPr>
            <w:rFonts w:asciiTheme="minorHAnsi" w:hAnsiTheme="minorHAnsi" w:cstheme="minorHAnsi"/>
            <w:color w:val="000080"/>
            <w:sz w:val="24"/>
            <w:szCs w:val="24"/>
            <w:u w:val="single" w:color="000080"/>
          </w:rPr>
          <w:t>art. 158 da Lei nº 14.133, de 2021</w:t>
        </w:r>
      </w:hyperlink>
      <w:r w:rsidRPr="00534F7C">
        <w:rPr>
          <w:rFonts w:asciiTheme="minorHAnsi" w:hAnsiTheme="minorHAnsi" w:cstheme="minorHAnsi"/>
          <w:sz w:val="24"/>
          <w:szCs w:val="24"/>
        </w:rPr>
        <w:t>, para as penalidades de impedimento de licitar e contratar e de declaração de inidoneidade para licitar ou contratar.</w:t>
      </w:r>
    </w:p>
    <w:p w14:paraId="4884A6E0" w14:textId="77777777" w:rsidR="001B10A3" w:rsidRPr="00534F7C" w:rsidRDefault="00C42AFB" w:rsidP="00BC0EF4">
      <w:pPr>
        <w:pStyle w:val="PargrafodaLista"/>
        <w:numPr>
          <w:ilvl w:val="1"/>
          <w:numId w:val="31"/>
        </w:numPr>
        <w:tabs>
          <w:tab w:val="left" w:pos="1368"/>
        </w:tabs>
        <w:spacing w:before="0"/>
        <w:ind w:right="1131" w:firstLine="0"/>
        <w:rPr>
          <w:rFonts w:asciiTheme="minorHAnsi" w:hAnsiTheme="minorHAnsi" w:cstheme="minorHAnsi"/>
          <w:sz w:val="24"/>
          <w:szCs w:val="24"/>
        </w:rPr>
      </w:pPr>
      <w:r w:rsidRPr="00534F7C">
        <w:rPr>
          <w:rFonts w:asciiTheme="minorHAnsi" w:hAnsiTheme="minorHAnsi" w:cstheme="minorHAnsi"/>
          <w:sz w:val="24"/>
          <w:szCs w:val="24"/>
        </w:rPr>
        <w:t>Na aplicação das sanções serão considerados (</w:t>
      </w:r>
      <w:hyperlink r:id="rId72" w:anchor="art156§1">
        <w:r w:rsidRPr="00534F7C">
          <w:rPr>
            <w:rFonts w:asciiTheme="minorHAnsi" w:hAnsiTheme="minorHAnsi" w:cstheme="minorHAnsi"/>
            <w:color w:val="000080"/>
            <w:sz w:val="24"/>
            <w:szCs w:val="24"/>
            <w:u w:val="single" w:color="000080"/>
          </w:rPr>
          <w:t>art. 156, §1º, da Lei nº 14.133, de</w:t>
        </w:r>
      </w:hyperlink>
      <w:r w:rsidRPr="00534F7C">
        <w:rPr>
          <w:rFonts w:asciiTheme="minorHAnsi" w:hAnsiTheme="minorHAnsi" w:cstheme="minorHAnsi"/>
          <w:color w:val="000080"/>
          <w:sz w:val="24"/>
          <w:szCs w:val="24"/>
        </w:rPr>
        <w:t xml:space="preserve"> </w:t>
      </w:r>
      <w:hyperlink r:id="rId73" w:anchor="art156§1">
        <w:r w:rsidRPr="00534F7C">
          <w:rPr>
            <w:rFonts w:asciiTheme="minorHAnsi" w:hAnsiTheme="minorHAnsi" w:cstheme="minorHAnsi"/>
            <w:color w:val="000080"/>
            <w:spacing w:val="-2"/>
            <w:sz w:val="24"/>
            <w:szCs w:val="24"/>
            <w:u w:val="single" w:color="000080"/>
          </w:rPr>
          <w:t>2021</w:t>
        </w:r>
      </w:hyperlink>
      <w:r w:rsidRPr="00534F7C">
        <w:rPr>
          <w:rFonts w:asciiTheme="minorHAnsi" w:hAnsiTheme="minorHAnsi" w:cstheme="minorHAnsi"/>
          <w:spacing w:val="-2"/>
          <w:sz w:val="24"/>
          <w:szCs w:val="24"/>
        </w:rPr>
        <w:t>):</w:t>
      </w:r>
    </w:p>
    <w:p w14:paraId="2402CD72" w14:textId="77777777" w:rsidR="001B10A3" w:rsidRPr="00534F7C" w:rsidRDefault="00C42AFB" w:rsidP="00BC0EF4">
      <w:pPr>
        <w:pStyle w:val="PargrafodaLista"/>
        <w:numPr>
          <w:ilvl w:val="0"/>
          <w:numId w:val="28"/>
        </w:numPr>
        <w:tabs>
          <w:tab w:val="left" w:pos="1036"/>
        </w:tabs>
        <w:spacing w:before="0"/>
        <w:ind w:left="1036" w:hanging="258"/>
        <w:rPr>
          <w:rFonts w:asciiTheme="minorHAnsi" w:hAnsiTheme="minorHAnsi" w:cstheme="minorHAnsi"/>
          <w:sz w:val="24"/>
          <w:szCs w:val="24"/>
        </w:rPr>
      </w:pPr>
      <w:r w:rsidRPr="00534F7C">
        <w:rPr>
          <w:rFonts w:asciiTheme="minorHAnsi" w:hAnsiTheme="minorHAnsi" w:cstheme="minorHAnsi"/>
          <w:sz w:val="24"/>
          <w:szCs w:val="24"/>
        </w:rPr>
        <w:t>a</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natureza</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e</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a</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gravidade</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da</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infração</w:t>
      </w:r>
      <w:r w:rsidRPr="00534F7C">
        <w:rPr>
          <w:rFonts w:asciiTheme="minorHAnsi" w:hAnsiTheme="minorHAnsi" w:cstheme="minorHAnsi"/>
          <w:spacing w:val="-3"/>
          <w:sz w:val="24"/>
          <w:szCs w:val="24"/>
        </w:rPr>
        <w:t xml:space="preserve"> </w:t>
      </w:r>
      <w:r w:rsidRPr="00534F7C">
        <w:rPr>
          <w:rFonts w:asciiTheme="minorHAnsi" w:hAnsiTheme="minorHAnsi" w:cstheme="minorHAnsi"/>
          <w:spacing w:val="-2"/>
          <w:sz w:val="24"/>
          <w:szCs w:val="24"/>
        </w:rPr>
        <w:t>cometida;</w:t>
      </w:r>
    </w:p>
    <w:p w14:paraId="1A9061BD" w14:textId="77777777" w:rsidR="001B10A3" w:rsidRPr="00534F7C" w:rsidRDefault="00C42AFB" w:rsidP="00BC0EF4">
      <w:pPr>
        <w:pStyle w:val="PargrafodaLista"/>
        <w:numPr>
          <w:ilvl w:val="0"/>
          <w:numId w:val="28"/>
        </w:numPr>
        <w:tabs>
          <w:tab w:val="left" w:pos="1036"/>
        </w:tabs>
        <w:spacing w:before="0"/>
        <w:ind w:left="1036" w:hanging="258"/>
        <w:rPr>
          <w:rFonts w:asciiTheme="minorHAnsi" w:hAnsiTheme="minorHAnsi" w:cstheme="minorHAnsi"/>
          <w:sz w:val="24"/>
          <w:szCs w:val="24"/>
        </w:rPr>
      </w:pPr>
      <w:r w:rsidRPr="00534F7C">
        <w:rPr>
          <w:rFonts w:asciiTheme="minorHAnsi" w:hAnsiTheme="minorHAnsi" w:cstheme="minorHAnsi"/>
          <w:sz w:val="24"/>
          <w:szCs w:val="24"/>
        </w:rPr>
        <w:t>as</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peculiaridades</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do</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caso</w:t>
      </w:r>
      <w:r w:rsidRPr="00534F7C">
        <w:rPr>
          <w:rFonts w:asciiTheme="minorHAnsi" w:hAnsiTheme="minorHAnsi" w:cstheme="minorHAnsi"/>
          <w:spacing w:val="-3"/>
          <w:sz w:val="24"/>
          <w:szCs w:val="24"/>
        </w:rPr>
        <w:t xml:space="preserve"> </w:t>
      </w:r>
      <w:r w:rsidRPr="00534F7C">
        <w:rPr>
          <w:rFonts w:asciiTheme="minorHAnsi" w:hAnsiTheme="minorHAnsi" w:cstheme="minorHAnsi"/>
          <w:spacing w:val="-2"/>
          <w:sz w:val="24"/>
          <w:szCs w:val="24"/>
        </w:rPr>
        <w:t>concreto;</w:t>
      </w:r>
    </w:p>
    <w:p w14:paraId="3002428A" w14:textId="77777777" w:rsidR="001B10A3" w:rsidRPr="00534F7C" w:rsidRDefault="00C42AFB" w:rsidP="00BC0EF4">
      <w:pPr>
        <w:pStyle w:val="PargrafodaLista"/>
        <w:numPr>
          <w:ilvl w:val="0"/>
          <w:numId w:val="28"/>
        </w:numPr>
        <w:tabs>
          <w:tab w:val="left" w:pos="1024"/>
        </w:tabs>
        <w:spacing w:before="0"/>
        <w:ind w:left="1024" w:hanging="246"/>
        <w:rPr>
          <w:rFonts w:asciiTheme="minorHAnsi" w:hAnsiTheme="minorHAnsi" w:cstheme="minorHAnsi"/>
          <w:sz w:val="24"/>
          <w:szCs w:val="24"/>
        </w:rPr>
      </w:pPr>
      <w:r w:rsidRPr="00534F7C">
        <w:rPr>
          <w:rFonts w:asciiTheme="minorHAnsi" w:hAnsiTheme="minorHAnsi" w:cstheme="minorHAnsi"/>
          <w:sz w:val="24"/>
          <w:szCs w:val="24"/>
        </w:rPr>
        <w:t>as</w:t>
      </w:r>
      <w:r w:rsidRPr="00534F7C">
        <w:rPr>
          <w:rFonts w:asciiTheme="minorHAnsi" w:hAnsiTheme="minorHAnsi" w:cstheme="minorHAnsi"/>
          <w:spacing w:val="-7"/>
          <w:sz w:val="24"/>
          <w:szCs w:val="24"/>
        </w:rPr>
        <w:t xml:space="preserve"> </w:t>
      </w:r>
      <w:r w:rsidRPr="00534F7C">
        <w:rPr>
          <w:rFonts w:asciiTheme="minorHAnsi" w:hAnsiTheme="minorHAnsi" w:cstheme="minorHAnsi"/>
          <w:sz w:val="24"/>
          <w:szCs w:val="24"/>
        </w:rPr>
        <w:t>circunstâncias</w:t>
      </w:r>
      <w:r w:rsidRPr="00534F7C">
        <w:rPr>
          <w:rFonts w:asciiTheme="minorHAnsi" w:hAnsiTheme="minorHAnsi" w:cstheme="minorHAnsi"/>
          <w:spacing w:val="-7"/>
          <w:sz w:val="24"/>
          <w:szCs w:val="24"/>
        </w:rPr>
        <w:t xml:space="preserve"> </w:t>
      </w:r>
      <w:r w:rsidRPr="00534F7C">
        <w:rPr>
          <w:rFonts w:asciiTheme="minorHAnsi" w:hAnsiTheme="minorHAnsi" w:cstheme="minorHAnsi"/>
          <w:sz w:val="24"/>
          <w:szCs w:val="24"/>
        </w:rPr>
        <w:t>agravantes</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ou</w:t>
      </w:r>
      <w:r w:rsidRPr="00534F7C">
        <w:rPr>
          <w:rFonts w:asciiTheme="minorHAnsi" w:hAnsiTheme="minorHAnsi" w:cstheme="minorHAnsi"/>
          <w:spacing w:val="-5"/>
          <w:sz w:val="24"/>
          <w:szCs w:val="24"/>
        </w:rPr>
        <w:t xml:space="preserve"> </w:t>
      </w:r>
      <w:r w:rsidRPr="00534F7C">
        <w:rPr>
          <w:rFonts w:asciiTheme="minorHAnsi" w:hAnsiTheme="minorHAnsi" w:cstheme="minorHAnsi"/>
          <w:spacing w:val="-2"/>
          <w:sz w:val="24"/>
          <w:szCs w:val="24"/>
        </w:rPr>
        <w:t>atenuantes;</w:t>
      </w:r>
    </w:p>
    <w:p w14:paraId="61BF686B" w14:textId="77777777" w:rsidR="001B10A3" w:rsidRPr="00534F7C" w:rsidRDefault="00C42AFB" w:rsidP="00BC0EF4">
      <w:pPr>
        <w:pStyle w:val="PargrafodaLista"/>
        <w:numPr>
          <w:ilvl w:val="0"/>
          <w:numId w:val="28"/>
        </w:numPr>
        <w:tabs>
          <w:tab w:val="left" w:pos="1036"/>
        </w:tabs>
        <w:spacing w:before="0"/>
        <w:ind w:left="1036" w:hanging="258"/>
        <w:rPr>
          <w:rFonts w:asciiTheme="minorHAnsi" w:hAnsiTheme="minorHAnsi" w:cstheme="minorHAnsi"/>
          <w:sz w:val="24"/>
          <w:szCs w:val="24"/>
        </w:rPr>
      </w:pPr>
      <w:r w:rsidRPr="00534F7C">
        <w:rPr>
          <w:rFonts w:asciiTheme="minorHAnsi" w:hAnsiTheme="minorHAnsi" w:cstheme="minorHAnsi"/>
          <w:sz w:val="24"/>
          <w:szCs w:val="24"/>
        </w:rPr>
        <w:t>os</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danos</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que</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dela</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provierem para</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o</w:t>
      </w:r>
      <w:r w:rsidRPr="00534F7C">
        <w:rPr>
          <w:rFonts w:asciiTheme="minorHAnsi" w:hAnsiTheme="minorHAnsi" w:cstheme="minorHAnsi"/>
          <w:spacing w:val="-2"/>
          <w:sz w:val="24"/>
          <w:szCs w:val="24"/>
        </w:rPr>
        <w:t xml:space="preserve"> Contratante;</w:t>
      </w:r>
    </w:p>
    <w:p w14:paraId="0715CB3C" w14:textId="77777777" w:rsidR="001B10A3" w:rsidRPr="00534F7C" w:rsidRDefault="00C42AFB" w:rsidP="00BC0EF4">
      <w:pPr>
        <w:pStyle w:val="PargrafodaLista"/>
        <w:numPr>
          <w:ilvl w:val="0"/>
          <w:numId w:val="28"/>
        </w:numPr>
        <w:tabs>
          <w:tab w:val="left" w:pos="1075"/>
        </w:tabs>
        <w:spacing w:before="0"/>
        <w:ind w:left="778" w:right="1135" w:firstLine="0"/>
        <w:rPr>
          <w:rFonts w:asciiTheme="minorHAnsi" w:hAnsiTheme="minorHAnsi" w:cstheme="minorHAnsi"/>
          <w:sz w:val="24"/>
          <w:szCs w:val="24"/>
        </w:rPr>
      </w:pPr>
      <w:r w:rsidRPr="00534F7C">
        <w:rPr>
          <w:rFonts w:asciiTheme="minorHAnsi" w:hAnsiTheme="minorHAnsi" w:cstheme="minorHAnsi"/>
          <w:sz w:val="24"/>
          <w:szCs w:val="24"/>
        </w:rPr>
        <w:t>a implantação ou o aperfeiçoamento de programa de integridade, conforme normas e orientações dos órgãos de controle.</w:t>
      </w:r>
    </w:p>
    <w:p w14:paraId="6A2261A9" w14:textId="77777777" w:rsidR="001B10A3" w:rsidRPr="00534F7C" w:rsidRDefault="00C42AFB" w:rsidP="00BC0EF4">
      <w:pPr>
        <w:pStyle w:val="PargrafodaLista"/>
        <w:numPr>
          <w:ilvl w:val="1"/>
          <w:numId w:val="31"/>
        </w:numPr>
        <w:tabs>
          <w:tab w:val="left" w:pos="1356"/>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 xml:space="preserve">Os atos previstos como infrações administrativas na </w:t>
      </w:r>
      <w:hyperlink r:id="rId74">
        <w:r w:rsidRPr="00534F7C">
          <w:rPr>
            <w:rFonts w:asciiTheme="minorHAnsi" w:hAnsiTheme="minorHAnsi" w:cstheme="minorHAnsi"/>
            <w:color w:val="000080"/>
            <w:sz w:val="24"/>
            <w:szCs w:val="24"/>
            <w:u w:val="single" w:color="000080"/>
          </w:rPr>
          <w:t>Lei nº 14.133, de 2021</w:t>
        </w:r>
      </w:hyperlink>
      <w:r w:rsidRPr="00534F7C">
        <w:rPr>
          <w:rFonts w:asciiTheme="minorHAnsi" w:hAnsiTheme="minorHAnsi" w:cstheme="minorHAnsi"/>
          <w:sz w:val="24"/>
          <w:szCs w:val="24"/>
        </w:rPr>
        <w:t xml:space="preserve">, ou em outras leis de licitações e contratos da Administração Pública que também sejam tipificados como atos lesivos </w:t>
      </w:r>
      <w:hyperlink r:id="rId75">
        <w:r w:rsidRPr="00534F7C">
          <w:rPr>
            <w:rFonts w:asciiTheme="minorHAnsi" w:hAnsiTheme="minorHAnsi" w:cstheme="minorHAnsi"/>
            <w:color w:val="000080"/>
            <w:sz w:val="24"/>
            <w:szCs w:val="24"/>
            <w:u w:val="single" w:color="000080"/>
          </w:rPr>
          <w:t>na Lei nº 12.846, de 2013</w:t>
        </w:r>
      </w:hyperlink>
      <w:r w:rsidRPr="00534F7C">
        <w:rPr>
          <w:rFonts w:asciiTheme="minorHAnsi" w:hAnsiTheme="minorHAnsi" w:cstheme="minorHAnsi"/>
          <w:sz w:val="24"/>
          <w:szCs w:val="24"/>
        </w:rPr>
        <w:t xml:space="preserve">, serão apurados e julgados conjuntamente, nos mesmos autos, observados o rito procedimental e autoridade competente definidos na referida </w:t>
      </w:r>
      <w:hyperlink r:id="rId76" w:anchor="art159">
        <w:r w:rsidRPr="00534F7C">
          <w:rPr>
            <w:rFonts w:asciiTheme="minorHAnsi" w:hAnsiTheme="minorHAnsi" w:cstheme="minorHAnsi"/>
            <w:color w:val="000080"/>
            <w:sz w:val="24"/>
            <w:szCs w:val="24"/>
            <w:u w:val="single" w:color="000080"/>
          </w:rPr>
          <w:t>Lei (art. 159</w:t>
        </w:r>
      </w:hyperlink>
      <w:r w:rsidRPr="00534F7C">
        <w:rPr>
          <w:rFonts w:asciiTheme="minorHAnsi" w:hAnsiTheme="minorHAnsi" w:cstheme="minorHAnsi"/>
          <w:sz w:val="24"/>
          <w:szCs w:val="24"/>
        </w:rPr>
        <w:t>).</w:t>
      </w:r>
    </w:p>
    <w:p w14:paraId="44097852" w14:textId="77777777" w:rsidR="001B10A3" w:rsidRPr="00534F7C" w:rsidRDefault="00C42AFB" w:rsidP="00BC0EF4">
      <w:pPr>
        <w:pStyle w:val="PargrafodaLista"/>
        <w:numPr>
          <w:ilvl w:val="1"/>
          <w:numId w:val="31"/>
        </w:numPr>
        <w:tabs>
          <w:tab w:val="left" w:pos="1404"/>
        </w:tabs>
        <w:spacing w:before="0"/>
        <w:ind w:left="709" w:right="1135" w:firstLine="0"/>
        <w:rPr>
          <w:rFonts w:asciiTheme="minorHAnsi" w:hAnsiTheme="minorHAnsi" w:cstheme="minorHAnsi"/>
          <w:sz w:val="24"/>
          <w:szCs w:val="24"/>
        </w:rPr>
      </w:pPr>
      <w:r w:rsidRPr="00534F7C">
        <w:rPr>
          <w:rFonts w:asciiTheme="minorHAnsi" w:hAnsiTheme="minorHAnsi" w:cstheme="minorHAnsi"/>
          <w:sz w:val="24"/>
          <w:szCs w:val="24"/>
        </w:rPr>
        <w:t xml:space="preserve">A personalidade jurídica do Contratado poderá ser desconsiderada sempre que </w:t>
      </w:r>
      <w:r w:rsidRPr="00534F7C">
        <w:rPr>
          <w:rFonts w:asciiTheme="minorHAnsi" w:hAnsiTheme="minorHAnsi" w:cstheme="minorHAnsi"/>
          <w:sz w:val="24"/>
          <w:szCs w:val="24"/>
        </w:rPr>
        <w:lastRenderedPageBreak/>
        <w:t>utilizada com abuso do direito para facilitar, encobrir ou dissimular a prática dos atos ilícitos previstos</w:t>
      </w:r>
      <w:r w:rsidRPr="00534F7C">
        <w:rPr>
          <w:rFonts w:asciiTheme="minorHAnsi" w:hAnsiTheme="minorHAnsi" w:cstheme="minorHAnsi"/>
          <w:spacing w:val="35"/>
          <w:sz w:val="24"/>
          <w:szCs w:val="24"/>
        </w:rPr>
        <w:t xml:space="preserve"> </w:t>
      </w:r>
      <w:r w:rsidRPr="00534F7C">
        <w:rPr>
          <w:rFonts w:asciiTheme="minorHAnsi" w:hAnsiTheme="minorHAnsi" w:cstheme="minorHAnsi"/>
          <w:sz w:val="24"/>
          <w:szCs w:val="24"/>
        </w:rPr>
        <w:t>neste</w:t>
      </w:r>
      <w:r w:rsidRPr="00534F7C">
        <w:rPr>
          <w:rFonts w:asciiTheme="minorHAnsi" w:hAnsiTheme="minorHAnsi" w:cstheme="minorHAnsi"/>
          <w:spacing w:val="33"/>
          <w:sz w:val="24"/>
          <w:szCs w:val="24"/>
        </w:rPr>
        <w:t xml:space="preserve"> </w:t>
      </w:r>
      <w:r w:rsidRPr="00534F7C">
        <w:rPr>
          <w:rFonts w:asciiTheme="minorHAnsi" w:hAnsiTheme="minorHAnsi" w:cstheme="minorHAnsi"/>
          <w:sz w:val="24"/>
          <w:szCs w:val="24"/>
        </w:rPr>
        <w:t>Contrato</w:t>
      </w:r>
      <w:r w:rsidRPr="00534F7C">
        <w:rPr>
          <w:rFonts w:asciiTheme="minorHAnsi" w:hAnsiTheme="minorHAnsi" w:cstheme="minorHAnsi"/>
          <w:spacing w:val="35"/>
          <w:sz w:val="24"/>
          <w:szCs w:val="24"/>
        </w:rPr>
        <w:t xml:space="preserve"> </w:t>
      </w:r>
      <w:r w:rsidRPr="00534F7C">
        <w:rPr>
          <w:rFonts w:asciiTheme="minorHAnsi" w:hAnsiTheme="minorHAnsi" w:cstheme="minorHAnsi"/>
          <w:sz w:val="24"/>
          <w:szCs w:val="24"/>
        </w:rPr>
        <w:t>ou</w:t>
      </w:r>
      <w:r w:rsidRPr="00534F7C">
        <w:rPr>
          <w:rFonts w:asciiTheme="minorHAnsi" w:hAnsiTheme="minorHAnsi" w:cstheme="minorHAnsi"/>
          <w:spacing w:val="35"/>
          <w:sz w:val="24"/>
          <w:szCs w:val="24"/>
        </w:rPr>
        <w:t xml:space="preserve"> </w:t>
      </w:r>
      <w:r w:rsidRPr="00534F7C">
        <w:rPr>
          <w:rFonts w:asciiTheme="minorHAnsi" w:hAnsiTheme="minorHAnsi" w:cstheme="minorHAnsi"/>
          <w:sz w:val="24"/>
          <w:szCs w:val="24"/>
        </w:rPr>
        <w:t>para</w:t>
      </w:r>
      <w:r w:rsidRPr="00534F7C">
        <w:rPr>
          <w:rFonts w:asciiTheme="minorHAnsi" w:hAnsiTheme="minorHAnsi" w:cstheme="minorHAnsi"/>
          <w:spacing w:val="33"/>
          <w:sz w:val="24"/>
          <w:szCs w:val="24"/>
        </w:rPr>
        <w:t xml:space="preserve"> </w:t>
      </w:r>
      <w:r w:rsidRPr="00534F7C">
        <w:rPr>
          <w:rFonts w:asciiTheme="minorHAnsi" w:hAnsiTheme="minorHAnsi" w:cstheme="minorHAnsi"/>
          <w:sz w:val="24"/>
          <w:szCs w:val="24"/>
        </w:rPr>
        <w:t>provocar</w:t>
      </w:r>
      <w:r w:rsidRPr="00534F7C">
        <w:rPr>
          <w:rFonts w:asciiTheme="minorHAnsi" w:hAnsiTheme="minorHAnsi" w:cstheme="minorHAnsi"/>
          <w:spacing w:val="37"/>
          <w:sz w:val="24"/>
          <w:szCs w:val="24"/>
        </w:rPr>
        <w:t xml:space="preserve"> </w:t>
      </w:r>
      <w:r w:rsidRPr="00534F7C">
        <w:rPr>
          <w:rFonts w:asciiTheme="minorHAnsi" w:hAnsiTheme="minorHAnsi" w:cstheme="minorHAnsi"/>
          <w:sz w:val="24"/>
          <w:szCs w:val="24"/>
        </w:rPr>
        <w:t>confusão</w:t>
      </w:r>
      <w:r w:rsidRPr="00534F7C">
        <w:rPr>
          <w:rFonts w:asciiTheme="minorHAnsi" w:hAnsiTheme="minorHAnsi" w:cstheme="minorHAnsi"/>
          <w:spacing w:val="35"/>
          <w:sz w:val="24"/>
          <w:szCs w:val="24"/>
        </w:rPr>
        <w:t xml:space="preserve"> </w:t>
      </w:r>
      <w:r w:rsidRPr="00534F7C">
        <w:rPr>
          <w:rFonts w:asciiTheme="minorHAnsi" w:hAnsiTheme="minorHAnsi" w:cstheme="minorHAnsi"/>
          <w:sz w:val="24"/>
          <w:szCs w:val="24"/>
        </w:rPr>
        <w:t>patrimonial,</w:t>
      </w:r>
      <w:r w:rsidRPr="00534F7C">
        <w:rPr>
          <w:rFonts w:asciiTheme="minorHAnsi" w:hAnsiTheme="minorHAnsi" w:cstheme="minorHAnsi"/>
          <w:spacing w:val="35"/>
          <w:sz w:val="24"/>
          <w:szCs w:val="24"/>
        </w:rPr>
        <w:t xml:space="preserve"> </w:t>
      </w:r>
      <w:r w:rsidRPr="00534F7C">
        <w:rPr>
          <w:rFonts w:asciiTheme="minorHAnsi" w:hAnsiTheme="minorHAnsi" w:cstheme="minorHAnsi"/>
          <w:sz w:val="24"/>
          <w:szCs w:val="24"/>
        </w:rPr>
        <w:t>e,</w:t>
      </w:r>
      <w:r w:rsidRPr="00534F7C">
        <w:rPr>
          <w:rFonts w:asciiTheme="minorHAnsi" w:hAnsiTheme="minorHAnsi" w:cstheme="minorHAnsi"/>
          <w:spacing w:val="37"/>
          <w:sz w:val="24"/>
          <w:szCs w:val="24"/>
        </w:rPr>
        <w:t xml:space="preserve"> </w:t>
      </w:r>
      <w:r w:rsidRPr="00534F7C">
        <w:rPr>
          <w:rFonts w:asciiTheme="minorHAnsi" w:hAnsiTheme="minorHAnsi" w:cstheme="minorHAnsi"/>
          <w:sz w:val="24"/>
          <w:szCs w:val="24"/>
        </w:rPr>
        <w:t>nesse</w:t>
      </w:r>
      <w:r w:rsidRPr="00534F7C">
        <w:rPr>
          <w:rFonts w:asciiTheme="minorHAnsi" w:hAnsiTheme="minorHAnsi" w:cstheme="minorHAnsi"/>
          <w:spacing w:val="35"/>
          <w:sz w:val="24"/>
          <w:szCs w:val="24"/>
        </w:rPr>
        <w:t xml:space="preserve"> </w:t>
      </w:r>
      <w:r w:rsidRPr="00534F7C">
        <w:rPr>
          <w:rFonts w:asciiTheme="minorHAnsi" w:hAnsiTheme="minorHAnsi" w:cstheme="minorHAnsi"/>
          <w:sz w:val="24"/>
          <w:szCs w:val="24"/>
        </w:rPr>
        <w:t>caso,</w:t>
      </w:r>
      <w:r w:rsidRPr="00534F7C">
        <w:rPr>
          <w:rFonts w:asciiTheme="minorHAnsi" w:hAnsiTheme="minorHAnsi" w:cstheme="minorHAnsi"/>
          <w:spacing w:val="37"/>
          <w:sz w:val="24"/>
          <w:szCs w:val="24"/>
        </w:rPr>
        <w:t xml:space="preserve"> </w:t>
      </w:r>
      <w:r w:rsidRPr="00534F7C">
        <w:rPr>
          <w:rFonts w:asciiTheme="minorHAnsi" w:hAnsiTheme="minorHAnsi" w:cstheme="minorHAnsi"/>
          <w:sz w:val="24"/>
          <w:szCs w:val="24"/>
        </w:rPr>
        <w:t>todos</w:t>
      </w:r>
      <w:r w:rsidRPr="00534F7C">
        <w:rPr>
          <w:rFonts w:asciiTheme="minorHAnsi" w:hAnsiTheme="minorHAnsi" w:cstheme="minorHAnsi"/>
          <w:spacing w:val="36"/>
          <w:sz w:val="24"/>
          <w:szCs w:val="24"/>
        </w:rPr>
        <w:t xml:space="preserve"> </w:t>
      </w:r>
      <w:r w:rsidRPr="00534F7C">
        <w:rPr>
          <w:rFonts w:asciiTheme="minorHAnsi" w:hAnsiTheme="minorHAnsi" w:cstheme="minorHAnsi"/>
          <w:sz w:val="24"/>
          <w:szCs w:val="24"/>
        </w:rPr>
        <w:t>osefeitos das sanções aplicadas à pessoa jurídica serão estendidos aos seus administradores</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7" w:anchor="art160">
        <w:r w:rsidRPr="00534F7C">
          <w:rPr>
            <w:rFonts w:asciiTheme="minorHAnsi" w:hAnsiTheme="minorHAnsi" w:cstheme="minorHAnsi"/>
            <w:color w:val="000080"/>
            <w:sz w:val="24"/>
            <w:szCs w:val="24"/>
            <w:u w:val="single" w:color="000080"/>
          </w:rPr>
          <w:t>art. 160, da Lei nº 14.133, de 2021</w:t>
        </w:r>
      </w:hyperlink>
      <w:r w:rsidRPr="00534F7C">
        <w:rPr>
          <w:rFonts w:asciiTheme="minorHAnsi" w:hAnsiTheme="minorHAnsi" w:cstheme="minorHAnsi"/>
          <w:sz w:val="24"/>
          <w:szCs w:val="24"/>
        </w:rPr>
        <w:t>)</w:t>
      </w:r>
    </w:p>
    <w:p w14:paraId="3A59B928" w14:textId="77777777" w:rsidR="001B10A3" w:rsidRPr="00534F7C" w:rsidRDefault="00C42AFB" w:rsidP="00BC0EF4">
      <w:pPr>
        <w:pStyle w:val="PargrafodaLista"/>
        <w:numPr>
          <w:ilvl w:val="1"/>
          <w:numId w:val="31"/>
        </w:numPr>
        <w:tabs>
          <w:tab w:val="left" w:pos="1335"/>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 xml:space="preserve">O Contratante deverá, no prazo máximo de 15 (quinze) dias úteis, contado da data de aplicação da sanção, informar e manter atualizados os dados relativos às sanções por ela aplicadas, para fins de publicidade no </w:t>
      </w:r>
      <w:hyperlink r:id="rId78">
        <w:r w:rsidRPr="00534F7C">
          <w:rPr>
            <w:rFonts w:asciiTheme="minorHAnsi" w:hAnsiTheme="minorHAnsi" w:cstheme="minorHAnsi"/>
            <w:color w:val="000080"/>
            <w:sz w:val="24"/>
            <w:szCs w:val="24"/>
            <w:u w:val="single" w:color="000080"/>
          </w:rPr>
          <w:t>Cadastro Nacional de Empresas Inidôneas e</w:t>
        </w:r>
      </w:hyperlink>
      <w:r w:rsidRPr="00534F7C">
        <w:rPr>
          <w:rFonts w:asciiTheme="minorHAnsi" w:hAnsiTheme="minorHAnsi" w:cstheme="minorHAnsi"/>
          <w:color w:val="000080"/>
          <w:sz w:val="24"/>
          <w:szCs w:val="24"/>
        </w:rPr>
        <w:t xml:space="preserve"> </w:t>
      </w:r>
      <w:hyperlink r:id="rId79">
        <w:r w:rsidRPr="00534F7C">
          <w:rPr>
            <w:rFonts w:asciiTheme="minorHAnsi" w:hAnsiTheme="minorHAnsi" w:cstheme="minorHAnsi"/>
            <w:color w:val="000080"/>
            <w:sz w:val="24"/>
            <w:szCs w:val="24"/>
            <w:u w:val="single" w:color="000080"/>
          </w:rPr>
          <w:t>Suspensas (Ceis)</w:t>
        </w:r>
      </w:hyperlink>
      <w:r w:rsidRPr="00534F7C">
        <w:rPr>
          <w:rFonts w:asciiTheme="minorHAnsi" w:hAnsiTheme="minorHAnsi" w:cstheme="minorHAnsi"/>
          <w:color w:val="000080"/>
          <w:sz w:val="24"/>
          <w:szCs w:val="24"/>
        </w:rPr>
        <w:t xml:space="preserve"> </w:t>
      </w:r>
      <w:r w:rsidRPr="00534F7C">
        <w:rPr>
          <w:rFonts w:asciiTheme="minorHAnsi" w:hAnsiTheme="minorHAnsi" w:cstheme="minorHAnsi"/>
          <w:sz w:val="24"/>
          <w:szCs w:val="24"/>
        </w:rPr>
        <w:t>e no Cadastro Nacional de Empresas Punidas (Cnep), instituídos no âmbito do Poder Executivo Federal. (</w:t>
      </w:r>
      <w:hyperlink r:id="rId80" w:anchor="art161">
        <w:r w:rsidRPr="00534F7C">
          <w:rPr>
            <w:rFonts w:asciiTheme="minorHAnsi" w:hAnsiTheme="minorHAnsi" w:cstheme="minorHAnsi"/>
            <w:color w:val="000080"/>
            <w:sz w:val="24"/>
            <w:szCs w:val="24"/>
            <w:u w:val="single" w:color="000080"/>
          </w:rPr>
          <w:t>Art. 161, da Lei nº 14.133, de 2021</w:t>
        </w:r>
      </w:hyperlink>
      <w:r w:rsidRPr="00534F7C">
        <w:rPr>
          <w:rFonts w:asciiTheme="minorHAnsi" w:hAnsiTheme="minorHAnsi" w:cstheme="minorHAnsi"/>
          <w:sz w:val="24"/>
          <w:szCs w:val="24"/>
        </w:rPr>
        <w:t>)</w:t>
      </w:r>
    </w:p>
    <w:p w14:paraId="1F21056E" w14:textId="77777777" w:rsidR="001B10A3" w:rsidRPr="00534F7C" w:rsidRDefault="00C42AFB" w:rsidP="00BC0EF4">
      <w:pPr>
        <w:pStyle w:val="PargrafodaLista"/>
        <w:numPr>
          <w:ilvl w:val="1"/>
          <w:numId w:val="31"/>
        </w:numPr>
        <w:tabs>
          <w:tab w:val="left" w:pos="1467"/>
        </w:tabs>
        <w:spacing w:before="0"/>
        <w:ind w:right="1140" w:firstLine="0"/>
        <w:rPr>
          <w:rFonts w:asciiTheme="minorHAnsi" w:hAnsiTheme="minorHAnsi" w:cstheme="minorHAnsi"/>
          <w:sz w:val="24"/>
          <w:szCs w:val="24"/>
        </w:rPr>
      </w:pPr>
      <w:r w:rsidRPr="00534F7C">
        <w:rPr>
          <w:rFonts w:asciiTheme="minorHAnsi" w:hAnsiTheme="minorHAnsi" w:cstheme="minorHAnsi"/>
          <w:sz w:val="24"/>
          <w:szCs w:val="24"/>
        </w:rPr>
        <w:t xml:space="preserve">As sanções de impedimento de licitar e contratar e declaração de inidoneidade para licitar ou contratar são passíveis de reabilitação na forma do </w:t>
      </w:r>
      <w:hyperlink r:id="rId81" w:anchor="art163">
        <w:r w:rsidRPr="00534F7C">
          <w:rPr>
            <w:rFonts w:asciiTheme="minorHAnsi" w:hAnsiTheme="minorHAnsi" w:cstheme="minorHAnsi"/>
            <w:color w:val="000080"/>
            <w:sz w:val="24"/>
            <w:szCs w:val="24"/>
            <w:u w:val="single" w:color="000080"/>
          </w:rPr>
          <w:t>art. 163 da Lei nº 14.133/21.</w:t>
        </w:r>
      </w:hyperlink>
    </w:p>
    <w:p w14:paraId="50DA14E4" w14:textId="77777777" w:rsidR="00A92A6D" w:rsidRPr="00534F7C" w:rsidRDefault="00A92A6D" w:rsidP="00534F7C">
      <w:pPr>
        <w:pStyle w:val="PargrafodaLista"/>
        <w:tabs>
          <w:tab w:val="left" w:pos="1467"/>
        </w:tabs>
        <w:spacing w:before="0"/>
        <w:ind w:right="1140"/>
        <w:jc w:val="left"/>
        <w:rPr>
          <w:rFonts w:asciiTheme="minorHAnsi" w:hAnsiTheme="minorHAnsi" w:cstheme="minorHAnsi"/>
          <w:sz w:val="24"/>
          <w:szCs w:val="24"/>
        </w:rPr>
      </w:pPr>
    </w:p>
    <w:p w14:paraId="5960570D" w14:textId="77777777" w:rsidR="001B10A3" w:rsidRPr="00534F7C" w:rsidRDefault="00C42AFB" w:rsidP="00534F7C">
      <w:pPr>
        <w:pStyle w:val="Corpodetexto"/>
        <w:ind w:left="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s">
            <w:drawing>
              <wp:anchor distT="0" distB="0" distL="0" distR="0" simplePos="0" relativeHeight="487619584" behindDoc="1" locked="0" layoutInCell="1" allowOverlap="1" wp14:anchorId="285D3FC0" wp14:editId="1C6380B8">
                <wp:simplePos x="0" y="0"/>
                <wp:positionH relativeFrom="page">
                  <wp:posOffset>882700</wp:posOffset>
                </wp:positionH>
                <wp:positionV relativeFrom="paragraph">
                  <wp:posOffset>74217</wp:posOffset>
                </wp:positionV>
                <wp:extent cx="5798185" cy="6350"/>
                <wp:effectExtent l="0" t="0" r="0" b="0"/>
                <wp:wrapTopAndBottom/>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5"/>
                              </a:lnTo>
                              <a:lnTo>
                                <a:pt x="5798184" y="6095"/>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E40215" id="Graphic 100" o:spid="_x0000_s1026" style="position:absolute;margin-left:69.5pt;margin-top:5.85pt;width:456.55pt;height:.5pt;z-index:-15696896;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" path="m5798184,l,,,6095r5798184,l5798184,xe" fillcolor="black" stroked="f">
                <v:path arrowok="t"/>
                <w10:wrap type="topAndBottom" anchorx="page"/>
              </v:shape>
            </w:pict>
          </mc:Fallback>
        </mc:AlternateContent>
      </w:r>
    </w:p>
    <w:p w14:paraId="5FF880F6" w14:textId="77777777" w:rsidR="001B10A3" w:rsidRPr="00534F7C" w:rsidRDefault="00C42AFB" w:rsidP="00BC0EF4">
      <w:pPr>
        <w:pStyle w:val="Ttulo3"/>
        <w:numPr>
          <w:ilvl w:val="0"/>
          <w:numId w:val="31"/>
        </w:numPr>
        <w:tabs>
          <w:tab w:val="left" w:pos="1147"/>
        </w:tabs>
        <w:ind w:left="1147" w:hanging="369"/>
        <w:jc w:val="both"/>
        <w:rPr>
          <w:rFonts w:asciiTheme="minorHAnsi" w:hAnsiTheme="minorHAnsi" w:cstheme="minorHAnsi"/>
          <w:sz w:val="24"/>
          <w:szCs w:val="24"/>
        </w:rPr>
      </w:pPr>
      <w:r w:rsidRPr="00534F7C">
        <w:rPr>
          <w:rFonts w:asciiTheme="minorHAnsi" w:hAnsiTheme="minorHAnsi" w:cstheme="minorHAnsi"/>
          <w:sz w:val="24"/>
          <w:szCs w:val="24"/>
        </w:rPr>
        <w:t>DA</w:t>
      </w:r>
      <w:r w:rsidRPr="00534F7C">
        <w:rPr>
          <w:rFonts w:asciiTheme="minorHAnsi" w:hAnsiTheme="minorHAnsi" w:cstheme="minorHAnsi"/>
          <w:spacing w:val="-12"/>
          <w:sz w:val="24"/>
          <w:szCs w:val="24"/>
        </w:rPr>
        <w:t xml:space="preserve"> </w:t>
      </w:r>
      <w:r w:rsidRPr="00534F7C">
        <w:rPr>
          <w:rFonts w:asciiTheme="minorHAnsi" w:hAnsiTheme="minorHAnsi" w:cstheme="minorHAnsi"/>
          <w:sz w:val="24"/>
          <w:szCs w:val="24"/>
        </w:rPr>
        <w:t>REVISÃO</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3"/>
          <w:sz w:val="24"/>
          <w:szCs w:val="24"/>
        </w:rPr>
        <w:t xml:space="preserve"> </w:t>
      </w:r>
      <w:r w:rsidRPr="00534F7C">
        <w:rPr>
          <w:rFonts w:asciiTheme="minorHAnsi" w:hAnsiTheme="minorHAnsi" w:cstheme="minorHAnsi"/>
          <w:spacing w:val="-2"/>
          <w:sz w:val="24"/>
          <w:szCs w:val="24"/>
        </w:rPr>
        <w:t>PREÇOS:</w:t>
      </w:r>
    </w:p>
    <w:p w14:paraId="5B784524" w14:textId="77777777" w:rsidR="001B10A3" w:rsidRPr="00534F7C" w:rsidRDefault="00C42AFB" w:rsidP="00534F7C">
      <w:pPr>
        <w:pStyle w:val="Corpodetexto"/>
        <w:ind w:left="75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g">
            <w:drawing>
              <wp:inline distT="0" distB="0" distL="0" distR="0" wp14:anchorId="304DCFC3" wp14:editId="3428392B">
                <wp:extent cx="5798185" cy="6350"/>
                <wp:effectExtent l="0" t="0" r="0" b="0"/>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102" name="Graphic 102"/>
                        <wps:cNvSpPr/>
                        <wps:spPr>
                          <a:xfrm>
                            <a:off x="0" y="0"/>
                            <a:ext cx="5798185" cy="6350"/>
                          </a:xfrm>
                          <a:custGeom>
                            <a:avLst/>
                            <a:gdLst/>
                            <a:ahLst/>
                            <a:cxnLst/>
                            <a:rect l="l" t="t" r="r" b="b"/>
                            <a:pathLst>
                              <a:path w="5798185" h="6350">
                                <a:moveTo>
                                  <a:pt x="5798184" y="0"/>
                                </a:moveTo>
                                <a:lnTo>
                                  <a:pt x="0" y="0"/>
                                </a:lnTo>
                                <a:lnTo>
                                  <a:pt x="0" y="6095"/>
                                </a:lnTo>
                                <a:lnTo>
                                  <a:pt x="5798184" y="6095"/>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BE13DEB" id="Group 101"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">
                <v:shape id="Graphic 102"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" path="m5798184,l,,,6095r5798184,l5798184,xe" fillcolor="black" stroked="f">
                  <v:path arrowok="t"/>
                </v:shape>
                <w10:anchorlock/>
              </v:group>
            </w:pict>
          </mc:Fallback>
        </mc:AlternateContent>
      </w:r>
    </w:p>
    <w:p w14:paraId="300165DF" w14:textId="77777777" w:rsidR="00A92A6D" w:rsidRPr="00534F7C" w:rsidRDefault="00A92A6D" w:rsidP="00534F7C">
      <w:pPr>
        <w:pStyle w:val="PargrafodaLista"/>
        <w:tabs>
          <w:tab w:val="left" w:pos="1373"/>
        </w:tabs>
        <w:spacing w:before="0"/>
        <w:ind w:right="1134"/>
        <w:jc w:val="left"/>
        <w:rPr>
          <w:rFonts w:asciiTheme="minorHAnsi" w:hAnsiTheme="minorHAnsi" w:cstheme="minorHAnsi"/>
          <w:sz w:val="24"/>
          <w:szCs w:val="24"/>
        </w:rPr>
      </w:pPr>
    </w:p>
    <w:p w14:paraId="40ADF627" w14:textId="77777777" w:rsidR="001B10A3" w:rsidRPr="00534F7C" w:rsidRDefault="00C42AFB" w:rsidP="00BC0EF4">
      <w:pPr>
        <w:pStyle w:val="PargrafodaLista"/>
        <w:numPr>
          <w:ilvl w:val="1"/>
          <w:numId w:val="31"/>
        </w:numPr>
        <w:tabs>
          <w:tab w:val="left" w:pos="1373"/>
        </w:tabs>
        <w:spacing w:before="0"/>
        <w:ind w:right="1134" w:firstLine="0"/>
        <w:rPr>
          <w:rFonts w:asciiTheme="minorHAnsi" w:hAnsiTheme="minorHAnsi" w:cstheme="minorHAnsi"/>
          <w:sz w:val="24"/>
          <w:szCs w:val="24"/>
        </w:rPr>
      </w:pPr>
      <w:r w:rsidRPr="00534F7C">
        <w:rPr>
          <w:rFonts w:asciiTheme="minorHAnsi" w:hAnsiTheme="minorHAnsi" w:cstheme="minorHAnsi"/>
          <w:sz w:val="24"/>
          <w:szCs w:val="24"/>
        </w:rPr>
        <w:t>Os preços inicialmente contratados são fixos e irreajustáveis no prazo de um ano contado da data do orçamento estimado.</w:t>
      </w:r>
    </w:p>
    <w:p w14:paraId="6CC8FD59" w14:textId="77777777" w:rsidR="001B10A3" w:rsidRPr="00534F7C" w:rsidRDefault="00C42AFB" w:rsidP="00BC0EF4">
      <w:pPr>
        <w:pStyle w:val="PargrafodaLista"/>
        <w:numPr>
          <w:ilvl w:val="2"/>
          <w:numId w:val="31"/>
        </w:numPr>
        <w:tabs>
          <w:tab w:val="left" w:pos="1600"/>
        </w:tabs>
        <w:spacing w:before="0"/>
        <w:ind w:left="778" w:right="1130" w:firstLine="0"/>
        <w:rPr>
          <w:rFonts w:asciiTheme="minorHAnsi" w:hAnsiTheme="minorHAnsi" w:cstheme="minorHAnsi"/>
          <w:sz w:val="24"/>
          <w:szCs w:val="24"/>
        </w:rPr>
      </w:pPr>
      <w:r w:rsidRPr="00534F7C">
        <w:rPr>
          <w:rFonts w:asciiTheme="minorHAnsi" w:hAnsiTheme="minorHAnsi" w:cstheme="minorHAnsi"/>
          <w:w w:val="105"/>
          <w:sz w:val="24"/>
          <w:szCs w:val="24"/>
        </w:rPr>
        <w:t xml:space="preserve">Orçamento estimado pela Administração baseou-se nas planilhas referenciais elaboradas com base no SINAPI - SINAPI </w:t>
      </w:r>
      <w:r w:rsidRPr="00534F7C">
        <w:rPr>
          <w:rFonts w:asciiTheme="minorHAnsi" w:hAnsiTheme="minorHAnsi" w:cstheme="minorHAnsi"/>
          <w:w w:val="160"/>
          <w:sz w:val="24"/>
          <w:szCs w:val="24"/>
        </w:rPr>
        <w:t>–</w:t>
      </w:r>
      <w:r w:rsidRPr="00534F7C">
        <w:rPr>
          <w:rFonts w:asciiTheme="minorHAnsi" w:hAnsiTheme="minorHAnsi" w:cstheme="minorHAnsi"/>
          <w:spacing w:val="-3"/>
          <w:w w:val="160"/>
          <w:sz w:val="24"/>
          <w:szCs w:val="24"/>
        </w:rPr>
        <w:t xml:space="preserve"> </w:t>
      </w:r>
      <w:r w:rsidRPr="00534F7C">
        <w:rPr>
          <w:rFonts w:asciiTheme="minorHAnsi" w:hAnsiTheme="minorHAnsi" w:cstheme="minorHAnsi"/>
          <w:w w:val="105"/>
          <w:sz w:val="24"/>
          <w:szCs w:val="24"/>
        </w:rPr>
        <w:t xml:space="preserve">JULHO/2024 com desoneração, ORSE - </w:t>
      </w:r>
      <w:r w:rsidRPr="00534F7C">
        <w:rPr>
          <w:rFonts w:asciiTheme="minorHAnsi" w:hAnsiTheme="minorHAnsi" w:cstheme="minorHAnsi"/>
          <w:spacing w:val="-2"/>
          <w:w w:val="105"/>
          <w:sz w:val="24"/>
          <w:szCs w:val="24"/>
        </w:rPr>
        <w:t>MAIO/2024.</w:t>
      </w:r>
    </w:p>
    <w:p w14:paraId="75AC2E99" w14:textId="77777777" w:rsidR="001B10A3" w:rsidRPr="00534F7C" w:rsidRDefault="00C42AFB" w:rsidP="00BC0EF4">
      <w:pPr>
        <w:pStyle w:val="PargrafodaLista"/>
        <w:numPr>
          <w:ilvl w:val="1"/>
          <w:numId w:val="31"/>
        </w:numPr>
        <w:tabs>
          <w:tab w:val="left" w:pos="1347"/>
        </w:tabs>
        <w:spacing w:before="0"/>
        <w:ind w:right="1133" w:firstLine="0"/>
        <w:rPr>
          <w:rFonts w:asciiTheme="minorHAnsi" w:hAnsiTheme="minorHAnsi" w:cstheme="minorHAnsi"/>
          <w:sz w:val="24"/>
          <w:szCs w:val="24"/>
        </w:rPr>
      </w:pPr>
      <w:r w:rsidRPr="00534F7C">
        <w:rPr>
          <w:rFonts w:asciiTheme="minorHAnsi" w:hAnsiTheme="minorHAnsi" w:cstheme="minorHAnsi"/>
          <w:sz w:val="24"/>
          <w:szCs w:val="24"/>
        </w:rPr>
        <w:t>Após o interregno de um ano, os preços iniciais poderão ser reajustados, mediante a aplicação, pelo contratante, do Índice Nacional de Custo da Construção (INCC - Dl) / FGV, exclusivamente para as obrigações iniciadas e concluídas após a ocorrência da anualidade.</w:t>
      </w:r>
    </w:p>
    <w:p w14:paraId="698499BE" w14:textId="77777777" w:rsidR="001B10A3" w:rsidRPr="00534F7C" w:rsidRDefault="00C42AFB" w:rsidP="00BC0EF4">
      <w:pPr>
        <w:pStyle w:val="PargrafodaLista"/>
        <w:numPr>
          <w:ilvl w:val="1"/>
          <w:numId w:val="31"/>
        </w:numPr>
        <w:tabs>
          <w:tab w:val="left" w:pos="1335"/>
        </w:tabs>
        <w:spacing w:before="0"/>
        <w:ind w:right="1136" w:firstLine="0"/>
        <w:rPr>
          <w:rFonts w:asciiTheme="minorHAnsi" w:hAnsiTheme="minorHAnsi" w:cstheme="minorHAnsi"/>
          <w:sz w:val="24"/>
          <w:szCs w:val="24"/>
        </w:rPr>
      </w:pPr>
      <w:r w:rsidRPr="00534F7C">
        <w:rPr>
          <w:rFonts w:asciiTheme="minorHAnsi" w:hAnsiTheme="minorHAnsi" w:cstheme="minorHAnsi"/>
          <w:sz w:val="24"/>
          <w:szCs w:val="24"/>
        </w:rPr>
        <w:t>Nos reajustes subsequentes ao primeiro, o interregno mínimo de um ano será contado a partir dos efeitos financeiros do último reajuste.</w:t>
      </w:r>
    </w:p>
    <w:p w14:paraId="1F0AF919" w14:textId="77777777" w:rsidR="001B10A3" w:rsidRPr="00534F7C" w:rsidRDefault="00C42AFB" w:rsidP="00BC0EF4">
      <w:pPr>
        <w:pStyle w:val="PargrafodaLista"/>
        <w:numPr>
          <w:ilvl w:val="1"/>
          <w:numId w:val="31"/>
        </w:numPr>
        <w:tabs>
          <w:tab w:val="left" w:pos="1342"/>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0302FD37" w14:textId="77777777" w:rsidR="001B10A3" w:rsidRPr="00534F7C" w:rsidRDefault="00C42AFB" w:rsidP="00BC0EF4">
      <w:pPr>
        <w:pStyle w:val="PargrafodaLista"/>
        <w:numPr>
          <w:ilvl w:val="2"/>
          <w:numId w:val="31"/>
        </w:numPr>
        <w:tabs>
          <w:tab w:val="left" w:pos="1614"/>
        </w:tabs>
        <w:spacing w:before="0"/>
        <w:ind w:left="778" w:right="1138" w:firstLine="0"/>
        <w:rPr>
          <w:rFonts w:asciiTheme="minorHAnsi" w:hAnsiTheme="minorHAnsi" w:cstheme="minorHAnsi"/>
          <w:sz w:val="24"/>
          <w:szCs w:val="24"/>
        </w:rPr>
      </w:pPr>
      <w:r w:rsidRPr="00534F7C">
        <w:rPr>
          <w:rFonts w:asciiTheme="minorHAnsi" w:hAnsiTheme="minorHAnsi" w:cstheme="minorHAnsi"/>
          <w:sz w:val="24"/>
          <w:szCs w:val="24"/>
        </w:rPr>
        <w:t>Fica o Contratado obrigado a apresentar memória de cálculo referente ao reajustamento de preços do valor remanescente, sempre que este ocorrer.</w:t>
      </w:r>
    </w:p>
    <w:p w14:paraId="24B8E53F" w14:textId="77777777" w:rsidR="001B10A3" w:rsidRPr="00534F7C" w:rsidRDefault="00C42AFB" w:rsidP="00BC0EF4">
      <w:pPr>
        <w:pStyle w:val="PargrafodaLista"/>
        <w:numPr>
          <w:ilvl w:val="1"/>
          <w:numId w:val="31"/>
        </w:numPr>
        <w:tabs>
          <w:tab w:val="left" w:pos="1330"/>
        </w:tabs>
        <w:spacing w:before="0"/>
        <w:ind w:right="1137" w:firstLine="0"/>
        <w:rPr>
          <w:rFonts w:asciiTheme="minorHAnsi" w:hAnsiTheme="minorHAnsi" w:cstheme="minorHAnsi"/>
          <w:sz w:val="24"/>
          <w:szCs w:val="24"/>
        </w:rPr>
      </w:pPr>
      <w:r w:rsidRPr="00534F7C">
        <w:rPr>
          <w:rFonts w:asciiTheme="minorHAnsi" w:hAnsiTheme="minorHAnsi" w:cstheme="minorHAnsi"/>
          <w:sz w:val="24"/>
          <w:szCs w:val="24"/>
        </w:rPr>
        <w:t>Nas</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aferições</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finais, o(s) índice(s) utilizado(s) para</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reajuste</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será(ão), obrigatoriamente, o(s) definitivo(s).</w:t>
      </w:r>
    </w:p>
    <w:p w14:paraId="643F798E" w14:textId="77777777" w:rsidR="001B10A3" w:rsidRPr="00534F7C" w:rsidRDefault="00C42AFB" w:rsidP="00BC0EF4">
      <w:pPr>
        <w:pStyle w:val="PargrafodaLista"/>
        <w:numPr>
          <w:ilvl w:val="1"/>
          <w:numId w:val="31"/>
        </w:numPr>
        <w:tabs>
          <w:tab w:val="left" w:pos="1332"/>
        </w:tabs>
        <w:spacing w:before="0"/>
        <w:ind w:right="1133" w:firstLine="0"/>
        <w:rPr>
          <w:rFonts w:asciiTheme="minorHAnsi" w:hAnsiTheme="minorHAnsi" w:cstheme="minorHAnsi"/>
          <w:sz w:val="24"/>
          <w:szCs w:val="24"/>
        </w:rPr>
      </w:pPr>
      <w:r w:rsidRPr="00534F7C">
        <w:rPr>
          <w:rFonts w:asciiTheme="minorHAnsi" w:hAnsiTheme="minorHAnsi" w:cstheme="minorHAnsi"/>
          <w:sz w:val="24"/>
          <w:szCs w:val="24"/>
        </w:rPr>
        <w:t>Caso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o(s) índice(s) estabelecido(s) para reajustamento venha(m) a</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ser extinto(s) ou de qualquer forma não possa(m) mais ser utilizado(s), será(ão) adotado(s), em substituição,</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o(s) que vier(em) a ser determinado(s) pela legislação então em vigor.</w:t>
      </w:r>
    </w:p>
    <w:p w14:paraId="72271AFE" w14:textId="77777777" w:rsidR="001B10A3" w:rsidRPr="00534F7C" w:rsidRDefault="00C42AFB" w:rsidP="00BC0EF4">
      <w:pPr>
        <w:pStyle w:val="PargrafodaLista"/>
        <w:numPr>
          <w:ilvl w:val="1"/>
          <w:numId w:val="31"/>
        </w:numPr>
        <w:tabs>
          <w:tab w:val="left" w:pos="1358"/>
        </w:tabs>
        <w:spacing w:before="0"/>
        <w:ind w:right="1135" w:firstLine="0"/>
        <w:rPr>
          <w:rFonts w:asciiTheme="minorHAnsi" w:hAnsiTheme="minorHAnsi" w:cstheme="minorHAnsi"/>
          <w:sz w:val="24"/>
          <w:szCs w:val="24"/>
        </w:rPr>
      </w:pPr>
      <w:r w:rsidRPr="00534F7C">
        <w:rPr>
          <w:rFonts w:asciiTheme="minorHAnsi" w:hAnsiTheme="minorHAnsi" w:cstheme="minorHAnsi"/>
          <w:sz w:val="24"/>
          <w:szCs w:val="24"/>
        </w:rPr>
        <w:t>Na ausência de previsão legal quanto ao índice substituto, as partes elegerão novo índice oficial, para reajustamento do preço do valor remanescente, por meio de termo</w:t>
      </w:r>
      <w:r w:rsidRPr="00534F7C">
        <w:rPr>
          <w:rFonts w:asciiTheme="minorHAnsi" w:hAnsiTheme="minorHAnsi" w:cstheme="minorHAnsi"/>
          <w:spacing w:val="80"/>
          <w:sz w:val="24"/>
          <w:szCs w:val="24"/>
        </w:rPr>
        <w:t xml:space="preserve"> </w:t>
      </w:r>
      <w:r w:rsidRPr="00534F7C">
        <w:rPr>
          <w:rFonts w:asciiTheme="minorHAnsi" w:hAnsiTheme="minorHAnsi" w:cstheme="minorHAnsi"/>
          <w:spacing w:val="-2"/>
          <w:sz w:val="24"/>
          <w:szCs w:val="24"/>
        </w:rPr>
        <w:lastRenderedPageBreak/>
        <w:t>aditivo.</w:t>
      </w:r>
    </w:p>
    <w:p w14:paraId="61437D61" w14:textId="77777777" w:rsidR="001B10A3" w:rsidRPr="00534F7C" w:rsidRDefault="00C42AFB" w:rsidP="00BC0EF4">
      <w:pPr>
        <w:pStyle w:val="PargrafodaLista"/>
        <w:numPr>
          <w:ilvl w:val="1"/>
          <w:numId w:val="31"/>
        </w:numPr>
        <w:tabs>
          <w:tab w:val="left" w:pos="1328"/>
        </w:tabs>
        <w:spacing w:before="0"/>
        <w:ind w:left="1328" w:hanging="550"/>
        <w:rPr>
          <w:rFonts w:asciiTheme="minorHAnsi" w:hAnsiTheme="minorHAnsi" w:cstheme="minorHAnsi"/>
          <w:sz w:val="24"/>
          <w:szCs w:val="24"/>
        </w:rPr>
      </w:pPr>
      <w:r w:rsidRPr="00534F7C">
        <w:rPr>
          <w:rFonts w:asciiTheme="minorHAnsi" w:hAnsiTheme="minorHAnsi" w:cstheme="minorHAnsi"/>
          <w:sz w:val="24"/>
          <w:szCs w:val="24"/>
        </w:rPr>
        <w:t>O</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reajuste</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será</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realizado</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por</w:t>
      </w:r>
      <w:r w:rsidRPr="00534F7C">
        <w:rPr>
          <w:rFonts w:asciiTheme="minorHAnsi" w:hAnsiTheme="minorHAnsi" w:cstheme="minorHAnsi"/>
          <w:spacing w:val="-1"/>
          <w:sz w:val="24"/>
          <w:szCs w:val="24"/>
        </w:rPr>
        <w:t xml:space="preserve"> </w:t>
      </w:r>
      <w:r w:rsidRPr="00534F7C">
        <w:rPr>
          <w:rFonts w:asciiTheme="minorHAnsi" w:hAnsiTheme="minorHAnsi" w:cstheme="minorHAnsi"/>
          <w:spacing w:val="-2"/>
          <w:sz w:val="24"/>
          <w:szCs w:val="24"/>
        </w:rPr>
        <w:t>apostilamento.</w:t>
      </w:r>
    </w:p>
    <w:p w14:paraId="752DDCDC" w14:textId="77777777" w:rsidR="00534F7C" w:rsidRPr="00534F7C" w:rsidRDefault="00534F7C" w:rsidP="00534F7C">
      <w:pPr>
        <w:pStyle w:val="PargrafodaLista"/>
        <w:tabs>
          <w:tab w:val="left" w:pos="1328"/>
        </w:tabs>
        <w:spacing w:before="0"/>
        <w:ind w:left="1328"/>
        <w:jc w:val="left"/>
        <w:rPr>
          <w:rFonts w:asciiTheme="minorHAnsi" w:hAnsiTheme="minorHAnsi" w:cstheme="minorHAnsi"/>
          <w:sz w:val="24"/>
          <w:szCs w:val="24"/>
        </w:rPr>
      </w:pPr>
    </w:p>
    <w:p w14:paraId="7B7ECFF7" w14:textId="77777777" w:rsidR="001B10A3" w:rsidRPr="00534F7C" w:rsidRDefault="00C42AFB" w:rsidP="00534F7C">
      <w:pPr>
        <w:pStyle w:val="Corpodetexto"/>
        <w:ind w:left="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s">
            <w:drawing>
              <wp:anchor distT="0" distB="0" distL="0" distR="0" simplePos="0" relativeHeight="487620608" behindDoc="1" locked="0" layoutInCell="1" allowOverlap="1" wp14:anchorId="0625EB7C" wp14:editId="77C7A4BF">
                <wp:simplePos x="0" y="0"/>
                <wp:positionH relativeFrom="page">
                  <wp:posOffset>882700</wp:posOffset>
                </wp:positionH>
                <wp:positionV relativeFrom="paragraph">
                  <wp:posOffset>78945</wp:posOffset>
                </wp:positionV>
                <wp:extent cx="5798185" cy="6350"/>
                <wp:effectExtent l="0" t="0" r="0" b="0"/>
                <wp:wrapTopAndBottom/>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AA1D58" id="Graphic 103" o:spid="_x0000_s1026" style="position:absolute;margin-left:69.5pt;margin-top:6.2pt;width:456.55pt;height:.5pt;z-index:-15695872;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" path="m5798184,l,,,6096r5798184,l5798184,xe" fillcolor="black" stroked="f">
                <v:path arrowok="t"/>
                <w10:wrap type="topAndBottom" anchorx="page"/>
              </v:shape>
            </w:pict>
          </mc:Fallback>
        </mc:AlternateContent>
      </w:r>
    </w:p>
    <w:p w14:paraId="4AFD343C" w14:textId="77777777" w:rsidR="001B10A3" w:rsidRPr="00534F7C" w:rsidRDefault="00C42AFB" w:rsidP="00BC0EF4">
      <w:pPr>
        <w:pStyle w:val="Ttulo3"/>
        <w:numPr>
          <w:ilvl w:val="0"/>
          <w:numId w:val="31"/>
        </w:numPr>
        <w:tabs>
          <w:tab w:val="left" w:pos="1147"/>
        </w:tabs>
        <w:ind w:left="1147" w:hanging="369"/>
        <w:jc w:val="both"/>
        <w:rPr>
          <w:rFonts w:asciiTheme="minorHAnsi" w:hAnsiTheme="minorHAnsi" w:cstheme="minorHAnsi"/>
          <w:sz w:val="24"/>
          <w:szCs w:val="24"/>
        </w:rPr>
      </w:pPr>
      <w:r w:rsidRPr="00534F7C">
        <w:rPr>
          <w:rFonts w:asciiTheme="minorHAnsi" w:hAnsiTheme="minorHAnsi" w:cstheme="minorHAnsi"/>
          <w:sz w:val="24"/>
          <w:szCs w:val="24"/>
        </w:rPr>
        <w:t>DA</w:t>
      </w:r>
      <w:r w:rsidRPr="00534F7C">
        <w:rPr>
          <w:rFonts w:asciiTheme="minorHAnsi" w:hAnsiTheme="minorHAnsi" w:cstheme="minorHAnsi"/>
          <w:spacing w:val="-12"/>
          <w:sz w:val="24"/>
          <w:szCs w:val="24"/>
        </w:rPr>
        <w:t xml:space="preserve"> </w:t>
      </w:r>
      <w:r w:rsidRPr="00534F7C">
        <w:rPr>
          <w:rFonts w:asciiTheme="minorHAnsi" w:hAnsiTheme="minorHAnsi" w:cstheme="minorHAnsi"/>
          <w:sz w:val="24"/>
          <w:szCs w:val="24"/>
        </w:rPr>
        <w:t>EXTINÇÃO</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DO</w:t>
      </w:r>
      <w:r w:rsidRPr="00534F7C">
        <w:rPr>
          <w:rFonts w:asciiTheme="minorHAnsi" w:hAnsiTheme="minorHAnsi" w:cstheme="minorHAnsi"/>
          <w:spacing w:val="-2"/>
          <w:sz w:val="24"/>
          <w:szCs w:val="24"/>
        </w:rPr>
        <w:t xml:space="preserve"> CONTRATO:</w:t>
      </w:r>
    </w:p>
    <w:p w14:paraId="6EC9C539" w14:textId="77777777" w:rsidR="001B10A3" w:rsidRPr="00534F7C" w:rsidRDefault="00C42AFB" w:rsidP="00534F7C">
      <w:pPr>
        <w:pStyle w:val="Corpodetexto"/>
        <w:ind w:left="75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g">
            <w:drawing>
              <wp:inline distT="0" distB="0" distL="0" distR="0" wp14:anchorId="41083623" wp14:editId="7311B534">
                <wp:extent cx="5798185" cy="6350"/>
                <wp:effectExtent l="0" t="0" r="0" b="0"/>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105" name="Graphic 105"/>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69DFC0E" id="Group 104"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">
                <v:shape id="Graphic 105"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" path="m5798184,l,,,6096r5798184,l5798184,xe" fillcolor="black" stroked="f">
                  <v:path arrowok="t"/>
                </v:shape>
                <w10:anchorlock/>
              </v:group>
            </w:pict>
          </mc:Fallback>
        </mc:AlternateContent>
      </w:r>
    </w:p>
    <w:p w14:paraId="4DA01D55" w14:textId="77777777" w:rsidR="00534F7C" w:rsidRPr="00534F7C" w:rsidRDefault="00534F7C" w:rsidP="00534F7C">
      <w:pPr>
        <w:pStyle w:val="PargrafodaLista"/>
        <w:tabs>
          <w:tab w:val="left" w:pos="1354"/>
        </w:tabs>
        <w:spacing w:before="0"/>
        <w:ind w:right="1135"/>
        <w:jc w:val="left"/>
        <w:rPr>
          <w:rFonts w:asciiTheme="minorHAnsi" w:hAnsiTheme="minorHAnsi" w:cstheme="minorHAnsi"/>
          <w:sz w:val="24"/>
          <w:szCs w:val="24"/>
        </w:rPr>
      </w:pPr>
    </w:p>
    <w:p w14:paraId="12922903" w14:textId="77777777" w:rsidR="001B10A3" w:rsidRPr="00534F7C" w:rsidRDefault="00C42AFB" w:rsidP="00BC0EF4">
      <w:pPr>
        <w:pStyle w:val="PargrafodaLista"/>
        <w:numPr>
          <w:ilvl w:val="1"/>
          <w:numId w:val="31"/>
        </w:numPr>
        <w:tabs>
          <w:tab w:val="left" w:pos="1354"/>
        </w:tabs>
        <w:spacing w:before="0"/>
        <w:ind w:right="1135" w:firstLine="0"/>
        <w:rPr>
          <w:rFonts w:asciiTheme="minorHAnsi" w:hAnsiTheme="minorHAnsi" w:cstheme="minorHAnsi"/>
          <w:sz w:val="24"/>
          <w:szCs w:val="24"/>
        </w:rPr>
      </w:pPr>
      <w:r w:rsidRPr="00534F7C">
        <w:rPr>
          <w:rFonts w:asciiTheme="minorHAnsi" w:hAnsiTheme="minorHAnsi" w:cstheme="minorHAnsi"/>
          <w:sz w:val="24"/>
          <w:szCs w:val="24"/>
        </w:rPr>
        <w:t>O contrato será extinto quando cumpridas as obrigações de ambas as partes, ainda que isso ocorra antes do prazo estipulado para tanto.</w:t>
      </w:r>
    </w:p>
    <w:p w14:paraId="0C3C177C" w14:textId="77777777" w:rsidR="001B10A3" w:rsidRPr="00534F7C" w:rsidRDefault="00C42AFB" w:rsidP="00BC0EF4">
      <w:pPr>
        <w:pStyle w:val="PargrafodaLista"/>
        <w:numPr>
          <w:ilvl w:val="1"/>
          <w:numId w:val="31"/>
        </w:numPr>
        <w:tabs>
          <w:tab w:val="left" w:pos="1411"/>
        </w:tabs>
        <w:spacing w:before="0"/>
        <w:ind w:right="1135" w:firstLine="0"/>
        <w:rPr>
          <w:rFonts w:asciiTheme="minorHAnsi" w:hAnsiTheme="minorHAnsi" w:cstheme="minorHAnsi"/>
          <w:sz w:val="24"/>
          <w:szCs w:val="24"/>
        </w:rPr>
      </w:pPr>
      <w:r w:rsidRPr="00534F7C">
        <w:rPr>
          <w:rFonts w:asciiTheme="minorHAnsi" w:hAnsiTheme="minorHAnsi" w:cstheme="minorHAnsi"/>
          <w:sz w:val="24"/>
          <w:szCs w:val="24"/>
        </w:rPr>
        <w:t>Se as obrigações não forem cumpridas no prazo estipulado, a vigência ficará prorrogada até a conclusão do objeto, caso em que deverá a Administração providenciar a readequação do cronograma fixado para o contrato.</w:t>
      </w:r>
    </w:p>
    <w:p w14:paraId="785D96C8" w14:textId="77777777" w:rsidR="001B10A3" w:rsidRPr="00534F7C" w:rsidRDefault="00C42AFB" w:rsidP="00BC0EF4">
      <w:pPr>
        <w:pStyle w:val="PargrafodaLista"/>
        <w:numPr>
          <w:ilvl w:val="1"/>
          <w:numId w:val="31"/>
        </w:numPr>
        <w:tabs>
          <w:tab w:val="left" w:pos="1358"/>
        </w:tabs>
        <w:spacing w:before="0"/>
        <w:ind w:right="1138" w:firstLine="0"/>
        <w:rPr>
          <w:rFonts w:asciiTheme="minorHAnsi" w:hAnsiTheme="minorHAnsi" w:cstheme="minorHAnsi"/>
          <w:sz w:val="24"/>
          <w:szCs w:val="24"/>
        </w:rPr>
      </w:pPr>
      <w:r w:rsidRPr="00534F7C">
        <w:rPr>
          <w:rFonts w:asciiTheme="minorHAnsi" w:hAnsiTheme="minorHAnsi" w:cstheme="minorHAnsi"/>
          <w:sz w:val="24"/>
          <w:szCs w:val="24"/>
        </w:rPr>
        <w:t xml:space="preserve">Quando a não conclusão do contrato referida no item anterior decorrer de culpa do </w:t>
      </w:r>
      <w:r w:rsidRPr="00534F7C">
        <w:rPr>
          <w:rFonts w:asciiTheme="minorHAnsi" w:hAnsiTheme="minorHAnsi" w:cstheme="minorHAnsi"/>
          <w:spacing w:val="-2"/>
          <w:sz w:val="24"/>
          <w:szCs w:val="24"/>
        </w:rPr>
        <w:t>contratado:</w:t>
      </w:r>
    </w:p>
    <w:p w14:paraId="396E7356" w14:textId="77777777" w:rsidR="001B10A3" w:rsidRPr="00534F7C" w:rsidRDefault="00C42AFB" w:rsidP="00BC0EF4">
      <w:pPr>
        <w:pStyle w:val="PargrafodaLista"/>
        <w:numPr>
          <w:ilvl w:val="0"/>
          <w:numId w:val="27"/>
        </w:numPr>
        <w:tabs>
          <w:tab w:val="left" w:pos="1485"/>
        </w:tabs>
        <w:spacing w:before="0"/>
        <w:ind w:right="1132" w:firstLine="0"/>
        <w:rPr>
          <w:rFonts w:asciiTheme="minorHAnsi" w:hAnsiTheme="minorHAnsi" w:cstheme="minorHAnsi"/>
          <w:sz w:val="24"/>
          <w:szCs w:val="24"/>
        </w:rPr>
      </w:pPr>
      <w:r w:rsidRPr="00534F7C">
        <w:rPr>
          <w:rFonts w:asciiTheme="minorHAnsi" w:hAnsiTheme="minorHAnsi" w:cstheme="minorHAnsi"/>
          <w:sz w:val="24"/>
          <w:szCs w:val="24"/>
        </w:rPr>
        <w:t>ficará ele constituído em mora, sendo-lhe aplicáveis as respectivas sanções administrativas; e</w:t>
      </w:r>
    </w:p>
    <w:p w14:paraId="5D4B8DAC" w14:textId="77777777" w:rsidR="001B10A3" w:rsidRPr="00534F7C" w:rsidRDefault="00C42AFB" w:rsidP="00BC0EF4">
      <w:pPr>
        <w:pStyle w:val="PargrafodaLista"/>
        <w:numPr>
          <w:ilvl w:val="0"/>
          <w:numId w:val="27"/>
        </w:numPr>
        <w:tabs>
          <w:tab w:val="left" w:pos="1485"/>
        </w:tabs>
        <w:spacing w:before="0"/>
        <w:ind w:right="1135" w:firstLine="0"/>
        <w:rPr>
          <w:rFonts w:asciiTheme="minorHAnsi" w:hAnsiTheme="minorHAnsi" w:cstheme="minorHAnsi"/>
          <w:sz w:val="24"/>
          <w:szCs w:val="24"/>
        </w:rPr>
      </w:pPr>
      <w:r w:rsidRPr="00534F7C">
        <w:rPr>
          <w:rFonts w:asciiTheme="minorHAnsi" w:hAnsiTheme="minorHAnsi" w:cstheme="minorHAnsi"/>
          <w:sz w:val="24"/>
          <w:szCs w:val="24"/>
        </w:rPr>
        <w:t>poderá a Administração optar pela extinção do contrato e, nesse caso, adotará as medidas admitidas em lei para a continuidade da execução contratual.</w:t>
      </w:r>
    </w:p>
    <w:p w14:paraId="3686DABF" w14:textId="77777777" w:rsidR="001B10A3" w:rsidRPr="00534F7C" w:rsidRDefault="00C42AFB" w:rsidP="00BC0EF4">
      <w:pPr>
        <w:pStyle w:val="PargrafodaLista"/>
        <w:numPr>
          <w:ilvl w:val="1"/>
          <w:numId w:val="31"/>
        </w:numPr>
        <w:tabs>
          <w:tab w:val="left" w:pos="1344"/>
        </w:tabs>
        <w:spacing w:before="0"/>
        <w:ind w:right="1135" w:firstLine="0"/>
        <w:rPr>
          <w:rFonts w:asciiTheme="minorHAnsi" w:hAnsiTheme="minorHAnsi" w:cstheme="minorHAnsi"/>
          <w:sz w:val="24"/>
          <w:szCs w:val="24"/>
        </w:rPr>
      </w:pPr>
      <w:r w:rsidRPr="00534F7C">
        <w:rPr>
          <w:rFonts w:asciiTheme="minorHAnsi" w:hAnsiTheme="minorHAnsi" w:cstheme="minorHAnsi"/>
          <w:sz w:val="24"/>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6E82B45D" w14:textId="77777777" w:rsidR="001B10A3" w:rsidRPr="00534F7C" w:rsidRDefault="00C42AFB" w:rsidP="00BC0EF4">
      <w:pPr>
        <w:pStyle w:val="PargrafodaLista"/>
        <w:numPr>
          <w:ilvl w:val="2"/>
          <w:numId w:val="31"/>
        </w:numPr>
        <w:tabs>
          <w:tab w:val="left" w:pos="1483"/>
        </w:tabs>
        <w:spacing w:before="0"/>
        <w:ind w:left="1483" w:hanging="705"/>
        <w:rPr>
          <w:rFonts w:asciiTheme="minorHAnsi" w:hAnsiTheme="minorHAnsi" w:cstheme="minorHAnsi"/>
          <w:sz w:val="24"/>
          <w:szCs w:val="24"/>
        </w:rPr>
      </w:pPr>
      <w:r w:rsidRPr="00534F7C">
        <w:rPr>
          <w:rFonts w:asciiTheme="minorHAnsi" w:hAnsiTheme="minorHAnsi" w:cstheme="minorHAnsi"/>
          <w:sz w:val="24"/>
          <w:szCs w:val="24"/>
        </w:rPr>
        <w:t>Nesta</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hipótese,</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aplicam-se</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também</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os</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artigos</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138</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e</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139</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da</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mesma</w:t>
      </w:r>
      <w:r w:rsidRPr="00534F7C">
        <w:rPr>
          <w:rFonts w:asciiTheme="minorHAnsi" w:hAnsiTheme="minorHAnsi" w:cstheme="minorHAnsi"/>
          <w:spacing w:val="-3"/>
          <w:sz w:val="24"/>
          <w:szCs w:val="24"/>
        </w:rPr>
        <w:t xml:space="preserve"> </w:t>
      </w:r>
      <w:r w:rsidRPr="00534F7C">
        <w:rPr>
          <w:rFonts w:asciiTheme="minorHAnsi" w:hAnsiTheme="minorHAnsi" w:cstheme="minorHAnsi"/>
          <w:spacing w:val="-4"/>
          <w:sz w:val="24"/>
          <w:szCs w:val="24"/>
        </w:rPr>
        <w:t>Lei.</w:t>
      </w:r>
    </w:p>
    <w:p w14:paraId="274E51F7" w14:textId="77777777" w:rsidR="001B10A3" w:rsidRPr="00534F7C" w:rsidRDefault="00C42AFB" w:rsidP="00BC0EF4">
      <w:pPr>
        <w:pStyle w:val="PargrafodaLista"/>
        <w:numPr>
          <w:ilvl w:val="2"/>
          <w:numId w:val="31"/>
        </w:numPr>
        <w:tabs>
          <w:tab w:val="left" w:pos="1538"/>
        </w:tabs>
        <w:spacing w:before="0"/>
        <w:ind w:left="778" w:right="1130" w:firstLine="0"/>
        <w:rPr>
          <w:rFonts w:asciiTheme="minorHAnsi" w:hAnsiTheme="minorHAnsi" w:cstheme="minorHAnsi"/>
          <w:sz w:val="24"/>
          <w:szCs w:val="24"/>
        </w:rPr>
      </w:pPr>
      <w:r w:rsidRPr="00534F7C">
        <w:rPr>
          <w:rFonts w:asciiTheme="minorHAnsi" w:hAnsiTheme="minorHAnsi" w:cstheme="minorHAnsi"/>
          <w:sz w:val="24"/>
          <w:szCs w:val="24"/>
        </w:rPr>
        <w:t>A alteração social ou a modificação da finalidade ou da estrutura da empresa não ensejará a extinção se não restringir sua capacidade de concluir o contrato.</w:t>
      </w:r>
    </w:p>
    <w:p w14:paraId="02AB4614" w14:textId="77777777" w:rsidR="001B10A3" w:rsidRPr="00534F7C" w:rsidRDefault="00C42AFB" w:rsidP="00BC0EF4">
      <w:pPr>
        <w:pStyle w:val="PargrafodaLista"/>
        <w:numPr>
          <w:ilvl w:val="2"/>
          <w:numId w:val="31"/>
        </w:numPr>
        <w:tabs>
          <w:tab w:val="left" w:pos="1603"/>
        </w:tabs>
        <w:spacing w:before="0"/>
        <w:ind w:left="778" w:right="1138" w:firstLine="0"/>
        <w:rPr>
          <w:rFonts w:asciiTheme="minorHAnsi" w:hAnsiTheme="minorHAnsi" w:cstheme="minorHAnsi"/>
          <w:sz w:val="24"/>
          <w:szCs w:val="24"/>
        </w:rPr>
      </w:pPr>
      <w:r w:rsidRPr="00534F7C">
        <w:rPr>
          <w:rFonts w:asciiTheme="minorHAnsi" w:hAnsiTheme="minorHAnsi" w:cstheme="minorHAnsi"/>
          <w:sz w:val="24"/>
          <w:szCs w:val="24"/>
        </w:rPr>
        <w:t>Se a operação implicar mudança da pessoa jurídica contratada, deverá ser formalizado termo aditivo para alteração subjetiva.</w:t>
      </w:r>
    </w:p>
    <w:p w14:paraId="7FAC1C78" w14:textId="77777777" w:rsidR="001B10A3" w:rsidRPr="00534F7C" w:rsidRDefault="00C42AFB" w:rsidP="00BC0EF4">
      <w:pPr>
        <w:pStyle w:val="PargrafodaLista"/>
        <w:numPr>
          <w:ilvl w:val="1"/>
          <w:numId w:val="31"/>
        </w:numPr>
        <w:tabs>
          <w:tab w:val="left" w:pos="1328"/>
        </w:tabs>
        <w:spacing w:before="0"/>
        <w:ind w:left="1328" w:hanging="550"/>
        <w:rPr>
          <w:rFonts w:asciiTheme="minorHAnsi" w:hAnsiTheme="minorHAnsi" w:cstheme="minorHAnsi"/>
          <w:sz w:val="24"/>
          <w:szCs w:val="24"/>
        </w:rPr>
      </w:pPr>
      <w:r w:rsidRPr="00534F7C">
        <w:rPr>
          <w:rFonts w:asciiTheme="minorHAnsi" w:hAnsiTheme="minorHAnsi" w:cstheme="minorHAnsi"/>
          <w:sz w:val="24"/>
          <w:szCs w:val="24"/>
        </w:rPr>
        <w:t>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termo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de</w:t>
      </w:r>
      <w:r w:rsidRPr="00534F7C">
        <w:rPr>
          <w:rFonts w:asciiTheme="minorHAnsi" w:hAnsiTheme="minorHAnsi" w:cstheme="minorHAnsi"/>
          <w:spacing w:val="-2"/>
          <w:sz w:val="24"/>
          <w:szCs w:val="24"/>
        </w:rPr>
        <w:t xml:space="preserve"> </w:t>
      </w:r>
      <w:r w:rsidRPr="00534F7C">
        <w:rPr>
          <w:rFonts w:asciiTheme="minorHAnsi" w:hAnsiTheme="minorHAnsi" w:cstheme="minorHAnsi"/>
          <w:sz w:val="24"/>
          <w:szCs w:val="24"/>
        </w:rPr>
        <w:t>extinção,</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sempre</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que</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possível,</w:t>
      </w:r>
      <w:r w:rsidRPr="00534F7C">
        <w:rPr>
          <w:rFonts w:asciiTheme="minorHAnsi" w:hAnsiTheme="minorHAnsi" w:cstheme="minorHAnsi"/>
          <w:spacing w:val="1"/>
          <w:sz w:val="24"/>
          <w:szCs w:val="24"/>
        </w:rPr>
        <w:t xml:space="preserve"> </w:t>
      </w:r>
      <w:r w:rsidRPr="00534F7C">
        <w:rPr>
          <w:rFonts w:asciiTheme="minorHAnsi" w:hAnsiTheme="minorHAnsi" w:cstheme="minorHAnsi"/>
          <w:sz w:val="24"/>
          <w:szCs w:val="24"/>
        </w:rPr>
        <w:t xml:space="preserve">será </w:t>
      </w:r>
      <w:r w:rsidRPr="00534F7C">
        <w:rPr>
          <w:rFonts w:asciiTheme="minorHAnsi" w:hAnsiTheme="minorHAnsi" w:cstheme="minorHAnsi"/>
          <w:spacing w:val="-2"/>
          <w:sz w:val="24"/>
          <w:szCs w:val="24"/>
        </w:rPr>
        <w:t>precedido:</w:t>
      </w:r>
    </w:p>
    <w:p w14:paraId="08CD1213" w14:textId="77777777" w:rsidR="001B10A3" w:rsidRPr="00534F7C" w:rsidRDefault="00C42AFB" w:rsidP="00BC0EF4">
      <w:pPr>
        <w:pStyle w:val="PargrafodaLista"/>
        <w:numPr>
          <w:ilvl w:val="2"/>
          <w:numId w:val="31"/>
        </w:numPr>
        <w:tabs>
          <w:tab w:val="left" w:pos="1483"/>
        </w:tabs>
        <w:spacing w:before="0"/>
        <w:ind w:left="1483" w:hanging="705"/>
        <w:rPr>
          <w:rFonts w:asciiTheme="minorHAnsi" w:hAnsiTheme="minorHAnsi" w:cstheme="minorHAnsi"/>
          <w:sz w:val="24"/>
          <w:szCs w:val="24"/>
        </w:rPr>
      </w:pPr>
      <w:r w:rsidRPr="00534F7C">
        <w:rPr>
          <w:rFonts w:asciiTheme="minorHAnsi" w:hAnsiTheme="minorHAnsi" w:cstheme="minorHAnsi"/>
          <w:sz w:val="24"/>
          <w:szCs w:val="24"/>
        </w:rPr>
        <w:t>Balanço</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dos</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eventos</w:t>
      </w:r>
      <w:r w:rsidRPr="00534F7C">
        <w:rPr>
          <w:rFonts w:asciiTheme="minorHAnsi" w:hAnsiTheme="minorHAnsi" w:cstheme="minorHAnsi"/>
          <w:spacing w:val="-6"/>
          <w:sz w:val="24"/>
          <w:szCs w:val="24"/>
        </w:rPr>
        <w:t xml:space="preserve"> </w:t>
      </w:r>
      <w:r w:rsidRPr="00534F7C">
        <w:rPr>
          <w:rFonts w:asciiTheme="minorHAnsi" w:hAnsiTheme="minorHAnsi" w:cstheme="minorHAnsi"/>
          <w:sz w:val="24"/>
          <w:szCs w:val="24"/>
        </w:rPr>
        <w:t>contratuais</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já</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cumpridos</w:t>
      </w:r>
      <w:r w:rsidRPr="00534F7C">
        <w:rPr>
          <w:rFonts w:asciiTheme="minorHAnsi" w:hAnsiTheme="minorHAnsi" w:cstheme="minorHAnsi"/>
          <w:spacing w:val="-7"/>
          <w:sz w:val="24"/>
          <w:szCs w:val="24"/>
        </w:rPr>
        <w:t xml:space="preserve"> </w:t>
      </w:r>
      <w:r w:rsidRPr="00534F7C">
        <w:rPr>
          <w:rFonts w:asciiTheme="minorHAnsi" w:hAnsiTheme="minorHAnsi" w:cstheme="minorHAnsi"/>
          <w:sz w:val="24"/>
          <w:szCs w:val="24"/>
        </w:rPr>
        <w:t>ou</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parcialmente</w:t>
      </w:r>
      <w:r w:rsidRPr="00534F7C">
        <w:rPr>
          <w:rFonts w:asciiTheme="minorHAnsi" w:hAnsiTheme="minorHAnsi" w:cstheme="minorHAnsi"/>
          <w:spacing w:val="-5"/>
          <w:sz w:val="24"/>
          <w:szCs w:val="24"/>
        </w:rPr>
        <w:t xml:space="preserve"> </w:t>
      </w:r>
      <w:r w:rsidRPr="00534F7C">
        <w:rPr>
          <w:rFonts w:asciiTheme="minorHAnsi" w:hAnsiTheme="minorHAnsi" w:cstheme="minorHAnsi"/>
          <w:spacing w:val="-2"/>
          <w:sz w:val="24"/>
          <w:szCs w:val="24"/>
        </w:rPr>
        <w:t>cumpridos;</w:t>
      </w:r>
    </w:p>
    <w:p w14:paraId="3E3B0B4A" w14:textId="77777777" w:rsidR="001B10A3" w:rsidRPr="00534F7C" w:rsidRDefault="00C42AFB" w:rsidP="00BC0EF4">
      <w:pPr>
        <w:pStyle w:val="PargrafodaLista"/>
        <w:numPr>
          <w:ilvl w:val="2"/>
          <w:numId w:val="31"/>
        </w:numPr>
        <w:tabs>
          <w:tab w:val="left" w:pos="1511"/>
        </w:tabs>
        <w:spacing w:before="0"/>
        <w:ind w:left="1511" w:hanging="733"/>
        <w:rPr>
          <w:rFonts w:asciiTheme="minorHAnsi" w:hAnsiTheme="minorHAnsi" w:cstheme="minorHAnsi"/>
          <w:sz w:val="24"/>
          <w:szCs w:val="24"/>
        </w:rPr>
      </w:pPr>
      <w:r w:rsidRPr="00534F7C">
        <w:rPr>
          <w:rFonts w:asciiTheme="minorHAnsi" w:hAnsiTheme="minorHAnsi" w:cstheme="minorHAnsi"/>
          <w:sz w:val="24"/>
          <w:szCs w:val="24"/>
        </w:rPr>
        <w:t>Relação</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dos</w:t>
      </w:r>
      <w:r w:rsidRPr="00534F7C">
        <w:rPr>
          <w:rFonts w:asciiTheme="minorHAnsi" w:hAnsiTheme="minorHAnsi" w:cstheme="minorHAnsi"/>
          <w:spacing w:val="-3"/>
          <w:sz w:val="24"/>
          <w:szCs w:val="24"/>
        </w:rPr>
        <w:t xml:space="preserve"> </w:t>
      </w:r>
      <w:r w:rsidRPr="00534F7C">
        <w:rPr>
          <w:rFonts w:asciiTheme="minorHAnsi" w:hAnsiTheme="minorHAnsi" w:cstheme="minorHAnsi"/>
          <w:sz w:val="24"/>
          <w:szCs w:val="24"/>
        </w:rPr>
        <w:t>pagamentos</w:t>
      </w:r>
      <w:r w:rsidRPr="00534F7C">
        <w:rPr>
          <w:rFonts w:asciiTheme="minorHAnsi" w:hAnsiTheme="minorHAnsi" w:cstheme="minorHAnsi"/>
          <w:spacing w:val="-7"/>
          <w:sz w:val="24"/>
          <w:szCs w:val="24"/>
        </w:rPr>
        <w:t xml:space="preserve"> </w:t>
      </w:r>
      <w:r w:rsidRPr="00534F7C">
        <w:rPr>
          <w:rFonts w:asciiTheme="minorHAnsi" w:hAnsiTheme="minorHAnsi" w:cstheme="minorHAnsi"/>
          <w:sz w:val="24"/>
          <w:szCs w:val="24"/>
        </w:rPr>
        <w:t>já</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efetuados</w:t>
      </w:r>
      <w:r w:rsidRPr="00534F7C">
        <w:rPr>
          <w:rFonts w:asciiTheme="minorHAnsi" w:hAnsiTheme="minorHAnsi" w:cstheme="minorHAnsi"/>
          <w:spacing w:val="-4"/>
          <w:sz w:val="24"/>
          <w:szCs w:val="24"/>
        </w:rPr>
        <w:t xml:space="preserve"> </w:t>
      </w:r>
      <w:r w:rsidRPr="00534F7C">
        <w:rPr>
          <w:rFonts w:asciiTheme="minorHAnsi" w:hAnsiTheme="minorHAnsi" w:cstheme="minorHAnsi"/>
          <w:sz w:val="24"/>
          <w:szCs w:val="24"/>
        </w:rPr>
        <w:t>e</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ainda</w:t>
      </w:r>
      <w:r w:rsidRPr="00534F7C">
        <w:rPr>
          <w:rFonts w:asciiTheme="minorHAnsi" w:hAnsiTheme="minorHAnsi" w:cstheme="minorHAnsi"/>
          <w:spacing w:val="-3"/>
          <w:sz w:val="24"/>
          <w:szCs w:val="24"/>
        </w:rPr>
        <w:t xml:space="preserve"> </w:t>
      </w:r>
      <w:r w:rsidRPr="00534F7C">
        <w:rPr>
          <w:rFonts w:asciiTheme="minorHAnsi" w:hAnsiTheme="minorHAnsi" w:cstheme="minorHAnsi"/>
          <w:spacing w:val="-2"/>
          <w:sz w:val="24"/>
          <w:szCs w:val="24"/>
        </w:rPr>
        <w:t>devidos;</w:t>
      </w:r>
    </w:p>
    <w:p w14:paraId="7A2CEC0C" w14:textId="77777777" w:rsidR="001B10A3" w:rsidRPr="00534F7C" w:rsidRDefault="00C42AFB" w:rsidP="00BC0EF4">
      <w:pPr>
        <w:pStyle w:val="PargrafodaLista"/>
        <w:numPr>
          <w:ilvl w:val="2"/>
          <w:numId w:val="31"/>
        </w:numPr>
        <w:tabs>
          <w:tab w:val="left" w:pos="1509"/>
        </w:tabs>
        <w:spacing w:before="0"/>
        <w:ind w:left="1509" w:hanging="731"/>
        <w:rPr>
          <w:rFonts w:asciiTheme="minorHAnsi" w:hAnsiTheme="minorHAnsi" w:cstheme="minorHAnsi"/>
          <w:sz w:val="24"/>
          <w:szCs w:val="24"/>
        </w:rPr>
      </w:pPr>
      <w:r w:rsidRPr="00534F7C">
        <w:rPr>
          <w:rFonts w:asciiTheme="minorHAnsi" w:hAnsiTheme="minorHAnsi" w:cstheme="minorHAnsi"/>
          <w:sz w:val="24"/>
          <w:szCs w:val="24"/>
        </w:rPr>
        <w:t>Indenizações</w:t>
      </w:r>
      <w:r w:rsidRPr="00534F7C">
        <w:rPr>
          <w:rFonts w:asciiTheme="minorHAnsi" w:hAnsiTheme="minorHAnsi" w:cstheme="minorHAnsi"/>
          <w:spacing w:val="-5"/>
          <w:sz w:val="24"/>
          <w:szCs w:val="24"/>
        </w:rPr>
        <w:t xml:space="preserve"> </w:t>
      </w:r>
      <w:r w:rsidRPr="00534F7C">
        <w:rPr>
          <w:rFonts w:asciiTheme="minorHAnsi" w:hAnsiTheme="minorHAnsi" w:cstheme="minorHAnsi"/>
          <w:sz w:val="24"/>
          <w:szCs w:val="24"/>
        </w:rPr>
        <w:t>e</w:t>
      </w:r>
      <w:r w:rsidRPr="00534F7C">
        <w:rPr>
          <w:rFonts w:asciiTheme="minorHAnsi" w:hAnsiTheme="minorHAnsi" w:cstheme="minorHAnsi"/>
          <w:spacing w:val="-6"/>
          <w:sz w:val="24"/>
          <w:szCs w:val="24"/>
        </w:rPr>
        <w:t xml:space="preserve"> </w:t>
      </w:r>
      <w:r w:rsidRPr="00534F7C">
        <w:rPr>
          <w:rFonts w:asciiTheme="minorHAnsi" w:hAnsiTheme="minorHAnsi" w:cstheme="minorHAnsi"/>
          <w:spacing w:val="-2"/>
          <w:sz w:val="24"/>
          <w:szCs w:val="24"/>
        </w:rPr>
        <w:t>multas.</w:t>
      </w:r>
    </w:p>
    <w:p w14:paraId="28688438" w14:textId="77777777" w:rsidR="001B10A3" w:rsidRPr="00534F7C" w:rsidRDefault="00C42AFB" w:rsidP="00BC0EF4">
      <w:pPr>
        <w:pStyle w:val="PargrafodaLista"/>
        <w:numPr>
          <w:ilvl w:val="1"/>
          <w:numId w:val="31"/>
        </w:numPr>
        <w:tabs>
          <w:tab w:val="left" w:pos="1363"/>
        </w:tabs>
        <w:spacing w:before="0"/>
        <w:ind w:right="1136" w:firstLine="0"/>
        <w:rPr>
          <w:rFonts w:asciiTheme="minorHAnsi" w:hAnsiTheme="minorHAnsi" w:cstheme="minorHAnsi"/>
          <w:sz w:val="24"/>
          <w:szCs w:val="24"/>
        </w:rPr>
      </w:pPr>
      <w:r w:rsidRPr="00534F7C">
        <w:rPr>
          <w:rFonts w:asciiTheme="minorHAnsi" w:hAnsiTheme="minorHAnsi" w:cstheme="minorHAnsi"/>
          <w:sz w:val="24"/>
          <w:szCs w:val="24"/>
        </w:rPr>
        <w:t>A extinção do contrato não configura óbice para o reconhecimento do desequilíbrio econômico-financeiro, hipótese em que será concedida indenização por meio de termo indenizatório (art. 131, caput, da Lei n.º 14.133, de 2021).</w:t>
      </w:r>
    </w:p>
    <w:p w14:paraId="4CA5158F" w14:textId="77777777" w:rsidR="001B10A3" w:rsidRPr="00534F7C" w:rsidRDefault="00C42AFB" w:rsidP="00BC0EF4">
      <w:pPr>
        <w:pStyle w:val="PargrafodaLista"/>
        <w:numPr>
          <w:ilvl w:val="1"/>
          <w:numId w:val="31"/>
        </w:numPr>
        <w:tabs>
          <w:tab w:val="left" w:pos="1349"/>
        </w:tabs>
        <w:spacing w:before="0"/>
        <w:ind w:right="1134" w:firstLine="0"/>
        <w:rPr>
          <w:rFonts w:asciiTheme="minorHAnsi" w:hAnsiTheme="minorHAnsi" w:cstheme="minorHAnsi"/>
          <w:sz w:val="24"/>
          <w:szCs w:val="24"/>
        </w:rPr>
      </w:pPr>
      <w:r w:rsidRPr="00534F7C">
        <w:rPr>
          <w:rFonts w:asciiTheme="minorHAnsi" w:hAnsiTheme="minorHAnsi" w:cstheme="minorHAnsi"/>
          <w:sz w:val="24"/>
          <w:szCs w:val="24"/>
        </w:rPr>
        <w:t>O contrato poderá ser extinto caso se constate que o contratado mantém vínculo de natureza técnica, comercial, econômica, financeira, trabalhista ou civil com dirigente do</w:t>
      </w:r>
      <w:r w:rsidRPr="00534F7C">
        <w:rPr>
          <w:rFonts w:asciiTheme="minorHAnsi" w:hAnsiTheme="minorHAnsi" w:cstheme="minorHAnsi"/>
          <w:spacing w:val="40"/>
          <w:sz w:val="24"/>
          <w:szCs w:val="24"/>
        </w:rPr>
        <w:t xml:space="preserve"> </w:t>
      </w:r>
      <w:r w:rsidRPr="00534F7C">
        <w:rPr>
          <w:rFonts w:asciiTheme="minorHAnsi" w:hAnsiTheme="minorHAnsi" w:cstheme="minorHAnsi"/>
          <w:sz w:val="24"/>
          <w:szCs w:val="24"/>
        </w:rPr>
        <w:t>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438F825" w14:textId="77777777" w:rsidR="00534F7C" w:rsidRPr="00534F7C" w:rsidRDefault="00534F7C" w:rsidP="00534F7C">
      <w:pPr>
        <w:pStyle w:val="PargrafodaLista"/>
        <w:tabs>
          <w:tab w:val="left" w:pos="1349"/>
        </w:tabs>
        <w:spacing w:before="0"/>
        <w:ind w:right="1134"/>
        <w:jc w:val="left"/>
        <w:rPr>
          <w:rFonts w:asciiTheme="minorHAnsi" w:hAnsiTheme="minorHAnsi" w:cstheme="minorHAnsi"/>
          <w:sz w:val="24"/>
          <w:szCs w:val="24"/>
        </w:rPr>
      </w:pPr>
    </w:p>
    <w:p w14:paraId="4894A48B" w14:textId="77777777" w:rsidR="001B10A3" w:rsidRPr="00534F7C" w:rsidRDefault="00C42AFB" w:rsidP="00534F7C">
      <w:pPr>
        <w:pStyle w:val="Corpodetexto"/>
        <w:ind w:left="0"/>
        <w:rPr>
          <w:rFonts w:asciiTheme="minorHAnsi" w:hAnsiTheme="minorHAnsi" w:cstheme="minorHAnsi"/>
          <w:sz w:val="24"/>
          <w:szCs w:val="24"/>
        </w:rPr>
      </w:pPr>
      <w:r w:rsidRPr="00534F7C">
        <w:rPr>
          <w:rFonts w:asciiTheme="minorHAnsi" w:hAnsiTheme="minorHAnsi" w:cstheme="minorHAnsi"/>
          <w:noProof/>
          <w:sz w:val="24"/>
          <w:szCs w:val="24"/>
          <w:lang w:val="pt-BR" w:eastAsia="pt-BR"/>
        </w:rPr>
        <w:lastRenderedPageBreak/>
        <mc:AlternateContent>
          <mc:Choice Requires="wps">
            <w:drawing>
              <wp:anchor distT="0" distB="0" distL="0" distR="0" simplePos="0" relativeHeight="487621632" behindDoc="1" locked="0" layoutInCell="1" allowOverlap="1" wp14:anchorId="09617997" wp14:editId="7B824655">
                <wp:simplePos x="0" y="0"/>
                <wp:positionH relativeFrom="page">
                  <wp:posOffset>882700</wp:posOffset>
                </wp:positionH>
                <wp:positionV relativeFrom="paragraph">
                  <wp:posOffset>71370</wp:posOffset>
                </wp:positionV>
                <wp:extent cx="5798185" cy="6350"/>
                <wp:effectExtent l="0" t="0" r="0" b="0"/>
                <wp:wrapTopAndBottom/>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5"/>
                              </a:lnTo>
                              <a:lnTo>
                                <a:pt x="5798184" y="6095"/>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64234E" id="Graphic 106" o:spid="_x0000_s1026" style="position:absolute;margin-left:69.5pt;margin-top:5.6pt;width:456.55pt;height:.5pt;z-index:-15694848;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" path="m5798184,l,,,6095r5798184,l5798184,xe" fillcolor="black" stroked="f">
                <v:path arrowok="t"/>
                <w10:wrap type="topAndBottom" anchorx="page"/>
              </v:shape>
            </w:pict>
          </mc:Fallback>
        </mc:AlternateContent>
      </w:r>
    </w:p>
    <w:p w14:paraId="09794124" w14:textId="77777777" w:rsidR="001B10A3" w:rsidRPr="00534F7C" w:rsidRDefault="00C42AFB" w:rsidP="00BC0EF4">
      <w:pPr>
        <w:pStyle w:val="Ttulo3"/>
        <w:numPr>
          <w:ilvl w:val="0"/>
          <w:numId w:val="31"/>
        </w:numPr>
        <w:tabs>
          <w:tab w:val="left" w:pos="1149"/>
        </w:tabs>
        <w:ind w:left="1149" w:hanging="371"/>
        <w:jc w:val="both"/>
        <w:rPr>
          <w:rFonts w:asciiTheme="minorHAnsi" w:hAnsiTheme="minorHAnsi" w:cstheme="minorHAnsi"/>
          <w:sz w:val="24"/>
          <w:szCs w:val="24"/>
        </w:rPr>
      </w:pPr>
      <w:r w:rsidRPr="00534F7C">
        <w:rPr>
          <w:rFonts w:asciiTheme="minorHAnsi" w:hAnsiTheme="minorHAnsi" w:cstheme="minorHAnsi"/>
          <w:spacing w:val="-2"/>
          <w:sz w:val="24"/>
          <w:szCs w:val="24"/>
        </w:rPr>
        <w:t>ADEQUAÇÃO</w:t>
      </w:r>
      <w:r w:rsidRPr="00534F7C">
        <w:rPr>
          <w:rFonts w:asciiTheme="minorHAnsi" w:hAnsiTheme="minorHAnsi" w:cstheme="minorHAnsi"/>
          <w:spacing w:val="2"/>
          <w:sz w:val="24"/>
          <w:szCs w:val="24"/>
        </w:rPr>
        <w:t xml:space="preserve"> </w:t>
      </w:r>
      <w:r w:rsidRPr="00534F7C">
        <w:rPr>
          <w:rFonts w:asciiTheme="minorHAnsi" w:hAnsiTheme="minorHAnsi" w:cstheme="minorHAnsi"/>
          <w:spacing w:val="-2"/>
          <w:sz w:val="24"/>
          <w:szCs w:val="24"/>
        </w:rPr>
        <w:t>ORÇAMENTÁRIA:</w:t>
      </w:r>
    </w:p>
    <w:p w14:paraId="0BC4B0FD" w14:textId="77777777" w:rsidR="001B10A3" w:rsidRPr="00534F7C" w:rsidRDefault="00C42AFB" w:rsidP="00534F7C">
      <w:pPr>
        <w:pStyle w:val="Corpodetexto"/>
        <w:ind w:left="750"/>
        <w:rPr>
          <w:rFonts w:asciiTheme="minorHAnsi" w:hAnsiTheme="minorHAnsi" w:cstheme="minorHAnsi"/>
          <w:sz w:val="24"/>
          <w:szCs w:val="24"/>
        </w:rPr>
      </w:pPr>
      <w:r w:rsidRPr="00534F7C">
        <w:rPr>
          <w:rFonts w:asciiTheme="minorHAnsi" w:hAnsiTheme="minorHAnsi" w:cstheme="minorHAnsi"/>
          <w:noProof/>
          <w:sz w:val="24"/>
          <w:szCs w:val="24"/>
          <w:lang w:val="pt-BR" w:eastAsia="pt-BR"/>
        </w:rPr>
        <mc:AlternateContent>
          <mc:Choice Requires="wpg">
            <w:drawing>
              <wp:inline distT="0" distB="0" distL="0" distR="0" wp14:anchorId="4FD118B9" wp14:editId="23AE5623">
                <wp:extent cx="5798185" cy="6350"/>
                <wp:effectExtent l="0" t="0" r="0" b="0"/>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108" name="Graphic 108"/>
                        <wps:cNvSpPr/>
                        <wps:spPr>
                          <a:xfrm>
                            <a:off x="0" y="0"/>
                            <a:ext cx="5798185" cy="6350"/>
                          </a:xfrm>
                          <a:custGeom>
                            <a:avLst/>
                            <a:gdLst/>
                            <a:ahLst/>
                            <a:cxnLst/>
                            <a:rect l="l" t="t" r="r" b="b"/>
                            <a:pathLst>
                              <a:path w="5798185" h="6350">
                                <a:moveTo>
                                  <a:pt x="5798184" y="0"/>
                                </a:moveTo>
                                <a:lnTo>
                                  <a:pt x="0" y="0"/>
                                </a:lnTo>
                                <a:lnTo>
                                  <a:pt x="0" y="6095"/>
                                </a:lnTo>
                                <a:lnTo>
                                  <a:pt x="5798184" y="6095"/>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B0B9D2A" id="Group 107"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">
                <v:shape id="Graphic 108"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" path="m5798184,l,,,6095r5798184,l5798184,xe" fillcolor="black" stroked="f">
                  <v:path arrowok="t"/>
                </v:shape>
                <w10:anchorlock/>
              </v:group>
            </w:pict>
          </mc:Fallback>
        </mc:AlternateContent>
      </w:r>
    </w:p>
    <w:p w14:paraId="13C68226" w14:textId="77777777" w:rsidR="00534F7C" w:rsidRPr="00534F7C" w:rsidRDefault="00534F7C" w:rsidP="00534F7C">
      <w:pPr>
        <w:pStyle w:val="PargrafodaLista"/>
        <w:tabs>
          <w:tab w:val="left" w:pos="1483"/>
        </w:tabs>
        <w:spacing w:before="0"/>
        <w:ind w:right="1130"/>
        <w:jc w:val="left"/>
        <w:rPr>
          <w:rFonts w:asciiTheme="minorHAnsi" w:hAnsiTheme="minorHAnsi" w:cstheme="minorHAnsi"/>
          <w:sz w:val="24"/>
          <w:szCs w:val="24"/>
        </w:rPr>
      </w:pPr>
    </w:p>
    <w:p w14:paraId="417BB409" w14:textId="77777777" w:rsidR="001B10A3" w:rsidRPr="00534F7C" w:rsidRDefault="00C42AFB" w:rsidP="00BC0EF4">
      <w:pPr>
        <w:pStyle w:val="PargrafodaLista"/>
        <w:numPr>
          <w:ilvl w:val="1"/>
          <w:numId w:val="31"/>
        </w:numPr>
        <w:tabs>
          <w:tab w:val="left" w:pos="1483"/>
        </w:tabs>
        <w:spacing w:before="0"/>
        <w:ind w:right="1130" w:firstLine="0"/>
        <w:rPr>
          <w:rFonts w:asciiTheme="minorHAnsi" w:hAnsiTheme="minorHAnsi" w:cstheme="minorHAnsi"/>
          <w:sz w:val="24"/>
          <w:szCs w:val="24"/>
        </w:rPr>
      </w:pPr>
      <w:r w:rsidRPr="00534F7C">
        <w:rPr>
          <w:rFonts w:asciiTheme="minorHAnsi" w:hAnsiTheme="minorHAnsi" w:cstheme="minorHAnsi"/>
          <w:sz w:val="24"/>
          <w:szCs w:val="24"/>
        </w:rPr>
        <w:t>As despesas decorrentes da presente contratação correrão à conta de recursos específicos</w:t>
      </w:r>
      <w:r w:rsidRPr="00534F7C">
        <w:rPr>
          <w:rFonts w:asciiTheme="minorHAnsi" w:hAnsiTheme="minorHAnsi" w:cstheme="minorHAnsi"/>
          <w:spacing w:val="36"/>
          <w:sz w:val="24"/>
          <w:szCs w:val="24"/>
        </w:rPr>
        <w:t xml:space="preserve"> </w:t>
      </w:r>
      <w:r w:rsidRPr="00534F7C">
        <w:rPr>
          <w:rFonts w:asciiTheme="minorHAnsi" w:hAnsiTheme="minorHAnsi" w:cstheme="minorHAnsi"/>
          <w:sz w:val="24"/>
          <w:szCs w:val="24"/>
        </w:rPr>
        <w:t>consignados</w:t>
      </w:r>
      <w:r w:rsidRPr="00534F7C">
        <w:rPr>
          <w:rFonts w:asciiTheme="minorHAnsi" w:hAnsiTheme="minorHAnsi" w:cstheme="minorHAnsi"/>
          <w:spacing w:val="34"/>
          <w:sz w:val="24"/>
          <w:szCs w:val="24"/>
        </w:rPr>
        <w:t xml:space="preserve"> </w:t>
      </w:r>
      <w:r w:rsidRPr="00534F7C">
        <w:rPr>
          <w:rFonts w:asciiTheme="minorHAnsi" w:hAnsiTheme="minorHAnsi" w:cstheme="minorHAnsi"/>
          <w:sz w:val="24"/>
          <w:szCs w:val="24"/>
        </w:rPr>
        <w:t>no</w:t>
      </w:r>
      <w:r w:rsidRPr="00534F7C">
        <w:rPr>
          <w:rFonts w:asciiTheme="minorHAnsi" w:hAnsiTheme="minorHAnsi" w:cstheme="minorHAnsi"/>
          <w:spacing w:val="36"/>
          <w:sz w:val="24"/>
          <w:szCs w:val="24"/>
        </w:rPr>
        <w:t xml:space="preserve"> </w:t>
      </w:r>
      <w:r w:rsidRPr="00534F7C">
        <w:rPr>
          <w:rFonts w:asciiTheme="minorHAnsi" w:hAnsiTheme="minorHAnsi" w:cstheme="minorHAnsi"/>
          <w:sz w:val="24"/>
          <w:szCs w:val="24"/>
        </w:rPr>
        <w:t>Orçamento</w:t>
      </w:r>
      <w:r w:rsidRPr="00534F7C">
        <w:rPr>
          <w:rFonts w:asciiTheme="minorHAnsi" w:hAnsiTheme="minorHAnsi" w:cstheme="minorHAnsi"/>
          <w:spacing w:val="36"/>
          <w:sz w:val="24"/>
          <w:szCs w:val="24"/>
        </w:rPr>
        <w:t xml:space="preserve"> </w:t>
      </w:r>
      <w:r w:rsidRPr="00534F7C">
        <w:rPr>
          <w:rFonts w:asciiTheme="minorHAnsi" w:hAnsiTheme="minorHAnsi" w:cstheme="minorHAnsi"/>
          <w:sz w:val="24"/>
          <w:szCs w:val="24"/>
        </w:rPr>
        <w:t>do</w:t>
      </w:r>
      <w:r w:rsidRPr="00534F7C">
        <w:rPr>
          <w:rFonts w:asciiTheme="minorHAnsi" w:hAnsiTheme="minorHAnsi" w:cstheme="minorHAnsi"/>
          <w:spacing w:val="36"/>
          <w:sz w:val="24"/>
          <w:szCs w:val="24"/>
        </w:rPr>
        <w:t xml:space="preserve"> </w:t>
      </w:r>
      <w:r w:rsidRPr="00534F7C">
        <w:rPr>
          <w:rFonts w:asciiTheme="minorHAnsi" w:hAnsiTheme="minorHAnsi" w:cstheme="minorHAnsi"/>
          <w:sz w:val="24"/>
          <w:szCs w:val="24"/>
        </w:rPr>
        <w:t>Município,</w:t>
      </w:r>
      <w:r w:rsidRPr="00534F7C">
        <w:rPr>
          <w:rFonts w:asciiTheme="minorHAnsi" w:hAnsiTheme="minorHAnsi" w:cstheme="minorHAnsi"/>
          <w:spacing w:val="37"/>
          <w:sz w:val="24"/>
          <w:szCs w:val="24"/>
        </w:rPr>
        <w:t xml:space="preserve"> </w:t>
      </w:r>
      <w:r w:rsidRPr="00534F7C">
        <w:rPr>
          <w:rFonts w:asciiTheme="minorHAnsi" w:hAnsiTheme="minorHAnsi" w:cstheme="minorHAnsi"/>
          <w:sz w:val="24"/>
          <w:szCs w:val="24"/>
        </w:rPr>
        <w:t>que</w:t>
      </w:r>
      <w:r w:rsidRPr="00534F7C">
        <w:rPr>
          <w:rFonts w:asciiTheme="minorHAnsi" w:hAnsiTheme="minorHAnsi" w:cstheme="minorHAnsi"/>
          <w:spacing w:val="36"/>
          <w:sz w:val="24"/>
          <w:szCs w:val="24"/>
        </w:rPr>
        <w:t xml:space="preserve"> </w:t>
      </w:r>
      <w:r w:rsidRPr="00534F7C">
        <w:rPr>
          <w:rFonts w:asciiTheme="minorHAnsi" w:hAnsiTheme="minorHAnsi" w:cstheme="minorHAnsi"/>
          <w:sz w:val="24"/>
          <w:szCs w:val="24"/>
        </w:rPr>
        <w:t>serão</w:t>
      </w:r>
      <w:r w:rsidRPr="00534F7C">
        <w:rPr>
          <w:rFonts w:asciiTheme="minorHAnsi" w:hAnsiTheme="minorHAnsi" w:cstheme="minorHAnsi"/>
          <w:spacing w:val="36"/>
          <w:sz w:val="24"/>
          <w:szCs w:val="24"/>
        </w:rPr>
        <w:t xml:space="preserve"> </w:t>
      </w:r>
      <w:r w:rsidRPr="00534F7C">
        <w:rPr>
          <w:rFonts w:asciiTheme="minorHAnsi" w:hAnsiTheme="minorHAnsi" w:cstheme="minorHAnsi"/>
          <w:sz w:val="24"/>
          <w:szCs w:val="24"/>
        </w:rPr>
        <w:t>alocadas</w:t>
      </w:r>
      <w:r w:rsidRPr="00534F7C">
        <w:rPr>
          <w:rFonts w:asciiTheme="minorHAnsi" w:hAnsiTheme="minorHAnsi" w:cstheme="minorHAnsi"/>
          <w:spacing w:val="36"/>
          <w:sz w:val="24"/>
          <w:szCs w:val="24"/>
        </w:rPr>
        <w:t xml:space="preserve"> </w:t>
      </w:r>
      <w:r w:rsidRPr="00534F7C">
        <w:rPr>
          <w:rFonts w:asciiTheme="minorHAnsi" w:hAnsiTheme="minorHAnsi" w:cstheme="minorHAnsi"/>
          <w:sz w:val="24"/>
          <w:szCs w:val="24"/>
        </w:rPr>
        <w:t>no</w:t>
      </w:r>
      <w:r w:rsidRPr="00534F7C">
        <w:rPr>
          <w:rFonts w:asciiTheme="minorHAnsi" w:hAnsiTheme="minorHAnsi" w:cstheme="minorHAnsi"/>
          <w:spacing w:val="36"/>
          <w:sz w:val="24"/>
          <w:szCs w:val="24"/>
        </w:rPr>
        <w:t xml:space="preserve"> </w:t>
      </w:r>
      <w:r w:rsidRPr="00534F7C">
        <w:rPr>
          <w:rFonts w:asciiTheme="minorHAnsi" w:hAnsiTheme="minorHAnsi" w:cstheme="minorHAnsi"/>
          <w:sz w:val="24"/>
          <w:szCs w:val="24"/>
        </w:rPr>
        <w:t>instrumento</w:t>
      </w:r>
    </w:p>
    <w:p w14:paraId="41B69B01" w14:textId="77777777" w:rsidR="001B10A3" w:rsidRPr="00534F7C" w:rsidRDefault="001B10A3" w:rsidP="00534F7C">
      <w:pPr>
        <w:pStyle w:val="Corpodetexto"/>
        <w:ind w:left="0"/>
        <w:rPr>
          <w:rFonts w:asciiTheme="minorHAnsi" w:hAnsiTheme="minorHAnsi" w:cstheme="minorHAnsi"/>
          <w:sz w:val="24"/>
          <w:szCs w:val="24"/>
        </w:rPr>
      </w:pPr>
    </w:p>
    <w:p w14:paraId="1565581F" w14:textId="77777777" w:rsidR="001B10A3" w:rsidRPr="00534F7C" w:rsidRDefault="001B10A3" w:rsidP="00534F7C">
      <w:pPr>
        <w:pStyle w:val="Corpodetexto"/>
        <w:ind w:left="0"/>
        <w:rPr>
          <w:rFonts w:asciiTheme="minorHAnsi" w:hAnsiTheme="minorHAnsi" w:cstheme="minorHAnsi"/>
          <w:sz w:val="24"/>
          <w:szCs w:val="24"/>
        </w:rPr>
      </w:pPr>
    </w:p>
    <w:p w14:paraId="6BF2602C" w14:textId="77777777" w:rsidR="001B10A3" w:rsidRPr="00534F7C" w:rsidRDefault="001B10A3" w:rsidP="00534F7C">
      <w:pPr>
        <w:pStyle w:val="Corpodetexto"/>
        <w:ind w:left="0"/>
        <w:rPr>
          <w:rFonts w:asciiTheme="minorHAnsi" w:hAnsiTheme="minorHAnsi" w:cstheme="minorHAnsi"/>
          <w:sz w:val="24"/>
          <w:szCs w:val="24"/>
        </w:rPr>
      </w:pPr>
    </w:p>
    <w:p w14:paraId="6212BF42" w14:textId="77777777" w:rsidR="003774A7" w:rsidRPr="005B45A2" w:rsidRDefault="003774A7" w:rsidP="003774A7">
      <w:pPr>
        <w:jc w:val="center"/>
        <w:rPr>
          <w:rFonts w:ascii="Calibri" w:hAnsi="Calibri" w:cs="Calibri"/>
          <w:sz w:val="24"/>
          <w:szCs w:val="24"/>
        </w:rPr>
      </w:pPr>
      <w:r w:rsidRPr="005B45A2">
        <w:rPr>
          <w:rFonts w:ascii="Calibri" w:hAnsi="Calibri" w:cs="Calibri"/>
          <w:sz w:val="24"/>
          <w:szCs w:val="24"/>
        </w:rPr>
        <w:t>____________________________</w:t>
      </w:r>
    </w:p>
    <w:p w14:paraId="044022D8" w14:textId="77777777" w:rsidR="003774A7" w:rsidRPr="005B45A2" w:rsidRDefault="003774A7" w:rsidP="003774A7">
      <w:pPr>
        <w:tabs>
          <w:tab w:val="center" w:pos="4252"/>
          <w:tab w:val="right" w:pos="8504"/>
        </w:tabs>
        <w:jc w:val="center"/>
        <w:rPr>
          <w:rFonts w:ascii="Calibri" w:hAnsi="Calibri" w:cs="Calibri"/>
          <w:b/>
          <w:sz w:val="24"/>
          <w:szCs w:val="24"/>
        </w:rPr>
      </w:pPr>
      <w:r w:rsidRPr="005B45A2">
        <w:rPr>
          <w:rFonts w:ascii="Calibri" w:hAnsi="Calibri" w:cs="Calibri"/>
          <w:b/>
          <w:sz w:val="24"/>
          <w:szCs w:val="24"/>
        </w:rPr>
        <w:t>GERALDO REIS NASCIMENTO LOPES</w:t>
      </w:r>
    </w:p>
    <w:p w14:paraId="2B85601B" w14:textId="77777777" w:rsidR="003774A7" w:rsidRPr="005B45A2" w:rsidRDefault="003774A7" w:rsidP="003774A7">
      <w:pPr>
        <w:jc w:val="center"/>
        <w:rPr>
          <w:rFonts w:ascii="Calibri" w:hAnsi="Calibri" w:cs="Calibri"/>
          <w:sz w:val="24"/>
          <w:szCs w:val="24"/>
        </w:rPr>
      </w:pPr>
      <w:r w:rsidRPr="005B45A2">
        <w:rPr>
          <w:rFonts w:ascii="Calibri" w:hAnsi="Calibri" w:cs="Calibri"/>
          <w:sz w:val="24"/>
          <w:szCs w:val="24"/>
        </w:rPr>
        <w:t>COORDENADOR DA COMISSÃO DE PLANEJAMENTO</w:t>
      </w:r>
    </w:p>
    <w:p w14:paraId="5FBB56B4" w14:textId="77777777" w:rsidR="001B10A3" w:rsidRDefault="001B10A3">
      <w:pPr>
        <w:sectPr w:rsidR="001B10A3">
          <w:pgSz w:w="11910" w:h="16850"/>
          <w:pgMar w:top="2380" w:right="280" w:bottom="1200" w:left="640" w:header="720" w:footer="998" w:gutter="0"/>
          <w:cols w:space="720"/>
        </w:sectPr>
      </w:pPr>
    </w:p>
    <w:p w14:paraId="30FA1A86" w14:textId="77777777" w:rsidR="001B10A3" w:rsidRDefault="001B10A3">
      <w:pPr>
        <w:pStyle w:val="Corpodetexto"/>
        <w:ind w:left="0"/>
      </w:pPr>
    </w:p>
    <w:p w14:paraId="05D84613" w14:textId="77777777" w:rsidR="001B10A3" w:rsidRPr="00A93950" w:rsidRDefault="00C42AFB" w:rsidP="00A93950">
      <w:pPr>
        <w:pStyle w:val="Ttulo3"/>
        <w:ind w:left="0" w:right="352"/>
        <w:jc w:val="center"/>
        <w:rPr>
          <w:rFonts w:asciiTheme="minorHAnsi" w:hAnsiTheme="minorHAnsi" w:cstheme="minorHAnsi"/>
          <w:sz w:val="24"/>
          <w:szCs w:val="24"/>
        </w:rPr>
      </w:pPr>
      <w:r w:rsidRPr="00A93950">
        <w:rPr>
          <w:rFonts w:asciiTheme="minorHAnsi" w:hAnsiTheme="minorHAnsi" w:cstheme="minorHAnsi"/>
          <w:sz w:val="24"/>
          <w:szCs w:val="24"/>
        </w:rPr>
        <w:t>ANEXO</w:t>
      </w:r>
      <w:r w:rsidRPr="00A93950">
        <w:rPr>
          <w:rFonts w:asciiTheme="minorHAnsi" w:hAnsiTheme="minorHAnsi" w:cstheme="minorHAnsi"/>
          <w:spacing w:val="-2"/>
          <w:sz w:val="24"/>
          <w:szCs w:val="24"/>
        </w:rPr>
        <w:t xml:space="preserve"> </w:t>
      </w:r>
      <w:r w:rsidRPr="00A93950">
        <w:rPr>
          <w:rFonts w:asciiTheme="minorHAnsi" w:hAnsiTheme="minorHAnsi" w:cstheme="minorHAnsi"/>
          <w:spacing w:val="-5"/>
          <w:sz w:val="24"/>
          <w:szCs w:val="24"/>
        </w:rPr>
        <w:t>II</w:t>
      </w:r>
    </w:p>
    <w:p w14:paraId="5504EDA4" w14:textId="77777777" w:rsidR="001B10A3" w:rsidRPr="00A93950" w:rsidRDefault="00C42AFB" w:rsidP="00A93950">
      <w:pPr>
        <w:pStyle w:val="Corpodetexto"/>
        <w:ind w:left="0"/>
        <w:rPr>
          <w:rFonts w:asciiTheme="minorHAnsi" w:hAnsiTheme="minorHAnsi" w:cstheme="minorHAnsi"/>
          <w:b/>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55424" behindDoc="1" locked="0" layoutInCell="1" allowOverlap="1" wp14:anchorId="722B49E3" wp14:editId="01BE8D1E">
                <wp:simplePos x="0" y="0"/>
                <wp:positionH relativeFrom="page">
                  <wp:posOffset>882700</wp:posOffset>
                </wp:positionH>
                <wp:positionV relativeFrom="paragraph">
                  <wp:posOffset>240101</wp:posOffset>
                </wp:positionV>
                <wp:extent cx="5798185" cy="18415"/>
                <wp:effectExtent l="0" t="0" r="0" b="0"/>
                <wp:wrapTopAndBottom/>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EF1BFF" id="Graphic 199" o:spid="_x0000_s1026" style="position:absolute;margin-left:69.5pt;margin-top:18.9pt;width:456.55pt;height:1.45pt;z-index:-156610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upy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5&#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" path="m5798185,12192l,12192r,6096l5798185,18288r,-6096xem5798185,l,,,6096r5798185,l5798185,xe" fillcolor="black" stroked="f">
                <v:path arrowok="t"/>
                <w10:wrap type="topAndBottom" anchorx="page"/>
              </v:shape>
            </w:pict>
          </mc:Fallback>
        </mc:AlternateContent>
      </w:r>
    </w:p>
    <w:p w14:paraId="391D82E5" w14:textId="77777777" w:rsidR="001B10A3" w:rsidRPr="00A93950" w:rsidRDefault="00C42AFB" w:rsidP="00A93950">
      <w:pPr>
        <w:ind w:right="349"/>
        <w:jc w:val="center"/>
        <w:rPr>
          <w:rFonts w:asciiTheme="minorHAnsi" w:hAnsiTheme="minorHAnsi" w:cstheme="minorHAnsi"/>
          <w:b/>
          <w:sz w:val="24"/>
          <w:szCs w:val="24"/>
        </w:rPr>
      </w:pPr>
      <w:r w:rsidRPr="00A93950">
        <w:rPr>
          <w:rFonts w:asciiTheme="minorHAnsi" w:hAnsiTheme="minorHAnsi" w:cstheme="minorHAnsi"/>
          <w:b/>
          <w:sz w:val="24"/>
          <w:szCs w:val="24"/>
        </w:rPr>
        <w:t>MODELO</w:t>
      </w:r>
      <w:r w:rsidRPr="00A93950">
        <w:rPr>
          <w:rFonts w:asciiTheme="minorHAnsi" w:hAnsiTheme="minorHAnsi" w:cstheme="minorHAnsi"/>
          <w:b/>
          <w:spacing w:val="-7"/>
          <w:sz w:val="24"/>
          <w:szCs w:val="24"/>
        </w:rPr>
        <w:t xml:space="preserve"> </w:t>
      </w:r>
      <w:r w:rsidRPr="00A93950">
        <w:rPr>
          <w:rFonts w:asciiTheme="minorHAnsi" w:hAnsiTheme="minorHAnsi" w:cstheme="minorHAnsi"/>
          <w:b/>
          <w:sz w:val="24"/>
          <w:szCs w:val="24"/>
        </w:rPr>
        <w:t>DE</w:t>
      </w:r>
      <w:r w:rsidRPr="00A93950">
        <w:rPr>
          <w:rFonts w:asciiTheme="minorHAnsi" w:hAnsiTheme="minorHAnsi" w:cstheme="minorHAnsi"/>
          <w:b/>
          <w:spacing w:val="-7"/>
          <w:sz w:val="24"/>
          <w:szCs w:val="24"/>
        </w:rPr>
        <w:t xml:space="preserve"> </w:t>
      </w:r>
      <w:r w:rsidRPr="00A93950">
        <w:rPr>
          <w:rFonts w:asciiTheme="minorHAnsi" w:hAnsiTheme="minorHAnsi" w:cstheme="minorHAnsi"/>
          <w:b/>
          <w:sz w:val="24"/>
          <w:szCs w:val="24"/>
        </w:rPr>
        <w:t>DECLARAÇÃO</w:t>
      </w:r>
      <w:r w:rsidRPr="00A93950">
        <w:rPr>
          <w:rFonts w:asciiTheme="minorHAnsi" w:hAnsiTheme="minorHAnsi" w:cstheme="minorHAnsi"/>
          <w:b/>
          <w:spacing w:val="-6"/>
          <w:sz w:val="24"/>
          <w:szCs w:val="24"/>
        </w:rPr>
        <w:t xml:space="preserve"> </w:t>
      </w:r>
      <w:r w:rsidRPr="00A93950">
        <w:rPr>
          <w:rFonts w:asciiTheme="minorHAnsi" w:hAnsiTheme="minorHAnsi" w:cstheme="minorHAnsi"/>
          <w:b/>
          <w:spacing w:val="-2"/>
          <w:sz w:val="24"/>
          <w:szCs w:val="24"/>
        </w:rPr>
        <w:t>CONJUNTA</w:t>
      </w:r>
    </w:p>
    <w:p w14:paraId="3C336E9F" w14:textId="77777777" w:rsidR="001B10A3" w:rsidRPr="00A93950" w:rsidRDefault="00C42AFB" w:rsidP="00A93950">
      <w:pPr>
        <w:pStyle w:val="Corpodetexto"/>
        <w:ind w:left="75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g">
            <w:drawing>
              <wp:inline distT="0" distB="0" distL="0" distR="0" wp14:anchorId="063870EC" wp14:editId="3E50C9FB">
                <wp:extent cx="5798185" cy="18415"/>
                <wp:effectExtent l="0" t="0" r="0" b="0"/>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1" name="Graphic 20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B836B63" id="Group 20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">
                <v:shape id="Graphic 201"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1C27A507" w14:textId="77777777" w:rsidR="001B10A3" w:rsidRPr="00A93950" w:rsidRDefault="001B10A3" w:rsidP="00A93950">
      <w:pPr>
        <w:pStyle w:val="Corpodetexto"/>
        <w:ind w:left="0"/>
        <w:rPr>
          <w:rFonts w:asciiTheme="minorHAnsi" w:hAnsiTheme="minorHAnsi" w:cstheme="minorHAnsi"/>
          <w:b/>
          <w:sz w:val="24"/>
          <w:szCs w:val="24"/>
        </w:rPr>
      </w:pPr>
    </w:p>
    <w:p w14:paraId="37F2BA29" w14:textId="77777777" w:rsidR="001B10A3" w:rsidRPr="00A93950" w:rsidRDefault="001B10A3" w:rsidP="00A93950">
      <w:pPr>
        <w:pStyle w:val="Corpodetexto"/>
        <w:ind w:left="0"/>
        <w:rPr>
          <w:rFonts w:asciiTheme="minorHAnsi" w:hAnsiTheme="minorHAnsi" w:cstheme="minorHAnsi"/>
          <w:b/>
          <w:sz w:val="24"/>
          <w:szCs w:val="24"/>
        </w:rPr>
      </w:pPr>
    </w:p>
    <w:tbl>
      <w:tblPr>
        <w:tblStyle w:val="TableNormal"/>
        <w:tblW w:w="0" w:type="auto"/>
        <w:tblInd w:w="4324" w:type="dxa"/>
        <w:tblLayout w:type="fixed"/>
        <w:tblLook w:val="01E0" w:firstRow="1" w:lastRow="1" w:firstColumn="1" w:lastColumn="1" w:noHBand="0" w:noVBand="0"/>
      </w:tblPr>
      <w:tblGrid>
        <w:gridCol w:w="3700"/>
        <w:gridCol w:w="1848"/>
      </w:tblGrid>
      <w:tr w:rsidR="001B10A3" w:rsidRPr="00A93950" w14:paraId="6871CF1C" w14:textId="77777777">
        <w:trPr>
          <w:trHeight w:val="505"/>
        </w:trPr>
        <w:tc>
          <w:tcPr>
            <w:tcW w:w="3700" w:type="dxa"/>
            <w:tcBorders>
              <w:top w:val="double" w:sz="4" w:space="0" w:color="000000"/>
              <w:bottom w:val="double" w:sz="4" w:space="0" w:color="000000"/>
            </w:tcBorders>
          </w:tcPr>
          <w:p w14:paraId="75DC8EB5" w14:textId="77777777" w:rsidR="001B10A3" w:rsidRPr="00A93950" w:rsidRDefault="00C42AFB" w:rsidP="00A93950">
            <w:pPr>
              <w:pStyle w:val="TableParagraph"/>
              <w:ind w:left="76"/>
              <w:jc w:val="left"/>
              <w:rPr>
                <w:rFonts w:asciiTheme="minorHAnsi" w:hAnsiTheme="minorHAnsi" w:cstheme="minorHAnsi"/>
                <w:b/>
                <w:sz w:val="24"/>
                <w:szCs w:val="24"/>
              </w:rPr>
            </w:pPr>
            <w:r w:rsidRPr="00A93950">
              <w:rPr>
                <w:rFonts w:asciiTheme="minorHAnsi" w:hAnsiTheme="minorHAnsi" w:cstheme="minorHAnsi"/>
                <w:b/>
                <w:sz w:val="24"/>
                <w:szCs w:val="24"/>
              </w:rPr>
              <w:t>Modalidade</w:t>
            </w:r>
            <w:r w:rsidRPr="00A93950">
              <w:rPr>
                <w:rFonts w:asciiTheme="minorHAnsi" w:hAnsiTheme="minorHAnsi" w:cstheme="minorHAnsi"/>
                <w:b/>
                <w:spacing w:val="-3"/>
                <w:sz w:val="24"/>
                <w:szCs w:val="24"/>
              </w:rPr>
              <w:t xml:space="preserve"> </w:t>
            </w:r>
            <w:r w:rsidRPr="00A93950">
              <w:rPr>
                <w:rFonts w:asciiTheme="minorHAnsi" w:hAnsiTheme="minorHAnsi" w:cstheme="minorHAnsi"/>
                <w:b/>
                <w:sz w:val="24"/>
                <w:szCs w:val="24"/>
              </w:rPr>
              <w:t>de</w:t>
            </w:r>
            <w:r w:rsidRPr="00A93950">
              <w:rPr>
                <w:rFonts w:asciiTheme="minorHAnsi" w:hAnsiTheme="minorHAnsi" w:cstheme="minorHAnsi"/>
                <w:b/>
                <w:spacing w:val="-5"/>
                <w:sz w:val="24"/>
                <w:szCs w:val="24"/>
              </w:rPr>
              <w:t xml:space="preserve"> </w:t>
            </w:r>
            <w:r w:rsidRPr="00A93950">
              <w:rPr>
                <w:rFonts w:asciiTheme="minorHAnsi" w:hAnsiTheme="minorHAnsi" w:cstheme="minorHAnsi"/>
                <w:b/>
                <w:spacing w:val="-2"/>
                <w:sz w:val="24"/>
                <w:szCs w:val="24"/>
              </w:rPr>
              <w:t>Licitação</w:t>
            </w:r>
          </w:p>
          <w:p w14:paraId="295BB176" w14:textId="77777777" w:rsidR="001B10A3" w:rsidRPr="00A93950" w:rsidRDefault="00C42AFB" w:rsidP="00A93950">
            <w:pPr>
              <w:pStyle w:val="TableParagraph"/>
              <w:ind w:left="76"/>
              <w:jc w:val="left"/>
              <w:rPr>
                <w:rFonts w:asciiTheme="minorHAnsi" w:hAnsiTheme="minorHAnsi" w:cstheme="minorHAnsi"/>
                <w:sz w:val="24"/>
                <w:szCs w:val="24"/>
              </w:rPr>
            </w:pPr>
            <w:r w:rsidRPr="00A93950">
              <w:rPr>
                <w:rFonts w:asciiTheme="minorHAnsi" w:hAnsiTheme="minorHAnsi" w:cstheme="minorHAnsi"/>
                <w:sz w:val="24"/>
                <w:szCs w:val="24"/>
              </w:rPr>
              <w:t>CONCORRÊNCIA</w:t>
            </w:r>
            <w:r w:rsidRPr="00A93950">
              <w:rPr>
                <w:rFonts w:asciiTheme="minorHAnsi" w:hAnsiTheme="minorHAnsi" w:cstheme="minorHAnsi"/>
                <w:spacing w:val="-13"/>
                <w:sz w:val="24"/>
                <w:szCs w:val="24"/>
              </w:rPr>
              <w:t xml:space="preserve"> </w:t>
            </w:r>
            <w:r w:rsidRPr="00A93950">
              <w:rPr>
                <w:rFonts w:asciiTheme="minorHAnsi" w:hAnsiTheme="minorHAnsi" w:cstheme="minorHAnsi"/>
                <w:spacing w:val="-2"/>
                <w:sz w:val="24"/>
                <w:szCs w:val="24"/>
              </w:rPr>
              <w:t>ELETRÔNICA</w:t>
            </w:r>
          </w:p>
        </w:tc>
        <w:tc>
          <w:tcPr>
            <w:tcW w:w="1848" w:type="dxa"/>
            <w:tcBorders>
              <w:top w:val="double" w:sz="4" w:space="0" w:color="000000"/>
              <w:bottom w:val="double" w:sz="4" w:space="0" w:color="000000"/>
            </w:tcBorders>
          </w:tcPr>
          <w:p w14:paraId="3DB3D183" w14:textId="77777777" w:rsidR="001B10A3" w:rsidRPr="00A93950" w:rsidRDefault="00C42AFB" w:rsidP="00A93950">
            <w:pPr>
              <w:pStyle w:val="TableParagraph"/>
              <w:ind w:left="345"/>
              <w:jc w:val="left"/>
              <w:rPr>
                <w:rFonts w:asciiTheme="minorHAnsi" w:hAnsiTheme="minorHAnsi" w:cstheme="minorHAnsi"/>
                <w:b/>
                <w:sz w:val="24"/>
                <w:szCs w:val="24"/>
              </w:rPr>
            </w:pPr>
            <w:r w:rsidRPr="00A93950">
              <w:rPr>
                <w:rFonts w:asciiTheme="minorHAnsi" w:hAnsiTheme="minorHAnsi" w:cstheme="minorHAnsi"/>
                <w:b/>
                <w:spacing w:val="-2"/>
                <w:sz w:val="24"/>
                <w:szCs w:val="24"/>
              </w:rPr>
              <w:t>Número</w:t>
            </w:r>
          </w:p>
          <w:p w14:paraId="367959AB" w14:textId="00CEB25C" w:rsidR="001B10A3" w:rsidRPr="00A93950" w:rsidRDefault="00497430" w:rsidP="00A93950">
            <w:pPr>
              <w:pStyle w:val="TableParagraph"/>
              <w:ind w:left="345"/>
              <w:jc w:val="left"/>
              <w:rPr>
                <w:rFonts w:asciiTheme="minorHAnsi" w:hAnsiTheme="minorHAnsi" w:cstheme="minorHAnsi"/>
                <w:sz w:val="24"/>
                <w:szCs w:val="24"/>
              </w:rPr>
            </w:pPr>
            <w:r>
              <w:rPr>
                <w:rFonts w:asciiTheme="minorHAnsi" w:hAnsiTheme="minorHAnsi" w:cstheme="minorHAnsi"/>
                <w:spacing w:val="-2"/>
                <w:sz w:val="24"/>
                <w:szCs w:val="24"/>
              </w:rPr>
              <w:t>003/2026</w:t>
            </w:r>
          </w:p>
        </w:tc>
      </w:tr>
    </w:tbl>
    <w:p w14:paraId="712344C7" w14:textId="77777777" w:rsidR="001B10A3" w:rsidRPr="00A93950" w:rsidRDefault="001B10A3" w:rsidP="00A93950">
      <w:pPr>
        <w:pStyle w:val="Corpodetexto"/>
        <w:ind w:left="0"/>
        <w:rPr>
          <w:rFonts w:asciiTheme="minorHAnsi" w:hAnsiTheme="minorHAnsi" w:cstheme="minorHAnsi"/>
          <w:b/>
          <w:sz w:val="24"/>
          <w:szCs w:val="24"/>
        </w:rPr>
      </w:pPr>
    </w:p>
    <w:p w14:paraId="71127DCD" w14:textId="77777777" w:rsidR="001B10A3" w:rsidRPr="00A93950" w:rsidRDefault="00C42AFB" w:rsidP="00A93950">
      <w:pPr>
        <w:tabs>
          <w:tab w:val="left" w:pos="3963"/>
          <w:tab w:val="left" w:pos="6668"/>
          <w:tab w:val="left" w:pos="8910"/>
        </w:tabs>
        <w:ind w:left="778" w:right="1143"/>
        <w:rPr>
          <w:rFonts w:asciiTheme="minorHAnsi" w:hAnsiTheme="minorHAnsi" w:cstheme="minorHAnsi"/>
          <w:sz w:val="24"/>
          <w:szCs w:val="24"/>
        </w:rPr>
      </w:pPr>
      <w:r w:rsidRPr="00A93950">
        <w:rPr>
          <w:rFonts w:asciiTheme="minorHAnsi" w:hAnsiTheme="minorHAnsi" w:cstheme="minorHAnsi"/>
          <w:sz w:val="24"/>
          <w:szCs w:val="24"/>
        </w:rPr>
        <w:t>RAZÃO</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SOCIAL)</w:t>
      </w:r>
      <w:r w:rsidRPr="00A93950">
        <w:rPr>
          <w:rFonts w:asciiTheme="minorHAnsi" w:hAnsiTheme="minorHAnsi" w:cstheme="minorHAnsi"/>
          <w:spacing w:val="124"/>
          <w:sz w:val="24"/>
          <w:szCs w:val="24"/>
        </w:rPr>
        <w:t xml:space="preserve"> </w:t>
      </w:r>
      <w:r w:rsidRPr="00A93950">
        <w:rPr>
          <w:rFonts w:asciiTheme="minorHAnsi" w:hAnsiTheme="minorHAnsi" w:cstheme="minorHAnsi"/>
          <w:sz w:val="24"/>
          <w:szCs w:val="24"/>
          <w:u w:val="single"/>
        </w:rPr>
        <w:tab/>
      </w:r>
      <w:r w:rsidRPr="00A93950">
        <w:rPr>
          <w:rFonts w:asciiTheme="minorHAnsi" w:hAnsiTheme="minorHAnsi" w:cstheme="minorHAnsi"/>
          <w:sz w:val="24"/>
          <w:szCs w:val="24"/>
          <w:u w:val="single"/>
        </w:rPr>
        <w:tab/>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CNPJ</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n.º</w:t>
      </w:r>
      <w:r w:rsidRPr="00A93950">
        <w:rPr>
          <w:rFonts w:asciiTheme="minorHAnsi" w:hAnsiTheme="minorHAnsi" w:cstheme="minorHAnsi"/>
          <w:spacing w:val="123"/>
          <w:sz w:val="24"/>
          <w:szCs w:val="24"/>
        </w:rPr>
        <w:t xml:space="preserve"> </w:t>
      </w:r>
      <w:r w:rsidRPr="00A93950">
        <w:rPr>
          <w:rFonts w:asciiTheme="minorHAnsi" w:hAnsiTheme="minorHAnsi" w:cstheme="minorHAnsi"/>
          <w:sz w:val="24"/>
          <w:szCs w:val="24"/>
          <w:u w:val="single"/>
        </w:rPr>
        <w:tab/>
      </w:r>
      <w:r w:rsidRPr="00A93950">
        <w:rPr>
          <w:rFonts w:asciiTheme="minorHAnsi" w:hAnsiTheme="minorHAnsi" w:cstheme="minorHAnsi"/>
          <w:sz w:val="24"/>
          <w:szCs w:val="24"/>
        </w:rPr>
        <w:t>,</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sediada (endereço</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completo)</w:t>
      </w:r>
      <w:r w:rsidRPr="00A93950">
        <w:rPr>
          <w:rFonts w:asciiTheme="minorHAnsi" w:hAnsiTheme="minorHAnsi" w:cstheme="minorHAnsi"/>
          <w:spacing w:val="93"/>
          <w:sz w:val="24"/>
          <w:szCs w:val="24"/>
        </w:rPr>
        <w:t xml:space="preserve"> </w:t>
      </w:r>
      <w:r w:rsidRPr="00A93950">
        <w:rPr>
          <w:rFonts w:asciiTheme="minorHAnsi" w:hAnsiTheme="minorHAnsi" w:cstheme="minorHAnsi"/>
          <w:sz w:val="24"/>
          <w:szCs w:val="24"/>
          <w:u w:val="single"/>
        </w:rPr>
        <w:tab/>
      </w:r>
      <w:r w:rsidRPr="00A93950">
        <w:rPr>
          <w:rFonts w:asciiTheme="minorHAnsi" w:hAnsiTheme="minorHAnsi" w:cstheme="minorHAnsi"/>
          <w:sz w:val="24"/>
          <w:szCs w:val="24"/>
        </w:rPr>
        <w:t>,</w:t>
      </w:r>
      <w:r w:rsidRPr="00A93950">
        <w:rPr>
          <w:rFonts w:asciiTheme="minorHAnsi" w:hAnsiTheme="minorHAnsi" w:cstheme="minorHAnsi"/>
          <w:spacing w:val="59"/>
          <w:w w:val="150"/>
          <w:sz w:val="24"/>
          <w:szCs w:val="24"/>
        </w:rPr>
        <w:t xml:space="preserve"> </w:t>
      </w:r>
      <w:r w:rsidRPr="00A93950">
        <w:rPr>
          <w:rFonts w:asciiTheme="minorHAnsi" w:hAnsiTheme="minorHAnsi" w:cstheme="minorHAnsi"/>
          <w:sz w:val="24"/>
          <w:szCs w:val="24"/>
        </w:rPr>
        <w:t>por</w:t>
      </w:r>
      <w:r w:rsidRPr="00A93950">
        <w:rPr>
          <w:rFonts w:asciiTheme="minorHAnsi" w:hAnsiTheme="minorHAnsi" w:cstheme="minorHAnsi"/>
          <w:spacing w:val="61"/>
          <w:w w:val="150"/>
          <w:sz w:val="24"/>
          <w:szCs w:val="24"/>
        </w:rPr>
        <w:t xml:space="preserve"> </w:t>
      </w:r>
      <w:r w:rsidRPr="00A93950">
        <w:rPr>
          <w:rFonts w:asciiTheme="minorHAnsi" w:hAnsiTheme="minorHAnsi" w:cstheme="minorHAnsi"/>
          <w:sz w:val="24"/>
          <w:szCs w:val="24"/>
        </w:rPr>
        <w:t>meio</w:t>
      </w:r>
      <w:r w:rsidRPr="00A93950">
        <w:rPr>
          <w:rFonts w:asciiTheme="minorHAnsi" w:hAnsiTheme="minorHAnsi" w:cstheme="minorHAnsi"/>
          <w:spacing w:val="60"/>
          <w:w w:val="150"/>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62"/>
          <w:w w:val="150"/>
          <w:sz w:val="24"/>
          <w:szCs w:val="24"/>
        </w:rPr>
        <w:t xml:space="preserve"> </w:t>
      </w:r>
      <w:r w:rsidRPr="00A93950">
        <w:rPr>
          <w:rFonts w:asciiTheme="minorHAnsi" w:hAnsiTheme="minorHAnsi" w:cstheme="minorHAnsi"/>
          <w:sz w:val="24"/>
          <w:szCs w:val="24"/>
        </w:rPr>
        <w:t>seu</w:t>
      </w:r>
      <w:r w:rsidRPr="00A93950">
        <w:rPr>
          <w:rFonts w:asciiTheme="minorHAnsi" w:hAnsiTheme="minorHAnsi" w:cstheme="minorHAnsi"/>
          <w:spacing w:val="60"/>
          <w:w w:val="150"/>
          <w:sz w:val="24"/>
          <w:szCs w:val="24"/>
        </w:rPr>
        <w:t xml:space="preserve"> </w:t>
      </w:r>
      <w:r w:rsidRPr="00A93950">
        <w:rPr>
          <w:rFonts w:asciiTheme="minorHAnsi" w:hAnsiTheme="minorHAnsi" w:cstheme="minorHAnsi"/>
          <w:sz w:val="24"/>
          <w:szCs w:val="24"/>
        </w:rPr>
        <w:t>representante</w:t>
      </w:r>
      <w:r w:rsidRPr="00A93950">
        <w:rPr>
          <w:rFonts w:asciiTheme="minorHAnsi" w:hAnsiTheme="minorHAnsi" w:cstheme="minorHAnsi"/>
          <w:spacing w:val="62"/>
          <w:w w:val="150"/>
          <w:sz w:val="24"/>
          <w:szCs w:val="24"/>
        </w:rPr>
        <w:t xml:space="preserve"> </w:t>
      </w:r>
      <w:r w:rsidRPr="00A93950">
        <w:rPr>
          <w:rFonts w:asciiTheme="minorHAnsi" w:hAnsiTheme="minorHAnsi" w:cstheme="minorHAnsi"/>
          <w:sz w:val="24"/>
          <w:szCs w:val="24"/>
        </w:rPr>
        <w:t>legal</w:t>
      </w:r>
      <w:r w:rsidRPr="00A93950">
        <w:rPr>
          <w:rFonts w:asciiTheme="minorHAnsi" w:hAnsiTheme="minorHAnsi" w:cstheme="minorHAnsi"/>
          <w:spacing w:val="61"/>
          <w:w w:val="150"/>
          <w:sz w:val="24"/>
          <w:szCs w:val="24"/>
        </w:rPr>
        <w:t xml:space="preserve"> </w:t>
      </w:r>
      <w:r w:rsidRPr="00A93950">
        <w:rPr>
          <w:rFonts w:asciiTheme="minorHAnsi" w:hAnsiTheme="minorHAnsi" w:cstheme="minorHAnsi"/>
          <w:sz w:val="24"/>
          <w:szCs w:val="24"/>
        </w:rPr>
        <w:t>(ou</w:t>
      </w:r>
      <w:r w:rsidRPr="00A93950">
        <w:rPr>
          <w:rFonts w:asciiTheme="minorHAnsi" w:hAnsiTheme="minorHAnsi" w:cstheme="minorHAnsi"/>
          <w:spacing w:val="60"/>
          <w:w w:val="150"/>
          <w:sz w:val="24"/>
          <w:szCs w:val="24"/>
        </w:rPr>
        <w:t xml:space="preserve"> </w:t>
      </w:r>
      <w:r w:rsidRPr="00A93950">
        <w:rPr>
          <w:rFonts w:asciiTheme="minorHAnsi" w:hAnsiTheme="minorHAnsi" w:cstheme="minorHAnsi"/>
          <w:sz w:val="24"/>
          <w:szCs w:val="24"/>
        </w:rPr>
        <w:t>procurador)</w:t>
      </w:r>
      <w:r w:rsidRPr="00A93950">
        <w:rPr>
          <w:rFonts w:asciiTheme="minorHAnsi" w:hAnsiTheme="minorHAnsi" w:cstheme="minorHAnsi"/>
          <w:spacing w:val="63"/>
          <w:w w:val="150"/>
          <w:sz w:val="24"/>
          <w:szCs w:val="24"/>
        </w:rPr>
        <w:t xml:space="preserve"> </w:t>
      </w:r>
      <w:r w:rsidRPr="00A93950">
        <w:rPr>
          <w:rFonts w:asciiTheme="minorHAnsi" w:hAnsiTheme="minorHAnsi" w:cstheme="minorHAnsi"/>
          <w:spacing w:val="-5"/>
          <w:sz w:val="24"/>
          <w:szCs w:val="24"/>
        </w:rPr>
        <w:t>Sr.</w:t>
      </w:r>
    </w:p>
    <w:p w14:paraId="6D7116E2" w14:textId="6CE14C1A" w:rsidR="001B10A3" w:rsidRDefault="00C42AFB" w:rsidP="00A93950">
      <w:pPr>
        <w:tabs>
          <w:tab w:val="left" w:pos="2889"/>
          <w:tab w:val="left" w:pos="6077"/>
        </w:tabs>
        <w:ind w:left="778" w:right="1144"/>
        <w:rPr>
          <w:rFonts w:asciiTheme="minorHAnsi" w:hAnsiTheme="minorHAnsi" w:cstheme="minorHAnsi"/>
          <w:sz w:val="24"/>
          <w:szCs w:val="24"/>
        </w:rPr>
      </w:pPr>
      <w:r w:rsidRPr="00A93950">
        <w:rPr>
          <w:rFonts w:asciiTheme="minorHAnsi" w:hAnsiTheme="minorHAnsi" w:cstheme="minorHAnsi"/>
          <w:sz w:val="24"/>
          <w:szCs w:val="24"/>
          <w:u w:val="single"/>
        </w:rPr>
        <w:tab/>
      </w:r>
      <w:r w:rsidRPr="00A93950">
        <w:rPr>
          <w:rFonts w:asciiTheme="minorHAnsi" w:hAnsiTheme="minorHAnsi" w:cstheme="minorHAnsi"/>
          <w:sz w:val="24"/>
          <w:szCs w:val="24"/>
        </w:rPr>
        <w:t>,</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CPF</w:t>
      </w:r>
      <w:r w:rsidRPr="00A93950">
        <w:rPr>
          <w:rFonts w:asciiTheme="minorHAnsi" w:hAnsiTheme="minorHAnsi" w:cstheme="minorHAnsi"/>
          <w:spacing w:val="35"/>
          <w:sz w:val="24"/>
          <w:szCs w:val="24"/>
        </w:rPr>
        <w:t xml:space="preserve"> </w:t>
      </w:r>
      <w:r w:rsidRPr="00A93950">
        <w:rPr>
          <w:rFonts w:asciiTheme="minorHAnsi" w:hAnsiTheme="minorHAnsi" w:cstheme="minorHAnsi"/>
          <w:sz w:val="24"/>
          <w:szCs w:val="24"/>
          <w:u w:val="single"/>
        </w:rPr>
        <w:tab/>
      </w:r>
      <w:r w:rsidRPr="00A93950">
        <w:rPr>
          <w:rFonts w:asciiTheme="minorHAnsi" w:hAnsiTheme="minorHAnsi" w:cstheme="minorHAnsi"/>
          <w:sz w:val="24"/>
          <w:szCs w:val="24"/>
        </w:rPr>
        <w:t>,</w:t>
      </w:r>
      <w:r w:rsidRPr="00A93950">
        <w:rPr>
          <w:rFonts w:asciiTheme="minorHAnsi" w:hAnsiTheme="minorHAnsi" w:cstheme="minorHAnsi"/>
          <w:spacing w:val="27"/>
          <w:sz w:val="24"/>
          <w:szCs w:val="24"/>
        </w:rPr>
        <w:t xml:space="preserve"> </w:t>
      </w:r>
      <w:r w:rsidRPr="00A93950">
        <w:rPr>
          <w:rFonts w:asciiTheme="minorHAnsi" w:hAnsiTheme="minorHAnsi" w:cstheme="minorHAnsi"/>
          <w:sz w:val="24"/>
          <w:szCs w:val="24"/>
        </w:rPr>
        <w:t>apresenta</w:t>
      </w:r>
      <w:r w:rsidRPr="00A93950">
        <w:rPr>
          <w:rFonts w:asciiTheme="minorHAnsi" w:hAnsiTheme="minorHAnsi" w:cstheme="minorHAnsi"/>
          <w:spacing w:val="30"/>
          <w:sz w:val="24"/>
          <w:szCs w:val="24"/>
        </w:rPr>
        <w:t xml:space="preserve"> </w:t>
      </w:r>
      <w:r w:rsidRPr="00A93950">
        <w:rPr>
          <w:rFonts w:asciiTheme="minorHAnsi" w:hAnsiTheme="minorHAnsi" w:cstheme="minorHAnsi"/>
          <w:sz w:val="24"/>
          <w:szCs w:val="24"/>
        </w:rPr>
        <w:t>esta</w:t>
      </w:r>
      <w:r w:rsidRPr="00A93950">
        <w:rPr>
          <w:rFonts w:asciiTheme="minorHAnsi" w:hAnsiTheme="minorHAnsi" w:cstheme="minorHAnsi"/>
          <w:spacing w:val="27"/>
          <w:sz w:val="24"/>
          <w:szCs w:val="24"/>
        </w:rPr>
        <w:t xml:space="preserve"> </w:t>
      </w:r>
      <w:r w:rsidRPr="00A93950">
        <w:rPr>
          <w:rFonts w:asciiTheme="minorHAnsi" w:hAnsiTheme="minorHAnsi" w:cstheme="minorHAnsi"/>
          <w:sz w:val="24"/>
          <w:szCs w:val="24"/>
        </w:rPr>
        <w:t>declaração</w:t>
      </w:r>
      <w:r w:rsidRPr="00A93950">
        <w:rPr>
          <w:rFonts w:asciiTheme="minorHAnsi" w:hAnsiTheme="minorHAnsi" w:cstheme="minorHAnsi"/>
          <w:spacing w:val="27"/>
          <w:sz w:val="24"/>
          <w:szCs w:val="24"/>
        </w:rPr>
        <w:t xml:space="preserve"> </w:t>
      </w:r>
      <w:r w:rsidRPr="00A93950">
        <w:rPr>
          <w:rFonts w:asciiTheme="minorHAnsi" w:hAnsiTheme="minorHAnsi" w:cstheme="minorHAnsi"/>
          <w:sz w:val="24"/>
          <w:szCs w:val="24"/>
        </w:rPr>
        <w:t>para</w:t>
      </w:r>
      <w:r w:rsidRPr="00A93950">
        <w:rPr>
          <w:rFonts w:asciiTheme="minorHAnsi" w:hAnsiTheme="minorHAnsi" w:cstheme="minorHAnsi"/>
          <w:spacing w:val="28"/>
          <w:sz w:val="24"/>
          <w:szCs w:val="24"/>
        </w:rPr>
        <w:t xml:space="preserve"> </w:t>
      </w:r>
      <w:r w:rsidRPr="00A93950">
        <w:rPr>
          <w:rFonts w:asciiTheme="minorHAnsi" w:hAnsiTheme="minorHAnsi" w:cstheme="minorHAnsi"/>
          <w:sz w:val="24"/>
          <w:szCs w:val="24"/>
        </w:rPr>
        <w:t>fins</w:t>
      </w:r>
      <w:r w:rsidRPr="00A93950">
        <w:rPr>
          <w:rFonts w:asciiTheme="minorHAnsi" w:hAnsiTheme="minorHAnsi" w:cstheme="minorHAnsi"/>
          <w:spacing w:val="29"/>
          <w:sz w:val="24"/>
          <w:szCs w:val="24"/>
        </w:rPr>
        <w:t xml:space="preserve"> </w:t>
      </w:r>
      <w:r w:rsidRPr="00A93950">
        <w:rPr>
          <w:rFonts w:asciiTheme="minorHAnsi" w:hAnsiTheme="minorHAnsi" w:cstheme="minorHAnsi"/>
          <w:sz w:val="24"/>
          <w:szCs w:val="24"/>
        </w:rPr>
        <w:t xml:space="preserve">de participação na Concorrência Eletrônica nº </w:t>
      </w:r>
      <w:r w:rsidR="00497430">
        <w:rPr>
          <w:rFonts w:asciiTheme="minorHAnsi" w:hAnsiTheme="minorHAnsi" w:cstheme="minorHAnsi"/>
          <w:sz w:val="24"/>
          <w:szCs w:val="24"/>
        </w:rPr>
        <w:t>003/2026</w:t>
      </w:r>
      <w:r w:rsidRPr="00A93950">
        <w:rPr>
          <w:rFonts w:asciiTheme="minorHAnsi" w:hAnsiTheme="minorHAnsi" w:cstheme="minorHAnsi"/>
          <w:sz w:val="24"/>
          <w:szCs w:val="24"/>
        </w:rPr>
        <w:t>, atestando que:</w:t>
      </w:r>
    </w:p>
    <w:p w14:paraId="2687CE38" w14:textId="77777777" w:rsidR="00A93950" w:rsidRPr="00A93950" w:rsidRDefault="00A93950" w:rsidP="00A93950">
      <w:pPr>
        <w:tabs>
          <w:tab w:val="left" w:pos="2889"/>
          <w:tab w:val="left" w:pos="6077"/>
        </w:tabs>
        <w:ind w:left="778" w:right="1144"/>
        <w:rPr>
          <w:rFonts w:asciiTheme="minorHAnsi" w:hAnsiTheme="minorHAnsi" w:cstheme="minorHAnsi"/>
          <w:sz w:val="24"/>
          <w:szCs w:val="24"/>
        </w:rPr>
      </w:pPr>
    </w:p>
    <w:p w14:paraId="42FF0665" w14:textId="77777777" w:rsidR="001B10A3" w:rsidRPr="00A93950" w:rsidRDefault="00C42AFB" w:rsidP="00A93950">
      <w:pPr>
        <w:pStyle w:val="PargrafodaLista"/>
        <w:numPr>
          <w:ilvl w:val="0"/>
          <w:numId w:val="26"/>
        </w:numPr>
        <w:tabs>
          <w:tab w:val="left" w:pos="1029"/>
        </w:tabs>
        <w:spacing w:before="0"/>
        <w:ind w:right="1142" w:firstLine="0"/>
        <w:rPr>
          <w:rFonts w:asciiTheme="minorHAnsi" w:hAnsiTheme="minorHAnsi" w:cstheme="minorHAnsi"/>
          <w:sz w:val="24"/>
          <w:szCs w:val="24"/>
        </w:rPr>
      </w:pPr>
      <w:r w:rsidRPr="00A93950">
        <w:rPr>
          <w:rFonts w:asciiTheme="minorHAnsi" w:hAnsiTheme="minorHAnsi" w:cstheme="minorHAnsi"/>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w:t>
      </w:r>
      <w:r w:rsidRPr="00A93950">
        <w:rPr>
          <w:rFonts w:asciiTheme="minorHAnsi" w:hAnsiTheme="minorHAnsi" w:cstheme="minorHAnsi"/>
          <w:spacing w:val="-2"/>
          <w:sz w:val="24"/>
          <w:szCs w:val="24"/>
        </w:rPr>
        <w:t>convocatório;</w:t>
      </w:r>
    </w:p>
    <w:p w14:paraId="4CA5388B" w14:textId="77777777" w:rsidR="001B10A3" w:rsidRPr="00A93950" w:rsidRDefault="00C42AFB" w:rsidP="00A93950">
      <w:pPr>
        <w:pStyle w:val="PargrafodaLista"/>
        <w:numPr>
          <w:ilvl w:val="0"/>
          <w:numId w:val="26"/>
        </w:numPr>
        <w:tabs>
          <w:tab w:val="left" w:pos="1070"/>
        </w:tabs>
        <w:spacing w:before="0"/>
        <w:ind w:right="1138" w:firstLine="0"/>
        <w:rPr>
          <w:rFonts w:asciiTheme="minorHAnsi" w:hAnsiTheme="minorHAnsi" w:cstheme="minorHAnsi"/>
          <w:sz w:val="24"/>
          <w:szCs w:val="24"/>
        </w:rPr>
      </w:pPr>
      <w:r w:rsidRPr="00A93950">
        <w:rPr>
          <w:rFonts w:asciiTheme="minorHAnsi" w:hAnsiTheme="minorHAnsi" w:cstheme="minorHAnsi"/>
          <w:sz w:val="24"/>
          <w:szCs w:val="24"/>
        </w:rPr>
        <w:t>não emprega menor de 18 anos em trabalho noturno, perigoso ou insalubre e não emprega menor de 16 anos, salvo menor, a partir de 14 anos, na condição de aprendiz, nos termos do artigo 7°, XXXIII, da Constituição;</w:t>
      </w:r>
    </w:p>
    <w:p w14:paraId="7976FCE4" w14:textId="77777777" w:rsidR="001B10A3" w:rsidRPr="00A93950" w:rsidRDefault="00C42AFB" w:rsidP="00A93950">
      <w:pPr>
        <w:pStyle w:val="PargrafodaLista"/>
        <w:numPr>
          <w:ilvl w:val="0"/>
          <w:numId w:val="26"/>
        </w:numPr>
        <w:tabs>
          <w:tab w:val="left" w:pos="1080"/>
        </w:tabs>
        <w:spacing w:before="0"/>
        <w:ind w:right="1129" w:firstLine="0"/>
        <w:rPr>
          <w:rFonts w:asciiTheme="minorHAnsi" w:hAnsiTheme="minorHAnsi" w:cstheme="minorHAnsi"/>
          <w:sz w:val="24"/>
          <w:szCs w:val="24"/>
        </w:rPr>
      </w:pPr>
      <w:r w:rsidRPr="00A93950">
        <w:rPr>
          <w:rFonts w:asciiTheme="minorHAnsi" w:hAnsiTheme="minorHAnsi" w:cstheme="minorHAnsi"/>
          <w:w w:val="105"/>
          <w:sz w:val="24"/>
          <w:szCs w:val="24"/>
        </w:rPr>
        <w:t>que</w:t>
      </w:r>
      <w:r w:rsidRPr="00A93950">
        <w:rPr>
          <w:rFonts w:asciiTheme="minorHAnsi" w:hAnsiTheme="minorHAnsi" w:cstheme="minorHAnsi"/>
          <w:spacing w:val="-14"/>
          <w:w w:val="105"/>
          <w:sz w:val="24"/>
          <w:szCs w:val="24"/>
        </w:rPr>
        <w:t xml:space="preserve"> </w:t>
      </w:r>
      <w:r w:rsidRPr="00A93950">
        <w:rPr>
          <w:rFonts w:asciiTheme="minorHAnsi" w:hAnsiTheme="minorHAnsi" w:cstheme="minorHAnsi"/>
          <w:w w:val="105"/>
          <w:sz w:val="24"/>
          <w:szCs w:val="24"/>
        </w:rPr>
        <w:t>é</w:t>
      </w:r>
      <w:r w:rsidRPr="00A93950">
        <w:rPr>
          <w:rFonts w:asciiTheme="minorHAnsi" w:hAnsiTheme="minorHAnsi" w:cstheme="minorHAnsi"/>
          <w:spacing w:val="-14"/>
          <w:w w:val="105"/>
          <w:sz w:val="24"/>
          <w:szCs w:val="24"/>
        </w:rPr>
        <w:t xml:space="preserve"> </w:t>
      </w:r>
      <w:r w:rsidRPr="00A93950">
        <w:rPr>
          <w:rFonts w:asciiTheme="minorHAnsi" w:hAnsiTheme="minorHAnsi" w:cstheme="minorHAnsi"/>
          <w:w w:val="105"/>
          <w:sz w:val="24"/>
          <w:szCs w:val="24"/>
        </w:rPr>
        <w:t>Microempresa</w:t>
      </w:r>
      <w:r w:rsidRPr="00A93950">
        <w:rPr>
          <w:rFonts w:asciiTheme="minorHAnsi" w:hAnsiTheme="minorHAnsi" w:cstheme="minorHAnsi"/>
          <w:spacing w:val="-14"/>
          <w:w w:val="105"/>
          <w:sz w:val="24"/>
          <w:szCs w:val="24"/>
        </w:rPr>
        <w:t xml:space="preserve"> </w:t>
      </w:r>
      <w:r w:rsidRPr="00A93950">
        <w:rPr>
          <w:rFonts w:asciiTheme="minorHAnsi" w:hAnsiTheme="minorHAnsi" w:cstheme="minorHAnsi"/>
          <w:w w:val="160"/>
          <w:sz w:val="24"/>
          <w:szCs w:val="24"/>
        </w:rPr>
        <w:t>–</w:t>
      </w:r>
      <w:r w:rsidRPr="00A93950">
        <w:rPr>
          <w:rFonts w:asciiTheme="minorHAnsi" w:hAnsiTheme="minorHAnsi" w:cstheme="minorHAnsi"/>
          <w:spacing w:val="-22"/>
          <w:w w:val="160"/>
          <w:sz w:val="24"/>
          <w:szCs w:val="24"/>
        </w:rPr>
        <w:t xml:space="preserve"> </w:t>
      </w:r>
      <w:r w:rsidRPr="00433241">
        <w:rPr>
          <w:rFonts w:asciiTheme="minorHAnsi" w:hAnsiTheme="minorHAnsi" w:cstheme="minorHAnsi"/>
          <w:w w:val="105"/>
          <w:sz w:val="24"/>
          <w:szCs w:val="24"/>
        </w:rPr>
        <w:t>ME</w:t>
      </w:r>
      <w:r w:rsidRPr="00433241">
        <w:rPr>
          <w:rFonts w:asciiTheme="minorHAnsi" w:hAnsiTheme="minorHAnsi" w:cstheme="minorHAnsi"/>
          <w:spacing w:val="80"/>
          <w:w w:val="105"/>
          <w:sz w:val="24"/>
          <w:szCs w:val="24"/>
        </w:rPr>
        <w:t xml:space="preserve"> </w:t>
      </w:r>
      <w:r w:rsidRPr="00433241">
        <w:rPr>
          <w:rFonts w:asciiTheme="minorHAnsi" w:hAnsiTheme="minorHAnsi" w:cstheme="minorHAnsi"/>
          <w:b/>
          <w:w w:val="105"/>
          <w:sz w:val="24"/>
          <w:szCs w:val="24"/>
          <w:u w:val="double" w:color="FF0000"/>
        </w:rPr>
        <w:t>OU</w:t>
      </w:r>
      <w:r w:rsidRPr="00433241">
        <w:rPr>
          <w:rFonts w:asciiTheme="minorHAnsi" w:hAnsiTheme="minorHAnsi" w:cstheme="minorHAnsi"/>
          <w:b/>
          <w:spacing w:val="80"/>
          <w:w w:val="105"/>
          <w:sz w:val="24"/>
          <w:szCs w:val="24"/>
        </w:rPr>
        <w:t xml:space="preserve"> </w:t>
      </w:r>
      <w:r w:rsidRPr="00A93950">
        <w:rPr>
          <w:rFonts w:asciiTheme="minorHAnsi" w:hAnsiTheme="minorHAnsi" w:cstheme="minorHAnsi"/>
          <w:w w:val="105"/>
          <w:sz w:val="24"/>
          <w:szCs w:val="24"/>
        </w:rPr>
        <w:t>Empresa</w:t>
      </w:r>
      <w:r w:rsidRPr="00A93950">
        <w:rPr>
          <w:rFonts w:asciiTheme="minorHAnsi" w:hAnsiTheme="minorHAnsi" w:cstheme="minorHAnsi"/>
          <w:spacing w:val="-8"/>
          <w:w w:val="105"/>
          <w:sz w:val="24"/>
          <w:szCs w:val="24"/>
        </w:rPr>
        <w:t xml:space="preserve"> </w:t>
      </w:r>
      <w:r w:rsidRPr="00A93950">
        <w:rPr>
          <w:rFonts w:asciiTheme="minorHAnsi" w:hAnsiTheme="minorHAnsi" w:cstheme="minorHAnsi"/>
          <w:w w:val="105"/>
          <w:sz w:val="24"/>
          <w:szCs w:val="24"/>
        </w:rPr>
        <w:t>de</w:t>
      </w:r>
      <w:r w:rsidRPr="00A93950">
        <w:rPr>
          <w:rFonts w:asciiTheme="minorHAnsi" w:hAnsiTheme="minorHAnsi" w:cstheme="minorHAnsi"/>
          <w:spacing w:val="-9"/>
          <w:w w:val="105"/>
          <w:sz w:val="24"/>
          <w:szCs w:val="24"/>
        </w:rPr>
        <w:t xml:space="preserve"> </w:t>
      </w:r>
      <w:r w:rsidRPr="00A93950">
        <w:rPr>
          <w:rFonts w:asciiTheme="minorHAnsi" w:hAnsiTheme="minorHAnsi" w:cstheme="minorHAnsi"/>
          <w:w w:val="105"/>
          <w:sz w:val="24"/>
          <w:szCs w:val="24"/>
        </w:rPr>
        <w:t>Pequeno</w:t>
      </w:r>
      <w:r w:rsidRPr="00A93950">
        <w:rPr>
          <w:rFonts w:asciiTheme="minorHAnsi" w:hAnsiTheme="minorHAnsi" w:cstheme="minorHAnsi"/>
          <w:spacing w:val="-8"/>
          <w:w w:val="105"/>
          <w:sz w:val="24"/>
          <w:szCs w:val="24"/>
        </w:rPr>
        <w:t xml:space="preserve"> </w:t>
      </w:r>
      <w:r w:rsidRPr="00A93950">
        <w:rPr>
          <w:rFonts w:asciiTheme="minorHAnsi" w:hAnsiTheme="minorHAnsi" w:cstheme="minorHAnsi"/>
          <w:w w:val="105"/>
          <w:sz w:val="24"/>
          <w:szCs w:val="24"/>
        </w:rPr>
        <w:t>Porte</w:t>
      </w:r>
      <w:r w:rsidRPr="00A93950">
        <w:rPr>
          <w:rFonts w:asciiTheme="minorHAnsi" w:hAnsiTheme="minorHAnsi" w:cstheme="minorHAnsi"/>
          <w:spacing w:val="-6"/>
          <w:w w:val="105"/>
          <w:sz w:val="24"/>
          <w:szCs w:val="24"/>
        </w:rPr>
        <w:t xml:space="preserve"> </w:t>
      </w:r>
      <w:r w:rsidRPr="00A93950">
        <w:rPr>
          <w:rFonts w:asciiTheme="minorHAnsi" w:hAnsiTheme="minorHAnsi" w:cstheme="minorHAnsi"/>
          <w:w w:val="160"/>
          <w:sz w:val="24"/>
          <w:szCs w:val="24"/>
        </w:rPr>
        <w:t>–</w:t>
      </w:r>
      <w:r w:rsidRPr="00A93950">
        <w:rPr>
          <w:rFonts w:asciiTheme="minorHAnsi" w:hAnsiTheme="minorHAnsi" w:cstheme="minorHAnsi"/>
          <w:spacing w:val="-22"/>
          <w:w w:val="160"/>
          <w:sz w:val="24"/>
          <w:szCs w:val="24"/>
        </w:rPr>
        <w:t xml:space="preserve"> </w:t>
      </w:r>
      <w:r w:rsidRPr="00A93950">
        <w:rPr>
          <w:rFonts w:asciiTheme="minorHAnsi" w:hAnsiTheme="minorHAnsi" w:cstheme="minorHAnsi"/>
          <w:w w:val="105"/>
          <w:sz w:val="24"/>
          <w:szCs w:val="24"/>
        </w:rPr>
        <w:t>EPP,</w:t>
      </w:r>
      <w:r w:rsidRPr="00A93950">
        <w:rPr>
          <w:rFonts w:asciiTheme="minorHAnsi" w:hAnsiTheme="minorHAnsi" w:cstheme="minorHAnsi"/>
          <w:spacing w:val="-7"/>
          <w:w w:val="105"/>
          <w:sz w:val="24"/>
          <w:szCs w:val="24"/>
        </w:rPr>
        <w:t xml:space="preserve"> </w:t>
      </w:r>
      <w:r w:rsidRPr="00A93950">
        <w:rPr>
          <w:rFonts w:asciiTheme="minorHAnsi" w:hAnsiTheme="minorHAnsi" w:cstheme="minorHAnsi"/>
          <w:w w:val="105"/>
          <w:sz w:val="24"/>
          <w:szCs w:val="24"/>
        </w:rPr>
        <w:t>conforme</w:t>
      </w:r>
      <w:r w:rsidRPr="00A93950">
        <w:rPr>
          <w:rFonts w:asciiTheme="minorHAnsi" w:hAnsiTheme="minorHAnsi" w:cstheme="minorHAnsi"/>
          <w:spacing w:val="-10"/>
          <w:w w:val="105"/>
          <w:sz w:val="24"/>
          <w:szCs w:val="24"/>
        </w:rPr>
        <w:t xml:space="preserve"> </w:t>
      </w:r>
      <w:r w:rsidRPr="00A93950">
        <w:rPr>
          <w:rFonts w:asciiTheme="minorHAnsi" w:hAnsiTheme="minorHAnsi" w:cstheme="minorHAnsi"/>
          <w:w w:val="105"/>
          <w:sz w:val="24"/>
          <w:szCs w:val="24"/>
        </w:rPr>
        <w:t>o</w:t>
      </w:r>
      <w:r w:rsidRPr="00A93950">
        <w:rPr>
          <w:rFonts w:asciiTheme="minorHAnsi" w:hAnsiTheme="minorHAnsi" w:cstheme="minorHAnsi"/>
          <w:spacing w:val="-8"/>
          <w:w w:val="105"/>
          <w:sz w:val="24"/>
          <w:szCs w:val="24"/>
        </w:rPr>
        <w:t xml:space="preserve"> </w:t>
      </w:r>
      <w:r w:rsidRPr="00A93950">
        <w:rPr>
          <w:rFonts w:asciiTheme="minorHAnsi" w:hAnsiTheme="minorHAnsi" w:cstheme="minorHAnsi"/>
          <w:w w:val="105"/>
          <w:sz w:val="24"/>
          <w:szCs w:val="24"/>
        </w:rPr>
        <w:t>caso,</w:t>
      </w:r>
      <w:r w:rsidRPr="00A93950">
        <w:rPr>
          <w:rFonts w:asciiTheme="minorHAnsi" w:hAnsiTheme="minorHAnsi" w:cstheme="minorHAnsi"/>
          <w:spacing w:val="-8"/>
          <w:w w:val="105"/>
          <w:sz w:val="24"/>
          <w:szCs w:val="24"/>
        </w:rPr>
        <w:t xml:space="preserve"> </w:t>
      </w:r>
      <w:r w:rsidRPr="00A93950">
        <w:rPr>
          <w:rFonts w:asciiTheme="minorHAnsi" w:hAnsiTheme="minorHAnsi" w:cstheme="minorHAnsi"/>
          <w:w w:val="105"/>
          <w:sz w:val="24"/>
          <w:szCs w:val="24"/>
        </w:rPr>
        <w:t>na</w:t>
      </w:r>
      <w:r w:rsidRPr="00A93950">
        <w:rPr>
          <w:rFonts w:asciiTheme="minorHAnsi" w:hAnsiTheme="minorHAnsi" w:cstheme="minorHAnsi"/>
          <w:spacing w:val="-10"/>
          <w:w w:val="105"/>
          <w:sz w:val="24"/>
          <w:szCs w:val="24"/>
        </w:rPr>
        <w:t xml:space="preserve"> </w:t>
      </w:r>
      <w:r w:rsidRPr="00A93950">
        <w:rPr>
          <w:rFonts w:asciiTheme="minorHAnsi" w:hAnsiTheme="minorHAnsi" w:cstheme="minorHAnsi"/>
          <w:w w:val="105"/>
          <w:sz w:val="24"/>
          <w:szCs w:val="24"/>
        </w:rPr>
        <w:t>forma da Lei Complementar Federal Nº 123/2006, podendo suprimir esta redação se a empresa não se enquadra como ME ou EPP;</w:t>
      </w:r>
    </w:p>
    <w:p w14:paraId="64D0B335" w14:textId="0C6D23B6" w:rsidR="001B10A3" w:rsidRPr="00A93950" w:rsidRDefault="00C42AFB" w:rsidP="00A93950">
      <w:pPr>
        <w:pStyle w:val="PargrafodaLista"/>
        <w:numPr>
          <w:ilvl w:val="0"/>
          <w:numId w:val="26"/>
        </w:numPr>
        <w:tabs>
          <w:tab w:val="left" w:pos="1050"/>
        </w:tabs>
        <w:spacing w:before="0"/>
        <w:ind w:right="1142" w:firstLine="0"/>
        <w:rPr>
          <w:rFonts w:asciiTheme="minorHAnsi" w:hAnsiTheme="minorHAnsi" w:cstheme="minorHAnsi"/>
          <w:sz w:val="24"/>
          <w:szCs w:val="24"/>
        </w:rPr>
      </w:pPr>
      <w:r w:rsidRPr="00A93950">
        <w:rPr>
          <w:rFonts w:asciiTheme="minorHAnsi" w:hAnsiTheme="minorHAnsi" w:cstheme="minorHAnsi"/>
          <w:sz w:val="24"/>
          <w:szCs w:val="24"/>
        </w:rPr>
        <w:t>não está impedida de licitar ou contratar com a Administração direta e indireta da União, dos Estados, do Federal e dos Municípios, abrangendo inclusive as entidades com personalidade jurídica de direito privado sob controle do poder público e as fundações por ele instituídas ou</w:t>
      </w:r>
      <w:r w:rsidRPr="00A93950">
        <w:rPr>
          <w:rFonts w:asciiTheme="minorHAnsi" w:hAnsiTheme="minorHAnsi" w:cstheme="minorHAnsi"/>
          <w:spacing w:val="40"/>
          <w:sz w:val="24"/>
          <w:szCs w:val="24"/>
        </w:rPr>
        <w:t xml:space="preserve"> </w:t>
      </w:r>
      <w:r w:rsidRPr="00A93950">
        <w:rPr>
          <w:rFonts w:asciiTheme="minorHAnsi" w:hAnsiTheme="minorHAnsi" w:cstheme="minorHAnsi"/>
          <w:spacing w:val="-2"/>
          <w:sz w:val="24"/>
          <w:szCs w:val="24"/>
        </w:rPr>
        <w:t>mantidas;</w:t>
      </w:r>
    </w:p>
    <w:p w14:paraId="3577E62D" w14:textId="77777777" w:rsidR="001B10A3" w:rsidRPr="00A93950" w:rsidRDefault="00C42AFB" w:rsidP="00A93950">
      <w:pPr>
        <w:pStyle w:val="PargrafodaLista"/>
        <w:numPr>
          <w:ilvl w:val="0"/>
          <w:numId w:val="26"/>
        </w:numPr>
        <w:tabs>
          <w:tab w:val="left" w:pos="1017"/>
        </w:tabs>
        <w:spacing w:before="0"/>
        <w:ind w:right="1134" w:firstLine="0"/>
        <w:rPr>
          <w:rFonts w:asciiTheme="minorHAnsi" w:hAnsiTheme="minorHAnsi" w:cstheme="minorHAnsi"/>
          <w:sz w:val="24"/>
          <w:szCs w:val="24"/>
        </w:rPr>
      </w:pPr>
      <w:r w:rsidRPr="00A93950">
        <w:rPr>
          <w:rFonts w:asciiTheme="minorHAnsi" w:hAnsiTheme="minorHAnsi" w:cstheme="minorHAnsi"/>
          <w:sz w:val="24"/>
          <w:szCs w:val="24"/>
        </w:rPr>
        <w:t>que cumpre as exigências de reserva de cargos para pessoa com deficiência e para reabilitado da Previdência Social, previstas em lei e em outras normas específicas.</w:t>
      </w:r>
    </w:p>
    <w:p w14:paraId="53C611BB" w14:textId="77777777" w:rsidR="001B10A3" w:rsidRPr="00A93950" w:rsidRDefault="00C42AFB" w:rsidP="00A93950">
      <w:pPr>
        <w:pStyle w:val="PargrafodaLista"/>
        <w:numPr>
          <w:ilvl w:val="0"/>
          <w:numId w:val="26"/>
        </w:numPr>
        <w:tabs>
          <w:tab w:val="left" w:pos="982"/>
        </w:tabs>
        <w:spacing w:before="0"/>
        <w:ind w:right="1143" w:firstLine="0"/>
        <w:rPr>
          <w:rFonts w:asciiTheme="minorHAnsi" w:hAnsiTheme="minorHAnsi" w:cstheme="minorHAnsi"/>
          <w:sz w:val="24"/>
          <w:szCs w:val="24"/>
        </w:rPr>
      </w:pPr>
      <w:r w:rsidRPr="00A93950">
        <w:rPr>
          <w:rFonts w:asciiTheme="minorHAnsi" w:hAnsiTheme="minorHAnsi" w:cstheme="minorHAnsi"/>
          <w:sz w:val="24"/>
          <w:szCs w:val="24"/>
        </w:rPr>
        <w:t>não possui empregados executando trabalho degradante ou forçado, observando o disposto nos incisos III e IV do art. 1º e no inciso III do art. 5º da Constituição Federal;</w:t>
      </w:r>
    </w:p>
    <w:p w14:paraId="70A3146A" w14:textId="77777777" w:rsidR="001B10A3" w:rsidRPr="00A93950" w:rsidRDefault="00C42AFB" w:rsidP="00A93950">
      <w:pPr>
        <w:pStyle w:val="PargrafodaLista"/>
        <w:numPr>
          <w:ilvl w:val="0"/>
          <w:numId w:val="26"/>
        </w:numPr>
        <w:tabs>
          <w:tab w:val="left" w:pos="1063"/>
        </w:tabs>
        <w:spacing w:before="0"/>
        <w:ind w:right="1138" w:firstLine="0"/>
        <w:rPr>
          <w:rFonts w:asciiTheme="minorHAnsi" w:hAnsiTheme="minorHAnsi" w:cstheme="minorHAnsi"/>
          <w:sz w:val="24"/>
          <w:szCs w:val="24"/>
        </w:rPr>
      </w:pPr>
      <w:r w:rsidRPr="00A93950">
        <w:rPr>
          <w:rFonts w:asciiTheme="minorHAnsi" w:hAnsiTheme="minorHAnsi" w:cstheme="minorHAnsi"/>
          <w:sz w:val="24"/>
          <w:szCs w:val="24"/>
        </w:rPr>
        <w:t>não possui, em seu quadro funcional e composição societária, agente público pertencente à entidade contratante, e que não possui parentes em linha reta ou colateral, por consanguinidade ou afinidade até 3º grau, e/ou não possui cônjuge ou companheiro(a) servidor da entidade contratante,</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 xml:space="preserve">de ocupante de cargo em comissão ou função de confiança e que exerça suas funções na área responsável pela presente demanda ou </w:t>
      </w:r>
      <w:r w:rsidRPr="00A93950">
        <w:rPr>
          <w:rFonts w:asciiTheme="minorHAnsi" w:hAnsiTheme="minorHAnsi" w:cstheme="minorHAnsi"/>
          <w:sz w:val="24"/>
          <w:szCs w:val="24"/>
        </w:rPr>
        <w:lastRenderedPageBreak/>
        <w:t>contratação;</w:t>
      </w:r>
    </w:p>
    <w:p w14:paraId="3B530C69" w14:textId="77777777" w:rsidR="001B10A3" w:rsidRPr="00A93950" w:rsidRDefault="00C42AFB" w:rsidP="00A93950">
      <w:pPr>
        <w:pStyle w:val="PargrafodaLista"/>
        <w:numPr>
          <w:ilvl w:val="0"/>
          <w:numId w:val="26"/>
        </w:numPr>
        <w:tabs>
          <w:tab w:val="left" w:pos="1010"/>
        </w:tabs>
        <w:spacing w:before="0"/>
        <w:ind w:left="1010" w:hanging="232"/>
        <w:rPr>
          <w:rFonts w:asciiTheme="minorHAnsi" w:hAnsiTheme="minorHAnsi" w:cstheme="minorHAnsi"/>
          <w:sz w:val="24"/>
          <w:szCs w:val="24"/>
        </w:rPr>
      </w:pPr>
      <w:r w:rsidRPr="00A93950">
        <w:rPr>
          <w:rFonts w:asciiTheme="minorHAnsi" w:hAnsiTheme="minorHAnsi" w:cstheme="minorHAnsi"/>
          <w:sz w:val="24"/>
          <w:szCs w:val="24"/>
        </w:rPr>
        <w:t>está</w:t>
      </w:r>
      <w:r w:rsidRPr="00A93950">
        <w:rPr>
          <w:rFonts w:asciiTheme="minorHAnsi" w:hAnsiTheme="minorHAnsi" w:cstheme="minorHAnsi"/>
          <w:spacing w:val="-7"/>
          <w:sz w:val="24"/>
          <w:szCs w:val="24"/>
        </w:rPr>
        <w:t xml:space="preserve"> </w:t>
      </w:r>
      <w:r w:rsidRPr="00A93950">
        <w:rPr>
          <w:rFonts w:asciiTheme="minorHAnsi" w:hAnsiTheme="minorHAnsi" w:cstheme="minorHAnsi"/>
          <w:sz w:val="24"/>
          <w:szCs w:val="24"/>
        </w:rPr>
        <w:t>ciente</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das</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disposições</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aplicáveis</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em</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caso</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fornecimento</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7"/>
          <w:sz w:val="24"/>
          <w:szCs w:val="24"/>
        </w:rPr>
        <w:t xml:space="preserve"> </w:t>
      </w:r>
      <w:r w:rsidRPr="00A93950">
        <w:rPr>
          <w:rFonts w:asciiTheme="minorHAnsi" w:hAnsiTheme="minorHAnsi" w:cstheme="minorHAnsi"/>
          <w:sz w:val="24"/>
          <w:szCs w:val="24"/>
        </w:rPr>
        <w:t>informações</w:t>
      </w:r>
      <w:r w:rsidRPr="00A93950">
        <w:rPr>
          <w:rFonts w:asciiTheme="minorHAnsi" w:hAnsiTheme="minorHAnsi" w:cstheme="minorHAnsi"/>
          <w:spacing w:val="-4"/>
          <w:sz w:val="24"/>
          <w:szCs w:val="24"/>
        </w:rPr>
        <w:t xml:space="preserve"> </w:t>
      </w:r>
      <w:r w:rsidRPr="00A93950">
        <w:rPr>
          <w:rFonts w:asciiTheme="minorHAnsi" w:hAnsiTheme="minorHAnsi" w:cstheme="minorHAnsi"/>
          <w:spacing w:val="-2"/>
          <w:sz w:val="24"/>
          <w:szCs w:val="24"/>
        </w:rPr>
        <w:t>falsas.</w:t>
      </w:r>
    </w:p>
    <w:p w14:paraId="7C0FF32E" w14:textId="77777777" w:rsidR="001B10A3" w:rsidRPr="00A93950" w:rsidRDefault="001B10A3" w:rsidP="00A93950">
      <w:pPr>
        <w:pStyle w:val="Corpodetexto"/>
        <w:ind w:left="0"/>
        <w:rPr>
          <w:rFonts w:asciiTheme="minorHAnsi" w:hAnsiTheme="minorHAnsi" w:cstheme="minorHAnsi"/>
          <w:sz w:val="24"/>
          <w:szCs w:val="24"/>
        </w:rPr>
      </w:pPr>
    </w:p>
    <w:p w14:paraId="0AF12027" w14:textId="77777777" w:rsidR="001B10A3" w:rsidRPr="00A93950" w:rsidRDefault="00C42AFB" w:rsidP="00A93950">
      <w:pPr>
        <w:ind w:left="3448" w:right="3806"/>
        <w:jc w:val="center"/>
        <w:rPr>
          <w:rFonts w:asciiTheme="minorHAnsi" w:hAnsiTheme="minorHAnsi" w:cstheme="minorHAnsi"/>
          <w:sz w:val="24"/>
          <w:szCs w:val="24"/>
        </w:rPr>
      </w:pPr>
      <w:r w:rsidRPr="00A93950">
        <w:rPr>
          <w:rFonts w:asciiTheme="minorHAnsi" w:hAnsiTheme="minorHAnsi" w:cstheme="minorHAnsi"/>
          <w:sz w:val="24"/>
          <w:szCs w:val="24"/>
        </w:rPr>
        <w:t>Xxxxxxxx,</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00</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xxxxxxxx</w:t>
      </w:r>
      <w:r w:rsidRPr="00A93950">
        <w:rPr>
          <w:rFonts w:asciiTheme="minorHAnsi" w:hAnsiTheme="minorHAnsi" w:cstheme="minorHAnsi"/>
          <w:spacing w:val="-7"/>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 xml:space="preserve">0000. </w:t>
      </w:r>
      <w:r w:rsidRPr="00A93950">
        <w:rPr>
          <w:rFonts w:asciiTheme="minorHAnsi" w:hAnsiTheme="minorHAnsi" w:cstheme="minorHAnsi"/>
          <w:spacing w:val="-2"/>
          <w:sz w:val="24"/>
          <w:szCs w:val="24"/>
        </w:rPr>
        <w:t>(assinatura)</w:t>
      </w:r>
    </w:p>
    <w:p w14:paraId="5F6B3622" w14:textId="77777777" w:rsidR="001B10A3" w:rsidRPr="00A93950" w:rsidRDefault="00C42AFB" w:rsidP="00A93950">
      <w:pPr>
        <w:ind w:right="357"/>
        <w:jc w:val="center"/>
        <w:rPr>
          <w:rFonts w:asciiTheme="minorHAnsi" w:hAnsiTheme="minorHAnsi" w:cstheme="minorHAnsi"/>
          <w:b/>
          <w:sz w:val="24"/>
          <w:szCs w:val="24"/>
        </w:rPr>
      </w:pPr>
      <w:r w:rsidRPr="00A93950">
        <w:rPr>
          <w:rFonts w:asciiTheme="minorHAnsi" w:hAnsiTheme="minorHAnsi" w:cstheme="minorHAnsi"/>
          <w:b/>
          <w:sz w:val="24"/>
          <w:szCs w:val="24"/>
        </w:rPr>
        <w:t>RAZÃO</w:t>
      </w:r>
      <w:r w:rsidRPr="00A93950">
        <w:rPr>
          <w:rFonts w:asciiTheme="minorHAnsi" w:hAnsiTheme="minorHAnsi" w:cstheme="minorHAnsi"/>
          <w:b/>
          <w:spacing w:val="-9"/>
          <w:sz w:val="24"/>
          <w:szCs w:val="24"/>
        </w:rPr>
        <w:t xml:space="preserve"> </w:t>
      </w:r>
      <w:r w:rsidRPr="00A93950">
        <w:rPr>
          <w:rFonts w:asciiTheme="minorHAnsi" w:hAnsiTheme="minorHAnsi" w:cstheme="minorHAnsi"/>
          <w:b/>
          <w:spacing w:val="-2"/>
          <w:sz w:val="24"/>
          <w:szCs w:val="24"/>
        </w:rPr>
        <w:t>SOCIAL</w:t>
      </w:r>
    </w:p>
    <w:p w14:paraId="2F089882" w14:textId="77777777" w:rsidR="001B10A3" w:rsidRPr="00A93950" w:rsidRDefault="00C42AFB" w:rsidP="00A93950">
      <w:pPr>
        <w:pStyle w:val="Corpodetexto"/>
        <w:ind w:left="0" w:right="357"/>
        <w:jc w:val="center"/>
        <w:rPr>
          <w:rFonts w:asciiTheme="minorHAnsi" w:hAnsiTheme="minorHAnsi" w:cstheme="minorHAnsi"/>
          <w:spacing w:val="-4"/>
          <w:sz w:val="24"/>
          <w:szCs w:val="24"/>
        </w:rPr>
      </w:pPr>
      <w:r w:rsidRPr="00A93950">
        <w:rPr>
          <w:rFonts w:asciiTheme="minorHAnsi" w:hAnsiTheme="minorHAnsi" w:cstheme="minorHAnsi"/>
          <w:spacing w:val="-4"/>
          <w:sz w:val="24"/>
          <w:szCs w:val="24"/>
        </w:rPr>
        <w:t>CNPJ</w:t>
      </w:r>
    </w:p>
    <w:p w14:paraId="77CF8B1D" w14:textId="77777777" w:rsidR="00D76604" w:rsidRPr="00A93950" w:rsidRDefault="00D76604" w:rsidP="00A93950">
      <w:pPr>
        <w:pStyle w:val="Corpodetexto"/>
        <w:ind w:left="0" w:right="357"/>
        <w:jc w:val="center"/>
        <w:rPr>
          <w:rFonts w:asciiTheme="minorHAnsi" w:hAnsiTheme="minorHAnsi" w:cstheme="minorHAnsi"/>
          <w:sz w:val="24"/>
          <w:szCs w:val="24"/>
        </w:rPr>
      </w:pPr>
    </w:p>
    <w:p w14:paraId="7018DA35" w14:textId="77777777" w:rsidR="001B10A3" w:rsidRPr="00A93950" w:rsidRDefault="00C42AFB" w:rsidP="00A93950">
      <w:pPr>
        <w:pStyle w:val="Corpodetexto"/>
        <w:rPr>
          <w:rFonts w:asciiTheme="minorHAnsi" w:hAnsiTheme="minorHAnsi" w:cstheme="minorHAnsi"/>
          <w:sz w:val="24"/>
          <w:szCs w:val="24"/>
        </w:rPr>
      </w:pPr>
      <w:r w:rsidRPr="00A93950">
        <w:rPr>
          <w:rFonts w:asciiTheme="minorHAnsi" w:hAnsiTheme="minorHAnsi" w:cstheme="minorHAnsi"/>
          <w:sz w:val="24"/>
          <w:szCs w:val="24"/>
        </w:rPr>
        <w:t>0BS:</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Usar</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papel</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timbrado</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da</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empresa,</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incluído</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endereço</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e</w:t>
      </w:r>
      <w:r w:rsidRPr="00A93950">
        <w:rPr>
          <w:rFonts w:asciiTheme="minorHAnsi" w:hAnsiTheme="minorHAnsi" w:cstheme="minorHAnsi"/>
          <w:spacing w:val="-4"/>
          <w:sz w:val="24"/>
          <w:szCs w:val="24"/>
        </w:rPr>
        <w:t xml:space="preserve"> CNPJ</w:t>
      </w:r>
    </w:p>
    <w:p w14:paraId="04781B11" w14:textId="77777777" w:rsidR="001B10A3" w:rsidRPr="00A93950" w:rsidRDefault="001B10A3" w:rsidP="00A93950">
      <w:pPr>
        <w:rPr>
          <w:rFonts w:asciiTheme="minorHAnsi" w:hAnsiTheme="minorHAnsi" w:cstheme="minorHAnsi"/>
          <w:sz w:val="24"/>
          <w:szCs w:val="24"/>
        </w:rPr>
        <w:sectPr w:rsidR="001B10A3" w:rsidRPr="00A93950">
          <w:pgSz w:w="11910" w:h="16850"/>
          <w:pgMar w:top="2380" w:right="280" w:bottom="1200" w:left="640" w:header="720" w:footer="998" w:gutter="0"/>
          <w:cols w:space="720"/>
        </w:sectPr>
      </w:pPr>
    </w:p>
    <w:p w14:paraId="0EB31FBD" w14:textId="77777777" w:rsidR="001B10A3" w:rsidRPr="00A93950" w:rsidRDefault="001B10A3" w:rsidP="00A93950">
      <w:pPr>
        <w:pStyle w:val="Corpodetexto"/>
        <w:ind w:left="0"/>
        <w:rPr>
          <w:rFonts w:asciiTheme="minorHAnsi" w:hAnsiTheme="minorHAnsi" w:cstheme="minorHAnsi"/>
          <w:sz w:val="24"/>
          <w:szCs w:val="24"/>
        </w:rPr>
      </w:pPr>
    </w:p>
    <w:p w14:paraId="08D550DB" w14:textId="77777777" w:rsidR="001B10A3" w:rsidRPr="00A93950" w:rsidRDefault="00C42AFB" w:rsidP="00A93950">
      <w:pPr>
        <w:pStyle w:val="Ttulo3"/>
        <w:ind w:left="0" w:right="354"/>
        <w:jc w:val="center"/>
        <w:rPr>
          <w:rFonts w:asciiTheme="minorHAnsi" w:hAnsiTheme="minorHAnsi" w:cstheme="minorHAnsi"/>
          <w:sz w:val="24"/>
          <w:szCs w:val="24"/>
        </w:rPr>
      </w:pPr>
      <w:r w:rsidRPr="00A93950">
        <w:rPr>
          <w:rFonts w:asciiTheme="minorHAnsi" w:hAnsiTheme="minorHAnsi" w:cstheme="minorHAnsi"/>
          <w:sz w:val="24"/>
          <w:szCs w:val="24"/>
        </w:rPr>
        <w:t>ANEXO</w:t>
      </w:r>
      <w:r w:rsidR="00A93950">
        <w:rPr>
          <w:rFonts w:asciiTheme="minorHAnsi" w:hAnsiTheme="minorHAnsi" w:cstheme="minorHAnsi"/>
          <w:spacing w:val="-4"/>
          <w:sz w:val="24"/>
          <w:szCs w:val="24"/>
        </w:rPr>
        <w:t xml:space="preserve"> </w:t>
      </w:r>
      <w:r w:rsidRPr="00A93950">
        <w:rPr>
          <w:rFonts w:asciiTheme="minorHAnsi" w:hAnsiTheme="minorHAnsi" w:cstheme="minorHAnsi"/>
          <w:spacing w:val="-4"/>
          <w:sz w:val="24"/>
          <w:szCs w:val="24"/>
        </w:rPr>
        <w:t>III</w:t>
      </w:r>
    </w:p>
    <w:p w14:paraId="7A8BA810" w14:textId="77777777" w:rsidR="001B10A3" w:rsidRPr="00A93950" w:rsidRDefault="00C42AFB" w:rsidP="00A93950">
      <w:pPr>
        <w:pStyle w:val="Corpodetexto"/>
        <w:ind w:left="0"/>
        <w:rPr>
          <w:rFonts w:asciiTheme="minorHAnsi" w:hAnsiTheme="minorHAnsi" w:cstheme="minorHAnsi"/>
          <w:b/>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56448" behindDoc="1" locked="0" layoutInCell="1" allowOverlap="1" wp14:anchorId="3C616E27" wp14:editId="00CB9FC5">
                <wp:simplePos x="0" y="0"/>
                <wp:positionH relativeFrom="page">
                  <wp:posOffset>882700</wp:posOffset>
                </wp:positionH>
                <wp:positionV relativeFrom="paragraph">
                  <wp:posOffset>240101</wp:posOffset>
                </wp:positionV>
                <wp:extent cx="5798185" cy="18415"/>
                <wp:effectExtent l="0" t="0" r="0" b="0"/>
                <wp:wrapTopAndBottom/>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5BC6B1" id="Graphic 202" o:spid="_x0000_s1026" style="position:absolute;margin-left:69.5pt;margin-top:18.9pt;width:456.55pt;height:1.45pt;z-index:-156600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p>
    <w:p w14:paraId="5ABB6B17" w14:textId="77777777" w:rsidR="001B10A3" w:rsidRPr="00A93950" w:rsidRDefault="00C42AFB" w:rsidP="00A93950">
      <w:pPr>
        <w:ind w:left="397" w:right="750"/>
        <w:jc w:val="center"/>
        <w:rPr>
          <w:rFonts w:asciiTheme="minorHAnsi" w:hAnsiTheme="minorHAnsi" w:cstheme="minorHAnsi"/>
          <w:b/>
          <w:sz w:val="24"/>
          <w:szCs w:val="24"/>
        </w:rPr>
      </w:pPr>
      <w:r w:rsidRPr="00A93950">
        <w:rPr>
          <w:rFonts w:asciiTheme="minorHAnsi" w:hAnsiTheme="minorHAnsi" w:cstheme="minorHAnsi"/>
          <w:b/>
          <w:sz w:val="24"/>
          <w:szCs w:val="24"/>
        </w:rPr>
        <w:t>MODELO</w:t>
      </w:r>
      <w:r w:rsidRPr="00A93950">
        <w:rPr>
          <w:rFonts w:asciiTheme="minorHAnsi" w:hAnsiTheme="minorHAnsi" w:cstheme="minorHAnsi"/>
          <w:b/>
          <w:spacing w:val="-4"/>
          <w:sz w:val="24"/>
          <w:szCs w:val="24"/>
        </w:rPr>
        <w:t xml:space="preserve"> </w:t>
      </w:r>
      <w:r w:rsidRPr="00A93950">
        <w:rPr>
          <w:rFonts w:asciiTheme="minorHAnsi" w:hAnsiTheme="minorHAnsi" w:cstheme="minorHAnsi"/>
          <w:b/>
          <w:sz w:val="24"/>
          <w:szCs w:val="24"/>
        </w:rPr>
        <w:t>DE</w:t>
      </w:r>
      <w:r w:rsidRPr="00A93950">
        <w:rPr>
          <w:rFonts w:asciiTheme="minorHAnsi" w:hAnsiTheme="minorHAnsi" w:cstheme="minorHAnsi"/>
          <w:b/>
          <w:spacing w:val="-6"/>
          <w:sz w:val="24"/>
          <w:szCs w:val="24"/>
        </w:rPr>
        <w:t xml:space="preserve"> </w:t>
      </w:r>
      <w:r w:rsidRPr="00A93950">
        <w:rPr>
          <w:rFonts w:asciiTheme="minorHAnsi" w:hAnsiTheme="minorHAnsi" w:cstheme="minorHAnsi"/>
          <w:b/>
          <w:sz w:val="24"/>
          <w:szCs w:val="24"/>
        </w:rPr>
        <w:t>DECLARAÇÃO</w:t>
      </w:r>
      <w:r w:rsidRPr="00A93950">
        <w:rPr>
          <w:rFonts w:asciiTheme="minorHAnsi" w:hAnsiTheme="minorHAnsi" w:cstheme="minorHAnsi"/>
          <w:b/>
          <w:spacing w:val="-4"/>
          <w:sz w:val="24"/>
          <w:szCs w:val="24"/>
        </w:rPr>
        <w:t xml:space="preserve"> </w:t>
      </w:r>
      <w:r w:rsidRPr="00A93950">
        <w:rPr>
          <w:rFonts w:asciiTheme="minorHAnsi" w:hAnsiTheme="minorHAnsi" w:cstheme="minorHAnsi"/>
          <w:b/>
          <w:sz w:val="24"/>
          <w:szCs w:val="24"/>
        </w:rPr>
        <w:t>DE</w:t>
      </w:r>
      <w:r w:rsidRPr="00A93950">
        <w:rPr>
          <w:rFonts w:asciiTheme="minorHAnsi" w:hAnsiTheme="minorHAnsi" w:cstheme="minorHAnsi"/>
          <w:b/>
          <w:spacing w:val="-6"/>
          <w:sz w:val="24"/>
          <w:szCs w:val="24"/>
        </w:rPr>
        <w:t xml:space="preserve"> </w:t>
      </w:r>
      <w:r w:rsidRPr="00A93950">
        <w:rPr>
          <w:rFonts w:asciiTheme="minorHAnsi" w:hAnsiTheme="minorHAnsi" w:cstheme="minorHAnsi"/>
          <w:b/>
          <w:sz w:val="24"/>
          <w:szCs w:val="24"/>
        </w:rPr>
        <w:t>DISPONIBILIDADE</w:t>
      </w:r>
      <w:r w:rsidRPr="00A93950">
        <w:rPr>
          <w:rFonts w:asciiTheme="minorHAnsi" w:hAnsiTheme="minorHAnsi" w:cstheme="minorHAnsi"/>
          <w:b/>
          <w:spacing w:val="-6"/>
          <w:sz w:val="24"/>
          <w:szCs w:val="24"/>
        </w:rPr>
        <w:t xml:space="preserve"> </w:t>
      </w:r>
      <w:r w:rsidRPr="00A93950">
        <w:rPr>
          <w:rFonts w:asciiTheme="minorHAnsi" w:hAnsiTheme="minorHAnsi" w:cstheme="minorHAnsi"/>
          <w:b/>
          <w:sz w:val="24"/>
          <w:szCs w:val="24"/>
        </w:rPr>
        <w:t>DE</w:t>
      </w:r>
      <w:r w:rsidRPr="00A93950">
        <w:rPr>
          <w:rFonts w:asciiTheme="minorHAnsi" w:hAnsiTheme="minorHAnsi" w:cstheme="minorHAnsi"/>
          <w:b/>
          <w:spacing w:val="-2"/>
          <w:sz w:val="24"/>
          <w:szCs w:val="24"/>
        </w:rPr>
        <w:t xml:space="preserve"> </w:t>
      </w:r>
      <w:r w:rsidRPr="00A93950">
        <w:rPr>
          <w:rFonts w:asciiTheme="minorHAnsi" w:hAnsiTheme="minorHAnsi" w:cstheme="minorHAnsi"/>
          <w:b/>
          <w:sz w:val="24"/>
          <w:szCs w:val="24"/>
        </w:rPr>
        <w:t>EQUIPAMENTO,</w:t>
      </w:r>
      <w:r w:rsidRPr="00A93950">
        <w:rPr>
          <w:rFonts w:asciiTheme="minorHAnsi" w:hAnsiTheme="minorHAnsi" w:cstheme="minorHAnsi"/>
          <w:b/>
          <w:spacing w:val="-2"/>
          <w:sz w:val="24"/>
          <w:szCs w:val="24"/>
        </w:rPr>
        <w:t xml:space="preserve"> </w:t>
      </w:r>
      <w:r w:rsidRPr="00A93950">
        <w:rPr>
          <w:rFonts w:asciiTheme="minorHAnsi" w:hAnsiTheme="minorHAnsi" w:cstheme="minorHAnsi"/>
          <w:b/>
          <w:sz w:val="24"/>
          <w:szCs w:val="24"/>
        </w:rPr>
        <w:t>PESSOAL</w:t>
      </w:r>
      <w:r w:rsidRPr="00A93950">
        <w:rPr>
          <w:rFonts w:asciiTheme="minorHAnsi" w:hAnsiTheme="minorHAnsi" w:cstheme="minorHAnsi"/>
          <w:b/>
          <w:spacing w:val="-6"/>
          <w:sz w:val="24"/>
          <w:szCs w:val="24"/>
        </w:rPr>
        <w:t xml:space="preserve"> </w:t>
      </w:r>
      <w:r w:rsidRPr="00A93950">
        <w:rPr>
          <w:rFonts w:asciiTheme="minorHAnsi" w:hAnsiTheme="minorHAnsi" w:cstheme="minorHAnsi"/>
          <w:b/>
          <w:sz w:val="24"/>
          <w:szCs w:val="24"/>
        </w:rPr>
        <w:t>E CONDIÇÕES DE EXECUÇÃO DO OBJETO</w:t>
      </w:r>
    </w:p>
    <w:p w14:paraId="6308462B" w14:textId="77777777" w:rsidR="001B10A3" w:rsidRPr="00A93950" w:rsidRDefault="00C42AFB" w:rsidP="00A93950">
      <w:pPr>
        <w:pStyle w:val="Corpodetexto"/>
        <w:ind w:left="75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g">
            <w:drawing>
              <wp:inline distT="0" distB="0" distL="0" distR="0" wp14:anchorId="1EBCF4A0" wp14:editId="52017079">
                <wp:extent cx="5798185" cy="18415"/>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4" name="Graphic 20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E2EF789" id="Group 20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ssZDM6ECAAAsBwAADgAAAAAAAAAAAAAAAAAuAgAAZHJz&#10;L2Uyb0RvYy54bWxQSwECLQAUAAYACAAAACEA5vKmMtsAAAADAQAADwAAAAAAAAAAAAAAAAD7BAAA&#10;ZHJzL2Rvd25yZXYueG1sUEsFBgAAAAAEAAQA8wAAAAMGAAAAAA==&#10;">
                <v:shape id="Graphic 20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" path="m5798185,12192l,12192r,6096l5798185,18288r,-6096xem5798185,l,,,6096r5798185,l5798185,xe" fillcolor="black" stroked="f">
                  <v:path arrowok="t"/>
                </v:shape>
                <w10:anchorlock/>
              </v:group>
            </w:pict>
          </mc:Fallback>
        </mc:AlternateContent>
      </w:r>
    </w:p>
    <w:p w14:paraId="4F78C047" w14:textId="77777777" w:rsidR="001B10A3" w:rsidRPr="00A93950" w:rsidRDefault="001B10A3" w:rsidP="00A93950">
      <w:pPr>
        <w:pStyle w:val="Corpodetexto"/>
        <w:ind w:left="0"/>
        <w:rPr>
          <w:rFonts w:asciiTheme="minorHAnsi" w:hAnsiTheme="minorHAnsi" w:cstheme="minorHAnsi"/>
          <w:b/>
          <w:sz w:val="24"/>
          <w:szCs w:val="24"/>
        </w:rPr>
      </w:pPr>
    </w:p>
    <w:p w14:paraId="667549C5" w14:textId="77777777" w:rsidR="001B10A3" w:rsidRPr="00A93950" w:rsidRDefault="001B10A3" w:rsidP="00A93950">
      <w:pPr>
        <w:pStyle w:val="Corpodetexto"/>
        <w:ind w:left="0"/>
        <w:rPr>
          <w:rFonts w:asciiTheme="minorHAnsi" w:hAnsiTheme="minorHAnsi" w:cstheme="minorHAnsi"/>
          <w:b/>
          <w:sz w:val="24"/>
          <w:szCs w:val="24"/>
        </w:rPr>
      </w:pPr>
    </w:p>
    <w:tbl>
      <w:tblPr>
        <w:tblStyle w:val="TableNormal"/>
        <w:tblW w:w="0" w:type="auto"/>
        <w:tblInd w:w="4324" w:type="dxa"/>
        <w:tblLayout w:type="fixed"/>
        <w:tblLook w:val="01E0" w:firstRow="1" w:lastRow="1" w:firstColumn="1" w:lastColumn="1" w:noHBand="0" w:noVBand="0"/>
      </w:tblPr>
      <w:tblGrid>
        <w:gridCol w:w="3700"/>
        <w:gridCol w:w="1848"/>
      </w:tblGrid>
      <w:tr w:rsidR="001B10A3" w:rsidRPr="00A93950" w14:paraId="27FB52D4" w14:textId="77777777">
        <w:trPr>
          <w:trHeight w:val="508"/>
        </w:trPr>
        <w:tc>
          <w:tcPr>
            <w:tcW w:w="3700" w:type="dxa"/>
            <w:tcBorders>
              <w:top w:val="double" w:sz="4" w:space="0" w:color="000000"/>
              <w:bottom w:val="double" w:sz="4" w:space="0" w:color="000000"/>
            </w:tcBorders>
          </w:tcPr>
          <w:p w14:paraId="3C9BEC93" w14:textId="77777777" w:rsidR="001B10A3" w:rsidRPr="00A93950" w:rsidRDefault="00C42AFB" w:rsidP="00A93950">
            <w:pPr>
              <w:pStyle w:val="TableParagraph"/>
              <w:ind w:left="76"/>
              <w:jc w:val="left"/>
              <w:rPr>
                <w:rFonts w:asciiTheme="minorHAnsi" w:hAnsiTheme="minorHAnsi" w:cstheme="minorHAnsi"/>
                <w:b/>
                <w:sz w:val="24"/>
                <w:szCs w:val="24"/>
              </w:rPr>
            </w:pPr>
            <w:r w:rsidRPr="00A93950">
              <w:rPr>
                <w:rFonts w:asciiTheme="minorHAnsi" w:hAnsiTheme="minorHAnsi" w:cstheme="minorHAnsi"/>
                <w:b/>
                <w:sz w:val="24"/>
                <w:szCs w:val="24"/>
              </w:rPr>
              <w:t>Modalidade</w:t>
            </w:r>
            <w:r w:rsidRPr="00A93950">
              <w:rPr>
                <w:rFonts w:asciiTheme="minorHAnsi" w:hAnsiTheme="minorHAnsi" w:cstheme="minorHAnsi"/>
                <w:b/>
                <w:spacing w:val="-2"/>
                <w:sz w:val="24"/>
                <w:szCs w:val="24"/>
              </w:rPr>
              <w:t xml:space="preserve"> </w:t>
            </w:r>
            <w:r w:rsidRPr="00A93950">
              <w:rPr>
                <w:rFonts w:asciiTheme="minorHAnsi" w:hAnsiTheme="minorHAnsi" w:cstheme="minorHAnsi"/>
                <w:b/>
                <w:sz w:val="24"/>
                <w:szCs w:val="24"/>
              </w:rPr>
              <w:t>de</w:t>
            </w:r>
            <w:r w:rsidRPr="00A93950">
              <w:rPr>
                <w:rFonts w:asciiTheme="minorHAnsi" w:hAnsiTheme="minorHAnsi" w:cstheme="minorHAnsi"/>
                <w:b/>
                <w:spacing w:val="-5"/>
                <w:sz w:val="24"/>
                <w:szCs w:val="24"/>
              </w:rPr>
              <w:t xml:space="preserve"> </w:t>
            </w:r>
            <w:r w:rsidRPr="00A93950">
              <w:rPr>
                <w:rFonts w:asciiTheme="minorHAnsi" w:hAnsiTheme="minorHAnsi" w:cstheme="minorHAnsi"/>
                <w:b/>
                <w:spacing w:val="-2"/>
                <w:sz w:val="24"/>
                <w:szCs w:val="24"/>
              </w:rPr>
              <w:t>Licitação</w:t>
            </w:r>
          </w:p>
          <w:p w14:paraId="44CF8D5B" w14:textId="77777777" w:rsidR="001B10A3" w:rsidRPr="00A93950" w:rsidRDefault="00C42AFB" w:rsidP="00A93950">
            <w:pPr>
              <w:pStyle w:val="TableParagraph"/>
              <w:ind w:left="76"/>
              <w:jc w:val="left"/>
              <w:rPr>
                <w:rFonts w:asciiTheme="minorHAnsi" w:hAnsiTheme="minorHAnsi" w:cstheme="minorHAnsi"/>
                <w:sz w:val="24"/>
                <w:szCs w:val="24"/>
              </w:rPr>
            </w:pPr>
            <w:r w:rsidRPr="00A93950">
              <w:rPr>
                <w:rFonts w:asciiTheme="minorHAnsi" w:hAnsiTheme="minorHAnsi" w:cstheme="minorHAnsi"/>
                <w:sz w:val="24"/>
                <w:szCs w:val="24"/>
              </w:rPr>
              <w:t>CONCORRÊNCIA</w:t>
            </w:r>
            <w:r w:rsidRPr="00A93950">
              <w:rPr>
                <w:rFonts w:asciiTheme="minorHAnsi" w:hAnsiTheme="minorHAnsi" w:cstheme="minorHAnsi"/>
                <w:spacing w:val="-13"/>
                <w:sz w:val="24"/>
                <w:szCs w:val="24"/>
              </w:rPr>
              <w:t xml:space="preserve"> </w:t>
            </w:r>
            <w:r w:rsidRPr="00A93950">
              <w:rPr>
                <w:rFonts w:asciiTheme="minorHAnsi" w:hAnsiTheme="minorHAnsi" w:cstheme="minorHAnsi"/>
                <w:spacing w:val="-2"/>
                <w:sz w:val="24"/>
                <w:szCs w:val="24"/>
              </w:rPr>
              <w:t>ELETRÔNICA</w:t>
            </w:r>
          </w:p>
        </w:tc>
        <w:tc>
          <w:tcPr>
            <w:tcW w:w="1848" w:type="dxa"/>
            <w:tcBorders>
              <w:top w:val="double" w:sz="4" w:space="0" w:color="000000"/>
              <w:bottom w:val="double" w:sz="4" w:space="0" w:color="000000"/>
            </w:tcBorders>
          </w:tcPr>
          <w:p w14:paraId="696EC09C" w14:textId="77777777" w:rsidR="001B10A3" w:rsidRPr="00A93950" w:rsidRDefault="00C42AFB" w:rsidP="00A93950">
            <w:pPr>
              <w:pStyle w:val="TableParagraph"/>
              <w:ind w:left="345"/>
              <w:jc w:val="left"/>
              <w:rPr>
                <w:rFonts w:asciiTheme="minorHAnsi" w:hAnsiTheme="minorHAnsi" w:cstheme="minorHAnsi"/>
                <w:b/>
                <w:sz w:val="24"/>
                <w:szCs w:val="24"/>
              </w:rPr>
            </w:pPr>
            <w:r w:rsidRPr="00A93950">
              <w:rPr>
                <w:rFonts w:asciiTheme="minorHAnsi" w:hAnsiTheme="minorHAnsi" w:cstheme="minorHAnsi"/>
                <w:b/>
                <w:spacing w:val="-2"/>
                <w:sz w:val="24"/>
                <w:szCs w:val="24"/>
              </w:rPr>
              <w:t>Número</w:t>
            </w:r>
          </w:p>
          <w:p w14:paraId="58E017BB" w14:textId="7890DBCA" w:rsidR="001B10A3" w:rsidRPr="00A93950" w:rsidRDefault="00497430" w:rsidP="00A93950">
            <w:pPr>
              <w:pStyle w:val="TableParagraph"/>
              <w:ind w:left="345"/>
              <w:jc w:val="left"/>
              <w:rPr>
                <w:rFonts w:asciiTheme="minorHAnsi" w:hAnsiTheme="minorHAnsi" w:cstheme="minorHAnsi"/>
                <w:sz w:val="24"/>
                <w:szCs w:val="24"/>
              </w:rPr>
            </w:pPr>
            <w:r>
              <w:rPr>
                <w:rFonts w:asciiTheme="minorHAnsi" w:hAnsiTheme="minorHAnsi" w:cstheme="minorHAnsi"/>
                <w:spacing w:val="-2"/>
                <w:sz w:val="24"/>
                <w:szCs w:val="24"/>
              </w:rPr>
              <w:t>003/2026</w:t>
            </w:r>
          </w:p>
        </w:tc>
      </w:tr>
    </w:tbl>
    <w:p w14:paraId="6FA54616" w14:textId="77777777" w:rsidR="001B10A3" w:rsidRPr="00A93950" w:rsidRDefault="001B10A3" w:rsidP="00A93950">
      <w:pPr>
        <w:pStyle w:val="Corpodetexto"/>
        <w:ind w:left="0"/>
        <w:rPr>
          <w:rFonts w:asciiTheme="minorHAnsi" w:hAnsiTheme="minorHAnsi" w:cstheme="minorHAnsi"/>
          <w:b/>
          <w:sz w:val="24"/>
          <w:szCs w:val="24"/>
        </w:rPr>
      </w:pPr>
    </w:p>
    <w:p w14:paraId="327EA73D" w14:textId="77777777" w:rsidR="001B10A3" w:rsidRPr="00A93950" w:rsidRDefault="001B10A3" w:rsidP="00A93950">
      <w:pPr>
        <w:pStyle w:val="Corpodetexto"/>
        <w:ind w:left="0"/>
        <w:rPr>
          <w:rFonts w:asciiTheme="minorHAnsi" w:hAnsiTheme="minorHAnsi" w:cstheme="minorHAnsi"/>
          <w:b/>
          <w:sz w:val="24"/>
          <w:szCs w:val="24"/>
        </w:rPr>
      </w:pPr>
    </w:p>
    <w:p w14:paraId="3FE2A2B5" w14:textId="77777777" w:rsidR="001B10A3" w:rsidRPr="00A93950" w:rsidRDefault="001B10A3" w:rsidP="00A93950">
      <w:pPr>
        <w:pStyle w:val="Corpodetexto"/>
        <w:ind w:left="0"/>
        <w:rPr>
          <w:rFonts w:asciiTheme="minorHAnsi" w:hAnsiTheme="minorHAnsi" w:cstheme="minorHAnsi"/>
          <w:b/>
          <w:sz w:val="24"/>
          <w:szCs w:val="24"/>
        </w:rPr>
      </w:pPr>
    </w:p>
    <w:p w14:paraId="7488C188" w14:textId="77777777" w:rsidR="001B10A3" w:rsidRPr="00A93950" w:rsidRDefault="001B10A3" w:rsidP="00A93950">
      <w:pPr>
        <w:pStyle w:val="Corpodetexto"/>
        <w:ind w:left="0"/>
        <w:rPr>
          <w:rFonts w:asciiTheme="minorHAnsi" w:hAnsiTheme="minorHAnsi" w:cstheme="minorHAnsi"/>
          <w:b/>
          <w:sz w:val="24"/>
          <w:szCs w:val="24"/>
        </w:rPr>
      </w:pPr>
    </w:p>
    <w:p w14:paraId="3D757F0F" w14:textId="63C40FFF" w:rsidR="001B10A3" w:rsidRPr="00A93950" w:rsidRDefault="00C42AFB" w:rsidP="00A93950">
      <w:pPr>
        <w:pStyle w:val="Corpodetexto"/>
        <w:tabs>
          <w:tab w:val="left" w:pos="3460"/>
          <w:tab w:val="left" w:pos="3770"/>
          <w:tab w:val="left" w:pos="4715"/>
          <w:tab w:val="left" w:pos="5830"/>
          <w:tab w:val="left" w:pos="6379"/>
          <w:tab w:val="left" w:pos="8480"/>
          <w:tab w:val="left" w:pos="8620"/>
          <w:tab w:val="left" w:pos="8721"/>
        </w:tabs>
        <w:ind w:right="1131" w:firstLine="707"/>
        <w:jc w:val="both"/>
        <w:rPr>
          <w:rFonts w:asciiTheme="minorHAnsi" w:hAnsiTheme="minorHAnsi" w:cstheme="minorHAnsi"/>
          <w:sz w:val="24"/>
          <w:szCs w:val="24"/>
        </w:rPr>
      </w:pPr>
      <w:r w:rsidRPr="00A93950">
        <w:rPr>
          <w:rFonts w:asciiTheme="minorHAnsi" w:hAnsiTheme="minorHAnsi" w:cstheme="minorHAnsi"/>
          <w:sz w:val="24"/>
          <w:szCs w:val="24"/>
        </w:rPr>
        <w:t>A</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empresa</w:t>
      </w:r>
      <w:r w:rsidRPr="00A93950">
        <w:rPr>
          <w:rFonts w:asciiTheme="minorHAnsi" w:hAnsiTheme="minorHAnsi" w:cstheme="minorHAnsi"/>
          <w:spacing w:val="79"/>
          <w:sz w:val="24"/>
          <w:szCs w:val="24"/>
        </w:rPr>
        <w:t xml:space="preserve"> </w:t>
      </w:r>
      <w:r w:rsidRPr="00A93950">
        <w:rPr>
          <w:rFonts w:asciiTheme="minorHAnsi" w:hAnsiTheme="minorHAnsi" w:cstheme="minorHAnsi"/>
          <w:sz w:val="24"/>
          <w:szCs w:val="24"/>
          <w:u w:val="single"/>
        </w:rPr>
        <w:tab/>
      </w:r>
      <w:r w:rsidRPr="00A93950">
        <w:rPr>
          <w:rFonts w:asciiTheme="minorHAnsi" w:hAnsiTheme="minorHAnsi" w:cstheme="minorHAnsi"/>
          <w:sz w:val="24"/>
          <w:szCs w:val="24"/>
          <w:u w:val="single"/>
        </w:rPr>
        <w:tab/>
      </w:r>
      <w:r w:rsidRPr="00A93950">
        <w:rPr>
          <w:rFonts w:asciiTheme="minorHAnsi" w:hAnsiTheme="minorHAnsi" w:cstheme="minorHAnsi"/>
          <w:sz w:val="24"/>
          <w:szCs w:val="24"/>
          <w:u w:val="single"/>
        </w:rPr>
        <w:tab/>
      </w:r>
      <w:r w:rsidRPr="00A93950">
        <w:rPr>
          <w:rFonts w:asciiTheme="minorHAnsi" w:hAnsiTheme="minorHAnsi" w:cstheme="minorHAnsi"/>
          <w:sz w:val="24"/>
          <w:szCs w:val="24"/>
          <w:u w:val="single"/>
        </w:rPr>
        <w:tab/>
      </w:r>
      <w:r w:rsidRPr="00A93950">
        <w:rPr>
          <w:rFonts w:asciiTheme="minorHAnsi" w:hAnsiTheme="minorHAnsi" w:cstheme="minorHAnsi"/>
          <w:sz w:val="24"/>
          <w:szCs w:val="24"/>
        </w:rPr>
        <w:t>,</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CNPJ</w:t>
      </w:r>
      <w:r w:rsidRPr="00A93950">
        <w:rPr>
          <w:rFonts w:asciiTheme="minorHAnsi" w:hAnsiTheme="minorHAnsi" w:cstheme="minorHAnsi"/>
          <w:sz w:val="24"/>
          <w:szCs w:val="24"/>
          <w:u w:val="single"/>
        </w:rPr>
        <w:tab/>
      </w:r>
      <w:r w:rsidRPr="00A93950">
        <w:rPr>
          <w:rFonts w:asciiTheme="minorHAnsi" w:hAnsiTheme="minorHAnsi" w:cstheme="minorHAnsi"/>
          <w:sz w:val="24"/>
          <w:szCs w:val="24"/>
          <w:u w:val="single"/>
        </w:rPr>
        <w:tab/>
      </w:r>
      <w:r w:rsidRPr="00A93950">
        <w:rPr>
          <w:rFonts w:asciiTheme="minorHAnsi" w:hAnsiTheme="minorHAnsi" w:cstheme="minorHAnsi"/>
          <w:sz w:val="24"/>
          <w:szCs w:val="24"/>
        </w:rPr>
        <w:t xml:space="preserve"> e Inscrição Estadual</w:t>
      </w:r>
      <w:r w:rsidRPr="00A93950">
        <w:rPr>
          <w:rFonts w:asciiTheme="minorHAnsi" w:hAnsiTheme="minorHAnsi" w:cstheme="minorHAnsi"/>
          <w:spacing w:val="172"/>
          <w:sz w:val="24"/>
          <w:szCs w:val="24"/>
        </w:rPr>
        <w:t xml:space="preserve"> </w:t>
      </w:r>
      <w:r w:rsidRPr="00A93950">
        <w:rPr>
          <w:rFonts w:asciiTheme="minorHAnsi" w:hAnsiTheme="minorHAnsi" w:cstheme="minorHAnsi"/>
          <w:sz w:val="24"/>
          <w:szCs w:val="24"/>
          <w:u w:val="single"/>
        </w:rPr>
        <w:tab/>
      </w:r>
      <w:r w:rsidRPr="00A93950">
        <w:rPr>
          <w:rFonts w:asciiTheme="minorHAnsi" w:hAnsiTheme="minorHAnsi" w:cstheme="minorHAnsi"/>
          <w:sz w:val="24"/>
          <w:szCs w:val="24"/>
        </w:rPr>
        <w:t>,</w:t>
      </w:r>
      <w:r w:rsidRPr="00A93950">
        <w:rPr>
          <w:rFonts w:asciiTheme="minorHAnsi" w:hAnsiTheme="minorHAnsi" w:cstheme="minorHAnsi"/>
          <w:spacing w:val="80"/>
          <w:w w:val="150"/>
          <w:sz w:val="24"/>
          <w:szCs w:val="24"/>
        </w:rPr>
        <w:t xml:space="preserve"> </w:t>
      </w:r>
      <w:r w:rsidRPr="00A93950">
        <w:rPr>
          <w:rFonts w:asciiTheme="minorHAnsi" w:hAnsiTheme="minorHAnsi" w:cstheme="minorHAnsi"/>
          <w:sz w:val="24"/>
          <w:szCs w:val="24"/>
        </w:rPr>
        <w:t>situada</w:t>
      </w:r>
      <w:r w:rsidRPr="00A93950">
        <w:rPr>
          <w:rFonts w:asciiTheme="minorHAnsi" w:hAnsiTheme="minorHAnsi" w:cstheme="minorHAnsi"/>
          <w:spacing w:val="80"/>
          <w:w w:val="150"/>
          <w:sz w:val="24"/>
          <w:szCs w:val="24"/>
        </w:rPr>
        <w:t xml:space="preserve"> </w:t>
      </w:r>
      <w:r w:rsidRPr="00A93950">
        <w:rPr>
          <w:rFonts w:asciiTheme="minorHAnsi" w:hAnsiTheme="minorHAnsi" w:cstheme="minorHAnsi"/>
          <w:sz w:val="24"/>
          <w:szCs w:val="24"/>
        </w:rPr>
        <w:t>na</w:t>
      </w:r>
      <w:r w:rsidRPr="00A93950">
        <w:rPr>
          <w:rFonts w:asciiTheme="minorHAnsi" w:hAnsiTheme="minorHAnsi" w:cstheme="minorHAnsi"/>
          <w:spacing w:val="173"/>
          <w:sz w:val="24"/>
          <w:szCs w:val="24"/>
        </w:rPr>
        <w:t xml:space="preserve"> </w:t>
      </w:r>
      <w:r w:rsidRPr="00A93950">
        <w:rPr>
          <w:rFonts w:asciiTheme="minorHAnsi" w:hAnsiTheme="minorHAnsi" w:cstheme="minorHAnsi"/>
          <w:sz w:val="24"/>
          <w:szCs w:val="24"/>
          <w:u w:val="single"/>
        </w:rPr>
        <w:tab/>
      </w:r>
      <w:r w:rsidRPr="00A93950">
        <w:rPr>
          <w:rFonts w:asciiTheme="minorHAnsi" w:hAnsiTheme="minorHAnsi" w:cstheme="minorHAnsi"/>
          <w:sz w:val="24"/>
          <w:szCs w:val="24"/>
          <w:u w:val="single"/>
        </w:rPr>
        <w:tab/>
      </w:r>
      <w:r w:rsidRPr="00A93950">
        <w:rPr>
          <w:rFonts w:asciiTheme="minorHAnsi" w:hAnsiTheme="minorHAnsi" w:cstheme="minorHAnsi"/>
          <w:sz w:val="24"/>
          <w:szCs w:val="24"/>
          <w:u w:val="single"/>
        </w:rPr>
        <w:tab/>
      </w:r>
      <w:r w:rsidRPr="00A93950">
        <w:rPr>
          <w:rFonts w:asciiTheme="minorHAnsi" w:hAnsiTheme="minorHAnsi" w:cstheme="minorHAnsi"/>
          <w:sz w:val="24"/>
          <w:szCs w:val="24"/>
        </w:rPr>
        <w:t>, neste ato representada</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pelo</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seu</w:t>
      </w:r>
      <w:r w:rsidRPr="00A93950">
        <w:rPr>
          <w:rFonts w:asciiTheme="minorHAnsi" w:hAnsiTheme="minorHAnsi" w:cstheme="minorHAnsi"/>
          <w:spacing w:val="53"/>
          <w:sz w:val="24"/>
          <w:szCs w:val="24"/>
        </w:rPr>
        <w:t xml:space="preserve"> </w:t>
      </w:r>
      <w:r w:rsidRPr="00A93950">
        <w:rPr>
          <w:rFonts w:asciiTheme="minorHAnsi" w:hAnsiTheme="minorHAnsi" w:cstheme="minorHAnsi"/>
          <w:sz w:val="24"/>
          <w:szCs w:val="24"/>
          <w:u w:val="single"/>
        </w:rPr>
        <w:tab/>
      </w:r>
      <w:r w:rsidRPr="00A93950">
        <w:rPr>
          <w:rFonts w:asciiTheme="minorHAnsi" w:hAnsiTheme="minorHAnsi" w:cstheme="minorHAnsi"/>
          <w:sz w:val="24"/>
          <w:szCs w:val="24"/>
          <w:u w:val="single"/>
        </w:rPr>
        <w:tab/>
      </w:r>
      <w:r w:rsidRPr="00A93950">
        <w:rPr>
          <w:rFonts w:asciiTheme="minorHAnsi" w:hAnsiTheme="minorHAnsi" w:cstheme="minorHAnsi"/>
          <w:sz w:val="24"/>
          <w:szCs w:val="24"/>
          <w:u w:val="single"/>
        </w:rPr>
        <w:tab/>
      </w:r>
      <w:r w:rsidRPr="00A93950">
        <w:rPr>
          <w:rFonts w:asciiTheme="minorHAnsi" w:hAnsiTheme="minorHAnsi" w:cstheme="minorHAnsi"/>
          <w:sz w:val="24"/>
          <w:szCs w:val="24"/>
        </w:rPr>
        <w:t xml:space="preserve"> Sr.</w:t>
      </w:r>
      <w:r w:rsidRPr="00A93950">
        <w:rPr>
          <w:rFonts w:asciiTheme="minorHAnsi" w:hAnsiTheme="minorHAnsi" w:cstheme="minorHAnsi"/>
          <w:spacing w:val="57"/>
          <w:sz w:val="24"/>
          <w:szCs w:val="24"/>
        </w:rPr>
        <w:t xml:space="preserve"> </w:t>
      </w:r>
      <w:r w:rsidRPr="00A93950">
        <w:rPr>
          <w:rFonts w:asciiTheme="minorHAnsi" w:hAnsiTheme="minorHAnsi" w:cstheme="minorHAnsi"/>
          <w:sz w:val="24"/>
          <w:szCs w:val="24"/>
          <w:u w:val="single"/>
        </w:rPr>
        <w:tab/>
      </w:r>
      <w:r w:rsidRPr="00A93950">
        <w:rPr>
          <w:rFonts w:asciiTheme="minorHAnsi" w:hAnsiTheme="minorHAnsi" w:cstheme="minorHAnsi"/>
          <w:sz w:val="24"/>
          <w:szCs w:val="24"/>
          <w:u w:val="single"/>
        </w:rPr>
        <w:tab/>
      </w:r>
      <w:r w:rsidRPr="00A93950">
        <w:rPr>
          <w:rFonts w:asciiTheme="minorHAnsi" w:hAnsiTheme="minorHAnsi" w:cstheme="minorHAnsi"/>
          <w:sz w:val="24"/>
          <w:szCs w:val="24"/>
          <w:u w:val="single"/>
        </w:rPr>
        <w:tab/>
      </w:r>
      <w:r w:rsidRPr="00A93950">
        <w:rPr>
          <w:rFonts w:asciiTheme="minorHAnsi" w:hAnsiTheme="minorHAnsi" w:cstheme="minorHAnsi"/>
          <w:sz w:val="24"/>
          <w:szCs w:val="24"/>
          <w:u w:val="single"/>
        </w:rPr>
        <w:tab/>
      </w:r>
      <w:r w:rsidRPr="00A93950">
        <w:rPr>
          <w:rFonts w:asciiTheme="minorHAnsi" w:hAnsiTheme="minorHAnsi" w:cstheme="minorHAnsi"/>
          <w:sz w:val="24"/>
          <w:szCs w:val="24"/>
          <w:u w:val="single"/>
        </w:rPr>
        <w:tab/>
      </w:r>
      <w:r w:rsidRPr="00A93950">
        <w:rPr>
          <w:rFonts w:asciiTheme="minorHAnsi" w:hAnsiTheme="minorHAnsi" w:cstheme="minorHAnsi"/>
          <w:sz w:val="24"/>
          <w:szCs w:val="24"/>
        </w:rPr>
        <w:t>, brasileiro, casado,</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CPF</w:t>
      </w:r>
      <w:r w:rsidRPr="00A93950">
        <w:rPr>
          <w:rFonts w:asciiTheme="minorHAnsi" w:hAnsiTheme="minorHAnsi" w:cstheme="minorHAnsi"/>
          <w:spacing w:val="129"/>
          <w:sz w:val="24"/>
          <w:szCs w:val="24"/>
        </w:rPr>
        <w:t xml:space="preserve"> </w:t>
      </w:r>
      <w:r w:rsidRPr="00A93950">
        <w:rPr>
          <w:rFonts w:asciiTheme="minorHAnsi" w:hAnsiTheme="minorHAnsi" w:cstheme="minorHAnsi"/>
          <w:sz w:val="24"/>
          <w:szCs w:val="24"/>
          <w:u w:val="single"/>
        </w:rPr>
        <w:tab/>
      </w:r>
      <w:r w:rsidRPr="00A93950">
        <w:rPr>
          <w:rFonts w:asciiTheme="minorHAnsi" w:hAnsiTheme="minorHAnsi" w:cstheme="minorHAnsi"/>
          <w:sz w:val="24"/>
          <w:szCs w:val="24"/>
          <w:u w:val="single"/>
        </w:rPr>
        <w:tab/>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RG</w:t>
      </w:r>
      <w:r w:rsidRPr="00A93950">
        <w:rPr>
          <w:rFonts w:asciiTheme="minorHAnsi" w:hAnsiTheme="minorHAnsi" w:cstheme="minorHAnsi"/>
          <w:spacing w:val="131"/>
          <w:sz w:val="24"/>
          <w:szCs w:val="24"/>
        </w:rPr>
        <w:t xml:space="preserve"> </w:t>
      </w:r>
      <w:r w:rsidRPr="00A93950">
        <w:rPr>
          <w:rFonts w:asciiTheme="minorHAnsi" w:hAnsiTheme="minorHAnsi" w:cstheme="minorHAnsi"/>
          <w:sz w:val="24"/>
          <w:szCs w:val="24"/>
          <w:u w:val="single"/>
        </w:rPr>
        <w:tab/>
      </w:r>
      <w:r w:rsidRPr="00A93950">
        <w:rPr>
          <w:rFonts w:asciiTheme="minorHAnsi" w:hAnsiTheme="minorHAnsi" w:cstheme="minorHAnsi"/>
          <w:sz w:val="24"/>
          <w:szCs w:val="24"/>
          <w:u w:val="single"/>
        </w:rPr>
        <w:tab/>
      </w:r>
      <w:r w:rsidRPr="00A93950">
        <w:rPr>
          <w:rFonts w:asciiTheme="minorHAnsi" w:hAnsiTheme="minorHAnsi" w:cstheme="minorHAnsi"/>
          <w:sz w:val="24"/>
          <w:szCs w:val="24"/>
          <w:u w:val="single"/>
        </w:rPr>
        <w:tab/>
      </w:r>
      <w:r w:rsidRPr="00A93950">
        <w:rPr>
          <w:rFonts w:asciiTheme="minorHAnsi" w:hAnsiTheme="minorHAnsi" w:cstheme="minorHAnsi"/>
          <w:sz w:val="24"/>
          <w:szCs w:val="24"/>
        </w:rPr>
        <w:t xml:space="preserve">, para fins de participação na </w:t>
      </w:r>
      <w:r w:rsidRPr="00A93950">
        <w:rPr>
          <w:rFonts w:asciiTheme="minorHAnsi" w:hAnsiTheme="minorHAnsi" w:cstheme="minorHAnsi"/>
          <w:b/>
          <w:sz w:val="24"/>
          <w:szCs w:val="24"/>
        </w:rPr>
        <w:t xml:space="preserve">CONCORRÊNCIA Nº </w:t>
      </w:r>
      <w:r w:rsidR="00497430">
        <w:rPr>
          <w:rFonts w:asciiTheme="minorHAnsi" w:hAnsiTheme="minorHAnsi" w:cstheme="minorHAnsi"/>
          <w:b/>
          <w:sz w:val="24"/>
          <w:szCs w:val="24"/>
        </w:rPr>
        <w:t>003/2026</w:t>
      </w:r>
      <w:r w:rsidRPr="00A93950">
        <w:rPr>
          <w:rFonts w:asciiTheme="minorHAnsi" w:hAnsiTheme="minorHAnsi" w:cstheme="minorHAnsi"/>
          <w:sz w:val="24"/>
          <w:szCs w:val="24"/>
        </w:rPr>
        <w:t>, DECLARA, sob as penas da Lei,</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que a mesma possui disponibilidade de equipamentos adequados e pessoal técnico e demais condições necessárias para executar o objeto da presente licitação caso seja vencedora,</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prazo máximo de até 08 dias corridos, após a ordem de serviço.</w:t>
      </w:r>
    </w:p>
    <w:p w14:paraId="5F9837A4" w14:textId="77777777" w:rsidR="001B10A3" w:rsidRPr="00A93950" w:rsidRDefault="001B10A3" w:rsidP="00A93950">
      <w:pPr>
        <w:pStyle w:val="Corpodetexto"/>
        <w:ind w:left="0"/>
        <w:rPr>
          <w:rFonts w:asciiTheme="minorHAnsi" w:hAnsiTheme="minorHAnsi" w:cstheme="minorHAnsi"/>
          <w:sz w:val="24"/>
          <w:szCs w:val="24"/>
        </w:rPr>
      </w:pPr>
    </w:p>
    <w:p w14:paraId="6D9B7C92" w14:textId="77777777" w:rsidR="001B10A3" w:rsidRPr="00A93950" w:rsidRDefault="00C42AFB" w:rsidP="00A93950">
      <w:pPr>
        <w:pStyle w:val="Corpodetexto"/>
        <w:ind w:right="1133" w:firstLine="707"/>
        <w:jc w:val="both"/>
        <w:rPr>
          <w:rFonts w:asciiTheme="minorHAnsi" w:hAnsiTheme="minorHAnsi" w:cstheme="minorHAnsi"/>
          <w:sz w:val="24"/>
          <w:szCs w:val="24"/>
        </w:rPr>
      </w:pPr>
      <w:r w:rsidRPr="00A93950">
        <w:rPr>
          <w:rFonts w:asciiTheme="minorHAnsi" w:hAnsiTheme="minorHAnsi" w:cstheme="minorHAnsi"/>
          <w:sz w:val="24"/>
          <w:szCs w:val="24"/>
        </w:rPr>
        <w:t>Declara ainda, estar ciente das obrigações constantes no edital, na minuta</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 xml:space="preserve">contratual, nas planilhas e memoriais descritivos, sendo que concorda com estas </w:t>
      </w:r>
      <w:r w:rsidRPr="00A93950">
        <w:rPr>
          <w:rFonts w:asciiTheme="minorHAnsi" w:hAnsiTheme="minorHAnsi" w:cstheme="minorHAnsi"/>
          <w:spacing w:val="-2"/>
          <w:sz w:val="24"/>
          <w:szCs w:val="24"/>
        </w:rPr>
        <w:t>disposições.</w:t>
      </w:r>
    </w:p>
    <w:p w14:paraId="0106DFC2" w14:textId="77777777" w:rsidR="001B10A3" w:rsidRPr="00A93950" w:rsidRDefault="001B10A3" w:rsidP="00A93950">
      <w:pPr>
        <w:pStyle w:val="Corpodetexto"/>
        <w:ind w:left="0"/>
        <w:rPr>
          <w:rFonts w:asciiTheme="minorHAnsi" w:hAnsiTheme="minorHAnsi" w:cstheme="minorHAnsi"/>
          <w:sz w:val="24"/>
          <w:szCs w:val="24"/>
        </w:rPr>
      </w:pPr>
    </w:p>
    <w:p w14:paraId="7FC2CC8C" w14:textId="77777777" w:rsidR="001B10A3" w:rsidRPr="00A93950" w:rsidRDefault="00C42AFB" w:rsidP="00A93950">
      <w:pPr>
        <w:pStyle w:val="Corpodetexto"/>
        <w:ind w:left="1486"/>
        <w:rPr>
          <w:rFonts w:asciiTheme="minorHAnsi" w:hAnsiTheme="minorHAnsi" w:cstheme="minorHAnsi"/>
          <w:sz w:val="24"/>
          <w:szCs w:val="24"/>
        </w:rPr>
      </w:pPr>
      <w:r w:rsidRPr="00A93950">
        <w:rPr>
          <w:rFonts w:asciiTheme="minorHAnsi" w:hAnsiTheme="minorHAnsi" w:cstheme="minorHAnsi"/>
          <w:sz w:val="24"/>
          <w:szCs w:val="24"/>
        </w:rPr>
        <w:t>E</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por</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ser</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verdade,</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firmamos</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a</w:t>
      </w:r>
      <w:r w:rsidRPr="00A93950">
        <w:rPr>
          <w:rFonts w:asciiTheme="minorHAnsi" w:hAnsiTheme="minorHAnsi" w:cstheme="minorHAnsi"/>
          <w:spacing w:val="-2"/>
          <w:sz w:val="24"/>
          <w:szCs w:val="24"/>
        </w:rPr>
        <w:t xml:space="preserve"> presente.</w:t>
      </w:r>
    </w:p>
    <w:p w14:paraId="6F2E041A" w14:textId="77777777" w:rsidR="001B10A3" w:rsidRPr="00A93950" w:rsidRDefault="001B10A3" w:rsidP="00A93950">
      <w:pPr>
        <w:pStyle w:val="Corpodetexto"/>
        <w:ind w:left="0"/>
        <w:rPr>
          <w:rFonts w:asciiTheme="minorHAnsi" w:hAnsiTheme="minorHAnsi" w:cstheme="minorHAnsi"/>
          <w:sz w:val="24"/>
          <w:szCs w:val="24"/>
        </w:rPr>
      </w:pPr>
    </w:p>
    <w:p w14:paraId="53605EBE" w14:textId="77777777" w:rsidR="001B10A3" w:rsidRPr="00A93950" w:rsidRDefault="001B10A3" w:rsidP="00A93950">
      <w:pPr>
        <w:pStyle w:val="Corpodetexto"/>
        <w:ind w:left="0"/>
        <w:rPr>
          <w:rFonts w:asciiTheme="minorHAnsi" w:hAnsiTheme="minorHAnsi" w:cstheme="minorHAnsi"/>
          <w:sz w:val="24"/>
          <w:szCs w:val="24"/>
        </w:rPr>
      </w:pPr>
    </w:p>
    <w:p w14:paraId="331F7E42" w14:textId="77777777" w:rsidR="001B10A3" w:rsidRPr="00A93950" w:rsidRDefault="00C42AFB" w:rsidP="00A93950">
      <w:pPr>
        <w:pStyle w:val="Corpodetexto"/>
        <w:ind w:left="3589" w:right="3945"/>
        <w:jc w:val="center"/>
        <w:rPr>
          <w:rFonts w:asciiTheme="minorHAnsi" w:hAnsiTheme="minorHAnsi" w:cstheme="minorHAnsi"/>
          <w:sz w:val="24"/>
          <w:szCs w:val="24"/>
        </w:rPr>
      </w:pPr>
      <w:r w:rsidRPr="00A93950">
        <w:rPr>
          <w:rFonts w:asciiTheme="minorHAnsi" w:hAnsiTheme="minorHAnsi" w:cstheme="minorHAnsi"/>
          <w:sz w:val="24"/>
          <w:szCs w:val="24"/>
        </w:rPr>
        <w:t>Xxxxxxxx,</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00</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xxxxxxxx</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 xml:space="preserve">0000. </w:t>
      </w:r>
      <w:r w:rsidRPr="00A93950">
        <w:rPr>
          <w:rFonts w:asciiTheme="minorHAnsi" w:hAnsiTheme="minorHAnsi" w:cstheme="minorHAnsi"/>
          <w:spacing w:val="-2"/>
          <w:sz w:val="24"/>
          <w:szCs w:val="24"/>
        </w:rPr>
        <w:t>(assinatura)</w:t>
      </w:r>
    </w:p>
    <w:p w14:paraId="5A3B7EA5" w14:textId="77777777" w:rsidR="001B10A3" w:rsidRPr="00A93950" w:rsidRDefault="00C42AFB" w:rsidP="00A93950">
      <w:pPr>
        <w:pStyle w:val="Ttulo3"/>
        <w:ind w:left="0" w:right="356"/>
        <w:jc w:val="center"/>
        <w:rPr>
          <w:rFonts w:asciiTheme="minorHAnsi" w:hAnsiTheme="minorHAnsi" w:cstheme="minorHAnsi"/>
          <w:sz w:val="24"/>
          <w:szCs w:val="24"/>
        </w:rPr>
      </w:pPr>
      <w:r w:rsidRPr="00A93950">
        <w:rPr>
          <w:rFonts w:asciiTheme="minorHAnsi" w:hAnsiTheme="minorHAnsi" w:cstheme="minorHAnsi"/>
          <w:sz w:val="24"/>
          <w:szCs w:val="24"/>
        </w:rPr>
        <w:t>RAZÃO</w:t>
      </w:r>
      <w:r w:rsidRPr="00A93950">
        <w:rPr>
          <w:rFonts w:asciiTheme="minorHAnsi" w:hAnsiTheme="minorHAnsi" w:cstheme="minorHAnsi"/>
          <w:spacing w:val="-6"/>
          <w:sz w:val="24"/>
          <w:szCs w:val="24"/>
        </w:rPr>
        <w:t xml:space="preserve"> </w:t>
      </w:r>
      <w:r w:rsidRPr="00A93950">
        <w:rPr>
          <w:rFonts w:asciiTheme="minorHAnsi" w:hAnsiTheme="minorHAnsi" w:cstheme="minorHAnsi"/>
          <w:spacing w:val="-2"/>
          <w:sz w:val="24"/>
          <w:szCs w:val="24"/>
        </w:rPr>
        <w:t>SOCIAL</w:t>
      </w:r>
    </w:p>
    <w:p w14:paraId="37766386" w14:textId="77777777" w:rsidR="001B10A3" w:rsidRPr="00A93950" w:rsidRDefault="00C42AFB" w:rsidP="00A93950">
      <w:pPr>
        <w:pStyle w:val="Corpodetexto"/>
        <w:ind w:left="0" w:right="357"/>
        <w:jc w:val="center"/>
        <w:rPr>
          <w:rFonts w:asciiTheme="minorHAnsi" w:hAnsiTheme="minorHAnsi" w:cstheme="minorHAnsi"/>
          <w:sz w:val="24"/>
          <w:szCs w:val="24"/>
        </w:rPr>
      </w:pPr>
      <w:r w:rsidRPr="00A93950">
        <w:rPr>
          <w:rFonts w:asciiTheme="minorHAnsi" w:hAnsiTheme="minorHAnsi" w:cstheme="minorHAnsi"/>
          <w:spacing w:val="-4"/>
          <w:sz w:val="24"/>
          <w:szCs w:val="24"/>
        </w:rPr>
        <w:t>CNPJ</w:t>
      </w:r>
    </w:p>
    <w:p w14:paraId="53D4CE84" w14:textId="77777777" w:rsidR="001B10A3" w:rsidRPr="00A93950" w:rsidRDefault="00C42AFB" w:rsidP="00A93950">
      <w:pPr>
        <w:pStyle w:val="Corpodetexto"/>
        <w:ind w:right="3785" w:firstLine="3118"/>
        <w:rPr>
          <w:rFonts w:asciiTheme="minorHAnsi" w:hAnsiTheme="minorHAnsi" w:cstheme="minorHAnsi"/>
          <w:sz w:val="24"/>
          <w:szCs w:val="24"/>
        </w:rPr>
      </w:pPr>
      <w:r w:rsidRPr="00A93950">
        <w:rPr>
          <w:rFonts w:asciiTheme="minorHAnsi" w:hAnsiTheme="minorHAnsi" w:cstheme="minorHAnsi"/>
          <w:sz w:val="24"/>
          <w:szCs w:val="24"/>
        </w:rPr>
        <w:t>Nome do representante legal 0BS: Usar</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papel</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timbrado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da empresa, incluído endereço e</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CNPJ</w:t>
      </w:r>
    </w:p>
    <w:p w14:paraId="260378B1" w14:textId="77777777" w:rsidR="001B10A3" w:rsidRPr="00A93950" w:rsidRDefault="001B10A3" w:rsidP="00A93950">
      <w:pPr>
        <w:rPr>
          <w:rFonts w:asciiTheme="minorHAnsi" w:hAnsiTheme="minorHAnsi" w:cstheme="minorHAnsi"/>
          <w:sz w:val="24"/>
          <w:szCs w:val="24"/>
        </w:rPr>
        <w:sectPr w:rsidR="001B10A3" w:rsidRPr="00A93950">
          <w:pgSz w:w="11910" w:h="16850"/>
          <w:pgMar w:top="2380" w:right="280" w:bottom="1200" w:left="640" w:header="720" w:footer="998" w:gutter="0"/>
          <w:cols w:space="720"/>
        </w:sectPr>
      </w:pPr>
    </w:p>
    <w:p w14:paraId="40C070F3" w14:textId="77777777" w:rsidR="001B10A3" w:rsidRPr="00A93950" w:rsidRDefault="00C42AFB" w:rsidP="00A93950">
      <w:pPr>
        <w:pStyle w:val="Ttulo3"/>
        <w:ind w:left="0" w:right="349"/>
        <w:jc w:val="center"/>
        <w:rPr>
          <w:rFonts w:asciiTheme="minorHAnsi" w:hAnsiTheme="minorHAnsi" w:cstheme="minorHAnsi"/>
          <w:sz w:val="24"/>
          <w:szCs w:val="24"/>
        </w:rPr>
      </w:pPr>
      <w:r w:rsidRPr="00A93950">
        <w:rPr>
          <w:rFonts w:asciiTheme="minorHAnsi" w:hAnsiTheme="minorHAnsi" w:cstheme="minorHAnsi"/>
          <w:sz w:val="24"/>
          <w:szCs w:val="24"/>
        </w:rPr>
        <w:lastRenderedPageBreak/>
        <w:t>ANEXO</w:t>
      </w:r>
      <w:r w:rsidRPr="00A93950">
        <w:rPr>
          <w:rFonts w:asciiTheme="minorHAnsi" w:hAnsiTheme="minorHAnsi" w:cstheme="minorHAnsi"/>
          <w:spacing w:val="-2"/>
          <w:sz w:val="24"/>
          <w:szCs w:val="24"/>
        </w:rPr>
        <w:t xml:space="preserve"> </w:t>
      </w:r>
      <w:r w:rsidR="00A93950">
        <w:rPr>
          <w:rFonts w:asciiTheme="minorHAnsi" w:hAnsiTheme="minorHAnsi" w:cstheme="minorHAnsi"/>
          <w:spacing w:val="-5"/>
          <w:sz w:val="24"/>
          <w:szCs w:val="24"/>
        </w:rPr>
        <w:t>IV</w:t>
      </w:r>
    </w:p>
    <w:p w14:paraId="31B9ED13" w14:textId="77777777" w:rsidR="001B10A3" w:rsidRPr="00A93950" w:rsidRDefault="00C42AFB" w:rsidP="00A93950">
      <w:pPr>
        <w:pStyle w:val="Corpodetexto"/>
        <w:ind w:left="0"/>
        <w:rPr>
          <w:rFonts w:asciiTheme="minorHAnsi" w:hAnsiTheme="minorHAnsi" w:cstheme="minorHAnsi"/>
          <w:b/>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57472" behindDoc="1" locked="0" layoutInCell="1" allowOverlap="1" wp14:anchorId="1C44A8D7" wp14:editId="110DF7DB">
                <wp:simplePos x="0" y="0"/>
                <wp:positionH relativeFrom="page">
                  <wp:posOffset>882700</wp:posOffset>
                </wp:positionH>
                <wp:positionV relativeFrom="paragraph">
                  <wp:posOffset>240099</wp:posOffset>
                </wp:positionV>
                <wp:extent cx="5798185" cy="18415"/>
                <wp:effectExtent l="0" t="0" r="0" b="0"/>
                <wp:wrapTopAndBottom/>
                <wp:docPr id="205" name="Graphic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E519CC" id="Graphic 205" o:spid="_x0000_s1026" style="position:absolute;margin-left:69.5pt;margin-top:18.9pt;width:456.55pt;height:1.45pt;z-index:-156590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" path="m5798185,12192l,12192r,6096l5798185,18288r,-6096xem5798185,l,,,6096r5798185,l5798185,xe" fillcolor="black" stroked="f">
                <v:path arrowok="t"/>
                <w10:wrap type="topAndBottom" anchorx="page"/>
              </v:shape>
            </w:pict>
          </mc:Fallback>
        </mc:AlternateContent>
      </w:r>
    </w:p>
    <w:p w14:paraId="44C8C0BA" w14:textId="77777777" w:rsidR="001B10A3" w:rsidRPr="00A93950" w:rsidRDefault="00C42AFB" w:rsidP="00A93950">
      <w:pPr>
        <w:ind w:left="395" w:right="750"/>
        <w:jc w:val="center"/>
        <w:rPr>
          <w:rFonts w:asciiTheme="minorHAnsi" w:hAnsiTheme="minorHAnsi" w:cstheme="minorHAnsi"/>
          <w:b/>
          <w:sz w:val="24"/>
          <w:szCs w:val="24"/>
        </w:rPr>
      </w:pPr>
      <w:r w:rsidRPr="00A93950">
        <w:rPr>
          <w:rFonts w:asciiTheme="minorHAnsi" w:hAnsiTheme="minorHAnsi" w:cstheme="minorHAnsi"/>
          <w:b/>
          <w:sz w:val="24"/>
          <w:szCs w:val="24"/>
        </w:rPr>
        <w:t>MODELO</w:t>
      </w:r>
      <w:r w:rsidRPr="00A93950">
        <w:rPr>
          <w:rFonts w:asciiTheme="minorHAnsi" w:hAnsiTheme="minorHAnsi" w:cstheme="minorHAnsi"/>
          <w:b/>
          <w:spacing w:val="-6"/>
          <w:sz w:val="24"/>
          <w:szCs w:val="24"/>
        </w:rPr>
        <w:t xml:space="preserve"> </w:t>
      </w:r>
      <w:r w:rsidRPr="00A93950">
        <w:rPr>
          <w:rFonts w:asciiTheme="minorHAnsi" w:hAnsiTheme="minorHAnsi" w:cstheme="minorHAnsi"/>
          <w:b/>
          <w:sz w:val="24"/>
          <w:szCs w:val="24"/>
        </w:rPr>
        <w:t>DE</w:t>
      </w:r>
      <w:r w:rsidRPr="00A93950">
        <w:rPr>
          <w:rFonts w:asciiTheme="minorHAnsi" w:hAnsiTheme="minorHAnsi" w:cstheme="minorHAnsi"/>
          <w:b/>
          <w:spacing w:val="-7"/>
          <w:sz w:val="24"/>
          <w:szCs w:val="24"/>
        </w:rPr>
        <w:t xml:space="preserve"> </w:t>
      </w:r>
      <w:r w:rsidRPr="00A93950">
        <w:rPr>
          <w:rFonts w:asciiTheme="minorHAnsi" w:hAnsiTheme="minorHAnsi" w:cstheme="minorHAnsi"/>
          <w:b/>
          <w:sz w:val="24"/>
          <w:szCs w:val="24"/>
        </w:rPr>
        <w:t>MODELO</w:t>
      </w:r>
      <w:r w:rsidRPr="00A93950">
        <w:rPr>
          <w:rFonts w:asciiTheme="minorHAnsi" w:hAnsiTheme="minorHAnsi" w:cstheme="minorHAnsi"/>
          <w:b/>
          <w:spacing w:val="-10"/>
          <w:sz w:val="24"/>
          <w:szCs w:val="24"/>
        </w:rPr>
        <w:t xml:space="preserve"> </w:t>
      </w:r>
      <w:r w:rsidRPr="00A93950">
        <w:rPr>
          <w:rFonts w:asciiTheme="minorHAnsi" w:hAnsiTheme="minorHAnsi" w:cstheme="minorHAnsi"/>
          <w:b/>
          <w:sz w:val="24"/>
          <w:szCs w:val="24"/>
        </w:rPr>
        <w:t>DE</w:t>
      </w:r>
      <w:r w:rsidRPr="00A93950">
        <w:rPr>
          <w:rFonts w:asciiTheme="minorHAnsi" w:hAnsiTheme="minorHAnsi" w:cstheme="minorHAnsi"/>
          <w:b/>
          <w:spacing w:val="-5"/>
          <w:sz w:val="24"/>
          <w:szCs w:val="24"/>
        </w:rPr>
        <w:t xml:space="preserve"> </w:t>
      </w:r>
      <w:r w:rsidRPr="00A93950">
        <w:rPr>
          <w:rFonts w:asciiTheme="minorHAnsi" w:hAnsiTheme="minorHAnsi" w:cstheme="minorHAnsi"/>
          <w:b/>
          <w:sz w:val="24"/>
          <w:szCs w:val="24"/>
        </w:rPr>
        <w:t>DECLARAÇÃO</w:t>
      </w:r>
      <w:r w:rsidRPr="00A93950">
        <w:rPr>
          <w:rFonts w:asciiTheme="minorHAnsi" w:hAnsiTheme="minorHAnsi" w:cstheme="minorHAnsi"/>
          <w:b/>
          <w:spacing w:val="-4"/>
          <w:sz w:val="24"/>
          <w:szCs w:val="24"/>
        </w:rPr>
        <w:t xml:space="preserve"> </w:t>
      </w:r>
      <w:r w:rsidRPr="00A93950">
        <w:rPr>
          <w:rFonts w:asciiTheme="minorHAnsi" w:hAnsiTheme="minorHAnsi" w:cstheme="minorHAnsi"/>
          <w:b/>
          <w:sz w:val="24"/>
          <w:szCs w:val="24"/>
        </w:rPr>
        <w:t>DE</w:t>
      </w:r>
      <w:r w:rsidRPr="00A93950">
        <w:rPr>
          <w:rFonts w:asciiTheme="minorHAnsi" w:hAnsiTheme="minorHAnsi" w:cstheme="minorHAnsi"/>
          <w:b/>
          <w:spacing w:val="-5"/>
          <w:sz w:val="24"/>
          <w:szCs w:val="24"/>
        </w:rPr>
        <w:t xml:space="preserve"> </w:t>
      </w:r>
      <w:r w:rsidRPr="00A93950">
        <w:rPr>
          <w:rFonts w:asciiTheme="minorHAnsi" w:hAnsiTheme="minorHAnsi" w:cstheme="minorHAnsi"/>
          <w:b/>
          <w:sz w:val="24"/>
          <w:szCs w:val="24"/>
        </w:rPr>
        <w:t>ABSTENÇÃO</w:t>
      </w:r>
      <w:r w:rsidRPr="00A93950">
        <w:rPr>
          <w:rFonts w:asciiTheme="minorHAnsi" w:hAnsiTheme="minorHAnsi" w:cstheme="minorHAnsi"/>
          <w:b/>
          <w:spacing w:val="-4"/>
          <w:sz w:val="24"/>
          <w:szCs w:val="24"/>
        </w:rPr>
        <w:t xml:space="preserve"> </w:t>
      </w:r>
      <w:r w:rsidRPr="00A93950">
        <w:rPr>
          <w:rFonts w:asciiTheme="minorHAnsi" w:hAnsiTheme="minorHAnsi" w:cstheme="minorHAnsi"/>
          <w:b/>
          <w:sz w:val="24"/>
          <w:szCs w:val="24"/>
        </w:rPr>
        <w:t>DE</w:t>
      </w:r>
      <w:r w:rsidRPr="00A93950">
        <w:rPr>
          <w:rFonts w:asciiTheme="minorHAnsi" w:hAnsiTheme="minorHAnsi" w:cstheme="minorHAnsi"/>
          <w:b/>
          <w:spacing w:val="-5"/>
          <w:sz w:val="24"/>
          <w:szCs w:val="24"/>
        </w:rPr>
        <w:t xml:space="preserve"> </w:t>
      </w:r>
      <w:r w:rsidRPr="00A93950">
        <w:rPr>
          <w:rFonts w:asciiTheme="minorHAnsi" w:hAnsiTheme="minorHAnsi" w:cstheme="minorHAnsi"/>
          <w:b/>
          <w:sz w:val="24"/>
          <w:szCs w:val="24"/>
        </w:rPr>
        <w:t>VISITA</w:t>
      </w:r>
      <w:r w:rsidRPr="00A93950">
        <w:rPr>
          <w:rFonts w:asciiTheme="minorHAnsi" w:hAnsiTheme="minorHAnsi" w:cstheme="minorHAnsi"/>
          <w:b/>
          <w:spacing w:val="-8"/>
          <w:sz w:val="24"/>
          <w:szCs w:val="24"/>
        </w:rPr>
        <w:t xml:space="preserve"> </w:t>
      </w:r>
      <w:r w:rsidRPr="00A93950">
        <w:rPr>
          <w:rFonts w:asciiTheme="minorHAnsi" w:hAnsiTheme="minorHAnsi" w:cstheme="minorHAnsi"/>
          <w:b/>
          <w:spacing w:val="-2"/>
          <w:sz w:val="24"/>
          <w:szCs w:val="24"/>
        </w:rPr>
        <w:t>TÉCNICA</w:t>
      </w:r>
    </w:p>
    <w:p w14:paraId="64967CB4" w14:textId="77777777" w:rsidR="001B10A3" w:rsidRPr="00A93950" w:rsidRDefault="00C42AFB" w:rsidP="00A93950">
      <w:pPr>
        <w:pStyle w:val="Corpodetexto"/>
        <w:ind w:left="75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g">
            <w:drawing>
              <wp:inline distT="0" distB="0" distL="0" distR="0" wp14:anchorId="5FEA456D" wp14:editId="397661A1">
                <wp:extent cx="5798185" cy="18415"/>
                <wp:effectExtent l="0" t="0" r="0" b="0"/>
                <wp:docPr id="206"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7" name="Graphic 207"/>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91B2830" id="Group 20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F6LjXGlAgAALAcAAA4AAAAAAAAAAAAAAAAALgIA&#10;AGRycy9lMm9Eb2MueG1sUEsBAi0AFAAGAAgAAAAhAObypjLbAAAAAwEAAA8AAAAAAAAAAAAAAAAA&#10;/wQAAGRycy9kb3ducmV2LnhtbFBLBQYAAAAABAAEAPMAAAAHBgAAAAA=&#10;">
                <v:shape id="Graphic 20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7C3AFD1F" w14:textId="77777777" w:rsidR="001B10A3" w:rsidRPr="00A93950" w:rsidRDefault="001B10A3" w:rsidP="00A93950">
      <w:pPr>
        <w:pStyle w:val="Corpodetexto"/>
        <w:ind w:left="0"/>
        <w:rPr>
          <w:rFonts w:asciiTheme="minorHAnsi" w:hAnsiTheme="minorHAnsi" w:cstheme="minorHAnsi"/>
          <w:b/>
          <w:sz w:val="24"/>
          <w:szCs w:val="24"/>
        </w:rPr>
      </w:pPr>
    </w:p>
    <w:p w14:paraId="7E0D9880" w14:textId="77777777" w:rsidR="001B10A3" w:rsidRPr="00A93950" w:rsidRDefault="001B10A3" w:rsidP="00A93950">
      <w:pPr>
        <w:pStyle w:val="Corpodetexto"/>
        <w:ind w:left="0"/>
        <w:rPr>
          <w:rFonts w:asciiTheme="minorHAnsi" w:hAnsiTheme="minorHAnsi" w:cstheme="minorHAnsi"/>
          <w:b/>
          <w:sz w:val="24"/>
          <w:szCs w:val="24"/>
        </w:rPr>
      </w:pPr>
    </w:p>
    <w:tbl>
      <w:tblPr>
        <w:tblStyle w:val="TableNormal"/>
        <w:tblW w:w="0" w:type="auto"/>
        <w:tblInd w:w="4324" w:type="dxa"/>
        <w:tblLayout w:type="fixed"/>
        <w:tblLook w:val="01E0" w:firstRow="1" w:lastRow="1" w:firstColumn="1" w:lastColumn="1" w:noHBand="0" w:noVBand="0"/>
      </w:tblPr>
      <w:tblGrid>
        <w:gridCol w:w="3700"/>
        <w:gridCol w:w="1848"/>
      </w:tblGrid>
      <w:tr w:rsidR="001B10A3" w:rsidRPr="00A93950" w14:paraId="7FDE6A34" w14:textId="77777777">
        <w:trPr>
          <w:trHeight w:val="508"/>
        </w:trPr>
        <w:tc>
          <w:tcPr>
            <w:tcW w:w="3700" w:type="dxa"/>
            <w:tcBorders>
              <w:top w:val="double" w:sz="4" w:space="0" w:color="000000"/>
              <w:bottom w:val="double" w:sz="4" w:space="0" w:color="000000"/>
            </w:tcBorders>
          </w:tcPr>
          <w:p w14:paraId="6AA06BA5" w14:textId="77777777" w:rsidR="001B10A3" w:rsidRPr="00A93950" w:rsidRDefault="00C42AFB" w:rsidP="00A93950">
            <w:pPr>
              <w:pStyle w:val="TableParagraph"/>
              <w:ind w:left="76"/>
              <w:jc w:val="left"/>
              <w:rPr>
                <w:rFonts w:asciiTheme="minorHAnsi" w:hAnsiTheme="minorHAnsi" w:cstheme="minorHAnsi"/>
                <w:b/>
                <w:sz w:val="24"/>
                <w:szCs w:val="24"/>
              </w:rPr>
            </w:pPr>
            <w:r w:rsidRPr="00A93950">
              <w:rPr>
                <w:rFonts w:asciiTheme="minorHAnsi" w:hAnsiTheme="minorHAnsi" w:cstheme="minorHAnsi"/>
                <w:b/>
                <w:sz w:val="24"/>
                <w:szCs w:val="24"/>
              </w:rPr>
              <w:t>Modalidade</w:t>
            </w:r>
            <w:r w:rsidRPr="00A93950">
              <w:rPr>
                <w:rFonts w:asciiTheme="minorHAnsi" w:hAnsiTheme="minorHAnsi" w:cstheme="minorHAnsi"/>
                <w:b/>
                <w:spacing w:val="-3"/>
                <w:sz w:val="24"/>
                <w:szCs w:val="24"/>
              </w:rPr>
              <w:t xml:space="preserve"> </w:t>
            </w:r>
            <w:r w:rsidRPr="00A93950">
              <w:rPr>
                <w:rFonts w:asciiTheme="minorHAnsi" w:hAnsiTheme="minorHAnsi" w:cstheme="minorHAnsi"/>
                <w:b/>
                <w:sz w:val="24"/>
                <w:szCs w:val="24"/>
              </w:rPr>
              <w:t>de</w:t>
            </w:r>
            <w:r w:rsidRPr="00A93950">
              <w:rPr>
                <w:rFonts w:asciiTheme="minorHAnsi" w:hAnsiTheme="minorHAnsi" w:cstheme="minorHAnsi"/>
                <w:b/>
                <w:spacing w:val="-5"/>
                <w:sz w:val="24"/>
                <w:szCs w:val="24"/>
              </w:rPr>
              <w:t xml:space="preserve"> </w:t>
            </w:r>
            <w:r w:rsidRPr="00A93950">
              <w:rPr>
                <w:rFonts w:asciiTheme="minorHAnsi" w:hAnsiTheme="minorHAnsi" w:cstheme="minorHAnsi"/>
                <w:b/>
                <w:spacing w:val="-2"/>
                <w:sz w:val="24"/>
                <w:szCs w:val="24"/>
              </w:rPr>
              <w:t>Licitação</w:t>
            </w:r>
          </w:p>
          <w:p w14:paraId="274E909B" w14:textId="77777777" w:rsidR="001B10A3" w:rsidRPr="00A93950" w:rsidRDefault="00C42AFB" w:rsidP="00A93950">
            <w:pPr>
              <w:pStyle w:val="TableParagraph"/>
              <w:ind w:left="76"/>
              <w:jc w:val="left"/>
              <w:rPr>
                <w:rFonts w:asciiTheme="minorHAnsi" w:hAnsiTheme="minorHAnsi" w:cstheme="minorHAnsi"/>
                <w:sz w:val="24"/>
                <w:szCs w:val="24"/>
              </w:rPr>
            </w:pPr>
            <w:r w:rsidRPr="00A93950">
              <w:rPr>
                <w:rFonts w:asciiTheme="minorHAnsi" w:hAnsiTheme="minorHAnsi" w:cstheme="minorHAnsi"/>
                <w:sz w:val="24"/>
                <w:szCs w:val="24"/>
              </w:rPr>
              <w:t>CONCORRÊNCIA</w:t>
            </w:r>
            <w:r w:rsidRPr="00A93950">
              <w:rPr>
                <w:rFonts w:asciiTheme="minorHAnsi" w:hAnsiTheme="minorHAnsi" w:cstheme="minorHAnsi"/>
                <w:spacing w:val="-13"/>
                <w:sz w:val="24"/>
                <w:szCs w:val="24"/>
              </w:rPr>
              <w:t xml:space="preserve"> </w:t>
            </w:r>
            <w:r w:rsidRPr="00A93950">
              <w:rPr>
                <w:rFonts w:asciiTheme="minorHAnsi" w:hAnsiTheme="minorHAnsi" w:cstheme="minorHAnsi"/>
                <w:spacing w:val="-2"/>
                <w:sz w:val="24"/>
                <w:szCs w:val="24"/>
              </w:rPr>
              <w:t>ELETRÔNICA</w:t>
            </w:r>
          </w:p>
        </w:tc>
        <w:tc>
          <w:tcPr>
            <w:tcW w:w="1848" w:type="dxa"/>
            <w:tcBorders>
              <w:top w:val="double" w:sz="4" w:space="0" w:color="000000"/>
              <w:bottom w:val="double" w:sz="4" w:space="0" w:color="000000"/>
            </w:tcBorders>
          </w:tcPr>
          <w:p w14:paraId="0C0E40DC" w14:textId="77777777" w:rsidR="001B10A3" w:rsidRPr="00A93950" w:rsidRDefault="00C42AFB" w:rsidP="00A93950">
            <w:pPr>
              <w:pStyle w:val="TableParagraph"/>
              <w:ind w:left="345"/>
              <w:jc w:val="left"/>
              <w:rPr>
                <w:rFonts w:asciiTheme="minorHAnsi" w:hAnsiTheme="minorHAnsi" w:cstheme="minorHAnsi"/>
                <w:b/>
                <w:sz w:val="24"/>
                <w:szCs w:val="24"/>
              </w:rPr>
            </w:pPr>
            <w:r w:rsidRPr="00A93950">
              <w:rPr>
                <w:rFonts w:asciiTheme="minorHAnsi" w:hAnsiTheme="minorHAnsi" w:cstheme="minorHAnsi"/>
                <w:b/>
                <w:spacing w:val="-2"/>
                <w:sz w:val="24"/>
                <w:szCs w:val="24"/>
              </w:rPr>
              <w:t>Número</w:t>
            </w:r>
          </w:p>
          <w:p w14:paraId="19DAF464" w14:textId="59E8A4A2" w:rsidR="001B10A3" w:rsidRPr="00A93950" w:rsidRDefault="00497430" w:rsidP="00A93950">
            <w:pPr>
              <w:pStyle w:val="TableParagraph"/>
              <w:ind w:left="345"/>
              <w:jc w:val="left"/>
              <w:rPr>
                <w:rFonts w:asciiTheme="minorHAnsi" w:hAnsiTheme="minorHAnsi" w:cstheme="minorHAnsi"/>
                <w:sz w:val="24"/>
                <w:szCs w:val="24"/>
              </w:rPr>
            </w:pPr>
            <w:r>
              <w:rPr>
                <w:rFonts w:asciiTheme="minorHAnsi" w:hAnsiTheme="minorHAnsi" w:cstheme="minorHAnsi"/>
                <w:spacing w:val="-2"/>
                <w:sz w:val="24"/>
                <w:szCs w:val="24"/>
              </w:rPr>
              <w:t>003/2026</w:t>
            </w:r>
          </w:p>
        </w:tc>
      </w:tr>
    </w:tbl>
    <w:p w14:paraId="129D50D8" w14:textId="77777777" w:rsidR="001B10A3" w:rsidRPr="00A93950" w:rsidRDefault="001B10A3" w:rsidP="00A93950">
      <w:pPr>
        <w:pStyle w:val="Corpodetexto"/>
        <w:ind w:left="0"/>
        <w:rPr>
          <w:rFonts w:asciiTheme="minorHAnsi" w:hAnsiTheme="minorHAnsi" w:cstheme="minorHAnsi"/>
          <w:b/>
          <w:sz w:val="24"/>
          <w:szCs w:val="24"/>
        </w:rPr>
      </w:pPr>
    </w:p>
    <w:p w14:paraId="38331D00" w14:textId="77777777" w:rsidR="001B10A3" w:rsidRPr="00A93950" w:rsidRDefault="001B10A3" w:rsidP="00A93950">
      <w:pPr>
        <w:pStyle w:val="Corpodetexto"/>
        <w:ind w:left="0"/>
        <w:rPr>
          <w:rFonts w:asciiTheme="minorHAnsi" w:hAnsiTheme="minorHAnsi" w:cstheme="minorHAnsi"/>
          <w:b/>
          <w:sz w:val="24"/>
          <w:szCs w:val="24"/>
        </w:rPr>
      </w:pPr>
    </w:p>
    <w:p w14:paraId="1BEC5B20" w14:textId="77777777" w:rsidR="001B10A3" w:rsidRPr="00A93950" w:rsidRDefault="001B10A3" w:rsidP="00A93950">
      <w:pPr>
        <w:pStyle w:val="Corpodetexto"/>
        <w:ind w:left="0"/>
        <w:rPr>
          <w:rFonts w:asciiTheme="minorHAnsi" w:hAnsiTheme="minorHAnsi" w:cstheme="minorHAnsi"/>
          <w:b/>
          <w:sz w:val="24"/>
          <w:szCs w:val="24"/>
        </w:rPr>
      </w:pPr>
    </w:p>
    <w:p w14:paraId="55709119" w14:textId="16A03A9B" w:rsidR="001B10A3" w:rsidRDefault="00C42AFB" w:rsidP="00A93950">
      <w:pPr>
        <w:pStyle w:val="Corpodetexto"/>
        <w:tabs>
          <w:tab w:val="left" w:pos="5223"/>
          <w:tab w:val="left" w:pos="6491"/>
          <w:tab w:val="left" w:pos="9785"/>
        </w:tabs>
        <w:ind w:right="1129"/>
        <w:jc w:val="both"/>
        <w:rPr>
          <w:rFonts w:asciiTheme="minorHAnsi" w:hAnsiTheme="minorHAnsi" w:cstheme="minorHAnsi"/>
          <w:sz w:val="24"/>
          <w:szCs w:val="24"/>
        </w:rPr>
      </w:pPr>
      <w:r w:rsidRPr="00A93950">
        <w:rPr>
          <w:rFonts w:asciiTheme="minorHAnsi" w:hAnsiTheme="minorHAnsi" w:cstheme="minorHAnsi"/>
          <w:sz w:val="24"/>
          <w:szCs w:val="24"/>
        </w:rPr>
        <w:t xml:space="preserve">A empresa </w:t>
      </w:r>
      <w:r w:rsidRPr="00A93950">
        <w:rPr>
          <w:rFonts w:asciiTheme="minorHAnsi" w:hAnsiTheme="minorHAnsi" w:cstheme="minorHAnsi"/>
          <w:sz w:val="24"/>
          <w:szCs w:val="24"/>
          <w:u w:val="single"/>
        </w:rPr>
        <w:tab/>
      </w:r>
      <w:r w:rsidRPr="00A93950">
        <w:rPr>
          <w:rFonts w:asciiTheme="minorHAnsi" w:hAnsiTheme="minorHAnsi" w:cstheme="minorHAnsi"/>
          <w:sz w:val="24"/>
          <w:szCs w:val="24"/>
        </w:rPr>
        <w:t xml:space="preserve">, inscrita no CNPJ sob nº. </w:t>
      </w:r>
      <w:r w:rsidRPr="00A93950">
        <w:rPr>
          <w:rFonts w:asciiTheme="minorHAnsi" w:hAnsiTheme="minorHAnsi" w:cstheme="minorHAnsi"/>
          <w:sz w:val="24"/>
          <w:szCs w:val="24"/>
          <w:u w:val="single"/>
        </w:rPr>
        <w:tab/>
      </w:r>
      <w:r w:rsidRPr="00A93950">
        <w:rPr>
          <w:rFonts w:asciiTheme="minorHAnsi" w:hAnsiTheme="minorHAnsi" w:cstheme="minorHAnsi"/>
          <w:spacing w:val="-10"/>
          <w:sz w:val="24"/>
          <w:szCs w:val="24"/>
        </w:rPr>
        <w:t xml:space="preserve">, </w:t>
      </w:r>
      <w:r w:rsidRPr="00A93950">
        <w:rPr>
          <w:rFonts w:asciiTheme="minorHAnsi" w:hAnsiTheme="minorHAnsi" w:cstheme="minorHAnsi"/>
          <w:sz w:val="24"/>
          <w:szCs w:val="24"/>
        </w:rPr>
        <w:t>por</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intermédio</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seu</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representante</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legal</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o(a)</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Sr(a)</w:t>
      </w:r>
      <w:r w:rsidRPr="00A93950">
        <w:rPr>
          <w:rFonts w:asciiTheme="minorHAnsi" w:hAnsiTheme="minorHAnsi" w:cstheme="minorHAnsi"/>
          <w:sz w:val="24"/>
          <w:szCs w:val="24"/>
          <w:u w:val="single"/>
        </w:rPr>
        <w:tab/>
      </w:r>
      <w:r w:rsidRPr="00A93950">
        <w:rPr>
          <w:rFonts w:asciiTheme="minorHAnsi" w:hAnsiTheme="minorHAnsi" w:cstheme="minorHAnsi"/>
          <w:sz w:val="24"/>
          <w:szCs w:val="24"/>
          <w:u w:val="single"/>
        </w:rPr>
        <w:tab/>
      </w:r>
      <w:r w:rsidRPr="00A93950">
        <w:rPr>
          <w:rFonts w:asciiTheme="minorHAnsi" w:hAnsiTheme="minorHAnsi" w:cstheme="minorHAnsi"/>
          <w:spacing w:val="-15"/>
          <w:sz w:val="24"/>
          <w:szCs w:val="24"/>
          <w:u w:val="single"/>
        </w:rPr>
        <w:t xml:space="preserve"> </w:t>
      </w:r>
      <w:r w:rsidRPr="00A93950">
        <w:rPr>
          <w:rFonts w:asciiTheme="minorHAnsi" w:hAnsiTheme="minorHAnsi" w:cstheme="minorHAnsi"/>
          <w:spacing w:val="-24"/>
          <w:w w:val="75"/>
          <w:sz w:val="24"/>
          <w:szCs w:val="24"/>
        </w:rPr>
        <w:t>,</w:t>
      </w:r>
      <w:r w:rsidRPr="00A93950">
        <w:rPr>
          <w:rFonts w:asciiTheme="minorHAnsi" w:hAnsiTheme="minorHAnsi" w:cstheme="minorHAnsi"/>
          <w:w w:val="75"/>
          <w:sz w:val="24"/>
          <w:szCs w:val="24"/>
        </w:rPr>
        <w:t xml:space="preserve"> </w:t>
      </w:r>
      <w:r w:rsidRPr="00A93950">
        <w:rPr>
          <w:rFonts w:asciiTheme="minorHAnsi" w:hAnsiTheme="minorHAnsi" w:cstheme="minorHAnsi"/>
          <w:sz w:val="24"/>
          <w:szCs w:val="24"/>
        </w:rPr>
        <w:t>portador(a)</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da</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Carteira</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Identidade</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nº</w:t>
      </w:r>
      <w:r w:rsidRPr="00A93950">
        <w:rPr>
          <w:rFonts w:asciiTheme="minorHAnsi" w:hAnsiTheme="minorHAnsi" w:cstheme="minorHAnsi"/>
          <w:sz w:val="24"/>
          <w:szCs w:val="24"/>
          <w:u w:val="single"/>
        </w:rPr>
        <w:tab/>
      </w:r>
      <w:r w:rsidRPr="00A93950">
        <w:rPr>
          <w:rFonts w:asciiTheme="minorHAnsi" w:hAnsiTheme="minorHAnsi" w:cstheme="minorHAnsi"/>
          <w:sz w:val="24"/>
          <w:szCs w:val="24"/>
          <w:u w:val="single"/>
        </w:rPr>
        <w:tab/>
      </w:r>
      <w:r w:rsidRPr="00A93950">
        <w:rPr>
          <w:rFonts w:asciiTheme="minorHAnsi" w:hAnsiTheme="minorHAnsi" w:cstheme="minorHAnsi"/>
          <w:sz w:val="24"/>
          <w:szCs w:val="24"/>
        </w:rPr>
        <w:t xml:space="preserve"> e</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do</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CPF</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nº</w:t>
      </w:r>
      <w:r w:rsidRPr="00A93950">
        <w:rPr>
          <w:rFonts w:asciiTheme="minorHAnsi" w:hAnsiTheme="minorHAnsi" w:cstheme="minorHAnsi"/>
          <w:sz w:val="24"/>
          <w:szCs w:val="24"/>
          <w:u w:val="single"/>
        </w:rPr>
        <w:tab/>
      </w:r>
      <w:r w:rsidRPr="00A93950">
        <w:rPr>
          <w:rFonts w:asciiTheme="minorHAnsi" w:hAnsiTheme="minorHAnsi" w:cstheme="minorHAnsi"/>
          <w:spacing w:val="-10"/>
          <w:sz w:val="24"/>
          <w:szCs w:val="24"/>
        </w:rPr>
        <w:t xml:space="preserve">, </w:t>
      </w:r>
      <w:r w:rsidRPr="00A93950">
        <w:rPr>
          <w:rFonts w:asciiTheme="minorHAnsi" w:hAnsiTheme="minorHAnsi" w:cstheme="minorHAnsi"/>
          <w:b/>
          <w:sz w:val="24"/>
          <w:szCs w:val="24"/>
        </w:rPr>
        <w:t xml:space="preserve">DECLARA, </w:t>
      </w:r>
      <w:r w:rsidRPr="00A93950">
        <w:rPr>
          <w:rFonts w:asciiTheme="minorHAnsi" w:hAnsiTheme="minorHAnsi" w:cstheme="minorHAnsi"/>
          <w:sz w:val="24"/>
          <w:szCs w:val="24"/>
        </w:rPr>
        <w:t>para efeitos legais, que tem conhecimento de todas as condições para</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 xml:space="preserve">execução da obra objeto deste certame, bem como de que tomou conhecimento do projeto básico para o cumprimento da execução da obra para </w:t>
      </w:r>
      <w:r w:rsidR="00497430">
        <w:rPr>
          <w:rFonts w:asciiTheme="minorHAnsi" w:hAnsiTheme="minorHAnsi" w:cstheme="minorHAnsi"/>
          <w:b/>
          <w:smallCaps/>
          <w:sz w:val="24"/>
          <w:szCs w:val="24"/>
        </w:rPr>
        <w:t>CONTRATAÇÃO DE EMPRESA ESPECIALIZADA NO RAMO DE CONSTRUÇÃO CIVIL PARA A PRESTAÇÃO DE SERVIÇOS</w:t>
      </w:r>
      <w:r w:rsidR="004D024B" w:rsidRPr="00C8274F">
        <w:rPr>
          <w:rFonts w:asciiTheme="minorHAnsi" w:hAnsiTheme="minorHAnsi" w:cstheme="minorHAnsi"/>
          <w:b/>
          <w:smallCaps/>
          <w:sz w:val="24"/>
          <w:szCs w:val="24"/>
        </w:rPr>
        <w:t xml:space="preserve"> </w:t>
      </w:r>
      <w:r w:rsidR="00497430">
        <w:rPr>
          <w:rFonts w:asciiTheme="minorHAnsi" w:hAnsiTheme="minorHAnsi" w:cstheme="minorHAnsi"/>
          <w:b/>
          <w:smallCaps/>
          <w:sz w:val="24"/>
          <w:szCs w:val="24"/>
        </w:rPr>
        <w:t>DE AMPLIAÇÃO DA ESCOLA EMÍDIO CORREIA LOCALIZADA NO POVOADO DE RUMO, NO MUNICÍPIO DE ITAETÊ-BAHIA</w:t>
      </w:r>
      <w:r w:rsidR="004D024B" w:rsidRPr="00C8274F">
        <w:rPr>
          <w:rFonts w:asciiTheme="minorHAnsi" w:hAnsiTheme="minorHAnsi" w:cstheme="minorHAnsi"/>
          <w:b/>
          <w:smallCaps/>
          <w:sz w:val="24"/>
          <w:szCs w:val="24"/>
        </w:rPr>
        <w:t>, INLCUINDO MÃO DE OBRA E MATERIAIS</w:t>
      </w:r>
      <w:r w:rsidRPr="00A93950">
        <w:rPr>
          <w:rFonts w:asciiTheme="minorHAnsi" w:hAnsiTheme="minorHAnsi" w:cstheme="minorHAnsi"/>
          <w:sz w:val="24"/>
          <w:szCs w:val="24"/>
        </w:rPr>
        <w:t>, fornecendo os materiais, mão de obra, equipamentos e tudo que se fizer necessário para a perfeita execução dos serviços, conforme projetos, planilha orçamentária, memorial descritivo, edital e seus anexos, estando em conformidade com as especificações constantes no Projeto Básico, que é parte integrante deste Edital</w:t>
      </w:r>
      <w:r w:rsidRPr="00A93950">
        <w:rPr>
          <w:rFonts w:asciiTheme="minorHAnsi" w:hAnsiTheme="minorHAnsi" w:cstheme="minorHAnsi"/>
          <w:b/>
          <w:i/>
          <w:sz w:val="24"/>
          <w:szCs w:val="24"/>
        </w:rPr>
        <w:t xml:space="preserve">, </w:t>
      </w:r>
      <w:r w:rsidRPr="00A93950">
        <w:rPr>
          <w:rFonts w:asciiTheme="minorHAnsi" w:hAnsiTheme="minorHAnsi" w:cstheme="minorHAnsi"/>
          <w:sz w:val="24"/>
          <w:szCs w:val="24"/>
        </w:rPr>
        <w:t xml:space="preserve">objeto desta CONCORRÊNCIA nº </w:t>
      </w:r>
      <w:r w:rsidR="00497430">
        <w:rPr>
          <w:rFonts w:asciiTheme="minorHAnsi" w:hAnsiTheme="minorHAnsi" w:cstheme="minorHAnsi"/>
          <w:sz w:val="24"/>
          <w:szCs w:val="24"/>
        </w:rPr>
        <w:t>003/2026</w:t>
      </w:r>
      <w:r w:rsidRPr="00A93950">
        <w:rPr>
          <w:rFonts w:asciiTheme="minorHAnsi" w:hAnsiTheme="minorHAnsi" w:cstheme="minorHAnsi"/>
          <w:sz w:val="24"/>
          <w:szCs w:val="24"/>
        </w:rPr>
        <w:t>, realizado pela Prefeitura Municipal de I</w:t>
      </w:r>
      <w:r w:rsidR="00D76604" w:rsidRPr="00A93950">
        <w:rPr>
          <w:rFonts w:asciiTheme="minorHAnsi" w:hAnsiTheme="minorHAnsi" w:cstheme="minorHAnsi"/>
          <w:sz w:val="24"/>
          <w:szCs w:val="24"/>
        </w:rPr>
        <w:t>taetê</w:t>
      </w:r>
      <w:r w:rsidRPr="00A93950">
        <w:rPr>
          <w:rFonts w:asciiTheme="minorHAnsi" w:hAnsiTheme="minorHAnsi" w:cstheme="minorHAnsi"/>
          <w:sz w:val="24"/>
          <w:szCs w:val="24"/>
        </w:rPr>
        <w:t>/BA, e que faz a opção de se abster da visita, não cabendo posteriormente nenhum questionamento contra a contratante em razão disto, nem tampouco eximir-se de qualquer obrigação assumida ou revisão dos termos do contrato que vier a firmar.</w:t>
      </w:r>
    </w:p>
    <w:p w14:paraId="33886FB8" w14:textId="77777777" w:rsidR="00956BBA" w:rsidRPr="00A93950" w:rsidRDefault="00956BBA" w:rsidP="00A93950">
      <w:pPr>
        <w:pStyle w:val="Corpodetexto"/>
        <w:tabs>
          <w:tab w:val="left" w:pos="5223"/>
          <w:tab w:val="left" w:pos="6491"/>
          <w:tab w:val="left" w:pos="9785"/>
        </w:tabs>
        <w:ind w:right="1129"/>
        <w:jc w:val="both"/>
        <w:rPr>
          <w:rFonts w:asciiTheme="minorHAnsi" w:hAnsiTheme="minorHAnsi" w:cstheme="minorHAnsi"/>
          <w:sz w:val="24"/>
          <w:szCs w:val="24"/>
        </w:rPr>
      </w:pPr>
    </w:p>
    <w:p w14:paraId="5A7B47F1" w14:textId="77777777" w:rsidR="001B10A3" w:rsidRPr="00A93950" w:rsidRDefault="00C42AFB" w:rsidP="00A93950">
      <w:pPr>
        <w:pStyle w:val="Corpodetexto"/>
        <w:ind w:left="3589"/>
        <w:jc w:val="both"/>
        <w:rPr>
          <w:rFonts w:asciiTheme="minorHAnsi" w:hAnsiTheme="minorHAnsi" w:cstheme="minorHAnsi"/>
          <w:sz w:val="24"/>
          <w:szCs w:val="24"/>
        </w:rPr>
      </w:pPr>
      <w:r w:rsidRPr="00A93950">
        <w:rPr>
          <w:rFonts w:asciiTheme="minorHAnsi" w:hAnsiTheme="minorHAnsi" w:cstheme="minorHAnsi"/>
          <w:sz w:val="24"/>
          <w:szCs w:val="24"/>
        </w:rPr>
        <w:t>Xxxxxxxx, 00 de xxxxxxxx</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 xml:space="preserve">de </w:t>
      </w:r>
      <w:r w:rsidRPr="00A93950">
        <w:rPr>
          <w:rFonts w:asciiTheme="minorHAnsi" w:hAnsiTheme="minorHAnsi" w:cstheme="minorHAnsi"/>
          <w:spacing w:val="-4"/>
          <w:sz w:val="24"/>
          <w:szCs w:val="24"/>
        </w:rPr>
        <w:t>0000.</w:t>
      </w:r>
    </w:p>
    <w:p w14:paraId="4683DCEA" w14:textId="77777777" w:rsidR="001B10A3" w:rsidRPr="00A93950" w:rsidRDefault="00C42AFB" w:rsidP="00A93950">
      <w:pPr>
        <w:ind w:left="4477" w:right="4834" w:firstLine="4"/>
        <w:jc w:val="center"/>
        <w:rPr>
          <w:rFonts w:asciiTheme="minorHAnsi" w:hAnsiTheme="minorHAnsi" w:cstheme="minorHAnsi"/>
          <w:sz w:val="24"/>
          <w:szCs w:val="24"/>
        </w:rPr>
      </w:pPr>
      <w:r w:rsidRPr="00A93950">
        <w:rPr>
          <w:rFonts w:asciiTheme="minorHAnsi" w:hAnsiTheme="minorHAnsi" w:cstheme="minorHAnsi"/>
          <w:spacing w:val="-2"/>
          <w:sz w:val="24"/>
          <w:szCs w:val="24"/>
        </w:rPr>
        <w:t xml:space="preserve">(assinatura) </w:t>
      </w:r>
      <w:r w:rsidRPr="00A93950">
        <w:rPr>
          <w:rFonts w:asciiTheme="minorHAnsi" w:hAnsiTheme="minorHAnsi" w:cstheme="minorHAnsi"/>
          <w:b/>
          <w:sz w:val="24"/>
          <w:szCs w:val="24"/>
        </w:rPr>
        <w:t>RAZÃO</w:t>
      </w:r>
      <w:r w:rsidRPr="00A93950">
        <w:rPr>
          <w:rFonts w:asciiTheme="minorHAnsi" w:hAnsiTheme="minorHAnsi" w:cstheme="minorHAnsi"/>
          <w:b/>
          <w:spacing w:val="-16"/>
          <w:sz w:val="24"/>
          <w:szCs w:val="24"/>
        </w:rPr>
        <w:t xml:space="preserve"> </w:t>
      </w:r>
      <w:r w:rsidRPr="00A93950">
        <w:rPr>
          <w:rFonts w:asciiTheme="minorHAnsi" w:hAnsiTheme="minorHAnsi" w:cstheme="minorHAnsi"/>
          <w:b/>
          <w:sz w:val="24"/>
          <w:szCs w:val="24"/>
        </w:rPr>
        <w:t xml:space="preserve">SOCIAL </w:t>
      </w:r>
      <w:r w:rsidRPr="00A93950">
        <w:rPr>
          <w:rFonts w:asciiTheme="minorHAnsi" w:hAnsiTheme="minorHAnsi" w:cstheme="minorHAnsi"/>
          <w:spacing w:val="-4"/>
          <w:sz w:val="24"/>
          <w:szCs w:val="24"/>
        </w:rPr>
        <w:t>CNPJ</w:t>
      </w:r>
    </w:p>
    <w:p w14:paraId="4BBEDA38" w14:textId="77777777" w:rsidR="001B10A3" w:rsidRPr="00A93950" w:rsidRDefault="00C42AFB" w:rsidP="00A93950">
      <w:pPr>
        <w:pStyle w:val="Corpodetexto"/>
        <w:ind w:right="3785" w:firstLine="3118"/>
        <w:rPr>
          <w:rFonts w:asciiTheme="minorHAnsi" w:hAnsiTheme="minorHAnsi" w:cstheme="minorHAnsi"/>
          <w:sz w:val="24"/>
          <w:szCs w:val="24"/>
        </w:rPr>
      </w:pPr>
      <w:r w:rsidRPr="00A93950">
        <w:rPr>
          <w:rFonts w:asciiTheme="minorHAnsi" w:hAnsiTheme="minorHAnsi" w:cstheme="minorHAnsi"/>
          <w:sz w:val="24"/>
          <w:szCs w:val="24"/>
        </w:rPr>
        <w:t>Nome do representante legal 0BS: Usar</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papel</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timbrado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da empresa, incluído endereço e</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CNPJ</w:t>
      </w:r>
    </w:p>
    <w:p w14:paraId="73C66EAE" w14:textId="77777777" w:rsidR="001B10A3" w:rsidRPr="00A93950" w:rsidRDefault="001B10A3" w:rsidP="00A93950">
      <w:pPr>
        <w:rPr>
          <w:rFonts w:asciiTheme="minorHAnsi" w:hAnsiTheme="minorHAnsi" w:cstheme="minorHAnsi"/>
          <w:sz w:val="24"/>
          <w:szCs w:val="24"/>
        </w:rPr>
        <w:sectPr w:rsidR="001B10A3" w:rsidRPr="00A93950">
          <w:pgSz w:w="11910" w:h="16850"/>
          <w:pgMar w:top="2380" w:right="280" w:bottom="1200" w:left="640" w:header="720" w:footer="998" w:gutter="0"/>
          <w:cols w:space="720"/>
        </w:sectPr>
      </w:pPr>
    </w:p>
    <w:p w14:paraId="1E910F56" w14:textId="77777777" w:rsidR="001B10A3" w:rsidRPr="00A93950" w:rsidRDefault="001B10A3" w:rsidP="00A93950">
      <w:pPr>
        <w:pStyle w:val="Corpodetexto"/>
        <w:ind w:left="0"/>
        <w:rPr>
          <w:rFonts w:asciiTheme="minorHAnsi" w:hAnsiTheme="minorHAnsi" w:cstheme="minorHAnsi"/>
          <w:sz w:val="24"/>
          <w:szCs w:val="24"/>
        </w:rPr>
      </w:pPr>
    </w:p>
    <w:p w14:paraId="3E060F1D" w14:textId="77777777" w:rsidR="001B10A3" w:rsidRPr="00A93950" w:rsidRDefault="00C42AFB" w:rsidP="00A93950">
      <w:pPr>
        <w:pStyle w:val="Ttulo3"/>
        <w:ind w:left="0" w:right="354"/>
        <w:jc w:val="center"/>
        <w:rPr>
          <w:rFonts w:asciiTheme="minorHAnsi" w:hAnsiTheme="minorHAnsi" w:cstheme="minorHAnsi"/>
          <w:sz w:val="24"/>
          <w:szCs w:val="24"/>
        </w:rPr>
      </w:pPr>
      <w:r w:rsidRPr="00A93950">
        <w:rPr>
          <w:rFonts w:asciiTheme="minorHAnsi" w:hAnsiTheme="minorHAnsi" w:cstheme="minorHAnsi"/>
          <w:sz w:val="24"/>
          <w:szCs w:val="24"/>
        </w:rPr>
        <w:t>ANEXO</w:t>
      </w:r>
      <w:r w:rsidRPr="00A93950">
        <w:rPr>
          <w:rFonts w:asciiTheme="minorHAnsi" w:hAnsiTheme="minorHAnsi" w:cstheme="minorHAnsi"/>
          <w:spacing w:val="-2"/>
          <w:sz w:val="24"/>
          <w:szCs w:val="24"/>
        </w:rPr>
        <w:t xml:space="preserve"> </w:t>
      </w:r>
      <w:r w:rsidR="00A93950">
        <w:rPr>
          <w:rFonts w:asciiTheme="minorHAnsi" w:hAnsiTheme="minorHAnsi" w:cstheme="minorHAnsi"/>
          <w:spacing w:val="-10"/>
          <w:sz w:val="24"/>
          <w:szCs w:val="24"/>
        </w:rPr>
        <w:t>V</w:t>
      </w:r>
    </w:p>
    <w:p w14:paraId="097EA035" w14:textId="77777777" w:rsidR="001B10A3" w:rsidRPr="00A93950" w:rsidRDefault="00C42AFB" w:rsidP="00A93950">
      <w:pPr>
        <w:pStyle w:val="Corpodetexto"/>
        <w:ind w:left="0"/>
        <w:rPr>
          <w:rFonts w:asciiTheme="minorHAnsi" w:hAnsiTheme="minorHAnsi" w:cstheme="minorHAnsi"/>
          <w:b/>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58496" behindDoc="1" locked="0" layoutInCell="1" allowOverlap="1" wp14:anchorId="0D8C4112" wp14:editId="58A91260">
                <wp:simplePos x="0" y="0"/>
                <wp:positionH relativeFrom="page">
                  <wp:posOffset>882700</wp:posOffset>
                </wp:positionH>
                <wp:positionV relativeFrom="paragraph">
                  <wp:posOffset>78557</wp:posOffset>
                </wp:positionV>
                <wp:extent cx="5798185" cy="18415"/>
                <wp:effectExtent l="0" t="0" r="0" b="0"/>
                <wp:wrapTopAndBottom/>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A05B79" id="Graphic 208" o:spid="_x0000_s1026" style="position:absolute;margin-left:69.5pt;margin-top:6.2pt;width:456.55pt;height:1.45pt;z-index:-156579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59D4CE78" w14:textId="77777777" w:rsidR="001B10A3" w:rsidRPr="00A93950" w:rsidRDefault="00C42AFB" w:rsidP="00A93950">
      <w:pPr>
        <w:ind w:left="399" w:right="750"/>
        <w:jc w:val="center"/>
        <w:rPr>
          <w:rFonts w:asciiTheme="minorHAnsi" w:hAnsiTheme="minorHAnsi" w:cstheme="minorHAnsi"/>
          <w:b/>
          <w:sz w:val="24"/>
          <w:szCs w:val="24"/>
        </w:rPr>
      </w:pPr>
      <w:r w:rsidRPr="00A93950">
        <w:rPr>
          <w:rFonts w:asciiTheme="minorHAnsi" w:hAnsiTheme="minorHAnsi" w:cstheme="minorHAnsi"/>
          <w:b/>
          <w:sz w:val="24"/>
          <w:szCs w:val="24"/>
        </w:rPr>
        <w:t>MODELO</w:t>
      </w:r>
      <w:r w:rsidRPr="00A93950">
        <w:rPr>
          <w:rFonts w:asciiTheme="minorHAnsi" w:hAnsiTheme="minorHAnsi" w:cstheme="minorHAnsi"/>
          <w:b/>
          <w:spacing w:val="-5"/>
          <w:sz w:val="24"/>
          <w:szCs w:val="24"/>
        </w:rPr>
        <w:t xml:space="preserve"> </w:t>
      </w:r>
      <w:r w:rsidRPr="00A93950">
        <w:rPr>
          <w:rFonts w:asciiTheme="minorHAnsi" w:hAnsiTheme="minorHAnsi" w:cstheme="minorHAnsi"/>
          <w:b/>
          <w:sz w:val="24"/>
          <w:szCs w:val="24"/>
        </w:rPr>
        <w:t>DE</w:t>
      </w:r>
      <w:r w:rsidRPr="00A93950">
        <w:rPr>
          <w:rFonts w:asciiTheme="minorHAnsi" w:hAnsiTheme="minorHAnsi" w:cstheme="minorHAnsi"/>
          <w:b/>
          <w:spacing w:val="-4"/>
          <w:sz w:val="24"/>
          <w:szCs w:val="24"/>
        </w:rPr>
        <w:t xml:space="preserve"> </w:t>
      </w:r>
      <w:r w:rsidRPr="00A93950">
        <w:rPr>
          <w:rFonts w:asciiTheme="minorHAnsi" w:hAnsiTheme="minorHAnsi" w:cstheme="minorHAnsi"/>
          <w:b/>
          <w:sz w:val="24"/>
          <w:szCs w:val="24"/>
        </w:rPr>
        <w:t>CARTA</w:t>
      </w:r>
      <w:r w:rsidRPr="00A93950">
        <w:rPr>
          <w:rFonts w:asciiTheme="minorHAnsi" w:hAnsiTheme="minorHAnsi" w:cstheme="minorHAnsi"/>
          <w:b/>
          <w:spacing w:val="-9"/>
          <w:sz w:val="24"/>
          <w:szCs w:val="24"/>
        </w:rPr>
        <w:t xml:space="preserve"> </w:t>
      </w:r>
      <w:r w:rsidRPr="00A93950">
        <w:rPr>
          <w:rFonts w:asciiTheme="minorHAnsi" w:hAnsiTheme="minorHAnsi" w:cstheme="minorHAnsi"/>
          <w:b/>
          <w:sz w:val="24"/>
          <w:szCs w:val="24"/>
        </w:rPr>
        <w:t>DE</w:t>
      </w:r>
      <w:r w:rsidRPr="00A93950">
        <w:rPr>
          <w:rFonts w:asciiTheme="minorHAnsi" w:hAnsiTheme="minorHAnsi" w:cstheme="minorHAnsi"/>
          <w:b/>
          <w:spacing w:val="-3"/>
          <w:sz w:val="24"/>
          <w:szCs w:val="24"/>
        </w:rPr>
        <w:t xml:space="preserve"> </w:t>
      </w:r>
      <w:r w:rsidRPr="00A93950">
        <w:rPr>
          <w:rFonts w:asciiTheme="minorHAnsi" w:hAnsiTheme="minorHAnsi" w:cstheme="minorHAnsi"/>
          <w:b/>
          <w:sz w:val="24"/>
          <w:szCs w:val="24"/>
        </w:rPr>
        <w:t>APRESENTAÇÃO</w:t>
      </w:r>
      <w:r w:rsidRPr="00A93950">
        <w:rPr>
          <w:rFonts w:asciiTheme="minorHAnsi" w:hAnsiTheme="minorHAnsi" w:cstheme="minorHAnsi"/>
          <w:b/>
          <w:spacing w:val="-2"/>
          <w:sz w:val="24"/>
          <w:szCs w:val="24"/>
        </w:rPr>
        <w:t xml:space="preserve"> </w:t>
      </w:r>
      <w:r w:rsidRPr="00A93950">
        <w:rPr>
          <w:rFonts w:asciiTheme="minorHAnsi" w:hAnsiTheme="minorHAnsi" w:cstheme="minorHAnsi"/>
          <w:b/>
          <w:sz w:val="24"/>
          <w:szCs w:val="24"/>
        </w:rPr>
        <w:t>DA</w:t>
      </w:r>
      <w:r w:rsidRPr="00A93950">
        <w:rPr>
          <w:rFonts w:asciiTheme="minorHAnsi" w:hAnsiTheme="minorHAnsi" w:cstheme="minorHAnsi"/>
          <w:b/>
          <w:spacing w:val="-7"/>
          <w:sz w:val="24"/>
          <w:szCs w:val="24"/>
        </w:rPr>
        <w:t xml:space="preserve"> </w:t>
      </w:r>
      <w:r w:rsidRPr="00A93950">
        <w:rPr>
          <w:rFonts w:asciiTheme="minorHAnsi" w:hAnsiTheme="minorHAnsi" w:cstheme="minorHAnsi"/>
          <w:b/>
          <w:sz w:val="24"/>
          <w:szCs w:val="24"/>
        </w:rPr>
        <w:t>PROPOSTA</w:t>
      </w:r>
      <w:r w:rsidRPr="00A93950">
        <w:rPr>
          <w:rFonts w:asciiTheme="minorHAnsi" w:hAnsiTheme="minorHAnsi" w:cstheme="minorHAnsi"/>
          <w:b/>
          <w:spacing w:val="-5"/>
          <w:sz w:val="24"/>
          <w:szCs w:val="24"/>
        </w:rPr>
        <w:t xml:space="preserve"> </w:t>
      </w:r>
      <w:r w:rsidRPr="00A93950">
        <w:rPr>
          <w:rFonts w:asciiTheme="minorHAnsi" w:hAnsiTheme="minorHAnsi" w:cstheme="minorHAnsi"/>
          <w:b/>
          <w:sz w:val="24"/>
          <w:szCs w:val="24"/>
        </w:rPr>
        <w:t>DE</w:t>
      </w:r>
      <w:r w:rsidRPr="00A93950">
        <w:rPr>
          <w:rFonts w:asciiTheme="minorHAnsi" w:hAnsiTheme="minorHAnsi" w:cstheme="minorHAnsi"/>
          <w:b/>
          <w:spacing w:val="-4"/>
          <w:sz w:val="24"/>
          <w:szCs w:val="24"/>
        </w:rPr>
        <w:t xml:space="preserve"> </w:t>
      </w:r>
      <w:r w:rsidRPr="00A93950">
        <w:rPr>
          <w:rFonts w:asciiTheme="minorHAnsi" w:hAnsiTheme="minorHAnsi" w:cstheme="minorHAnsi"/>
          <w:b/>
          <w:spacing w:val="-2"/>
          <w:sz w:val="24"/>
          <w:szCs w:val="24"/>
        </w:rPr>
        <w:t>PREÇOS</w:t>
      </w:r>
    </w:p>
    <w:p w14:paraId="5401BACB" w14:textId="77777777" w:rsidR="001B10A3" w:rsidRPr="00A93950" w:rsidRDefault="00C42AFB" w:rsidP="00A93950">
      <w:pPr>
        <w:pStyle w:val="Corpodetexto"/>
        <w:ind w:left="75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g">
            <w:drawing>
              <wp:inline distT="0" distB="0" distL="0" distR="0" wp14:anchorId="6932C79C" wp14:editId="5C20AA99">
                <wp:extent cx="5798185" cy="18415"/>
                <wp:effectExtent l="0" t="0" r="0" b="0"/>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0" name="Graphic 21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5ADD87" id="Group 20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L6JPr+iAgAALAcAAA4AAAAAAAAAAAAAAAAALgIAAGRy&#10;cy9lMm9Eb2MueG1sUEsBAi0AFAAGAAgAAAAhAObypjLbAAAAAwEAAA8AAAAAAAAAAAAAAAAA/AQA&#10;AGRycy9kb3ducmV2LnhtbFBLBQYAAAAABAAEAPMAAAAEBgAAAAA=&#10;">
                <v:shape id="Graphic 21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6167D87C" w14:textId="77777777" w:rsidR="001B10A3" w:rsidRPr="00A93950" w:rsidRDefault="001B10A3" w:rsidP="00A93950">
      <w:pPr>
        <w:pStyle w:val="Corpodetexto"/>
        <w:ind w:left="0"/>
        <w:rPr>
          <w:rFonts w:asciiTheme="minorHAnsi" w:hAnsiTheme="minorHAnsi" w:cstheme="minorHAnsi"/>
          <w:b/>
          <w:sz w:val="24"/>
          <w:szCs w:val="24"/>
        </w:rPr>
      </w:pPr>
    </w:p>
    <w:tbl>
      <w:tblPr>
        <w:tblStyle w:val="TableNormal"/>
        <w:tblW w:w="0" w:type="auto"/>
        <w:tblInd w:w="3923" w:type="dxa"/>
        <w:tblLayout w:type="fixed"/>
        <w:tblLook w:val="01E0" w:firstRow="1" w:lastRow="1" w:firstColumn="1" w:lastColumn="1" w:noHBand="0" w:noVBand="0"/>
      </w:tblPr>
      <w:tblGrid>
        <w:gridCol w:w="3770"/>
        <w:gridCol w:w="2439"/>
      </w:tblGrid>
      <w:tr w:rsidR="001B10A3" w:rsidRPr="00A93950" w14:paraId="4F8FD5C0" w14:textId="77777777">
        <w:trPr>
          <w:trHeight w:val="514"/>
        </w:trPr>
        <w:tc>
          <w:tcPr>
            <w:tcW w:w="3770" w:type="dxa"/>
            <w:tcBorders>
              <w:top w:val="double" w:sz="4" w:space="0" w:color="000000"/>
              <w:bottom w:val="double" w:sz="4" w:space="0" w:color="000000"/>
            </w:tcBorders>
          </w:tcPr>
          <w:p w14:paraId="67E8E59C" w14:textId="77777777" w:rsidR="001B10A3" w:rsidRPr="00A93950" w:rsidRDefault="00C42AFB" w:rsidP="00A93950">
            <w:pPr>
              <w:pStyle w:val="TableParagraph"/>
              <w:ind w:left="76"/>
              <w:jc w:val="left"/>
              <w:rPr>
                <w:rFonts w:asciiTheme="minorHAnsi" w:hAnsiTheme="minorHAnsi" w:cstheme="minorHAnsi"/>
                <w:b/>
                <w:sz w:val="24"/>
                <w:szCs w:val="24"/>
              </w:rPr>
            </w:pPr>
            <w:r w:rsidRPr="00A93950">
              <w:rPr>
                <w:rFonts w:asciiTheme="minorHAnsi" w:hAnsiTheme="minorHAnsi" w:cstheme="minorHAnsi"/>
                <w:b/>
                <w:sz w:val="24"/>
                <w:szCs w:val="24"/>
              </w:rPr>
              <w:t>Modalidade</w:t>
            </w:r>
            <w:r w:rsidRPr="00A93950">
              <w:rPr>
                <w:rFonts w:asciiTheme="minorHAnsi" w:hAnsiTheme="minorHAnsi" w:cstheme="minorHAnsi"/>
                <w:b/>
                <w:spacing w:val="-3"/>
                <w:sz w:val="24"/>
                <w:szCs w:val="24"/>
              </w:rPr>
              <w:t xml:space="preserve"> </w:t>
            </w:r>
            <w:r w:rsidRPr="00A93950">
              <w:rPr>
                <w:rFonts w:asciiTheme="minorHAnsi" w:hAnsiTheme="minorHAnsi" w:cstheme="minorHAnsi"/>
                <w:b/>
                <w:sz w:val="24"/>
                <w:szCs w:val="24"/>
              </w:rPr>
              <w:t>de</w:t>
            </w:r>
            <w:r w:rsidRPr="00A93950">
              <w:rPr>
                <w:rFonts w:asciiTheme="minorHAnsi" w:hAnsiTheme="minorHAnsi" w:cstheme="minorHAnsi"/>
                <w:b/>
                <w:spacing w:val="-5"/>
                <w:sz w:val="24"/>
                <w:szCs w:val="24"/>
              </w:rPr>
              <w:t xml:space="preserve"> </w:t>
            </w:r>
            <w:r w:rsidRPr="00A93950">
              <w:rPr>
                <w:rFonts w:asciiTheme="minorHAnsi" w:hAnsiTheme="minorHAnsi" w:cstheme="minorHAnsi"/>
                <w:b/>
                <w:spacing w:val="-2"/>
                <w:sz w:val="24"/>
                <w:szCs w:val="24"/>
              </w:rPr>
              <w:t>Licitação</w:t>
            </w:r>
          </w:p>
          <w:p w14:paraId="6CBD8655" w14:textId="77777777" w:rsidR="001B10A3" w:rsidRPr="00A93950" w:rsidRDefault="00C42AFB" w:rsidP="00A93950">
            <w:pPr>
              <w:pStyle w:val="TableParagraph"/>
              <w:ind w:left="76"/>
              <w:jc w:val="left"/>
              <w:rPr>
                <w:rFonts w:asciiTheme="minorHAnsi" w:hAnsiTheme="minorHAnsi" w:cstheme="minorHAnsi"/>
                <w:sz w:val="24"/>
                <w:szCs w:val="24"/>
              </w:rPr>
            </w:pPr>
            <w:r w:rsidRPr="00A93950">
              <w:rPr>
                <w:rFonts w:asciiTheme="minorHAnsi" w:hAnsiTheme="minorHAnsi" w:cstheme="minorHAnsi"/>
                <w:sz w:val="24"/>
                <w:szCs w:val="24"/>
              </w:rPr>
              <w:t>CONCORRÊNCIA</w:t>
            </w:r>
            <w:r w:rsidRPr="00A93950">
              <w:rPr>
                <w:rFonts w:asciiTheme="minorHAnsi" w:hAnsiTheme="minorHAnsi" w:cstheme="minorHAnsi"/>
                <w:spacing w:val="-13"/>
                <w:sz w:val="24"/>
                <w:szCs w:val="24"/>
              </w:rPr>
              <w:t xml:space="preserve"> </w:t>
            </w:r>
            <w:r w:rsidRPr="00A93950">
              <w:rPr>
                <w:rFonts w:asciiTheme="minorHAnsi" w:hAnsiTheme="minorHAnsi" w:cstheme="minorHAnsi"/>
                <w:spacing w:val="-2"/>
                <w:sz w:val="24"/>
                <w:szCs w:val="24"/>
              </w:rPr>
              <w:t>ELETRÔNICA</w:t>
            </w:r>
          </w:p>
        </w:tc>
        <w:tc>
          <w:tcPr>
            <w:tcW w:w="2439" w:type="dxa"/>
            <w:tcBorders>
              <w:top w:val="double" w:sz="4" w:space="0" w:color="000000"/>
              <w:bottom w:val="double" w:sz="4" w:space="0" w:color="000000"/>
            </w:tcBorders>
          </w:tcPr>
          <w:p w14:paraId="3DD763F7" w14:textId="77777777" w:rsidR="001B10A3" w:rsidRPr="00A93950" w:rsidRDefault="00C42AFB" w:rsidP="00A93950">
            <w:pPr>
              <w:pStyle w:val="TableParagraph"/>
              <w:ind w:left="416"/>
              <w:jc w:val="left"/>
              <w:rPr>
                <w:rFonts w:asciiTheme="minorHAnsi" w:hAnsiTheme="minorHAnsi" w:cstheme="minorHAnsi"/>
                <w:b/>
                <w:sz w:val="24"/>
                <w:szCs w:val="24"/>
              </w:rPr>
            </w:pPr>
            <w:r w:rsidRPr="00A93950">
              <w:rPr>
                <w:rFonts w:asciiTheme="minorHAnsi" w:hAnsiTheme="minorHAnsi" w:cstheme="minorHAnsi"/>
                <w:b/>
                <w:spacing w:val="-2"/>
                <w:sz w:val="24"/>
                <w:szCs w:val="24"/>
              </w:rPr>
              <w:t>Número</w:t>
            </w:r>
          </w:p>
          <w:p w14:paraId="0B22C297" w14:textId="124D3A11" w:rsidR="001B10A3" w:rsidRPr="00A93950" w:rsidRDefault="00497430" w:rsidP="00A93950">
            <w:pPr>
              <w:pStyle w:val="TableParagraph"/>
              <w:ind w:left="416"/>
              <w:jc w:val="left"/>
              <w:rPr>
                <w:rFonts w:asciiTheme="minorHAnsi" w:hAnsiTheme="minorHAnsi" w:cstheme="minorHAnsi"/>
                <w:sz w:val="24"/>
                <w:szCs w:val="24"/>
              </w:rPr>
            </w:pPr>
            <w:r>
              <w:rPr>
                <w:rFonts w:asciiTheme="minorHAnsi" w:hAnsiTheme="minorHAnsi" w:cstheme="minorHAnsi"/>
                <w:spacing w:val="-2"/>
                <w:sz w:val="24"/>
                <w:szCs w:val="24"/>
              </w:rPr>
              <w:t>003/2026</w:t>
            </w:r>
          </w:p>
        </w:tc>
      </w:tr>
    </w:tbl>
    <w:p w14:paraId="5C07F7BF" w14:textId="20141E8F" w:rsidR="001B10A3" w:rsidRPr="00A93950" w:rsidRDefault="00C42AFB" w:rsidP="00A93950">
      <w:pPr>
        <w:ind w:left="778" w:right="1130"/>
        <w:jc w:val="both"/>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69832192" behindDoc="1" locked="0" layoutInCell="1" allowOverlap="1" wp14:anchorId="6C3DA43E" wp14:editId="13D2D79C">
                <wp:simplePos x="0" y="0"/>
                <wp:positionH relativeFrom="page">
                  <wp:posOffset>900988</wp:posOffset>
                </wp:positionH>
                <wp:positionV relativeFrom="paragraph">
                  <wp:posOffset>608202</wp:posOffset>
                </wp:positionV>
                <wp:extent cx="5761990" cy="27940"/>
                <wp:effectExtent l="0" t="0" r="0" b="0"/>
                <wp:wrapNone/>
                <wp:docPr id="211" name="Graphic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27940"/>
                        </a:xfrm>
                        <a:custGeom>
                          <a:avLst/>
                          <a:gdLst/>
                          <a:ahLst/>
                          <a:cxnLst/>
                          <a:rect l="l" t="t" r="r" b="b"/>
                          <a:pathLst>
                            <a:path w="5761990" h="27940">
                              <a:moveTo>
                                <a:pt x="5761609" y="19812"/>
                              </a:moveTo>
                              <a:lnTo>
                                <a:pt x="0" y="19812"/>
                              </a:lnTo>
                              <a:lnTo>
                                <a:pt x="0" y="27432"/>
                              </a:lnTo>
                              <a:lnTo>
                                <a:pt x="5761609" y="27432"/>
                              </a:lnTo>
                              <a:lnTo>
                                <a:pt x="5761609" y="19812"/>
                              </a:lnTo>
                              <a:close/>
                            </a:path>
                            <a:path w="5761990" h="27940">
                              <a:moveTo>
                                <a:pt x="5761609" y="0"/>
                              </a:moveTo>
                              <a:lnTo>
                                <a:pt x="0" y="0"/>
                              </a:lnTo>
                              <a:lnTo>
                                <a:pt x="0" y="7620"/>
                              </a:lnTo>
                              <a:lnTo>
                                <a:pt x="5761609" y="7620"/>
                              </a:lnTo>
                              <a:lnTo>
                                <a:pt x="576160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9B83E7" id="Graphic 211" o:spid="_x0000_s1026" style="position:absolute;margin-left:70.95pt;margin-top:47.9pt;width:453.7pt;height:2.2pt;z-index:-33484288;visibility:visible;mso-wrap-style:square;mso-wrap-distance-left:0;mso-wrap-distance-top:0;mso-wrap-distance-right:0;mso-wrap-distance-bottom:0;mso-position-horizontal:absolute;mso-position-horizontal-relative:page;mso-position-vertical:absolute;mso-position-vertical-relative:text;v-text-anchor:top" coordsize="576199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" path="m5761609,19812l,19812r,7620l5761609,27432r,-7620xem5761609,l,,,7620r5761609,l5761609,xe" fillcolor="black" stroked="f">
                <v:path arrowok="t"/>
                <w10:wrap anchorx="page"/>
              </v:shape>
            </w:pict>
          </mc:Fallback>
        </mc:AlternateContent>
      </w:r>
      <w:r w:rsidRPr="00A93950">
        <w:rPr>
          <w:rFonts w:asciiTheme="minorHAnsi" w:hAnsiTheme="minorHAnsi" w:cstheme="minorHAnsi"/>
          <w:noProof/>
          <w:sz w:val="24"/>
          <w:szCs w:val="24"/>
          <w:lang w:val="pt-BR" w:eastAsia="pt-BR"/>
        </w:rPr>
        <mc:AlternateContent>
          <mc:Choice Requires="wps">
            <w:drawing>
              <wp:anchor distT="0" distB="0" distL="0" distR="0" simplePos="0" relativeHeight="469832704" behindDoc="1" locked="0" layoutInCell="1" allowOverlap="1" wp14:anchorId="1AA64388" wp14:editId="7779734C">
                <wp:simplePos x="0" y="0"/>
                <wp:positionH relativeFrom="page">
                  <wp:posOffset>900988</wp:posOffset>
                </wp:positionH>
                <wp:positionV relativeFrom="paragraph">
                  <wp:posOffset>769746</wp:posOffset>
                </wp:positionV>
                <wp:extent cx="5761990" cy="27940"/>
                <wp:effectExtent l="0" t="0" r="0" b="0"/>
                <wp:wrapNone/>
                <wp:docPr id="212" name="Graphic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27940"/>
                        </a:xfrm>
                        <a:custGeom>
                          <a:avLst/>
                          <a:gdLst/>
                          <a:ahLst/>
                          <a:cxnLst/>
                          <a:rect l="l" t="t" r="r" b="b"/>
                          <a:pathLst>
                            <a:path w="5761990" h="27940">
                              <a:moveTo>
                                <a:pt x="5761609" y="19812"/>
                              </a:moveTo>
                              <a:lnTo>
                                <a:pt x="0" y="19812"/>
                              </a:lnTo>
                              <a:lnTo>
                                <a:pt x="0" y="27432"/>
                              </a:lnTo>
                              <a:lnTo>
                                <a:pt x="5761609" y="27432"/>
                              </a:lnTo>
                              <a:lnTo>
                                <a:pt x="5761609" y="19812"/>
                              </a:lnTo>
                              <a:close/>
                            </a:path>
                            <a:path w="5761990" h="27940">
                              <a:moveTo>
                                <a:pt x="5761609" y="0"/>
                              </a:moveTo>
                              <a:lnTo>
                                <a:pt x="0" y="0"/>
                              </a:lnTo>
                              <a:lnTo>
                                <a:pt x="0" y="7620"/>
                              </a:lnTo>
                              <a:lnTo>
                                <a:pt x="5761609" y="7620"/>
                              </a:lnTo>
                              <a:lnTo>
                                <a:pt x="576160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878E62" id="Graphic 212" o:spid="_x0000_s1026" style="position:absolute;margin-left:70.95pt;margin-top:60.6pt;width:453.7pt;height:2.2pt;z-index:-33483776;visibility:visible;mso-wrap-style:square;mso-wrap-distance-left:0;mso-wrap-distance-top:0;mso-wrap-distance-right:0;mso-wrap-distance-bottom:0;mso-position-horizontal:absolute;mso-position-horizontal-relative:page;mso-position-vertical:absolute;mso-position-vertical-relative:text;v-text-anchor:top" coordsize="576199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" path="m5761609,19812l,19812r,7620l5761609,27432r,-7620xem5761609,l,,,7620r5761609,l5761609,xe" fillcolor="black" stroked="f">
                <v:path arrowok="t"/>
                <w10:wrap anchorx="page"/>
              </v:shape>
            </w:pict>
          </mc:Fallback>
        </mc:AlternateContent>
      </w:r>
      <w:r w:rsidRPr="00A93950">
        <w:rPr>
          <w:rFonts w:asciiTheme="minorHAnsi" w:hAnsiTheme="minorHAnsi" w:cstheme="minorHAnsi"/>
          <w:sz w:val="24"/>
          <w:szCs w:val="24"/>
        </w:rPr>
        <w:t xml:space="preserve">Apresentamos a V.Sª, nossa PROPOSTA FINANCEIRA, para contratação de empresa especializada para a execução de serviços de obras de engenharia na </w:t>
      </w:r>
      <w:r w:rsidR="00497430">
        <w:rPr>
          <w:rFonts w:asciiTheme="minorHAnsi" w:hAnsiTheme="minorHAnsi" w:cstheme="minorHAnsi"/>
          <w:b/>
          <w:smallCaps/>
          <w:sz w:val="24"/>
          <w:szCs w:val="24"/>
        </w:rPr>
        <w:t>CONTRATAÇÃO DE EMPRESA ESPECIALIZADA NO RAMO DE CONSTRUÇÃO CIVIL PARA A PRESTAÇÃO DE SERVIÇOS</w:t>
      </w:r>
      <w:r w:rsidR="004D024B" w:rsidRPr="00C8274F">
        <w:rPr>
          <w:rFonts w:asciiTheme="minorHAnsi" w:hAnsiTheme="minorHAnsi" w:cstheme="minorHAnsi"/>
          <w:b/>
          <w:smallCaps/>
          <w:sz w:val="24"/>
          <w:szCs w:val="24"/>
        </w:rPr>
        <w:t xml:space="preserve"> </w:t>
      </w:r>
      <w:r w:rsidR="00497430">
        <w:rPr>
          <w:rFonts w:asciiTheme="minorHAnsi" w:hAnsiTheme="minorHAnsi" w:cstheme="minorHAnsi"/>
          <w:b/>
          <w:smallCaps/>
          <w:sz w:val="24"/>
          <w:szCs w:val="24"/>
        </w:rPr>
        <w:t>DE AMPLIAÇÃO DA ESCOLA EMÍDIO CORREIA LOCALIZADA NO POVOADO DE RUMO, NO MUNICÍPIO DE ITAETÊ-BAHIA</w:t>
      </w:r>
      <w:r w:rsidR="004D024B" w:rsidRPr="00C8274F">
        <w:rPr>
          <w:rFonts w:asciiTheme="minorHAnsi" w:hAnsiTheme="minorHAnsi" w:cstheme="minorHAnsi"/>
          <w:b/>
          <w:smallCaps/>
          <w:sz w:val="24"/>
          <w:szCs w:val="24"/>
        </w:rPr>
        <w:t>, INLCUINDO MÃO DE OBRA E MATERIAIS</w:t>
      </w:r>
      <w:r w:rsidRPr="00A93950">
        <w:rPr>
          <w:rFonts w:asciiTheme="minorHAnsi" w:hAnsiTheme="minorHAnsi" w:cstheme="minorHAnsi"/>
          <w:sz w:val="24"/>
          <w:szCs w:val="24"/>
        </w:rPr>
        <w:t>, de acordo com o Edital e seus Anexos.</w:t>
      </w:r>
    </w:p>
    <w:p w14:paraId="38B841CA" w14:textId="77777777" w:rsidR="001B10A3" w:rsidRPr="00A93950" w:rsidRDefault="00C42AFB" w:rsidP="00A93950">
      <w:pPr>
        <w:pStyle w:val="PargrafodaLista"/>
        <w:numPr>
          <w:ilvl w:val="0"/>
          <w:numId w:val="25"/>
        </w:numPr>
        <w:tabs>
          <w:tab w:val="left" w:pos="1485"/>
          <w:tab w:val="left" w:pos="1498"/>
        </w:tabs>
        <w:spacing w:before="0"/>
        <w:ind w:right="1138" w:hanging="360"/>
        <w:rPr>
          <w:rFonts w:asciiTheme="minorHAnsi" w:hAnsiTheme="minorHAnsi" w:cstheme="minorHAnsi"/>
          <w:sz w:val="24"/>
          <w:szCs w:val="24"/>
        </w:rPr>
      </w:pPr>
      <w:r w:rsidRPr="00A93950">
        <w:rPr>
          <w:rFonts w:asciiTheme="minorHAnsi" w:hAnsiTheme="minorHAnsi" w:cstheme="minorHAnsi"/>
          <w:sz w:val="24"/>
          <w:szCs w:val="24"/>
        </w:rPr>
        <w:t>Valor ofertado é de .................................conforme constante da planilha de</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orçamento (anexo);</w:t>
      </w:r>
    </w:p>
    <w:p w14:paraId="0FC0AF56" w14:textId="77777777" w:rsidR="001B10A3" w:rsidRPr="00A93950" w:rsidRDefault="00C42AFB" w:rsidP="00A93950">
      <w:pPr>
        <w:pStyle w:val="PargrafodaLista"/>
        <w:numPr>
          <w:ilvl w:val="0"/>
          <w:numId w:val="25"/>
        </w:numPr>
        <w:tabs>
          <w:tab w:val="left" w:pos="1485"/>
          <w:tab w:val="left" w:pos="1498"/>
        </w:tabs>
        <w:spacing w:before="0"/>
        <w:ind w:right="1135" w:hanging="360"/>
        <w:rPr>
          <w:rFonts w:asciiTheme="minorHAnsi" w:hAnsiTheme="minorHAnsi" w:cstheme="minorHAnsi"/>
          <w:sz w:val="24"/>
          <w:szCs w:val="24"/>
        </w:rPr>
      </w:pPr>
      <w:r w:rsidRPr="00A93950">
        <w:rPr>
          <w:rFonts w:asciiTheme="minorHAnsi" w:hAnsiTheme="minorHAnsi" w:cstheme="minorHAnsi"/>
          <w:sz w:val="24"/>
          <w:szCs w:val="24"/>
        </w:rPr>
        <w:t>Validade: Que o prazo de validade da presente proposta, contados a partir da data</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de abertura, é de 60 (sessenta) dias corridos.</w:t>
      </w:r>
    </w:p>
    <w:p w14:paraId="6E133E9F" w14:textId="77777777" w:rsidR="00D76604" w:rsidRPr="00A93950" w:rsidRDefault="00C42AFB" w:rsidP="00A93950">
      <w:pPr>
        <w:pStyle w:val="PargrafodaLista"/>
        <w:numPr>
          <w:ilvl w:val="0"/>
          <w:numId w:val="25"/>
        </w:numPr>
        <w:tabs>
          <w:tab w:val="left" w:pos="1485"/>
          <w:tab w:val="left" w:pos="7230"/>
          <w:tab w:val="left" w:pos="9639"/>
        </w:tabs>
        <w:spacing w:before="0"/>
        <w:ind w:left="778" w:right="1492" w:firstLine="360"/>
        <w:rPr>
          <w:rFonts w:asciiTheme="minorHAnsi" w:hAnsiTheme="minorHAnsi" w:cstheme="minorHAnsi"/>
          <w:sz w:val="24"/>
          <w:szCs w:val="24"/>
        </w:rPr>
      </w:pPr>
      <w:r w:rsidRPr="00A93950">
        <w:rPr>
          <w:rFonts w:asciiTheme="minorHAnsi" w:hAnsiTheme="minorHAnsi" w:cstheme="minorHAnsi"/>
          <w:sz w:val="24"/>
          <w:szCs w:val="24"/>
        </w:rPr>
        <w:t>Prazo</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execução: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12</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(doze)</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meses.</w:t>
      </w:r>
      <w:r w:rsidR="00D76604" w:rsidRPr="00A93950">
        <w:rPr>
          <w:rFonts w:asciiTheme="minorHAnsi" w:hAnsiTheme="minorHAnsi" w:cstheme="minorHAnsi"/>
          <w:sz w:val="24"/>
          <w:szCs w:val="24"/>
        </w:rPr>
        <w:t xml:space="preserve"> (conforme cronograma do Projeto)</w:t>
      </w:r>
      <w:r w:rsidRPr="00A93950">
        <w:rPr>
          <w:rFonts w:asciiTheme="minorHAnsi" w:hAnsiTheme="minorHAnsi" w:cstheme="minorHAnsi"/>
          <w:sz w:val="24"/>
          <w:szCs w:val="24"/>
        </w:rPr>
        <w:t xml:space="preserve"> </w:t>
      </w:r>
    </w:p>
    <w:p w14:paraId="7356456E" w14:textId="77777777" w:rsidR="001B10A3" w:rsidRDefault="00C42AFB" w:rsidP="00A93950">
      <w:pPr>
        <w:pStyle w:val="PargrafodaLista"/>
        <w:numPr>
          <w:ilvl w:val="0"/>
          <w:numId w:val="25"/>
        </w:numPr>
        <w:tabs>
          <w:tab w:val="left" w:pos="1485"/>
          <w:tab w:val="left" w:pos="7230"/>
        </w:tabs>
        <w:spacing w:before="0"/>
        <w:ind w:left="778" w:right="4469" w:firstLine="360"/>
        <w:rPr>
          <w:rFonts w:asciiTheme="minorHAnsi" w:hAnsiTheme="minorHAnsi" w:cstheme="minorHAnsi"/>
          <w:sz w:val="24"/>
          <w:szCs w:val="24"/>
        </w:rPr>
      </w:pPr>
      <w:r w:rsidRPr="00A93950">
        <w:rPr>
          <w:rFonts w:asciiTheme="minorHAnsi" w:hAnsiTheme="minorHAnsi" w:cstheme="minorHAnsi"/>
          <w:sz w:val="24"/>
          <w:szCs w:val="24"/>
        </w:rPr>
        <w:t>Declaramos que:</w:t>
      </w:r>
    </w:p>
    <w:p w14:paraId="4FB28DE9" w14:textId="77777777" w:rsidR="001B10A3" w:rsidRPr="00A93950" w:rsidRDefault="00C42AFB" w:rsidP="00A93950">
      <w:pPr>
        <w:pStyle w:val="PargrafodaLista"/>
        <w:numPr>
          <w:ilvl w:val="0"/>
          <w:numId w:val="24"/>
        </w:numPr>
        <w:tabs>
          <w:tab w:val="left" w:pos="1097"/>
        </w:tabs>
        <w:spacing w:before="0"/>
        <w:ind w:right="1136" w:firstLine="0"/>
        <w:rPr>
          <w:rFonts w:asciiTheme="minorHAnsi" w:hAnsiTheme="minorHAnsi" w:cstheme="minorHAnsi"/>
          <w:sz w:val="24"/>
          <w:szCs w:val="24"/>
        </w:rPr>
      </w:pPr>
      <w:r w:rsidRPr="00A93950">
        <w:rPr>
          <w:rFonts w:asciiTheme="minorHAnsi" w:hAnsiTheme="minorHAnsi" w:cstheme="minorHAnsi"/>
          <w:sz w:val="24"/>
          <w:szCs w:val="24"/>
        </w:rPr>
        <w:t>Que estamos cientes e concordamos com os Termos do Edital em epígrafe e das cláusulas da minuta do contrato em anexo;</w:t>
      </w:r>
    </w:p>
    <w:p w14:paraId="0FFB14B7" w14:textId="77777777" w:rsidR="001B10A3" w:rsidRPr="00A93950" w:rsidRDefault="00C42AFB" w:rsidP="00A93950">
      <w:pPr>
        <w:pStyle w:val="PargrafodaLista"/>
        <w:numPr>
          <w:ilvl w:val="0"/>
          <w:numId w:val="24"/>
        </w:numPr>
        <w:tabs>
          <w:tab w:val="left" w:pos="1034"/>
        </w:tabs>
        <w:spacing w:before="0"/>
        <w:ind w:left="1034" w:hanging="256"/>
        <w:rPr>
          <w:rFonts w:asciiTheme="minorHAnsi" w:hAnsiTheme="minorHAnsi" w:cstheme="minorHAnsi"/>
          <w:sz w:val="24"/>
          <w:szCs w:val="24"/>
        </w:rPr>
      </w:pPr>
      <w:r w:rsidRPr="00A93950">
        <w:rPr>
          <w:rFonts w:asciiTheme="minorHAnsi" w:hAnsiTheme="minorHAnsi" w:cstheme="minorHAnsi"/>
          <w:sz w:val="24"/>
          <w:szCs w:val="24"/>
        </w:rPr>
        <w:t>Que</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nos</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comprometemos</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a</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efetuar</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o</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objeto</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como</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descrito</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nos</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documentos</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3"/>
          <w:sz w:val="24"/>
          <w:szCs w:val="24"/>
        </w:rPr>
        <w:t xml:space="preserve"> </w:t>
      </w:r>
      <w:r w:rsidRPr="00A93950">
        <w:rPr>
          <w:rFonts w:asciiTheme="minorHAnsi" w:hAnsiTheme="minorHAnsi" w:cstheme="minorHAnsi"/>
          <w:spacing w:val="-2"/>
          <w:sz w:val="24"/>
          <w:szCs w:val="24"/>
        </w:rPr>
        <w:t>licitação;</w:t>
      </w:r>
    </w:p>
    <w:p w14:paraId="2E5667A1" w14:textId="77777777" w:rsidR="001B10A3" w:rsidRPr="00A93950" w:rsidRDefault="00C42AFB" w:rsidP="00A93950">
      <w:pPr>
        <w:pStyle w:val="PargrafodaLista"/>
        <w:numPr>
          <w:ilvl w:val="0"/>
          <w:numId w:val="24"/>
        </w:numPr>
        <w:tabs>
          <w:tab w:val="left" w:pos="1029"/>
        </w:tabs>
        <w:spacing w:before="0"/>
        <w:ind w:right="1134" w:firstLine="0"/>
        <w:rPr>
          <w:rFonts w:asciiTheme="minorHAnsi" w:hAnsiTheme="minorHAnsi" w:cstheme="minorHAnsi"/>
          <w:sz w:val="24"/>
          <w:szCs w:val="24"/>
        </w:rPr>
      </w:pPr>
      <w:r w:rsidRPr="00A93950">
        <w:rPr>
          <w:rFonts w:asciiTheme="minorHAnsi" w:hAnsiTheme="minorHAnsi" w:cstheme="minorHAnsi"/>
          <w:sz w:val="24"/>
          <w:szCs w:val="24"/>
        </w:rPr>
        <w:t>Que todas as despesas com a preparação e apresentação da presente proposta correrão unicamente por nossa conta;</w:t>
      </w:r>
    </w:p>
    <w:p w14:paraId="43D25957" w14:textId="77777777" w:rsidR="001B10A3" w:rsidRPr="00A93950" w:rsidRDefault="00C42AFB" w:rsidP="00A93950">
      <w:pPr>
        <w:pStyle w:val="PargrafodaLista"/>
        <w:numPr>
          <w:ilvl w:val="0"/>
          <w:numId w:val="24"/>
        </w:numPr>
        <w:tabs>
          <w:tab w:val="left" w:pos="1063"/>
        </w:tabs>
        <w:spacing w:before="0"/>
        <w:ind w:right="1139" w:firstLine="0"/>
        <w:rPr>
          <w:rFonts w:asciiTheme="minorHAnsi" w:hAnsiTheme="minorHAnsi" w:cstheme="minorHAnsi"/>
          <w:sz w:val="24"/>
          <w:szCs w:val="24"/>
        </w:rPr>
      </w:pPr>
      <w:r w:rsidRPr="00A93950">
        <w:rPr>
          <w:rFonts w:asciiTheme="minorHAnsi" w:hAnsiTheme="minorHAnsi" w:cstheme="minorHAnsi"/>
          <w:sz w:val="24"/>
          <w:szCs w:val="24"/>
        </w:rPr>
        <w:t>Que a apresentação desta proposta, considerou o pleno conhecimento do prazo e das condições locais onde será executada a obra;</w:t>
      </w:r>
    </w:p>
    <w:p w14:paraId="77BA2DE0" w14:textId="77777777" w:rsidR="001B10A3" w:rsidRPr="00A93950" w:rsidRDefault="00C42AFB" w:rsidP="00A93950">
      <w:pPr>
        <w:pStyle w:val="PargrafodaLista"/>
        <w:numPr>
          <w:ilvl w:val="0"/>
          <w:numId w:val="24"/>
        </w:numPr>
        <w:tabs>
          <w:tab w:val="left" w:pos="1097"/>
        </w:tabs>
        <w:spacing w:before="0"/>
        <w:ind w:right="1136" w:firstLine="0"/>
        <w:rPr>
          <w:rFonts w:asciiTheme="minorHAnsi" w:hAnsiTheme="minorHAnsi" w:cstheme="minorHAnsi"/>
          <w:sz w:val="24"/>
          <w:szCs w:val="24"/>
        </w:rPr>
      </w:pPr>
      <w:r w:rsidRPr="00A93950">
        <w:rPr>
          <w:rFonts w:asciiTheme="minorHAnsi" w:hAnsiTheme="minorHAnsi" w:cstheme="minorHAnsi"/>
          <w:sz w:val="24"/>
          <w:szCs w:val="24"/>
        </w:rPr>
        <w:t>Que concordamos com as disposições do edital, e reconhecemos a “PREFEITURA MUNICIPAL DE ITAETÊ”, o direito de aceitar ou rejeitar todas as propostas sem que assista qualquer direito indenizatório;</w:t>
      </w:r>
    </w:p>
    <w:p w14:paraId="3C7EF152" w14:textId="77777777" w:rsidR="001B10A3" w:rsidRPr="00A93950" w:rsidRDefault="00C42AFB" w:rsidP="00A93950">
      <w:pPr>
        <w:pStyle w:val="PargrafodaLista"/>
        <w:numPr>
          <w:ilvl w:val="0"/>
          <w:numId w:val="24"/>
        </w:numPr>
        <w:tabs>
          <w:tab w:val="left" w:pos="993"/>
        </w:tabs>
        <w:spacing w:before="0"/>
        <w:ind w:right="1137" w:firstLine="0"/>
        <w:rPr>
          <w:rFonts w:asciiTheme="minorHAnsi" w:hAnsiTheme="minorHAnsi" w:cstheme="minorHAnsi"/>
          <w:sz w:val="24"/>
          <w:szCs w:val="24"/>
        </w:rPr>
      </w:pPr>
      <w:r w:rsidRPr="00A93950">
        <w:rPr>
          <w:rFonts w:asciiTheme="minorHAnsi" w:hAnsiTheme="minorHAnsi" w:cstheme="minorHAnsi"/>
          <w:sz w:val="24"/>
          <w:szCs w:val="24"/>
        </w:rPr>
        <w:t>Que nos propomos a cumprir com todas determinações de origem legal relacionados no Edital e Minuta de Contrato, bem como as que surgirem por determinação legal.</w:t>
      </w:r>
    </w:p>
    <w:p w14:paraId="6CFCB5DF" w14:textId="77777777" w:rsidR="001B10A3" w:rsidRPr="00A93950" w:rsidRDefault="00C42AFB" w:rsidP="00A93950">
      <w:pPr>
        <w:pStyle w:val="PargrafodaLista"/>
        <w:numPr>
          <w:ilvl w:val="0"/>
          <w:numId w:val="24"/>
        </w:numPr>
        <w:tabs>
          <w:tab w:val="left" w:pos="1035"/>
        </w:tabs>
        <w:spacing w:before="0"/>
        <w:ind w:left="1035" w:hanging="257"/>
        <w:rPr>
          <w:rFonts w:asciiTheme="minorHAnsi" w:hAnsiTheme="minorHAnsi" w:cstheme="minorHAnsi"/>
          <w:sz w:val="24"/>
          <w:szCs w:val="24"/>
        </w:rPr>
      </w:pPr>
      <w:r w:rsidRPr="00A93950">
        <w:rPr>
          <w:rFonts w:asciiTheme="minorHAnsi" w:hAnsiTheme="minorHAnsi" w:cstheme="minorHAnsi"/>
          <w:sz w:val="24"/>
          <w:szCs w:val="24"/>
        </w:rPr>
        <w:t>Dados</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do</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representante</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legal</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no</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caso</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assinatura</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do</w:t>
      </w:r>
      <w:r w:rsidRPr="00A93950">
        <w:rPr>
          <w:rFonts w:asciiTheme="minorHAnsi" w:hAnsiTheme="minorHAnsi" w:cstheme="minorHAnsi"/>
          <w:spacing w:val="-2"/>
          <w:sz w:val="24"/>
          <w:szCs w:val="24"/>
        </w:rPr>
        <w:t xml:space="preserve"> contrato:</w:t>
      </w:r>
    </w:p>
    <w:p w14:paraId="35DA191C" w14:textId="77777777" w:rsidR="001B10A3" w:rsidRPr="00A93950" w:rsidRDefault="00C42AFB" w:rsidP="00A93950">
      <w:pPr>
        <w:pStyle w:val="Corpodetexto"/>
        <w:tabs>
          <w:tab w:val="left" w:pos="1930"/>
          <w:tab w:val="left" w:pos="4013"/>
          <w:tab w:val="left" w:pos="6183"/>
          <w:tab w:val="left" w:pos="8676"/>
        </w:tabs>
        <w:ind w:left="0" w:right="750"/>
        <w:jc w:val="center"/>
        <w:rPr>
          <w:rFonts w:asciiTheme="minorHAnsi" w:hAnsiTheme="minorHAnsi" w:cstheme="minorHAnsi"/>
          <w:sz w:val="24"/>
          <w:szCs w:val="24"/>
        </w:rPr>
      </w:pPr>
      <w:r w:rsidRPr="00A93950">
        <w:rPr>
          <w:rFonts w:asciiTheme="minorHAnsi" w:hAnsiTheme="minorHAnsi" w:cstheme="minorHAnsi"/>
          <w:spacing w:val="-2"/>
          <w:sz w:val="24"/>
          <w:szCs w:val="24"/>
        </w:rPr>
        <w:t>Nome:</w:t>
      </w:r>
      <w:r w:rsidRPr="00A93950">
        <w:rPr>
          <w:rFonts w:asciiTheme="minorHAnsi" w:hAnsiTheme="minorHAnsi" w:cstheme="minorHAnsi"/>
          <w:sz w:val="24"/>
          <w:szCs w:val="24"/>
          <w:u w:val="single"/>
        </w:rPr>
        <w:tab/>
      </w:r>
      <w:r w:rsidRPr="00A93950">
        <w:rPr>
          <w:rFonts w:asciiTheme="minorHAnsi" w:hAnsiTheme="minorHAnsi" w:cstheme="minorHAnsi"/>
          <w:spacing w:val="-2"/>
          <w:sz w:val="24"/>
          <w:szCs w:val="24"/>
        </w:rPr>
        <w:t>endereço:</w:t>
      </w:r>
      <w:r w:rsidRPr="00A93950">
        <w:rPr>
          <w:rFonts w:asciiTheme="minorHAnsi" w:hAnsiTheme="minorHAnsi" w:cstheme="minorHAnsi"/>
          <w:sz w:val="24"/>
          <w:szCs w:val="24"/>
          <w:u w:val="single"/>
        </w:rPr>
        <w:tab/>
      </w:r>
      <w:r w:rsidRPr="00A93950">
        <w:rPr>
          <w:rFonts w:asciiTheme="minorHAnsi" w:hAnsiTheme="minorHAnsi" w:cstheme="minorHAnsi"/>
          <w:sz w:val="24"/>
          <w:szCs w:val="24"/>
        </w:rPr>
        <w:t xml:space="preserve">, RG e CPF: </w:t>
      </w:r>
      <w:r w:rsidRPr="00A93950">
        <w:rPr>
          <w:rFonts w:asciiTheme="minorHAnsi" w:hAnsiTheme="minorHAnsi" w:cstheme="minorHAnsi"/>
          <w:sz w:val="24"/>
          <w:szCs w:val="24"/>
          <w:u w:val="single"/>
        </w:rPr>
        <w:tab/>
      </w:r>
      <w:r w:rsidRPr="00A93950">
        <w:rPr>
          <w:rFonts w:asciiTheme="minorHAnsi" w:hAnsiTheme="minorHAnsi" w:cstheme="minorHAnsi"/>
          <w:spacing w:val="-2"/>
          <w:sz w:val="24"/>
          <w:szCs w:val="24"/>
        </w:rPr>
        <w:t>telefone:</w:t>
      </w:r>
      <w:r w:rsidRPr="00A93950">
        <w:rPr>
          <w:rFonts w:asciiTheme="minorHAnsi" w:hAnsiTheme="minorHAnsi" w:cstheme="minorHAnsi"/>
          <w:sz w:val="24"/>
          <w:szCs w:val="24"/>
          <w:u w:val="single"/>
        </w:rPr>
        <w:tab/>
      </w:r>
    </w:p>
    <w:p w14:paraId="0B020CA2" w14:textId="77777777" w:rsidR="001B10A3" w:rsidRPr="00A93950" w:rsidRDefault="00C42AFB" w:rsidP="00A93950">
      <w:pPr>
        <w:pStyle w:val="Corpodetexto"/>
        <w:ind w:left="3589" w:right="3945"/>
        <w:jc w:val="center"/>
        <w:rPr>
          <w:rFonts w:asciiTheme="minorHAnsi" w:hAnsiTheme="minorHAnsi" w:cstheme="minorHAnsi"/>
          <w:sz w:val="24"/>
          <w:szCs w:val="24"/>
        </w:rPr>
      </w:pPr>
      <w:r w:rsidRPr="00A93950">
        <w:rPr>
          <w:rFonts w:asciiTheme="minorHAnsi" w:hAnsiTheme="minorHAnsi" w:cstheme="minorHAnsi"/>
          <w:sz w:val="24"/>
          <w:szCs w:val="24"/>
        </w:rPr>
        <w:t>Xxxxxxxx,</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00</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xxxxxxxx</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 xml:space="preserve">0000. </w:t>
      </w:r>
      <w:r w:rsidRPr="00A93950">
        <w:rPr>
          <w:rFonts w:asciiTheme="minorHAnsi" w:hAnsiTheme="minorHAnsi" w:cstheme="minorHAnsi"/>
          <w:spacing w:val="-2"/>
          <w:sz w:val="24"/>
          <w:szCs w:val="24"/>
        </w:rPr>
        <w:t>(assinatura)</w:t>
      </w:r>
    </w:p>
    <w:p w14:paraId="68AB64F0" w14:textId="77777777" w:rsidR="001B10A3" w:rsidRPr="00A93950" w:rsidRDefault="00C42AFB" w:rsidP="00A93950">
      <w:pPr>
        <w:pStyle w:val="Ttulo3"/>
        <w:ind w:left="0" w:right="356"/>
        <w:jc w:val="center"/>
        <w:rPr>
          <w:rFonts w:asciiTheme="minorHAnsi" w:hAnsiTheme="minorHAnsi" w:cstheme="minorHAnsi"/>
          <w:sz w:val="24"/>
          <w:szCs w:val="24"/>
        </w:rPr>
      </w:pPr>
      <w:r w:rsidRPr="00A93950">
        <w:rPr>
          <w:rFonts w:asciiTheme="minorHAnsi" w:hAnsiTheme="minorHAnsi" w:cstheme="minorHAnsi"/>
          <w:sz w:val="24"/>
          <w:szCs w:val="24"/>
        </w:rPr>
        <w:t>RAZÃO</w:t>
      </w:r>
      <w:r w:rsidRPr="00A93950">
        <w:rPr>
          <w:rFonts w:asciiTheme="minorHAnsi" w:hAnsiTheme="minorHAnsi" w:cstheme="minorHAnsi"/>
          <w:spacing w:val="-6"/>
          <w:sz w:val="24"/>
          <w:szCs w:val="24"/>
        </w:rPr>
        <w:t xml:space="preserve"> </w:t>
      </w:r>
      <w:r w:rsidRPr="00A93950">
        <w:rPr>
          <w:rFonts w:asciiTheme="minorHAnsi" w:hAnsiTheme="minorHAnsi" w:cstheme="minorHAnsi"/>
          <w:spacing w:val="-2"/>
          <w:sz w:val="24"/>
          <w:szCs w:val="24"/>
        </w:rPr>
        <w:t>SOCIAL</w:t>
      </w:r>
    </w:p>
    <w:p w14:paraId="124C2CF9" w14:textId="77777777" w:rsidR="001B10A3" w:rsidRPr="00A93950" w:rsidRDefault="00C42AFB" w:rsidP="00A93950">
      <w:pPr>
        <w:pStyle w:val="Corpodetexto"/>
        <w:ind w:left="0" w:right="357"/>
        <w:jc w:val="center"/>
        <w:rPr>
          <w:rFonts w:asciiTheme="minorHAnsi" w:hAnsiTheme="minorHAnsi" w:cstheme="minorHAnsi"/>
          <w:sz w:val="24"/>
          <w:szCs w:val="24"/>
        </w:rPr>
      </w:pPr>
      <w:r w:rsidRPr="00A93950">
        <w:rPr>
          <w:rFonts w:asciiTheme="minorHAnsi" w:hAnsiTheme="minorHAnsi" w:cstheme="minorHAnsi"/>
          <w:spacing w:val="-4"/>
          <w:sz w:val="24"/>
          <w:szCs w:val="24"/>
        </w:rPr>
        <w:t>CNPJ</w:t>
      </w:r>
    </w:p>
    <w:p w14:paraId="0F660182" w14:textId="77777777" w:rsidR="001B10A3" w:rsidRPr="00A93950" w:rsidRDefault="00C42AFB" w:rsidP="00A93950">
      <w:pPr>
        <w:pStyle w:val="Corpodetexto"/>
        <w:ind w:right="3785" w:firstLine="3118"/>
        <w:rPr>
          <w:rFonts w:asciiTheme="minorHAnsi" w:hAnsiTheme="minorHAnsi" w:cstheme="minorHAnsi"/>
          <w:sz w:val="24"/>
          <w:szCs w:val="24"/>
        </w:rPr>
      </w:pPr>
      <w:r w:rsidRPr="00A93950">
        <w:rPr>
          <w:rFonts w:asciiTheme="minorHAnsi" w:hAnsiTheme="minorHAnsi" w:cstheme="minorHAnsi"/>
          <w:sz w:val="24"/>
          <w:szCs w:val="24"/>
        </w:rPr>
        <w:t>Nome do representante legal 0BS: Usar</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papel</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timbrado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da empresa, incluído endereço e</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CNPJ</w:t>
      </w:r>
    </w:p>
    <w:p w14:paraId="5754A2C7" w14:textId="77777777" w:rsidR="001B10A3" w:rsidRPr="00A93950" w:rsidRDefault="001B10A3" w:rsidP="00A93950">
      <w:pPr>
        <w:rPr>
          <w:rFonts w:asciiTheme="minorHAnsi" w:hAnsiTheme="minorHAnsi" w:cstheme="minorHAnsi"/>
          <w:sz w:val="24"/>
          <w:szCs w:val="24"/>
        </w:rPr>
        <w:sectPr w:rsidR="001B10A3" w:rsidRPr="00A93950">
          <w:pgSz w:w="11910" w:h="16850"/>
          <w:pgMar w:top="2380" w:right="280" w:bottom="1200" w:left="640" w:header="720" w:footer="998" w:gutter="0"/>
          <w:cols w:space="720"/>
        </w:sectPr>
      </w:pPr>
    </w:p>
    <w:p w14:paraId="64F5A23A" w14:textId="77777777" w:rsidR="001B10A3" w:rsidRPr="00A93950" w:rsidRDefault="00C42AFB" w:rsidP="00A93950">
      <w:pPr>
        <w:pStyle w:val="Ttulo3"/>
        <w:ind w:left="0" w:right="75"/>
        <w:jc w:val="center"/>
        <w:rPr>
          <w:rFonts w:asciiTheme="minorHAnsi" w:hAnsiTheme="minorHAnsi" w:cstheme="minorHAnsi"/>
          <w:sz w:val="24"/>
          <w:szCs w:val="24"/>
        </w:rPr>
      </w:pPr>
      <w:r w:rsidRPr="00A93950">
        <w:rPr>
          <w:rFonts w:asciiTheme="minorHAnsi" w:hAnsiTheme="minorHAnsi" w:cstheme="minorHAnsi"/>
          <w:noProof/>
          <w:sz w:val="24"/>
          <w:szCs w:val="24"/>
          <w:lang w:val="pt-BR" w:eastAsia="pt-BR"/>
        </w:rPr>
        <w:lastRenderedPageBreak/>
        <mc:AlternateContent>
          <mc:Choice Requires="wps">
            <w:drawing>
              <wp:anchor distT="0" distB="0" distL="0" distR="0" simplePos="0" relativeHeight="487660544" behindDoc="1" locked="0" layoutInCell="1" allowOverlap="1" wp14:anchorId="094921F9" wp14:editId="55A90E92">
                <wp:simplePos x="0" y="0"/>
                <wp:positionH relativeFrom="page">
                  <wp:posOffset>882700</wp:posOffset>
                </wp:positionH>
                <wp:positionV relativeFrom="paragraph">
                  <wp:posOffset>931608</wp:posOffset>
                </wp:positionV>
                <wp:extent cx="5798185" cy="18415"/>
                <wp:effectExtent l="0" t="0" r="0" b="0"/>
                <wp:wrapTopAndBottom/>
                <wp:docPr id="213" name="Graphic 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1D8A42" id="Graphic 213" o:spid="_x0000_s1026" style="position:absolute;margin-left:69.5pt;margin-top:73.35pt;width:456.55pt;height:1.45pt;z-index:-156559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" path="m5798185,12192l,12192r,6096l5798185,18288r,-6096xem5798185,l,,,6096r5798185,l5798185,xe" fillcolor="black" stroked="f">
                <v:path arrowok="t"/>
                <w10:wrap type="topAndBottom" anchorx="page"/>
              </v:shape>
            </w:pict>
          </mc:Fallback>
        </mc:AlternateContent>
      </w:r>
      <w:r w:rsidRPr="00A93950">
        <w:rPr>
          <w:rFonts w:asciiTheme="minorHAnsi" w:hAnsiTheme="minorHAnsi" w:cstheme="minorHAnsi"/>
          <w:noProof/>
          <w:sz w:val="24"/>
          <w:szCs w:val="24"/>
          <w:lang w:val="pt-BR" w:eastAsia="pt-BR"/>
        </w:rPr>
        <mc:AlternateContent>
          <mc:Choice Requires="wps">
            <w:drawing>
              <wp:anchor distT="0" distB="0" distL="0" distR="0" simplePos="0" relativeHeight="15804928" behindDoc="0" locked="0" layoutInCell="1" allowOverlap="1" wp14:anchorId="51A0CAF5" wp14:editId="209703A1">
                <wp:simplePos x="0" y="0"/>
                <wp:positionH relativeFrom="page">
                  <wp:posOffset>882700</wp:posOffset>
                </wp:positionH>
                <wp:positionV relativeFrom="paragraph">
                  <wp:posOffset>725868</wp:posOffset>
                </wp:positionV>
                <wp:extent cx="5798185" cy="18415"/>
                <wp:effectExtent l="0" t="0" r="0" b="0"/>
                <wp:wrapNone/>
                <wp:docPr id="214" name="Graphic 2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EB179D" id="Graphic 214" o:spid="_x0000_s1026" style="position:absolute;margin-left:69.5pt;margin-top:57.15pt;width:456.55pt;height:1.45pt;z-index:158049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zFC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" path="m5798185,12192l,12192r,6096l5798185,18288r,-6096xem5798185,l,,,6096r5798185,l5798185,xe" fillcolor="black" stroked="f">
                <v:path arrowok="t"/>
                <w10:wrap anchorx="page"/>
              </v:shape>
            </w:pict>
          </mc:Fallback>
        </mc:AlternateContent>
      </w:r>
      <w:r w:rsidRPr="00A93950">
        <w:rPr>
          <w:rFonts w:asciiTheme="minorHAnsi" w:hAnsiTheme="minorHAnsi" w:cstheme="minorHAnsi"/>
          <w:sz w:val="24"/>
          <w:szCs w:val="24"/>
        </w:rPr>
        <w:t>ANEXO XI MINUTA</w:t>
      </w:r>
      <w:r w:rsidRPr="00A93950">
        <w:rPr>
          <w:rFonts w:asciiTheme="minorHAnsi" w:hAnsiTheme="minorHAnsi" w:cstheme="minorHAnsi"/>
          <w:spacing w:val="-16"/>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15"/>
          <w:sz w:val="24"/>
          <w:szCs w:val="24"/>
        </w:rPr>
        <w:t xml:space="preserve"> </w:t>
      </w:r>
      <w:r w:rsidRPr="00A93950">
        <w:rPr>
          <w:rFonts w:asciiTheme="minorHAnsi" w:hAnsiTheme="minorHAnsi" w:cstheme="minorHAnsi"/>
          <w:sz w:val="24"/>
          <w:szCs w:val="24"/>
        </w:rPr>
        <w:t>CONTRATO</w:t>
      </w:r>
    </w:p>
    <w:p w14:paraId="3E5D8787" w14:textId="77777777" w:rsidR="001B10A3" w:rsidRPr="00A93950" w:rsidRDefault="001B10A3" w:rsidP="00A93950">
      <w:pPr>
        <w:pStyle w:val="Corpodetexto"/>
        <w:ind w:left="0"/>
        <w:rPr>
          <w:rFonts w:asciiTheme="minorHAnsi" w:hAnsiTheme="minorHAnsi" w:cstheme="minorHAnsi"/>
          <w:b/>
          <w:sz w:val="24"/>
          <w:szCs w:val="24"/>
        </w:rPr>
      </w:pPr>
    </w:p>
    <w:p w14:paraId="25251492" w14:textId="5A984FAF" w:rsidR="001B10A3" w:rsidRPr="00A93950" w:rsidRDefault="00C42AFB" w:rsidP="00A93950">
      <w:pPr>
        <w:pStyle w:val="Corpodetexto"/>
        <w:ind w:right="5909"/>
        <w:rPr>
          <w:rFonts w:asciiTheme="minorHAnsi" w:hAnsiTheme="minorHAnsi" w:cstheme="minorHAnsi"/>
          <w:sz w:val="24"/>
          <w:szCs w:val="24"/>
        </w:rPr>
      </w:pPr>
      <w:r w:rsidRPr="00A93950">
        <w:rPr>
          <w:rFonts w:asciiTheme="minorHAnsi" w:hAnsiTheme="minorHAnsi" w:cstheme="minorHAnsi"/>
          <w:sz w:val="24"/>
          <w:szCs w:val="24"/>
        </w:rPr>
        <w:t>Processo</w:t>
      </w:r>
      <w:r w:rsidRPr="00A93950">
        <w:rPr>
          <w:rFonts w:asciiTheme="minorHAnsi" w:hAnsiTheme="minorHAnsi" w:cstheme="minorHAnsi"/>
          <w:spacing w:val="-9"/>
          <w:sz w:val="24"/>
          <w:szCs w:val="24"/>
        </w:rPr>
        <w:t xml:space="preserve"> </w:t>
      </w:r>
      <w:r w:rsidRPr="00A93950">
        <w:rPr>
          <w:rFonts w:asciiTheme="minorHAnsi" w:hAnsiTheme="minorHAnsi" w:cstheme="minorHAnsi"/>
          <w:sz w:val="24"/>
          <w:szCs w:val="24"/>
        </w:rPr>
        <w:t>Administrativo</w:t>
      </w:r>
      <w:r w:rsidRPr="00A93950">
        <w:rPr>
          <w:rFonts w:asciiTheme="minorHAnsi" w:hAnsiTheme="minorHAnsi" w:cstheme="minorHAnsi"/>
          <w:spacing w:val="-8"/>
          <w:sz w:val="24"/>
          <w:szCs w:val="24"/>
        </w:rPr>
        <w:t xml:space="preserve"> </w:t>
      </w:r>
      <w:r w:rsidRPr="00A93950">
        <w:rPr>
          <w:rFonts w:asciiTheme="minorHAnsi" w:hAnsiTheme="minorHAnsi" w:cstheme="minorHAnsi"/>
          <w:sz w:val="24"/>
          <w:szCs w:val="24"/>
        </w:rPr>
        <w:t>Nº</w:t>
      </w:r>
      <w:r w:rsidRPr="00A93950">
        <w:rPr>
          <w:rFonts w:asciiTheme="minorHAnsi" w:hAnsiTheme="minorHAnsi" w:cstheme="minorHAnsi"/>
          <w:spacing w:val="-8"/>
          <w:sz w:val="24"/>
          <w:szCs w:val="24"/>
        </w:rPr>
        <w:t xml:space="preserve"> </w:t>
      </w:r>
      <w:r w:rsidR="00497430">
        <w:rPr>
          <w:rFonts w:asciiTheme="minorHAnsi" w:hAnsiTheme="minorHAnsi" w:cstheme="minorHAnsi"/>
          <w:sz w:val="24"/>
          <w:szCs w:val="24"/>
        </w:rPr>
        <w:t>019/2026</w:t>
      </w:r>
      <w:r w:rsidRPr="00A93950">
        <w:rPr>
          <w:rFonts w:asciiTheme="minorHAnsi" w:hAnsiTheme="minorHAnsi" w:cstheme="minorHAnsi"/>
          <w:sz w:val="24"/>
          <w:szCs w:val="24"/>
        </w:rPr>
        <w:t xml:space="preserve"> Concorrência Eletrônica n° </w:t>
      </w:r>
      <w:r w:rsidR="00497430">
        <w:rPr>
          <w:rFonts w:asciiTheme="minorHAnsi" w:hAnsiTheme="minorHAnsi" w:cstheme="minorHAnsi"/>
          <w:sz w:val="24"/>
          <w:szCs w:val="24"/>
        </w:rPr>
        <w:t>003/2026</w:t>
      </w:r>
    </w:p>
    <w:p w14:paraId="1A92E64E" w14:textId="77777777" w:rsidR="001B10A3" w:rsidRPr="00A93950" w:rsidRDefault="00C42AFB" w:rsidP="00A93950">
      <w:pPr>
        <w:pStyle w:val="Corpodetexto"/>
        <w:ind w:left="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61056" behindDoc="1" locked="0" layoutInCell="1" allowOverlap="1" wp14:anchorId="5C72FD2C" wp14:editId="426757FA">
                <wp:simplePos x="0" y="0"/>
                <wp:positionH relativeFrom="page">
                  <wp:posOffset>882700</wp:posOffset>
                </wp:positionH>
                <wp:positionV relativeFrom="paragraph">
                  <wp:posOffset>158783</wp:posOffset>
                </wp:positionV>
                <wp:extent cx="5798185" cy="18415"/>
                <wp:effectExtent l="0" t="0" r="0" b="0"/>
                <wp:wrapTopAndBottom/>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EC20955" id="Graphic 215" o:spid="_x0000_s1026" style="position:absolute;margin-left:69.5pt;margin-top:12.5pt;width:456.55pt;height:1.45pt;z-index:-156554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" path="m5798185,12192l,12192r,6096l5798185,18288r,-6096xem5798185,l,,,6096r5798185,l5798185,xe" fillcolor="black" stroked="f">
                <v:path arrowok="t"/>
                <w10:wrap type="topAndBottom" anchorx="page"/>
              </v:shape>
            </w:pict>
          </mc:Fallback>
        </mc:AlternateContent>
      </w:r>
    </w:p>
    <w:p w14:paraId="1099F9D5" w14:textId="3DD9A561" w:rsidR="001B10A3" w:rsidRPr="00A93950" w:rsidRDefault="00C42AFB" w:rsidP="00A93950">
      <w:pPr>
        <w:ind w:left="778"/>
        <w:rPr>
          <w:rFonts w:asciiTheme="minorHAnsi" w:hAnsiTheme="minorHAnsi" w:cstheme="minorHAnsi"/>
          <w:b/>
          <w:sz w:val="24"/>
          <w:szCs w:val="24"/>
        </w:rPr>
      </w:pPr>
      <w:r w:rsidRPr="00A93950">
        <w:rPr>
          <w:rFonts w:asciiTheme="minorHAnsi" w:hAnsiTheme="minorHAnsi" w:cstheme="minorHAnsi"/>
          <w:b/>
          <w:sz w:val="24"/>
          <w:szCs w:val="24"/>
        </w:rPr>
        <w:t>CONTRATO</w:t>
      </w:r>
      <w:r w:rsidRPr="00A93950">
        <w:rPr>
          <w:rFonts w:asciiTheme="minorHAnsi" w:hAnsiTheme="minorHAnsi" w:cstheme="minorHAnsi"/>
          <w:b/>
          <w:spacing w:val="-5"/>
          <w:sz w:val="24"/>
          <w:szCs w:val="24"/>
        </w:rPr>
        <w:t xml:space="preserve"> </w:t>
      </w:r>
      <w:r w:rsidRPr="00A93950">
        <w:rPr>
          <w:rFonts w:asciiTheme="minorHAnsi" w:hAnsiTheme="minorHAnsi" w:cstheme="minorHAnsi"/>
          <w:b/>
          <w:sz w:val="24"/>
          <w:szCs w:val="24"/>
        </w:rPr>
        <w:t>Nº</w:t>
      </w:r>
      <w:r w:rsidRPr="00A93950">
        <w:rPr>
          <w:rFonts w:asciiTheme="minorHAnsi" w:hAnsiTheme="minorHAnsi" w:cstheme="minorHAnsi"/>
          <w:b/>
          <w:spacing w:val="-5"/>
          <w:sz w:val="24"/>
          <w:szCs w:val="24"/>
        </w:rPr>
        <w:t xml:space="preserve"> </w:t>
      </w:r>
      <w:r w:rsidRPr="00A93950">
        <w:rPr>
          <w:rFonts w:asciiTheme="minorHAnsi" w:hAnsiTheme="minorHAnsi" w:cstheme="minorHAnsi"/>
          <w:b/>
          <w:spacing w:val="-2"/>
          <w:sz w:val="24"/>
          <w:szCs w:val="24"/>
        </w:rPr>
        <w:t>0xx/</w:t>
      </w:r>
      <w:r w:rsidR="002C7F55">
        <w:rPr>
          <w:rFonts w:asciiTheme="minorHAnsi" w:hAnsiTheme="minorHAnsi" w:cstheme="minorHAnsi"/>
          <w:b/>
          <w:spacing w:val="-2"/>
          <w:sz w:val="24"/>
          <w:szCs w:val="24"/>
        </w:rPr>
        <w:t>2026</w:t>
      </w:r>
    </w:p>
    <w:p w14:paraId="7E121C65" w14:textId="77777777" w:rsidR="001B10A3" w:rsidRPr="00A93950" w:rsidRDefault="00C42AFB" w:rsidP="00A93950">
      <w:pPr>
        <w:pStyle w:val="Corpodetexto"/>
        <w:ind w:left="75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g">
            <w:drawing>
              <wp:inline distT="0" distB="0" distL="0" distR="0" wp14:anchorId="11A6E73E" wp14:editId="4B01EBB2">
                <wp:extent cx="5798185" cy="18415"/>
                <wp:effectExtent l="0" t="0" r="0" b="0"/>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7" name="Graphic 217"/>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093F394" id="Group 21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FrTpO2lAgAALAcAAA4AAAAAAAAAAAAAAAAALgIA&#10;AGRycy9lMm9Eb2MueG1sUEsBAi0AFAAGAAgAAAAhAObypjLbAAAAAwEAAA8AAAAAAAAAAAAAAAAA&#10;/wQAAGRycy9kb3ducmV2LnhtbFBLBQYAAAAABAAEAPMAAAAHBgAAAAA=&#10;">
                <v:shape id="Graphic 21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17D83B7D" w14:textId="1886BA0C" w:rsidR="001B10A3" w:rsidRPr="00A93950" w:rsidRDefault="00A4273A" w:rsidP="00A93950">
      <w:pPr>
        <w:pStyle w:val="Ttulo3"/>
        <w:ind w:right="1067"/>
        <w:jc w:val="both"/>
        <w:rPr>
          <w:rFonts w:asciiTheme="minorHAnsi" w:hAnsiTheme="minorHAnsi" w:cstheme="minorHAnsi"/>
          <w:b w:val="0"/>
          <w:spacing w:val="-2"/>
          <w:sz w:val="24"/>
          <w:szCs w:val="24"/>
        </w:rPr>
      </w:pPr>
      <w:r w:rsidRPr="00A4273A">
        <w:rPr>
          <w:rFonts w:ascii="Calibri" w:hAnsi="Calibri" w:cs="Calibri"/>
          <w:spacing w:val="1"/>
          <w:sz w:val="24"/>
          <w:szCs w:val="24"/>
        </w:rPr>
        <w:t xml:space="preserve">O </w:t>
      </w:r>
      <w:r w:rsidRPr="00A4273A">
        <w:rPr>
          <w:rFonts w:ascii="Calibri" w:hAnsi="Calibri" w:cs="Calibri"/>
          <w:sz w:val="24"/>
          <w:szCs w:val="24"/>
        </w:rPr>
        <w:t xml:space="preserve">FUNDO MUNICIPAL DE EDUCAÇÃO, </w:t>
      </w:r>
      <w:r w:rsidRPr="00A4273A">
        <w:rPr>
          <w:rFonts w:ascii="Calibri" w:hAnsi="Calibri" w:cs="Calibri"/>
          <w:b w:val="0"/>
          <w:sz w:val="24"/>
          <w:szCs w:val="24"/>
        </w:rPr>
        <w:t>pessoa jurídica de direito público interno, com sede nesta Cidade na Rua das Algarobas, sn, centro, Itaetê - Bahia CEP: 46.790-000, inscrito no CNPJ/MF sob o nº 53.695.213/0001-41, neste ato representado pela Secretaria Municipal de Educação a Srª</w:t>
      </w:r>
      <w:r w:rsidRPr="00A4273A">
        <w:rPr>
          <w:rFonts w:ascii="Calibri" w:hAnsi="Calibri" w:cs="Calibri"/>
          <w:sz w:val="24"/>
          <w:szCs w:val="24"/>
        </w:rPr>
        <w:t xml:space="preserve"> IVANOILDA AZEVEDO DE OLIVEIRA, </w:t>
      </w:r>
      <w:r w:rsidRPr="00A4273A">
        <w:rPr>
          <w:rFonts w:ascii="Calibri" w:hAnsi="Calibri" w:cs="Calibri"/>
          <w:b w:val="0"/>
          <w:sz w:val="24"/>
          <w:szCs w:val="24"/>
        </w:rPr>
        <w:t>doravante denominado simplesmente</w:t>
      </w:r>
      <w:r w:rsidRPr="00A4273A">
        <w:rPr>
          <w:rFonts w:ascii="Calibri" w:hAnsi="Calibri" w:cs="Calibri"/>
          <w:sz w:val="24"/>
          <w:szCs w:val="24"/>
        </w:rPr>
        <w:t xml:space="preserve"> CONTRATANTE</w:t>
      </w:r>
      <w:r w:rsidR="00C42AFB" w:rsidRPr="00A4273A">
        <w:rPr>
          <w:rFonts w:asciiTheme="minorHAnsi" w:hAnsiTheme="minorHAnsi" w:cstheme="minorHAnsi"/>
          <w:b w:val="0"/>
          <w:sz w:val="24"/>
          <w:szCs w:val="24"/>
        </w:rPr>
        <w:t>,</w:t>
      </w:r>
      <w:r w:rsidR="00C42AFB" w:rsidRPr="00A4273A">
        <w:rPr>
          <w:rFonts w:asciiTheme="minorHAnsi" w:hAnsiTheme="minorHAnsi" w:cstheme="minorHAnsi"/>
          <w:sz w:val="24"/>
          <w:szCs w:val="24"/>
        </w:rPr>
        <w:t xml:space="preserve"> </w:t>
      </w:r>
      <w:r w:rsidR="00C42AFB" w:rsidRPr="00A4273A">
        <w:rPr>
          <w:rFonts w:asciiTheme="minorHAnsi" w:hAnsiTheme="minorHAnsi" w:cstheme="minorHAnsi"/>
          <w:b w:val="0"/>
          <w:sz w:val="24"/>
          <w:szCs w:val="24"/>
        </w:rPr>
        <w:t>e</w:t>
      </w:r>
      <w:r w:rsidR="00C42AFB" w:rsidRPr="00A4273A">
        <w:rPr>
          <w:rFonts w:asciiTheme="minorHAnsi" w:hAnsiTheme="minorHAnsi" w:cstheme="minorHAnsi"/>
          <w:b w:val="0"/>
          <w:spacing w:val="-2"/>
          <w:sz w:val="24"/>
          <w:szCs w:val="24"/>
        </w:rPr>
        <w:t xml:space="preserve"> </w:t>
      </w:r>
      <w:r w:rsidR="00C42AFB" w:rsidRPr="00A4273A">
        <w:rPr>
          <w:rFonts w:asciiTheme="minorHAnsi" w:hAnsiTheme="minorHAnsi" w:cstheme="minorHAnsi"/>
          <w:b w:val="0"/>
          <w:sz w:val="24"/>
          <w:szCs w:val="24"/>
        </w:rPr>
        <w:t>do</w:t>
      </w:r>
      <w:r w:rsidR="00C42AFB" w:rsidRPr="00A4273A">
        <w:rPr>
          <w:rFonts w:asciiTheme="minorHAnsi" w:hAnsiTheme="minorHAnsi" w:cstheme="minorHAnsi"/>
          <w:b w:val="0"/>
          <w:spacing w:val="-1"/>
          <w:sz w:val="24"/>
          <w:szCs w:val="24"/>
        </w:rPr>
        <w:t xml:space="preserve"> </w:t>
      </w:r>
      <w:r w:rsidR="00C42AFB" w:rsidRPr="00A4273A">
        <w:rPr>
          <w:rFonts w:asciiTheme="minorHAnsi" w:hAnsiTheme="minorHAnsi" w:cstheme="minorHAnsi"/>
          <w:b w:val="0"/>
          <w:sz w:val="24"/>
          <w:szCs w:val="24"/>
        </w:rPr>
        <w:t>outro</w:t>
      </w:r>
      <w:r w:rsidR="00C42AFB" w:rsidRPr="00A4273A">
        <w:rPr>
          <w:rFonts w:asciiTheme="minorHAnsi" w:hAnsiTheme="minorHAnsi" w:cstheme="minorHAnsi"/>
          <w:b w:val="0"/>
          <w:spacing w:val="-2"/>
          <w:sz w:val="24"/>
          <w:szCs w:val="24"/>
        </w:rPr>
        <w:t xml:space="preserve"> </w:t>
      </w:r>
      <w:r w:rsidR="00C42AFB" w:rsidRPr="00A4273A">
        <w:rPr>
          <w:rFonts w:asciiTheme="minorHAnsi" w:hAnsiTheme="minorHAnsi" w:cstheme="minorHAnsi"/>
          <w:b w:val="0"/>
          <w:sz w:val="24"/>
          <w:szCs w:val="24"/>
        </w:rPr>
        <w:t>lado</w:t>
      </w:r>
      <w:r w:rsidR="00C42AFB" w:rsidRPr="00A4273A">
        <w:rPr>
          <w:rFonts w:asciiTheme="minorHAnsi" w:hAnsiTheme="minorHAnsi" w:cstheme="minorHAnsi"/>
          <w:b w:val="0"/>
          <w:spacing w:val="-1"/>
          <w:sz w:val="24"/>
          <w:szCs w:val="24"/>
        </w:rPr>
        <w:t xml:space="preserve"> </w:t>
      </w:r>
      <w:r w:rsidR="00D76604" w:rsidRPr="00A4273A">
        <w:rPr>
          <w:rFonts w:asciiTheme="minorHAnsi" w:hAnsiTheme="minorHAnsi" w:cstheme="minorHAnsi"/>
          <w:b w:val="0"/>
          <w:sz w:val="24"/>
          <w:szCs w:val="24"/>
        </w:rPr>
        <w:t>a E</w:t>
      </w:r>
      <w:r w:rsidR="00C42AFB" w:rsidRPr="00A4273A">
        <w:rPr>
          <w:rFonts w:asciiTheme="minorHAnsi" w:hAnsiTheme="minorHAnsi" w:cstheme="minorHAnsi"/>
          <w:b w:val="0"/>
          <w:sz w:val="24"/>
          <w:szCs w:val="24"/>
        </w:rPr>
        <w:t>mpresa</w:t>
      </w:r>
      <w:r w:rsidR="00C42AFB" w:rsidRPr="00A4273A">
        <w:rPr>
          <w:rFonts w:asciiTheme="minorHAnsi" w:hAnsiTheme="minorHAnsi" w:cstheme="minorHAnsi"/>
          <w:b w:val="0"/>
          <w:spacing w:val="-1"/>
          <w:sz w:val="24"/>
          <w:szCs w:val="24"/>
        </w:rPr>
        <w:t xml:space="preserve"> </w:t>
      </w:r>
      <w:r w:rsidR="00C42AFB" w:rsidRPr="00A4273A">
        <w:rPr>
          <w:rFonts w:asciiTheme="minorHAnsi" w:hAnsiTheme="minorHAnsi" w:cstheme="minorHAnsi"/>
          <w:b w:val="0"/>
          <w:spacing w:val="-4"/>
          <w:sz w:val="24"/>
          <w:szCs w:val="24"/>
        </w:rPr>
        <w:t>o(a)</w:t>
      </w:r>
      <w:r w:rsidR="00C42AFB" w:rsidRPr="00A4273A">
        <w:rPr>
          <w:rFonts w:asciiTheme="minorHAnsi" w:hAnsiTheme="minorHAnsi" w:cstheme="minorHAnsi"/>
          <w:b w:val="0"/>
          <w:sz w:val="24"/>
          <w:szCs w:val="24"/>
        </w:rPr>
        <w:tab/>
        <w:t>,</w:t>
      </w:r>
      <w:r w:rsidR="00C42AFB" w:rsidRPr="00A4273A">
        <w:rPr>
          <w:rFonts w:asciiTheme="minorHAnsi" w:hAnsiTheme="minorHAnsi" w:cstheme="minorHAnsi"/>
          <w:b w:val="0"/>
          <w:spacing w:val="2"/>
          <w:sz w:val="24"/>
          <w:szCs w:val="24"/>
        </w:rPr>
        <w:t xml:space="preserve"> </w:t>
      </w:r>
      <w:r w:rsidR="00C42AFB" w:rsidRPr="00A4273A">
        <w:rPr>
          <w:rFonts w:asciiTheme="minorHAnsi" w:hAnsiTheme="minorHAnsi" w:cstheme="minorHAnsi"/>
          <w:b w:val="0"/>
          <w:spacing w:val="-2"/>
          <w:sz w:val="24"/>
          <w:szCs w:val="24"/>
        </w:rPr>
        <w:t>inscrito(a)</w:t>
      </w:r>
      <w:r w:rsidR="00D76604" w:rsidRPr="00A4273A">
        <w:rPr>
          <w:rFonts w:asciiTheme="minorHAnsi" w:hAnsiTheme="minorHAnsi" w:cstheme="minorHAnsi"/>
          <w:b w:val="0"/>
          <w:spacing w:val="-2"/>
          <w:sz w:val="24"/>
          <w:szCs w:val="24"/>
        </w:rPr>
        <w:t xml:space="preserve"> </w:t>
      </w:r>
      <w:r w:rsidR="00C42AFB" w:rsidRPr="00A4273A">
        <w:rPr>
          <w:rFonts w:asciiTheme="minorHAnsi" w:hAnsiTheme="minorHAnsi" w:cstheme="minorHAnsi"/>
          <w:b w:val="0"/>
          <w:sz w:val="24"/>
          <w:szCs w:val="24"/>
        </w:rPr>
        <w:t>no</w:t>
      </w:r>
      <w:r w:rsidR="00C42AFB" w:rsidRPr="00A4273A">
        <w:rPr>
          <w:rFonts w:asciiTheme="minorHAnsi" w:hAnsiTheme="minorHAnsi" w:cstheme="minorHAnsi"/>
          <w:b w:val="0"/>
          <w:spacing w:val="25"/>
          <w:sz w:val="24"/>
          <w:szCs w:val="24"/>
        </w:rPr>
        <w:t xml:space="preserve">  </w:t>
      </w:r>
      <w:r w:rsidR="00C42AFB" w:rsidRPr="00A4273A">
        <w:rPr>
          <w:rFonts w:asciiTheme="minorHAnsi" w:hAnsiTheme="minorHAnsi" w:cstheme="minorHAnsi"/>
          <w:b w:val="0"/>
          <w:sz w:val="24"/>
          <w:szCs w:val="24"/>
        </w:rPr>
        <w:t>CNPJ/MF</w:t>
      </w:r>
      <w:r w:rsidR="00C42AFB" w:rsidRPr="00A4273A">
        <w:rPr>
          <w:rFonts w:asciiTheme="minorHAnsi" w:hAnsiTheme="minorHAnsi" w:cstheme="minorHAnsi"/>
          <w:b w:val="0"/>
          <w:spacing w:val="26"/>
          <w:sz w:val="24"/>
          <w:szCs w:val="24"/>
        </w:rPr>
        <w:t xml:space="preserve">  </w:t>
      </w:r>
      <w:r w:rsidR="00C42AFB" w:rsidRPr="00A4273A">
        <w:rPr>
          <w:rFonts w:asciiTheme="minorHAnsi" w:hAnsiTheme="minorHAnsi" w:cstheme="minorHAnsi"/>
          <w:b w:val="0"/>
          <w:sz w:val="24"/>
          <w:szCs w:val="24"/>
        </w:rPr>
        <w:t>sob</w:t>
      </w:r>
      <w:r w:rsidR="00C42AFB" w:rsidRPr="00A4273A">
        <w:rPr>
          <w:rFonts w:asciiTheme="minorHAnsi" w:hAnsiTheme="minorHAnsi" w:cstheme="minorHAnsi"/>
          <w:b w:val="0"/>
          <w:spacing w:val="26"/>
          <w:sz w:val="24"/>
          <w:szCs w:val="24"/>
        </w:rPr>
        <w:t xml:space="preserve">  </w:t>
      </w:r>
      <w:r w:rsidR="00C42AFB" w:rsidRPr="00A4273A">
        <w:rPr>
          <w:rFonts w:asciiTheme="minorHAnsi" w:hAnsiTheme="minorHAnsi" w:cstheme="minorHAnsi"/>
          <w:b w:val="0"/>
          <w:sz w:val="24"/>
          <w:szCs w:val="24"/>
        </w:rPr>
        <w:t>o</w:t>
      </w:r>
      <w:r w:rsidR="00C42AFB" w:rsidRPr="00A4273A">
        <w:rPr>
          <w:rFonts w:asciiTheme="minorHAnsi" w:hAnsiTheme="minorHAnsi" w:cstheme="minorHAnsi"/>
          <w:b w:val="0"/>
          <w:spacing w:val="28"/>
          <w:sz w:val="24"/>
          <w:szCs w:val="24"/>
        </w:rPr>
        <w:t xml:space="preserve">  </w:t>
      </w:r>
      <w:r w:rsidR="00C42AFB" w:rsidRPr="00A4273A">
        <w:rPr>
          <w:rFonts w:asciiTheme="minorHAnsi" w:hAnsiTheme="minorHAnsi" w:cstheme="minorHAnsi"/>
          <w:b w:val="0"/>
          <w:sz w:val="24"/>
          <w:szCs w:val="24"/>
        </w:rPr>
        <w:t>nº</w:t>
      </w:r>
      <w:r w:rsidR="00C42AFB" w:rsidRPr="00A4273A">
        <w:rPr>
          <w:rFonts w:asciiTheme="minorHAnsi" w:hAnsiTheme="minorHAnsi" w:cstheme="minorHAnsi"/>
          <w:b w:val="0"/>
          <w:spacing w:val="26"/>
          <w:sz w:val="24"/>
          <w:szCs w:val="24"/>
        </w:rPr>
        <w:t xml:space="preserve">  </w:t>
      </w:r>
      <w:r w:rsidR="00C42AFB" w:rsidRPr="00A4273A">
        <w:rPr>
          <w:rFonts w:asciiTheme="minorHAnsi" w:hAnsiTheme="minorHAnsi" w:cstheme="minorHAnsi"/>
          <w:b w:val="0"/>
          <w:sz w:val="24"/>
          <w:szCs w:val="24"/>
        </w:rPr>
        <w:t>...........................,</w:t>
      </w:r>
      <w:r w:rsidR="00C42AFB" w:rsidRPr="00A4273A">
        <w:rPr>
          <w:rFonts w:asciiTheme="minorHAnsi" w:hAnsiTheme="minorHAnsi" w:cstheme="minorHAnsi"/>
          <w:b w:val="0"/>
          <w:spacing w:val="27"/>
          <w:sz w:val="24"/>
          <w:szCs w:val="24"/>
        </w:rPr>
        <w:t xml:space="preserve">  </w:t>
      </w:r>
      <w:r w:rsidR="00C42AFB" w:rsidRPr="00A4273A">
        <w:rPr>
          <w:rFonts w:asciiTheme="minorHAnsi" w:hAnsiTheme="minorHAnsi" w:cstheme="minorHAnsi"/>
          <w:b w:val="0"/>
          <w:sz w:val="24"/>
          <w:szCs w:val="24"/>
        </w:rPr>
        <w:t>sediado(a)</w:t>
      </w:r>
      <w:r w:rsidR="00C42AFB" w:rsidRPr="00A4273A">
        <w:rPr>
          <w:rFonts w:asciiTheme="minorHAnsi" w:hAnsiTheme="minorHAnsi" w:cstheme="minorHAnsi"/>
          <w:b w:val="0"/>
          <w:spacing w:val="27"/>
          <w:sz w:val="24"/>
          <w:szCs w:val="24"/>
        </w:rPr>
        <w:t xml:space="preserve">  </w:t>
      </w:r>
      <w:r w:rsidR="00C42AFB" w:rsidRPr="00A4273A">
        <w:rPr>
          <w:rFonts w:asciiTheme="minorHAnsi" w:hAnsiTheme="minorHAnsi" w:cstheme="minorHAnsi"/>
          <w:b w:val="0"/>
          <w:sz w:val="24"/>
          <w:szCs w:val="24"/>
        </w:rPr>
        <w:t>na</w:t>
      </w:r>
      <w:r w:rsidR="00C42AFB" w:rsidRPr="00A4273A">
        <w:rPr>
          <w:rFonts w:asciiTheme="minorHAnsi" w:hAnsiTheme="minorHAnsi" w:cstheme="minorHAnsi"/>
          <w:b w:val="0"/>
          <w:spacing w:val="25"/>
          <w:sz w:val="24"/>
          <w:szCs w:val="24"/>
        </w:rPr>
        <w:t xml:space="preserve">  </w:t>
      </w:r>
      <w:r w:rsidR="00C42AFB" w:rsidRPr="00A4273A">
        <w:rPr>
          <w:rFonts w:asciiTheme="minorHAnsi" w:hAnsiTheme="minorHAnsi" w:cstheme="minorHAnsi"/>
          <w:b w:val="0"/>
          <w:sz w:val="24"/>
          <w:szCs w:val="24"/>
        </w:rPr>
        <w:t>...................................,</w:t>
      </w:r>
      <w:r w:rsidR="00C42AFB" w:rsidRPr="00A4273A">
        <w:rPr>
          <w:rFonts w:asciiTheme="minorHAnsi" w:hAnsiTheme="minorHAnsi" w:cstheme="minorHAnsi"/>
          <w:b w:val="0"/>
          <w:spacing w:val="27"/>
          <w:sz w:val="24"/>
          <w:szCs w:val="24"/>
        </w:rPr>
        <w:t xml:space="preserve">  </w:t>
      </w:r>
      <w:r w:rsidR="00C42AFB" w:rsidRPr="00A4273A">
        <w:rPr>
          <w:rFonts w:asciiTheme="minorHAnsi" w:hAnsiTheme="minorHAnsi" w:cstheme="minorHAnsi"/>
          <w:b w:val="0"/>
          <w:spacing w:val="-5"/>
          <w:sz w:val="24"/>
          <w:szCs w:val="24"/>
        </w:rPr>
        <w:t>em</w:t>
      </w:r>
      <w:r w:rsidR="00D76604" w:rsidRPr="00A4273A">
        <w:rPr>
          <w:rFonts w:asciiTheme="minorHAnsi" w:hAnsiTheme="minorHAnsi" w:cstheme="minorHAnsi"/>
          <w:b w:val="0"/>
          <w:spacing w:val="-5"/>
          <w:sz w:val="24"/>
          <w:szCs w:val="24"/>
        </w:rPr>
        <w:t xml:space="preserve"> </w:t>
      </w:r>
      <w:r w:rsidR="00C42AFB" w:rsidRPr="00A4273A">
        <w:rPr>
          <w:rFonts w:asciiTheme="minorHAnsi" w:hAnsiTheme="minorHAnsi" w:cstheme="minorHAnsi"/>
          <w:b w:val="0"/>
          <w:sz w:val="24"/>
          <w:szCs w:val="24"/>
        </w:rPr>
        <w:t>.............................</w:t>
      </w:r>
      <w:r w:rsidR="00C42AFB" w:rsidRPr="00A93950">
        <w:rPr>
          <w:rFonts w:asciiTheme="minorHAnsi" w:hAnsiTheme="minorHAnsi" w:cstheme="minorHAnsi"/>
          <w:b w:val="0"/>
          <w:spacing w:val="68"/>
          <w:sz w:val="24"/>
          <w:szCs w:val="24"/>
        </w:rPr>
        <w:t xml:space="preserve"> </w:t>
      </w:r>
      <w:r w:rsidR="00C42AFB" w:rsidRPr="00A93950">
        <w:rPr>
          <w:rFonts w:asciiTheme="minorHAnsi" w:hAnsiTheme="minorHAnsi" w:cstheme="minorHAnsi"/>
          <w:b w:val="0"/>
          <w:sz w:val="24"/>
          <w:szCs w:val="24"/>
        </w:rPr>
        <w:t>doravante</w:t>
      </w:r>
      <w:r w:rsidR="00C42AFB" w:rsidRPr="00A93950">
        <w:rPr>
          <w:rFonts w:asciiTheme="minorHAnsi" w:hAnsiTheme="minorHAnsi" w:cstheme="minorHAnsi"/>
          <w:b w:val="0"/>
          <w:spacing w:val="67"/>
          <w:sz w:val="24"/>
          <w:szCs w:val="24"/>
        </w:rPr>
        <w:t xml:space="preserve"> </w:t>
      </w:r>
      <w:r w:rsidR="00C42AFB" w:rsidRPr="00A93950">
        <w:rPr>
          <w:rFonts w:asciiTheme="minorHAnsi" w:hAnsiTheme="minorHAnsi" w:cstheme="minorHAnsi"/>
          <w:b w:val="0"/>
          <w:sz w:val="24"/>
          <w:szCs w:val="24"/>
        </w:rPr>
        <w:t>designado</w:t>
      </w:r>
      <w:r w:rsidR="00C42AFB" w:rsidRPr="00A93950">
        <w:rPr>
          <w:rFonts w:asciiTheme="minorHAnsi" w:hAnsiTheme="minorHAnsi" w:cstheme="minorHAnsi"/>
          <w:b w:val="0"/>
          <w:spacing w:val="67"/>
          <w:sz w:val="24"/>
          <w:szCs w:val="24"/>
        </w:rPr>
        <w:t xml:space="preserve"> </w:t>
      </w:r>
      <w:r w:rsidR="00C42AFB" w:rsidRPr="00A93950">
        <w:rPr>
          <w:rFonts w:asciiTheme="minorHAnsi" w:hAnsiTheme="minorHAnsi" w:cstheme="minorHAnsi"/>
          <w:sz w:val="24"/>
          <w:szCs w:val="24"/>
        </w:rPr>
        <w:t>CONTRATADO</w:t>
      </w:r>
      <w:r w:rsidR="00C42AFB" w:rsidRPr="00A93950">
        <w:rPr>
          <w:rFonts w:asciiTheme="minorHAnsi" w:hAnsiTheme="minorHAnsi" w:cstheme="minorHAnsi"/>
          <w:b w:val="0"/>
          <w:sz w:val="24"/>
          <w:szCs w:val="24"/>
        </w:rPr>
        <w:t>,</w:t>
      </w:r>
      <w:r w:rsidR="00C42AFB" w:rsidRPr="00A93950">
        <w:rPr>
          <w:rFonts w:asciiTheme="minorHAnsi" w:hAnsiTheme="minorHAnsi" w:cstheme="minorHAnsi"/>
          <w:b w:val="0"/>
          <w:spacing w:val="68"/>
          <w:sz w:val="24"/>
          <w:szCs w:val="24"/>
        </w:rPr>
        <w:t xml:space="preserve"> </w:t>
      </w:r>
      <w:r w:rsidR="00C42AFB" w:rsidRPr="00A93950">
        <w:rPr>
          <w:rFonts w:asciiTheme="minorHAnsi" w:hAnsiTheme="minorHAnsi" w:cstheme="minorHAnsi"/>
          <w:b w:val="0"/>
          <w:sz w:val="24"/>
          <w:szCs w:val="24"/>
        </w:rPr>
        <w:t>neste</w:t>
      </w:r>
      <w:r w:rsidR="00C42AFB" w:rsidRPr="00A93950">
        <w:rPr>
          <w:rFonts w:asciiTheme="minorHAnsi" w:hAnsiTheme="minorHAnsi" w:cstheme="minorHAnsi"/>
          <w:b w:val="0"/>
          <w:spacing w:val="67"/>
          <w:sz w:val="24"/>
          <w:szCs w:val="24"/>
        </w:rPr>
        <w:t xml:space="preserve"> </w:t>
      </w:r>
      <w:r w:rsidR="00C42AFB" w:rsidRPr="00A93950">
        <w:rPr>
          <w:rFonts w:asciiTheme="minorHAnsi" w:hAnsiTheme="minorHAnsi" w:cstheme="minorHAnsi"/>
          <w:b w:val="0"/>
          <w:sz w:val="24"/>
          <w:szCs w:val="24"/>
        </w:rPr>
        <w:t>ato</w:t>
      </w:r>
      <w:r w:rsidR="00C42AFB" w:rsidRPr="00A93950">
        <w:rPr>
          <w:rFonts w:asciiTheme="minorHAnsi" w:hAnsiTheme="minorHAnsi" w:cstheme="minorHAnsi"/>
          <w:b w:val="0"/>
          <w:spacing w:val="67"/>
          <w:sz w:val="24"/>
          <w:szCs w:val="24"/>
        </w:rPr>
        <w:t xml:space="preserve"> </w:t>
      </w:r>
      <w:r w:rsidR="00C42AFB" w:rsidRPr="00A93950">
        <w:rPr>
          <w:rFonts w:asciiTheme="minorHAnsi" w:hAnsiTheme="minorHAnsi" w:cstheme="minorHAnsi"/>
          <w:b w:val="0"/>
          <w:sz w:val="24"/>
          <w:szCs w:val="24"/>
        </w:rPr>
        <w:t>representado(a)</w:t>
      </w:r>
      <w:r w:rsidR="00C42AFB" w:rsidRPr="00A93950">
        <w:rPr>
          <w:rFonts w:asciiTheme="minorHAnsi" w:hAnsiTheme="minorHAnsi" w:cstheme="minorHAnsi"/>
          <w:b w:val="0"/>
          <w:spacing w:val="68"/>
          <w:sz w:val="24"/>
          <w:szCs w:val="24"/>
        </w:rPr>
        <w:t xml:space="preserve"> </w:t>
      </w:r>
      <w:r w:rsidR="00C42AFB" w:rsidRPr="00A93950">
        <w:rPr>
          <w:rFonts w:asciiTheme="minorHAnsi" w:hAnsiTheme="minorHAnsi" w:cstheme="minorHAnsi"/>
          <w:b w:val="0"/>
          <w:spacing w:val="-5"/>
          <w:sz w:val="24"/>
          <w:szCs w:val="24"/>
        </w:rPr>
        <w:t>por</w:t>
      </w:r>
      <w:r w:rsidR="00D76604" w:rsidRPr="00A93950">
        <w:rPr>
          <w:rFonts w:asciiTheme="minorHAnsi" w:hAnsiTheme="minorHAnsi" w:cstheme="minorHAnsi"/>
          <w:b w:val="0"/>
          <w:spacing w:val="-5"/>
          <w:sz w:val="24"/>
          <w:szCs w:val="24"/>
        </w:rPr>
        <w:t xml:space="preserve"> </w:t>
      </w:r>
      <w:r w:rsidR="00C42AFB" w:rsidRPr="00A93950">
        <w:rPr>
          <w:rFonts w:asciiTheme="minorHAnsi" w:hAnsiTheme="minorHAnsi" w:cstheme="minorHAnsi"/>
          <w:b w:val="0"/>
          <w:sz w:val="24"/>
          <w:szCs w:val="24"/>
        </w:rPr>
        <w:t xml:space="preserve">.................................. (nome e função no contratado), conforme atos constitutivos da empresa </w:t>
      </w:r>
      <w:r w:rsidR="00C42AFB" w:rsidRPr="00A93950">
        <w:rPr>
          <w:rFonts w:asciiTheme="minorHAnsi" w:hAnsiTheme="minorHAnsi" w:cstheme="minorHAnsi"/>
          <w:b w:val="0"/>
          <w:sz w:val="24"/>
          <w:szCs w:val="24"/>
          <w:u w:val="single"/>
        </w:rPr>
        <w:t>OU</w:t>
      </w:r>
      <w:r w:rsidR="00C42AFB" w:rsidRPr="00A93950">
        <w:rPr>
          <w:rFonts w:asciiTheme="minorHAnsi" w:hAnsiTheme="minorHAnsi" w:cstheme="minorHAnsi"/>
          <w:b w:val="0"/>
          <w:sz w:val="24"/>
          <w:szCs w:val="24"/>
        </w:rPr>
        <w:t xml:space="preserve"> procuração apresentada nos autos, tendo em vista o que consta no Processo</w:t>
      </w:r>
      <w:r w:rsidR="00C42AFB" w:rsidRPr="00A93950">
        <w:rPr>
          <w:rFonts w:asciiTheme="minorHAnsi" w:hAnsiTheme="minorHAnsi" w:cstheme="minorHAnsi"/>
          <w:b w:val="0"/>
          <w:spacing w:val="40"/>
          <w:sz w:val="24"/>
          <w:szCs w:val="24"/>
        </w:rPr>
        <w:t xml:space="preserve"> </w:t>
      </w:r>
      <w:r w:rsidR="00C42AFB" w:rsidRPr="00A93950">
        <w:rPr>
          <w:rFonts w:asciiTheme="minorHAnsi" w:hAnsiTheme="minorHAnsi" w:cstheme="minorHAnsi"/>
          <w:b w:val="0"/>
          <w:sz w:val="24"/>
          <w:szCs w:val="24"/>
        </w:rPr>
        <w:t xml:space="preserve">nº </w:t>
      </w:r>
      <w:r w:rsidR="00497430">
        <w:rPr>
          <w:rFonts w:asciiTheme="minorHAnsi" w:hAnsiTheme="minorHAnsi" w:cstheme="minorHAnsi"/>
          <w:b w:val="0"/>
          <w:sz w:val="24"/>
          <w:szCs w:val="24"/>
        </w:rPr>
        <w:t>019/2026</w:t>
      </w:r>
      <w:r w:rsidR="00C42AFB" w:rsidRPr="00A93950">
        <w:rPr>
          <w:rFonts w:asciiTheme="minorHAnsi" w:hAnsiTheme="minorHAnsi" w:cstheme="minorHAnsi"/>
          <w:b w:val="0"/>
          <w:sz w:val="24"/>
          <w:szCs w:val="24"/>
        </w:rPr>
        <w:t xml:space="preserve"> e em observância às disposições da Lei nº 14.133, de 1º de abril de 2021, e demais legislação aplicável, resolvem celebrar o presente Termo de Contrato, decorrente da Concorrência Eletrônica Nº </w:t>
      </w:r>
      <w:r w:rsidR="00497430">
        <w:rPr>
          <w:rFonts w:asciiTheme="minorHAnsi" w:hAnsiTheme="minorHAnsi" w:cstheme="minorHAnsi"/>
          <w:b w:val="0"/>
          <w:sz w:val="24"/>
          <w:szCs w:val="24"/>
        </w:rPr>
        <w:t>003/2026</w:t>
      </w:r>
      <w:r w:rsidR="00C42AFB" w:rsidRPr="00A93950">
        <w:rPr>
          <w:rFonts w:asciiTheme="minorHAnsi" w:hAnsiTheme="minorHAnsi" w:cstheme="minorHAnsi"/>
          <w:b w:val="0"/>
          <w:sz w:val="24"/>
          <w:szCs w:val="24"/>
        </w:rPr>
        <w:t xml:space="preserve">, mediante as cláusulas e condições a seguir </w:t>
      </w:r>
      <w:r w:rsidR="00C42AFB" w:rsidRPr="00A93950">
        <w:rPr>
          <w:rFonts w:asciiTheme="minorHAnsi" w:hAnsiTheme="minorHAnsi" w:cstheme="minorHAnsi"/>
          <w:b w:val="0"/>
          <w:spacing w:val="-2"/>
          <w:sz w:val="24"/>
          <w:szCs w:val="24"/>
        </w:rPr>
        <w:t>enunciadas.</w:t>
      </w:r>
    </w:p>
    <w:p w14:paraId="5D6EFA5B" w14:textId="77777777" w:rsidR="00D76604" w:rsidRPr="00A93950" w:rsidRDefault="00D76604" w:rsidP="00A93950">
      <w:pPr>
        <w:pStyle w:val="Ttulo3"/>
        <w:ind w:right="1067"/>
        <w:jc w:val="both"/>
        <w:rPr>
          <w:rFonts w:asciiTheme="minorHAnsi" w:hAnsiTheme="minorHAnsi" w:cstheme="minorHAnsi"/>
          <w:b w:val="0"/>
          <w:sz w:val="24"/>
          <w:szCs w:val="24"/>
        </w:rPr>
      </w:pPr>
    </w:p>
    <w:p w14:paraId="05876DFF" w14:textId="77777777" w:rsidR="001B10A3" w:rsidRPr="00A93950" w:rsidRDefault="00C42AFB" w:rsidP="00A93950">
      <w:pPr>
        <w:pStyle w:val="Corpodetexto"/>
        <w:ind w:left="75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g">
            <w:drawing>
              <wp:inline distT="0" distB="0" distL="0" distR="0" wp14:anchorId="23BBF205" wp14:editId="7C4061EF">
                <wp:extent cx="5798185" cy="18415"/>
                <wp:effectExtent l="0" t="0" r="0" b="0"/>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9" name="Graphic 219"/>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53347BE" id="Group 21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NEKZN+oAgAALQcAAA4AAAAAAAAAAAAAAAAA&#10;LgIAAGRycy9lMm9Eb2MueG1sUEsBAi0AFAAGAAgAAAAhAObypjLbAAAAAwEAAA8AAAAAAAAAAAAA&#10;AAAAAgUAAGRycy9kb3ducmV2LnhtbFBLBQYAAAAABAAEAPMAAAAKBgAAAAA=&#10;">
                <v:shape id="Graphic 21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" path="m5798185,12179l,12179r,6096l5798185,18275r,-6096xem5798185,l,,,6083r5798185,l5798185,xe" fillcolor="black" stroked="f">
                  <v:path arrowok="t"/>
                </v:shape>
                <w10:anchorlock/>
              </v:group>
            </w:pict>
          </mc:Fallback>
        </mc:AlternateContent>
      </w:r>
    </w:p>
    <w:p w14:paraId="3793898F" w14:textId="77777777" w:rsidR="001B10A3" w:rsidRPr="00A93950" w:rsidRDefault="00C42AFB" w:rsidP="00A93950">
      <w:pPr>
        <w:pStyle w:val="Ttulo3"/>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62592" behindDoc="1" locked="0" layoutInCell="1" allowOverlap="1" wp14:anchorId="4CFA0FE6" wp14:editId="3040D0FC">
                <wp:simplePos x="0" y="0"/>
                <wp:positionH relativeFrom="page">
                  <wp:posOffset>882700</wp:posOffset>
                </wp:positionH>
                <wp:positionV relativeFrom="paragraph">
                  <wp:posOffset>187959</wp:posOffset>
                </wp:positionV>
                <wp:extent cx="5798185" cy="18415"/>
                <wp:effectExtent l="0" t="0" r="0" b="0"/>
                <wp:wrapTopAndBottom/>
                <wp:docPr id="220" name="Graphic 2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28E3A2" id="Graphic 220" o:spid="_x0000_s1026" style="position:absolute;margin-left:69.5pt;margin-top:14.8pt;width:456.55pt;height:1.45pt;z-index:-156538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r w:rsidRPr="00A93950">
        <w:rPr>
          <w:rFonts w:asciiTheme="minorHAnsi" w:hAnsiTheme="minorHAnsi" w:cstheme="minorHAnsi"/>
          <w:sz w:val="24"/>
          <w:szCs w:val="24"/>
        </w:rPr>
        <w:t>CLÁUSULA</w:t>
      </w:r>
      <w:r w:rsidRPr="00A93950">
        <w:rPr>
          <w:rFonts w:asciiTheme="minorHAnsi" w:hAnsiTheme="minorHAnsi" w:cstheme="minorHAnsi"/>
          <w:spacing w:val="-8"/>
          <w:sz w:val="24"/>
          <w:szCs w:val="24"/>
        </w:rPr>
        <w:t xml:space="preserve"> </w:t>
      </w:r>
      <w:r w:rsidRPr="00A93950">
        <w:rPr>
          <w:rFonts w:asciiTheme="minorHAnsi" w:hAnsiTheme="minorHAnsi" w:cstheme="minorHAnsi"/>
          <w:sz w:val="24"/>
          <w:szCs w:val="24"/>
        </w:rPr>
        <w:t>PRIMEIRA</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w:t>
      </w:r>
      <w:r w:rsidRPr="00A93950">
        <w:rPr>
          <w:rFonts w:asciiTheme="minorHAnsi" w:hAnsiTheme="minorHAnsi" w:cstheme="minorHAnsi"/>
          <w:spacing w:val="-4"/>
          <w:sz w:val="24"/>
          <w:szCs w:val="24"/>
        </w:rPr>
        <w:t xml:space="preserve"> </w:t>
      </w:r>
      <w:r w:rsidRPr="00A93950">
        <w:rPr>
          <w:rFonts w:asciiTheme="minorHAnsi" w:hAnsiTheme="minorHAnsi" w:cstheme="minorHAnsi"/>
          <w:spacing w:val="-2"/>
          <w:sz w:val="24"/>
          <w:szCs w:val="24"/>
        </w:rPr>
        <w:t>OBJETO</w:t>
      </w:r>
    </w:p>
    <w:p w14:paraId="3210F616" w14:textId="77777777" w:rsidR="00D76604" w:rsidRPr="00A93950" w:rsidRDefault="00D76604" w:rsidP="00A93950">
      <w:pPr>
        <w:pStyle w:val="PargrafodaLista"/>
        <w:tabs>
          <w:tab w:val="left" w:pos="1218"/>
        </w:tabs>
        <w:spacing w:before="0"/>
        <w:ind w:right="1131"/>
        <w:jc w:val="left"/>
        <w:rPr>
          <w:rFonts w:asciiTheme="minorHAnsi" w:hAnsiTheme="minorHAnsi" w:cstheme="minorHAnsi"/>
          <w:sz w:val="24"/>
          <w:szCs w:val="24"/>
        </w:rPr>
      </w:pPr>
    </w:p>
    <w:p w14:paraId="4FBD7A3D" w14:textId="736BF17E" w:rsidR="001B10A3" w:rsidRPr="00A93950" w:rsidRDefault="00C42AFB" w:rsidP="00A93950">
      <w:pPr>
        <w:pStyle w:val="PargrafodaLista"/>
        <w:numPr>
          <w:ilvl w:val="1"/>
          <w:numId w:val="23"/>
        </w:numPr>
        <w:tabs>
          <w:tab w:val="left" w:pos="1218"/>
        </w:tabs>
        <w:spacing w:before="0"/>
        <w:ind w:right="1131" w:firstLine="0"/>
        <w:rPr>
          <w:rFonts w:asciiTheme="minorHAnsi" w:hAnsiTheme="minorHAnsi" w:cstheme="minorHAnsi"/>
          <w:sz w:val="24"/>
          <w:szCs w:val="24"/>
        </w:rPr>
      </w:pPr>
      <w:r w:rsidRPr="00A93950">
        <w:rPr>
          <w:rFonts w:asciiTheme="minorHAnsi" w:hAnsiTheme="minorHAnsi" w:cstheme="minorHAnsi"/>
          <w:sz w:val="24"/>
          <w:szCs w:val="24"/>
        </w:rPr>
        <w:t>O presente instrumento tem por objeto é a</w:t>
      </w:r>
      <w:r w:rsidRPr="00A93950">
        <w:rPr>
          <w:rFonts w:asciiTheme="minorHAnsi" w:hAnsiTheme="minorHAnsi" w:cstheme="minorHAnsi"/>
          <w:spacing w:val="18"/>
          <w:sz w:val="24"/>
          <w:szCs w:val="24"/>
        </w:rPr>
        <w:t xml:space="preserve"> </w:t>
      </w:r>
      <w:r w:rsidR="00497430">
        <w:rPr>
          <w:rFonts w:asciiTheme="minorHAnsi" w:hAnsiTheme="minorHAnsi" w:cstheme="minorHAnsi"/>
          <w:b/>
          <w:smallCaps/>
          <w:sz w:val="24"/>
          <w:szCs w:val="24"/>
        </w:rPr>
        <w:t>CONTRATAÇÃO DE EMPRESA ESPECIALIZADA NO RAMO DE CONSTRUÇÃO CIVIL PARA A PRESTAÇÃO DE SERVIÇOS</w:t>
      </w:r>
      <w:r w:rsidR="004D024B" w:rsidRPr="00C8274F">
        <w:rPr>
          <w:rFonts w:asciiTheme="minorHAnsi" w:hAnsiTheme="minorHAnsi" w:cstheme="minorHAnsi"/>
          <w:b/>
          <w:smallCaps/>
          <w:sz w:val="24"/>
          <w:szCs w:val="24"/>
        </w:rPr>
        <w:t xml:space="preserve"> </w:t>
      </w:r>
      <w:r w:rsidR="00497430">
        <w:rPr>
          <w:rFonts w:asciiTheme="minorHAnsi" w:hAnsiTheme="minorHAnsi" w:cstheme="minorHAnsi"/>
          <w:b/>
          <w:smallCaps/>
          <w:sz w:val="24"/>
          <w:szCs w:val="24"/>
        </w:rPr>
        <w:t>DE AMPLIAÇÃO DA ESCOLA EMÍDIO CORREIA LOCALIZADA NO POVOADO DE RUMO, NO MUNICÍPIO DE ITAETÊ-BAHIA</w:t>
      </w:r>
      <w:r w:rsidR="004D024B" w:rsidRPr="00C8274F">
        <w:rPr>
          <w:rFonts w:asciiTheme="minorHAnsi" w:hAnsiTheme="minorHAnsi" w:cstheme="minorHAnsi"/>
          <w:b/>
          <w:smallCaps/>
          <w:sz w:val="24"/>
          <w:szCs w:val="24"/>
        </w:rPr>
        <w:t>, INLCUINDO MÃO DE OBRA E MATERIAIS</w:t>
      </w:r>
      <w:r w:rsidRPr="00A93950">
        <w:rPr>
          <w:rFonts w:asciiTheme="minorHAnsi" w:hAnsiTheme="minorHAnsi" w:cstheme="minorHAnsi"/>
          <w:sz w:val="24"/>
          <w:szCs w:val="24"/>
        </w:rPr>
        <w:t xml:space="preserve">, de acordo com o Edital da Concorrência Eletrônica </w:t>
      </w:r>
      <w:r w:rsidR="00497430">
        <w:rPr>
          <w:rFonts w:asciiTheme="minorHAnsi" w:hAnsiTheme="minorHAnsi" w:cstheme="minorHAnsi"/>
          <w:sz w:val="24"/>
          <w:szCs w:val="24"/>
        </w:rPr>
        <w:t>003/2026</w:t>
      </w:r>
      <w:r w:rsidRPr="00A93950">
        <w:rPr>
          <w:rFonts w:asciiTheme="minorHAnsi" w:hAnsiTheme="minorHAnsi" w:cstheme="minorHAnsi"/>
          <w:sz w:val="24"/>
          <w:szCs w:val="24"/>
        </w:rPr>
        <w:t xml:space="preserve"> e seus anexos;</w:t>
      </w:r>
    </w:p>
    <w:p w14:paraId="3307649B" w14:textId="77777777" w:rsidR="001B10A3" w:rsidRPr="00A93950" w:rsidRDefault="00C42AFB" w:rsidP="00A93950">
      <w:pPr>
        <w:pStyle w:val="PargrafodaLista"/>
        <w:numPr>
          <w:ilvl w:val="1"/>
          <w:numId w:val="23"/>
        </w:numPr>
        <w:tabs>
          <w:tab w:val="left" w:pos="1206"/>
        </w:tabs>
        <w:spacing w:before="0"/>
        <w:ind w:left="1206" w:hanging="428"/>
        <w:rPr>
          <w:rFonts w:asciiTheme="minorHAnsi" w:hAnsiTheme="minorHAnsi" w:cstheme="minorHAnsi"/>
          <w:sz w:val="24"/>
          <w:szCs w:val="24"/>
        </w:rPr>
      </w:pPr>
      <w:r w:rsidRPr="00A93950">
        <w:rPr>
          <w:rFonts w:asciiTheme="minorHAnsi" w:hAnsiTheme="minorHAnsi" w:cstheme="minorHAnsi"/>
          <w:sz w:val="24"/>
          <w:szCs w:val="24"/>
        </w:rPr>
        <w:t>Vinculam</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esta</w:t>
      </w:r>
      <w:r w:rsidRPr="00A93950">
        <w:rPr>
          <w:rFonts w:asciiTheme="minorHAnsi" w:hAnsiTheme="minorHAnsi" w:cstheme="minorHAnsi"/>
          <w:spacing w:val="-8"/>
          <w:sz w:val="24"/>
          <w:szCs w:val="24"/>
        </w:rPr>
        <w:t xml:space="preserve"> </w:t>
      </w:r>
      <w:r w:rsidRPr="00A93950">
        <w:rPr>
          <w:rFonts w:asciiTheme="minorHAnsi" w:hAnsiTheme="minorHAnsi" w:cstheme="minorHAnsi"/>
          <w:sz w:val="24"/>
          <w:szCs w:val="24"/>
        </w:rPr>
        <w:t>contratação,</w:t>
      </w:r>
      <w:r w:rsidRPr="00A93950">
        <w:rPr>
          <w:rFonts w:asciiTheme="minorHAnsi" w:hAnsiTheme="minorHAnsi" w:cstheme="minorHAnsi"/>
          <w:spacing w:val="-7"/>
          <w:sz w:val="24"/>
          <w:szCs w:val="24"/>
        </w:rPr>
        <w:t xml:space="preserve"> </w:t>
      </w:r>
      <w:r w:rsidRPr="00A93950">
        <w:rPr>
          <w:rFonts w:asciiTheme="minorHAnsi" w:hAnsiTheme="minorHAnsi" w:cstheme="minorHAnsi"/>
          <w:sz w:val="24"/>
          <w:szCs w:val="24"/>
        </w:rPr>
        <w:t>independentemente</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8"/>
          <w:sz w:val="24"/>
          <w:szCs w:val="24"/>
        </w:rPr>
        <w:t xml:space="preserve"> </w:t>
      </w:r>
      <w:r w:rsidRPr="00A93950">
        <w:rPr>
          <w:rFonts w:asciiTheme="minorHAnsi" w:hAnsiTheme="minorHAnsi" w:cstheme="minorHAnsi"/>
          <w:spacing w:val="-2"/>
          <w:sz w:val="24"/>
          <w:szCs w:val="24"/>
        </w:rPr>
        <w:t>transcrição:</w:t>
      </w:r>
    </w:p>
    <w:p w14:paraId="3DAB5E1C" w14:textId="77777777" w:rsidR="001B10A3" w:rsidRPr="00A93950" w:rsidRDefault="00C42AFB" w:rsidP="00A93950">
      <w:pPr>
        <w:pStyle w:val="PargrafodaLista"/>
        <w:numPr>
          <w:ilvl w:val="0"/>
          <w:numId w:val="22"/>
        </w:numPr>
        <w:tabs>
          <w:tab w:val="left" w:pos="1036"/>
        </w:tabs>
        <w:spacing w:before="0"/>
        <w:ind w:left="1036" w:hanging="258"/>
        <w:jc w:val="both"/>
        <w:rPr>
          <w:rFonts w:asciiTheme="minorHAnsi" w:hAnsiTheme="minorHAnsi" w:cstheme="minorHAnsi"/>
          <w:sz w:val="24"/>
          <w:szCs w:val="24"/>
        </w:rPr>
      </w:pPr>
      <w:r w:rsidRPr="00A93950">
        <w:rPr>
          <w:rFonts w:asciiTheme="minorHAnsi" w:hAnsiTheme="minorHAnsi" w:cstheme="minorHAnsi"/>
          <w:sz w:val="24"/>
          <w:szCs w:val="24"/>
        </w:rPr>
        <w:t>Projeto</w:t>
      </w:r>
      <w:r w:rsidRPr="00A93950">
        <w:rPr>
          <w:rFonts w:asciiTheme="minorHAnsi" w:hAnsiTheme="minorHAnsi" w:cstheme="minorHAnsi"/>
          <w:spacing w:val="-6"/>
          <w:sz w:val="24"/>
          <w:szCs w:val="24"/>
        </w:rPr>
        <w:t xml:space="preserve"> </w:t>
      </w:r>
      <w:r w:rsidRPr="00A93950">
        <w:rPr>
          <w:rFonts w:asciiTheme="minorHAnsi" w:hAnsiTheme="minorHAnsi" w:cstheme="minorHAnsi"/>
          <w:spacing w:val="-2"/>
          <w:sz w:val="24"/>
          <w:szCs w:val="24"/>
        </w:rPr>
        <w:t>Básico;</w:t>
      </w:r>
    </w:p>
    <w:p w14:paraId="72461CCE" w14:textId="77777777" w:rsidR="001B10A3" w:rsidRPr="00A93950" w:rsidRDefault="00C42AFB" w:rsidP="00A93950">
      <w:pPr>
        <w:pStyle w:val="PargrafodaLista"/>
        <w:numPr>
          <w:ilvl w:val="0"/>
          <w:numId w:val="22"/>
        </w:numPr>
        <w:tabs>
          <w:tab w:val="left" w:pos="1036"/>
        </w:tabs>
        <w:spacing w:before="0"/>
        <w:ind w:left="1036" w:hanging="258"/>
        <w:jc w:val="left"/>
        <w:rPr>
          <w:rFonts w:asciiTheme="minorHAnsi" w:hAnsiTheme="minorHAnsi" w:cstheme="minorHAnsi"/>
          <w:sz w:val="24"/>
          <w:szCs w:val="24"/>
        </w:rPr>
      </w:pPr>
      <w:r w:rsidRPr="00A93950">
        <w:rPr>
          <w:rFonts w:asciiTheme="minorHAnsi" w:hAnsiTheme="minorHAnsi" w:cstheme="minorHAnsi"/>
          <w:sz w:val="24"/>
          <w:szCs w:val="24"/>
        </w:rPr>
        <w:t>Edital</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da</w:t>
      </w:r>
      <w:r w:rsidRPr="00A93950">
        <w:rPr>
          <w:rFonts w:asciiTheme="minorHAnsi" w:hAnsiTheme="minorHAnsi" w:cstheme="minorHAnsi"/>
          <w:spacing w:val="-5"/>
          <w:sz w:val="24"/>
          <w:szCs w:val="24"/>
        </w:rPr>
        <w:t xml:space="preserve"> </w:t>
      </w:r>
      <w:r w:rsidRPr="00A93950">
        <w:rPr>
          <w:rFonts w:asciiTheme="minorHAnsi" w:hAnsiTheme="minorHAnsi" w:cstheme="minorHAnsi"/>
          <w:spacing w:val="-2"/>
          <w:sz w:val="24"/>
          <w:szCs w:val="24"/>
        </w:rPr>
        <w:t>Licitação;</w:t>
      </w:r>
    </w:p>
    <w:p w14:paraId="06CBF35D" w14:textId="77777777" w:rsidR="001B10A3" w:rsidRPr="00A93950" w:rsidRDefault="00C42AFB" w:rsidP="00A93950">
      <w:pPr>
        <w:pStyle w:val="PargrafodaLista"/>
        <w:numPr>
          <w:ilvl w:val="0"/>
          <w:numId w:val="22"/>
        </w:numPr>
        <w:tabs>
          <w:tab w:val="left" w:pos="1024"/>
        </w:tabs>
        <w:spacing w:before="0"/>
        <w:ind w:left="1024" w:hanging="246"/>
        <w:jc w:val="left"/>
        <w:rPr>
          <w:rFonts w:asciiTheme="minorHAnsi" w:hAnsiTheme="minorHAnsi" w:cstheme="minorHAnsi"/>
          <w:sz w:val="24"/>
          <w:szCs w:val="24"/>
        </w:rPr>
      </w:pPr>
      <w:r w:rsidRPr="00A93950">
        <w:rPr>
          <w:rFonts w:asciiTheme="minorHAnsi" w:hAnsiTheme="minorHAnsi" w:cstheme="minorHAnsi"/>
          <w:sz w:val="24"/>
          <w:szCs w:val="24"/>
        </w:rPr>
        <w:t>Proposta</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do</w:t>
      </w:r>
      <w:r w:rsidRPr="00A93950">
        <w:rPr>
          <w:rFonts w:asciiTheme="minorHAnsi" w:hAnsiTheme="minorHAnsi" w:cstheme="minorHAnsi"/>
          <w:spacing w:val="-1"/>
          <w:sz w:val="24"/>
          <w:szCs w:val="24"/>
        </w:rPr>
        <w:t xml:space="preserve"> </w:t>
      </w:r>
      <w:r w:rsidRPr="00A93950">
        <w:rPr>
          <w:rFonts w:asciiTheme="minorHAnsi" w:hAnsiTheme="minorHAnsi" w:cstheme="minorHAnsi"/>
          <w:spacing w:val="-2"/>
          <w:sz w:val="24"/>
          <w:szCs w:val="24"/>
        </w:rPr>
        <w:t>contratado;</w:t>
      </w:r>
    </w:p>
    <w:p w14:paraId="5943F93F" w14:textId="77777777" w:rsidR="001B10A3" w:rsidRPr="00A93950" w:rsidRDefault="00C42AFB" w:rsidP="00A93950">
      <w:pPr>
        <w:pStyle w:val="PargrafodaLista"/>
        <w:numPr>
          <w:ilvl w:val="0"/>
          <w:numId w:val="22"/>
        </w:numPr>
        <w:tabs>
          <w:tab w:val="left" w:pos="1036"/>
        </w:tabs>
        <w:spacing w:before="0"/>
        <w:ind w:left="1036" w:hanging="258"/>
        <w:jc w:val="left"/>
        <w:rPr>
          <w:rFonts w:asciiTheme="minorHAnsi" w:hAnsiTheme="minorHAnsi" w:cstheme="minorHAnsi"/>
          <w:sz w:val="24"/>
          <w:szCs w:val="24"/>
        </w:rPr>
      </w:pPr>
      <w:r w:rsidRPr="00A93950">
        <w:rPr>
          <w:rFonts w:asciiTheme="minorHAnsi" w:hAnsiTheme="minorHAnsi" w:cstheme="minorHAnsi"/>
          <w:sz w:val="24"/>
          <w:szCs w:val="24"/>
        </w:rPr>
        <w:t>Eventuais</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anexos</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dos</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documentos</w:t>
      </w:r>
      <w:r w:rsidRPr="00A93950">
        <w:rPr>
          <w:rFonts w:asciiTheme="minorHAnsi" w:hAnsiTheme="minorHAnsi" w:cstheme="minorHAnsi"/>
          <w:spacing w:val="-6"/>
          <w:sz w:val="24"/>
          <w:szCs w:val="24"/>
        </w:rPr>
        <w:t xml:space="preserve"> </w:t>
      </w:r>
      <w:r w:rsidRPr="00A93950">
        <w:rPr>
          <w:rFonts w:asciiTheme="minorHAnsi" w:hAnsiTheme="minorHAnsi" w:cstheme="minorHAnsi"/>
          <w:spacing w:val="-2"/>
          <w:sz w:val="24"/>
          <w:szCs w:val="24"/>
        </w:rPr>
        <w:t>supracitados.</w:t>
      </w:r>
    </w:p>
    <w:p w14:paraId="1FBDC426" w14:textId="77777777" w:rsidR="001B10A3" w:rsidRPr="00A93950" w:rsidRDefault="00C42AFB" w:rsidP="00A93950">
      <w:pPr>
        <w:pStyle w:val="PargrafodaLista"/>
        <w:numPr>
          <w:ilvl w:val="1"/>
          <w:numId w:val="23"/>
        </w:numPr>
        <w:tabs>
          <w:tab w:val="left" w:pos="1206"/>
        </w:tabs>
        <w:spacing w:before="0"/>
        <w:ind w:left="1206" w:hanging="428"/>
        <w:rPr>
          <w:rFonts w:asciiTheme="minorHAnsi" w:hAnsiTheme="minorHAnsi" w:cstheme="minorHAnsi"/>
          <w:sz w:val="24"/>
          <w:szCs w:val="24"/>
        </w:rPr>
      </w:pPr>
      <w:r w:rsidRPr="00A93950">
        <w:rPr>
          <w:rFonts w:asciiTheme="minorHAnsi" w:hAnsiTheme="minorHAnsi" w:cstheme="minorHAnsi"/>
          <w:sz w:val="24"/>
          <w:szCs w:val="24"/>
        </w:rPr>
        <w:t>O</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regime</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execução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é</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o</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empreitada</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por preço</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por</w:t>
      </w:r>
      <w:r w:rsidRPr="00A93950">
        <w:rPr>
          <w:rFonts w:asciiTheme="minorHAnsi" w:hAnsiTheme="minorHAnsi" w:cstheme="minorHAnsi"/>
          <w:spacing w:val="-2"/>
          <w:sz w:val="24"/>
          <w:szCs w:val="24"/>
        </w:rPr>
        <w:t xml:space="preserve"> global.</w:t>
      </w:r>
    </w:p>
    <w:p w14:paraId="4E1AAC9D" w14:textId="77777777" w:rsidR="00BD4897" w:rsidRPr="00A93950" w:rsidRDefault="00BD4897" w:rsidP="00A93950">
      <w:pPr>
        <w:pStyle w:val="PargrafodaLista"/>
        <w:tabs>
          <w:tab w:val="left" w:pos="1206"/>
        </w:tabs>
        <w:spacing w:before="0"/>
        <w:ind w:left="1206"/>
        <w:jc w:val="left"/>
        <w:rPr>
          <w:rFonts w:asciiTheme="minorHAnsi" w:hAnsiTheme="minorHAnsi" w:cstheme="minorHAnsi"/>
          <w:sz w:val="24"/>
          <w:szCs w:val="24"/>
        </w:rPr>
      </w:pPr>
    </w:p>
    <w:p w14:paraId="705CCF76" w14:textId="77777777" w:rsidR="001B10A3" w:rsidRPr="00A93950" w:rsidRDefault="00C42AFB" w:rsidP="00A93950">
      <w:pPr>
        <w:pStyle w:val="Corpodetexto"/>
        <w:ind w:left="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63104" behindDoc="1" locked="0" layoutInCell="1" allowOverlap="1" wp14:anchorId="419E12A3" wp14:editId="683DCECE">
                <wp:simplePos x="0" y="0"/>
                <wp:positionH relativeFrom="page">
                  <wp:posOffset>882700</wp:posOffset>
                </wp:positionH>
                <wp:positionV relativeFrom="paragraph">
                  <wp:posOffset>78937</wp:posOffset>
                </wp:positionV>
                <wp:extent cx="5798185" cy="18415"/>
                <wp:effectExtent l="0" t="0" r="0" b="0"/>
                <wp:wrapTopAndBottom/>
                <wp:docPr id="221" name="Graphic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E01789" id="Graphic 221" o:spid="_x0000_s1026" style="position:absolute;margin-left:69.5pt;margin-top:6.2pt;width:456.55pt;height:1.45pt;z-index:-156533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338FC632" w14:textId="77777777" w:rsidR="001B10A3" w:rsidRPr="00A93950" w:rsidRDefault="00C42AFB" w:rsidP="00A93950">
      <w:pPr>
        <w:pStyle w:val="Ttulo3"/>
        <w:rPr>
          <w:rFonts w:asciiTheme="minorHAnsi" w:hAnsiTheme="minorHAnsi" w:cstheme="minorHAnsi"/>
          <w:sz w:val="24"/>
          <w:szCs w:val="24"/>
        </w:rPr>
      </w:pPr>
      <w:r w:rsidRPr="00A93950">
        <w:rPr>
          <w:rFonts w:asciiTheme="minorHAnsi" w:hAnsiTheme="minorHAnsi" w:cstheme="minorHAnsi"/>
          <w:sz w:val="24"/>
          <w:szCs w:val="24"/>
        </w:rPr>
        <w:t>CLÁUSULA</w:t>
      </w:r>
      <w:r w:rsidRPr="00A93950">
        <w:rPr>
          <w:rFonts w:asciiTheme="minorHAnsi" w:hAnsiTheme="minorHAnsi" w:cstheme="minorHAnsi"/>
          <w:spacing w:val="-8"/>
          <w:sz w:val="24"/>
          <w:szCs w:val="24"/>
        </w:rPr>
        <w:t xml:space="preserve"> </w:t>
      </w:r>
      <w:r w:rsidRPr="00A93950">
        <w:rPr>
          <w:rFonts w:asciiTheme="minorHAnsi" w:hAnsiTheme="minorHAnsi" w:cstheme="minorHAnsi"/>
          <w:sz w:val="24"/>
          <w:szCs w:val="24"/>
        </w:rPr>
        <w:t>SEGUNDA</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VIGÊNCIA</w:t>
      </w:r>
      <w:r w:rsidRPr="00A93950">
        <w:rPr>
          <w:rFonts w:asciiTheme="minorHAnsi" w:hAnsiTheme="minorHAnsi" w:cstheme="minorHAnsi"/>
          <w:spacing w:val="-11"/>
          <w:sz w:val="24"/>
          <w:szCs w:val="24"/>
        </w:rPr>
        <w:t xml:space="preserve"> </w:t>
      </w:r>
      <w:r w:rsidRPr="00A93950">
        <w:rPr>
          <w:rFonts w:asciiTheme="minorHAnsi" w:hAnsiTheme="minorHAnsi" w:cstheme="minorHAnsi"/>
          <w:sz w:val="24"/>
          <w:szCs w:val="24"/>
        </w:rPr>
        <w:t>E</w:t>
      </w:r>
      <w:r w:rsidRPr="00A93950">
        <w:rPr>
          <w:rFonts w:asciiTheme="minorHAnsi" w:hAnsiTheme="minorHAnsi" w:cstheme="minorHAnsi"/>
          <w:spacing w:val="-2"/>
          <w:sz w:val="24"/>
          <w:szCs w:val="24"/>
        </w:rPr>
        <w:t xml:space="preserve"> PRORROGAÇÃO</w:t>
      </w:r>
    </w:p>
    <w:p w14:paraId="2DB34E66" w14:textId="77777777" w:rsidR="001B10A3" w:rsidRPr="00A93950" w:rsidRDefault="00C42AFB" w:rsidP="00A93950">
      <w:pPr>
        <w:pStyle w:val="Corpodetexto"/>
        <w:ind w:left="75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g">
            <w:drawing>
              <wp:inline distT="0" distB="0" distL="0" distR="0" wp14:anchorId="26339BA4" wp14:editId="24E69E26">
                <wp:extent cx="5798185" cy="18415"/>
                <wp:effectExtent l="0" t="0" r="0" b="0"/>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3" name="Graphic 22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ECF17DA" id="Group 22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AOvPFWoAgAALQcAAA4AAAAAAAAAAAAAAAAA&#10;LgIAAGRycy9lMm9Eb2MueG1sUEsBAi0AFAAGAAgAAAAhAObypjLbAAAAAwEAAA8AAAAAAAAAAAAA&#10;AAAAAgUAAGRycy9kb3ducmV2LnhtbFBLBQYAAAAABAAEAPMAAAAKBgAAAAA=&#10;">
                <v:shape id="Graphic 22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" path="m5798185,12192l,12192r,6083l5798185,18275r,-6083xem5798185,l,,,6083r5798185,l5798185,xe" fillcolor="black" stroked="f">
                  <v:path arrowok="t"/>
                </v:shape>
                <w10:anchorlock/>
              </v:group>
            </w:pict>
          </mc:Fallback>
        </mc:AlternateContent>
      </w:r>
    </w:p>
    <w:p w14:paraId="52D3578D" w14:textId="77777777" w:rsidR="00BD4897" w:rsidRPr="00A93950" w:rsidRDefault="00BD4897" w:rsidP="00A93950">
      <w:pPr>
        <w:pStyle w:val="PargrafodaLista"/>
        <w:tabs>
          <w:tab w:val="left" w:pos="1228"/>
        </w:tabs>
        <w:spacing w:before="0"/>
        <w:ind w:right="1134"/>
        <w:jc w:val="left"/>
        <w:rPr>
          <w:rFonts w:asciiTheme="minorHAnsi" w:hAnsiTheme="minorHAnsi" w:cstheme="minorHAnsi"/>
          <w:sz w:val="24"/>
          <w:szCs w:val="24"/>
        </w:rPr>
      </w:pPr>
    </w:p>
    <w:p w14:paraId="10D2946B" w14:textId="77777777" w:rsidR="001B10A3" w:rsidRPr="00A93950" w:rsidRDefault="00C42AFB" w:rsidP="00A93950">
      <w:pPr>
        <w:pStyle w:val="PargrafodaLista"/>
        <w:numPr>
          <w:ilvl w:val="1"/>
          <w:numId w:val="21"/>
        </w:numPr>
        <w:tabs>
          <w:tab w:val="left" w:pos="1228"/>
        </w:tabs>
        <w:spacing w:before="0"/>
        <w:ind w:right="1134" w:firstLine="0"/>
        <w:rPr>
          <w:rFonts w:asciiTheme="minorHAnsi" w:hAnsiTheme="minorHAnsi" w:cstheme="minorHAnsi"/>
          <w:sz w:val="24"/>
          <w:szCs w:val="24"/>
        </w:rPr>
      </w:pPr>
      <w:r w:rsidRPr="00A93950">
        <w:rPr>
          <w:rFonts w:asciiTheme="minorHAnsi" w:hAnsiTheme="minorHAnsi" w:cstheme="minorHAnsi"/>
          <w:sz w:val="24"/>
          <w:szCs w:val="24"/>
        </w:rPr>
        <w:lastRenderedPageBreak/>
        <w:t>O prazo de vigência do contrato será de 12 (doze) meses, tendo como prazo inicial o</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 xml:space="preserve">dia </w:t>
      </w:r>
      <w:r w:rsidRPr="00A93950">
        <w:rPr>
          <w:rFonts w:asciiTheme="minorHAnsi" w:hAnsiTheme="minorHAnsi" w:cstheme="minorHAnsi"/>
          <w:b/>
          <w:sz w:val="24"/>
          <w:szCs w:val="24"/>
        </w:rPr>
        <w:t xml:space="preserve">00/00/0000 </w:t>
      </w:r>
      <w:r w:rsidRPr="00A93950">
        <w:rPr>
          <w:rFonts w:asciiTheme="minorHAnsi" w:hAnsiTheme="minorHAnsi" w:cstheme="minorHAnsi"/>
          <w:sz w:val="24"/>
          <w:szCs w:val="24"/>
        </w:rPr>
        <w:t xml:space="preserve">e prazo final dia </w:t>
      </w:r>
      <w:r w:rsidRPr="00A93950">
        <w:rPr>
          <w:rFonts w:asciiTheme="minorHAnsi" w:hAnsiTheme="minorHAnsi" w:cstheme="minorHAnsi"/>
          <w:b/>
          <w:sz w:val="24"/>
          <w:szCs w:val="24"/>
        </w:rPr>
        <w:t>00/00/0000</w:t>
      </w:r>
      <w:r w:rsidRPr="00A93950">
        <w:rPr>
          <w:rFonts w:asciiTheme="minorHAnsi" w:hAnsiTheme="minorHAnsi" w:cstheme="minorHAnsi"/>
          <w:sz w:val="24"/>
          <w:szCs w:val="24"/>
        </w:rPr>
        <w:t>, podendo ser prorrogado, justificadamente, a critério da Administração, nos termos da legislação.</w:t>
      </w:r>
    </w:p>
    <w:p w14:paraId="79947854" w14:textId="77777777" w:rsidR="001B10A3" w:rsidRPr="00A93950" w:rsidRDefault="00C42AFB" w:rsidP="00A93950">
      <w:pPr>
        <w:pStyle w:val="PargrafodaLista"/>
        <w:numPr>
          <w:ilvl w:val="1"/>
          <w:numId w:val="21"/>
        </w:numPr>
        <w:tabs>
          <w:tab w:val="left" w:pos="1238"/>
        </w:tabs>
        <w:spacing w:before="0"/>
        <w:ind w:right="1131" w:firstLine="0"/>
        <w:rPr>
          <w:rFonts w:asciiTheme="minorHAnsi" w:hAnsiTheme="minorHAnsi" w:cstheme="minorHAnsi"/>
          <w:sz w:val="24"/>
          <w:szCs w:val="24"/>
        </w:rPr>
      </w:pPr>
      <w:r w:rsidRPr="00A93950">
        <w:rPr>
          <w:rFonts w:asciiTheme="minorHAnsi" w:hAnsiTheme="minorHAnsi" w:cstheme="minorHAnsi"/>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 (art.</w:t>
      </w:r>
      <w:r w:rsidRPr="00A93950">
        <w:rPr>
          <w:rFonts w:asciiTheme="minorHAnsi" w:hAnsiTheme="minorHAnsi" w:cstheme="minorHAnsi"/>
          <w:spacing w:val="80"/>
          <w:sz w:val="24"/>
          <w:szCs w:val="24"/>
        </w:rPr>
        <w:t xml:space="preserve"> </w:t>
      </w:r>
      <w:r w:rsidRPr="00A93950">
        <w:rPr>
          <w:rFonts w:asciiTheme="minorHAnsi" w:hAnsiTheme="minorHAnsi" w:cstheme="minorHAnsi"/>
          <w:spacing w:val="-2"/>
          <w:sz w:val="24"/>
          <w:szCs w:val="24"/>
        </w:rPr>
        <w:t>111).</w:t>
      </w:r>
    </w:p>
    <w:p w14:paraId="4FD915D7" w14:textId="77777777" w:rsidR="001B10A3" w:rsidRPr="00A93950" w:rsidRDefault="00C42AFB" w:rsidP="00A93950">
      <w:pPr>
        <w:pStyle w:val="PargrafodaLista"/>
        <w:numPr>
          <w:ilvl w:val="1"/>
          <w:numId w:val="21"/>
        </w:numPr>
        <w:tabs>
          <w:tab w:val="left" w:pos="1228"/>
        </w:tabs>
        <w:spacing w:before="0"/>
        <w:ind w:right="1135" w:firstLine="0"/>
        <w:rPr>
          <w:rFonts w:asciiTheme="minorHAnsi" w:hAnsiTheme="minorHAnsi" w:cstheme="minorHAnsi"/>
          <w:sz w:val="24"/>
          <w:szCs w:val="24"/>
        </w:rPr>
      </w:pPr>
      <w:r w:rsidRPr="00A93950">
        <w:rPr>
          <w:rFonts w:asciiTheme="minorHAnsi" w:hAnsiTheme="minorHAnsi" w:cstheme="minorHAnsi"/>
          <w:sz w:val="24"/>
          <w:szCs w:val="24"/>
        </w:rPr>
        <w:t>Toda alteração de prazo, seja de execução, seja contratual, deverá ser justificada por escrito e previamente autorizada pela Secretaria Municipal Requisitante.</w:t>
      </w:r>
    </w:p>
    <w:p w14:paraId="5627C587" w14:textId="77777777" w:rsidR="001B10A3" w:rsidRPr="00A93950" w:rsidRDefault="001B10A3" w:rsidP="00A93950">
      <w:pPr>
        <w:pStyle w:val="Corpodetexto"/>
        <w:ind w:left="0"/>
        <w:rPr>
          <w:rFonts w:asciiTheme="minorHAnsi" w:hAnsiTheme="minorHAnsi" w:cstheme="minorHAnsi"/>
          <w:sz w:val="24"/>
          <w:szCs w:val="24"/>
        </w:rPr>
      </w:pPr>
    </w:p>
    <w:p w14:paraId="4ED19F83" w14:textId="77777777" w:rsidR="001B10A3" w:rsidRPr="00A93950" w:rsidRDefault="00C42AFB" w:rsidP="00A93950">
      <w:pPr>
        <w:pStyle w:val="PargrafodaLista"/>
        <w:numPr>
          <w:ilvl w:val="1"/>
          <w:numId w:val="21"/>
        </w:numPr>
        <w:tabs>
          <w:tab w:val="left" w:pos="1235"/>
        </w:tabs>
        <w:spacing w:before="0"/>
        <w:ind w:right="1136" w:firstLine="0"/>
        <w:rPr>
          <w:rFonts w:asciiTheme="minorHAnsi" w:hAnsiTheme="minorHAnsi" w:cstheme="minorHAnsi"/>
          <w:sz w:val="24"/>
          <w:szCs w:val="24"/>
        </w:rPr>
      </w:pPr>
      <w:r w:rsidRPr="00A93950">
        <w:rPr>
          <w:rFonts w:asciiTheme="minorHAnsi" w:hAnsiTheme="minorHAnsi" w:cstheme="minorHAnsi"/>
          <w:sz w:val="24"/>
          <w:szCs w:val="24"/>
        </w:rPr>
        <w:t>O contrato não poderá ser prorrogado quando o contratado tiver sido penalizado nas sanções de declaração de inidoneidade ou impedimento de licitar e contratar com poder público, observadas as abrangências de aplicação.</w:t>
      </w:r>
    </w:p>
    <w:p w14:paraId="5AE14BC4" w14:textId="77777777" w:rsidR="001B10A3" w:rsidRPr="00A93950" w:rsidRDefault="00C42AFB" w:rsidP="00A93950">
      <w:pPr>
        <w:pStyle w:val="Corpodetexto"/>
        <w:ind w:left="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64640" behindDoc="1" locked="0" layoutInCell="1" allowOverlap="1" wp14:anchorId="3E4DDACA" wp14:editId="4BCF600F">
                <wp:simplePos x="0" y="0"/>
                <wp:positionH relativeFrom="page">
                  <wp:posOffset>882700</wp:posOffset>
                </wp:positionH>
                <wp:positionV relativeFrom="paragraph">
                  <wp:posOffset>233133</wp:posOffset>
                </wp:positionV>
                <wp:extent cx="5798185" cy="18415"/>
                <wp:effectExtent l="0" t="0" r="0" b="0"/>
                <wp:wrapTopAndBottom/>
                <wp:docPr id="224" name="Graphic 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BBF6E0" id="Graphic 224" o:spid="_x0000_s1026" style="position:absolute;margin-left:69.5pt;margin-top:18.35pt;width:456.55pt;height:1.45pt;z-index:-156518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" path="m5798185,12192l,12192r,6096l5798185,18288r,-6096xem5798185,l,,,6096r5798185,l5798185,xe" fillcolor="black" stroked="f">
                <v:path arrowok="t"/>
                <w10:wrap type="topAndBottom" anchorx="page"/>
              </v:shape>
            </w:pict>
          </mc:Fallback>
        </mc:AlternateContent>
      </w:r>
    </w:p>
    <w:p w14:paraId="10247C9E" w14:textId="77777777" w:rsidR="001B10A3" w:rsidRPr="00A93950" w:rsidRDefault="00C42AFB" w:rsidP="00A93950">
      <w:pPr>
        <w:pStyle w:val="Ttulo4"/>
        <w:ind w:right="1143"/>
        <w:rPr>
          <w:rFonts w:asciiTheme="minorHAnsi" w:hAnsiTheme="minorHAnsi" w:cstheme="minorHAnsi"/>
          <w:sz w:val="24"/>
          <w:szCs w:val="24"/>
        </w:rPr>
      </w:pPr>
      <w:r w:rsidRPr="00A93950">
        <w:rPr>
          <w:rFonts w:asciiTheme="minorHAnsi" w:hAnsiTheme="minorHAnsi" w:cstheme="minorHAnsi"/>
          <w:sz w:val="24"/>
          <w:szCs w:val="24"/>
        </w:rPr>
        <w:t>CLÁUSULA TERCEIRA –</w:t>
      </w:r>
      <w:r w:rsidRPr="00A93950">
        <w:rPr>
          <w:rFonts w:asciiTheme="minorHAnsi" w:hAnsiTheme="minorHAnsi" w:cstheme="minorHAnsi"/>
          <w:spacing w:val="25"/>
          <w:sz w:val="24"/>
          <w:szCs w:val="24"/>
        </w:rPr>
        <w:t xml:space="preserve"> </w:t>
      </w:r>
      <w:r w:rsidRPr="00A93950">
        <w:rPr>
          <w:rFonts w:asciiTheme="minorHAnsi" w:hAnsiTheme="minorHAnsi" w:cstheme="minorHAnsi"/>
          <w:sz w:val="24"/>
          <w:szCs w:val="24"/>
        </w:rPr>
        <w:t>DA EXECUÇÃO</w:t>
      </w:r>
      <w:r w:rsidRPr="00A93950">
        <w:rPr>
          <w:rFonts w:asciiTheme="minorHAnsi" w:hAnsiTheme="minorHAnsi" w:cstheme="minorHAnsi"/>
          <w:spacing w:val="26"/>
          <w:sz w:val="24"/>
          <w:szCs w:val="24"/>
        </w:rPr>
        <w:t xml:space="preserve"> </w:t>
      </w:r>
      <w:r w:rsidRPr="00A93950">
        <w:rPr>
          <w:rFonts w:asciiTheme="minorHAnsi" w:hAnsiTheme="minorHAnsi" w:cstheme="minorHAnsi"/>
          <w:sz w:val="24"/>
          <w:szCs w:val="24"/>
        </w:rPr>
        <w:t>E GESTÃO</w:t>
      </w:r>
      <w:r w:rsidRPr="00A93950">
        <w:rPr>
          <w:rFonts w:asciiTheme="minorHAnsi" w:hAnsiTheme="minorHAnsi" w:cstheme="minorHAnsi"/>
          <w:spacing w:val="26"/>
          <w:sz w:val="24"/>
          <w:szCs w:val="24"/>
        </w:rPr>
        <w:t xml:space="preserve"> </w:t>
      </w:r>
      <w:r w:rsidRPr="00A93950">
        <w:rPr>
          <w:rFonts w:asciiTheme="minorHAnsi" w:hAnsiTheme="minorHAnsi" w:cstheme="minorHAnsi"/>
          <w:sz w:val="24"/>
          <w:szCs w:val="24"/>
        </w:rPr>
        <w:t>CONTRATUAL</w:t>
      </w:r>
      <w:r w:rsidRPr="00A93950">
        <w:rPr>
          <w:rFonts w:asciiTheme="minorHAnsi" w:hAnsiTheme="minorHAnsi" w:cstheme="minorHAnsi"/>
          <w:spacing w:val="27"/>
          <w:sz w:val="24"/>
          <w:szCs w:val="24"/>
        </w:rPr>
        <w:t xml:space="preserve"> </w:t>
      </w:r>
      <w:r w:rsidRPr="00A93950">
        <w:rPr>
          <w:rFonts w:asciiTheme="minorHAnsi" w:hAnsiTheme="minorHAnsi" w:cstheme="minorHAnsi"/>
          <w:sz w:val="24"/>
          <w:szCs w:val="24"/>
        </w:rPr>
        <w:t>(art.</w:t>
      </w:r>
      <w:r w:rsidRPr="00A93950">
        <w:rPr>
          <w:rFonts w:asciiTheme="minorHAnsi" w:hAnsiTheme="minorHAnsi" w:cstheme="minorHAnsi"/>
          <w:spacing w:val="26"/>
          <w:sz w:val="24"/>
          <w:szCs w:val="24"/>
        </w:rPr>
        <w:t xml:space="preserve"> </w:t>
      </w:r>
      <w:r w:rsidRPr="00A93950">
        <w:rPr>
          <w:rFonts w:asciiTheme="minorHAnsi" w:hAnsiTheme="minorHAnsi" w:cstheme="minorHAnsi"/>
          <w:sz w:val="24"/>
          <w:szCs w:val="24"/>
        </w:rPr>
        <w:t>92, IV,</w:t>
      </w:r>
      <w:r w:rsidRPr="00A93950">
        <w:rPr>
          <w:rFonts w:asciiTheme="minorHAnsi" w:hAnsiTheme="minorHAnsi" w:cstheme="minorHAnsi"/>
          <w:spacing w:val="26"/>
          <w:sz w:val="24"/>
          <w:szCs w:val="24"/>
        </w:rPr>
        <w:t xml:space="preserve"> </w:t>
      </w:r>
      <w:r w:rsidRPr="00A93950">
        <w:rPr>
          <w:rFonts w:asciiTheme="minorHAnsi" w:hAnsiTheme="minorHAnsi" w:cstheme="minorHAnsi"/>
          <w:sz w:val="24"/>
          <w:szCs w:val="24"/>
        </w:rPr>
        <w:t>VII</w:t>
      </w:r>
      <w:r w:rsidRPr="00A93950">
        <w:rPr>
          <w:rFonts w:asciiTheme="minorHAnsi" w:hAnsiTheme="minorHAnsi" w:cstheme="minorHAnsi"/>
          <w:spacing w:val="26"/>
          <w:sz w:val="24"/>
          <w:szCs w:val="24"/>
        </w:rPr>
        <w:t xml:space="preserve"> </w:t>
      </w:r>
      <w:r w:rsidRPr="00A93950">
        <w:rPr>
          <w:rFonts w:asciiTheme="minorHAnsi" w:hAnsiTheme="minorHAnsi" w:cstheme="minorHAnsi"/>
          <w:sz w:val="24"/>
          <w:szCs w:val="24"/>
        </w:rPr>
        <w:t xml:space="preserve">e </w:t>
      </w:r>
      <w:r w:rsidRPr="00A93950">
        <w:rPr>
          <w:rFonts w:asciiTheme="minorHAnsi" w:hAnsiTheme="minorHAnsi" w:cstheme="minorHAnsi"/>
          <w:spacing w:val="-2"/>
          <w:sz w:val="24"/>
          <w:szCs w:val="24"/>
        </w:rPr>
        <w:t>XVIII)</w:t>
      </w:r>
    </w:p>
    <w:p w14:paraId="62CD67C7" w14:textId="77777777" w:rsidR="001B10A3" w:rsidRPr="00A93950" w:rsidRDefault="00C42AFB" w:rsidP="00A93950">
      <w:pPr>
        <w:pStyle w:val="Corpodetexto"/>
        <w:ind w:left="75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g">
            <w:drawing>
              <wp:inline distT="0" distB="0" distL="0" distR="0" wp14:anchorId="6DA4EFC5" wp14:editId="6B8F4DFA">
                <wp:extent cx="5798185" cy="18415"/>
                <wp:effectExtent l="0" t="0" r="0" b="0"/>
                <wp:docPr id="225"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6" name="Graphic 22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AD84EE4" id="Group 22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s/nrrKQCAAAsBwAADgAAAAAAAAAAAAAAAAAuAgAA&#10;ZHJzL2Uyb0RvYy54bWxQSwECLQAUAAYACAAAACEA5vKmMtsAAAADAQAADwAAAAAAAAAAAAAAAAD+&#10;BAAAZHJzL2Rvd25yZXYueG1sUEsFBgAAAAAEAAQA8wAAAAYGAAAAAA==&#10;">
                <v:shape id="Graphic 22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7D1327D6" w14:textId="77777777" w:rsidR="00BD4897" w:rsidRPr="00A93950" w:rsidRDefault="00BD4897" w:rsidP="00A93950">
      <w:pPr>
        <w:pStyle w:val="PargrafodaLista"/>
        <w:tabs>
          <w:tab w:val="left" w:pos="1209"/>
        </w:tabs>
        <w:spacing w:before="0"/>
        <w:ind w:right="1129"/>
        <w:jc w:val="left"/>
        <w:rPr>
          <w:rFonts w:asciiTheme="minorHAnsi" w:hAnsiTheme="minorHAnsi" w:cstheme="minorHAnsi"/>
          <w:sz w:val="24"/>
          <w:szCs w:val="24"/>
        </w:rPr>
      </w:pPr>
    </w:p>
    <w:p w14:paraId="62EC482F" w14:textId="77777777" w:rsidR="001B10A3" w:rsidRPr="00A93950" w:rsidRDefault="00C42AFB" w:rsidP="00A93950">
      <w:pPr>
        <w:pStyle w:val="PargrafodaLista"/>
        <w:numPr>
          <w:ilvl w:val="1"/>
          <w:numId w:val="20"/>
        </w:numPr>
        <w:tabs>
          <w:tab w:val="left" w:pos="1209"/>
        </w:tabs>
        <w:spacing w:before="0"/>
        <w:ind w:right="1129" w:firstLine="0"/>
        <w:rPr>
          <w:rFonts w:asciiTheme="minorHAnsi" w:hAnsiTheme="minorHAnsi" w:cstheme="minorHAnsi"/>
          <w:sz w:val="24"/>
          <w:szCs w:val="24"/>
        </w:rPr>
      </w:pPr>
      <w:r w:rsidRPr="00A93950">
        <w:rPr>
          <w:rFonts w:asciiTheme="minorHAnsi" w:hAnsiTheme="minorHAnsi" w:cstheme="minorHAnsi"/>
          <w:sz w:val="24"/>
          <w:szCs w:val="24"/>
        </w:rPr>
        <w:t>O regime de execução contratual, os modelos de gestão e de execução, assim como os prazos e condições de conclusão, entrega, observação e recebimento do objeto constam no Projeto Básico.</w:t>
      </w:r>
    </w:p>
    <w:p w14:paraId="1D9A0E44" w14:textId="77777777" w:rsidR="00BD4897" w:rsidRPr="00A93950" w:rsidRDefault="00BD4897" w:rsidP="00A93950">
      <w:pPr>
        <w:pStyle w:val="PargrafodaLista"/>
        <w:tabs>
          <w:tab w:val="left" w:pos="1209"/>
        </w:tabs>
        <w:spacing w:before="0"/>
        <w:ind w:right="1129"/>
        <w:jc w:val="left"/>
        <w:rPr>
          <w:rFonts w:asciiTheme="minorHAnsi" w:hAnsiTheme="minorHAnsi" w:cstheme="minorHAnsi"/>
          <w:sz w:val="24"/>
          <w:szCs w:val="24"/>
        </w:rPr>
      </w:pPr>
    </w:p>
    <w:p w14:paraId="3A21FC5A" w14:textId="77777777" w:rsidR="001B10A3" w:rsidRPr="00A93950" w:rsidRDefault="00C42AFB" w:rsidP="00A93950">
      <w:pPr>
        <w:pStyle w:val="Corpodetexto"/>
        <w:ind w:left="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65664" behindDoc="1" locked="0" layoutInCell="1" allowOverlap="1" wp14:anchorId="73AF61EF" wp14:editId="2A4D003E">
                <wp:simplePos x="0" y="0"/>
                <wp:positionH relativeFrom="page">
                  <wp:posOffset>882700</wp:posOffset>
                </wp:positionH>
                <wp:positionV relativeFrom="paragraph">
                  <wp:posOffset>73563</wp:posOffset>
                </wp:positionV>
                <wp:extent cx="5798185" cy="18415"/>
                <wp:effectExtent l="0" t="0" r="0" b="0"/>
                <wp:wrapTopAndBottom/>
                <wp:docPr id="227" name="Graphic 2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B967640" id="Graphic 227" o:spid="_x0000_s1026" style="position:absolute;margin-left:69.5pt;margin-top:5.8pt;width:456.55pt;height:1.45pt;z-index:-156508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44DAE4A2" w14:textId="77777777" w:rsidR="001B10A3" w:rsidRPr="00A93950" w:rsidRDefault="00C42AFB" w:rsidP="00A93950">
      <w:pPr>
        <w:pStyle w:val="Ttulo3"/>
        <w:rPr>
          <w:rFonts w:asciiTheme="minorHAnsi" w:hAnsiTheme="minorHAnsi" w:cstheme="minorHAnsi"/>
          <w:sz w:val="24"/>
          <w:szCs w:val="24"/>
        </w:rPr>
      </w:pPr>
      <w:r w:rsidRPr="00A93950">
        <w:rPr>
          <w:rFonts w:asciiTheme="minorHAnsi" w:hAnsiTheme="minorHAnsi" w:cstheme="minorHAnsi"/>
          <w:sz w:val="24"/>
          <w:szCs w:val="24"/>
        </w:rPr>
        <w:t>CLÁUSULA</w:t>
      </w:r>
      <w:r w:rsidRPr="00A93950">
        <w:rPr>
          <w:rFonts w:asciiTheme="minorHAnsi" w:hAnsiTheme="minorHAnsi" w:cstheme="minorHAnsi"/>
          <w:spacing w:val="-8"/>
          <w:sz w:val="24"/>
          <w:szCs w:val="24"/>
        </w:rPr>
        <w:t xml:space="preserve"> </w:t>
      </w:r>
      <w:r w:rsidRPr="00A93950">
        <w:rPr>
          <w:rFonts w:asciiTheme="minorHAnsi" w:hAnsiTheme="minorHAnsi" w:cstheme="minorHAnsi"/>
          <w:sz w:val="24"/>
          <w:szCs w:val="24"/>
        </w:rPr>
        <w:t>QUARTA</w:t>
      </w:r>
      <w:r w:rsidRPr="00A93950">
        <w:rPr>
          <w:rFonts w:asciiTheme="minorHAnsi" w:hAnsiTheme="minorHAnsi" w:cstheme="minorHAnsi"/>
          <w:spacing w:val="-7"/>
          <w:sz w:val="24"/>
          <w:szCs w:val="24"/>
        </w:rPr>
        <w:t xml:space="preserve"> </w:t>
      </w:r>
      <w:r w:rsidRPr="00A93950">
        <w:rPr>
          <w:rFonts w:asciiTheme="minorHAnsi" w:hAnsiTheme="minorHAnsi" w:cstheme="minorHAnsi"/>
          <w:sz w:val="24"/>
          <w:szCs w:val="24"/>
        </w:rPr>
        <w:t>–</w:t>
      </w:r>
      <w:r w:rsidRPr="00A93950">
        <w:rPr>
          <w:rFonts w:asciiTheme="minorHAnsi" w:hAnsiTheme="minorHAnsi" w:cstheme="minorHAnsi"/>
          <w:spacing w:val="1"/>
          <w:sz w:val="24"/>
          <w:szCs w:val="24"/>
        </w:rPr>
        <w:t xml:space="preserve"> </w:t>
      </w:r>
      <w:r w:rsidRPr="00A93950">
        <w:rPr>
          <w:rFonts w:asciiTheme="minorHAnsi" w:hAnsiTheme="minorHAnsi" w:cstheme="minorHAnsi"/>
          <w:spacing w:val="-2"/>
          <w:sz w:val="24"/>
          <w:szCs w:val="24"/>
        </w:rPr>
        <w:t>SUBCONTRATAÇÃO</w:t>
      </w:r>
    </w:p>
    <w:p w14:paraId="1C81EFD3" w14:textId="77777777" w:rsidR="001B10A3" w:rsidRPr="00A93950" w:rsidRDefault="00C42AFB" w:rsidP="00A93950">
      <w:pPr>
        <w:pStyle w:val="Corpodetexto"/>
        <w:ind w:left="75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g">
            <w:drawing>
              <wp:inline distT="0" distB="0" distL="0" distR="0" wp14:anchorId="670F0C15" wp14:editId="474F7F5C">
                <wp:extent cx="5798185" cy="18415"/>
                <wp:effectExtent l="0" t="0" r="0" b="0"/>
                <wp:docPr id="228"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9" name="Graphic 22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9F242B5" id="Group 22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O657YqlAgAALAcAAA4AAAAAAAAAAAAAAAAALgIA&#10;AGRycy9lMm9Eb2MueG1sUEsBAi0AFAAGAAgAAAAhAObypjLbAAAAAwEAAA8AAAAAAAAAAAAAAAAA&#10;/wQAAGRycy9kb3ducmV2LnhtbFBLBQYAAAAABAAEAPMAAAAHBgAAAAA=&#10;">
                <v:shape id="Graphic 22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" path="m5798185,12192l,12192r,6096l5798185,18288r,-6096xem5798185,l,,,6096r5798185,l5798185,xe" fillcolor="black" stroked="f">
                  <v:path arrowok="t"/>
                </v:shape>
                <w10:anchorlock/>
              </v:group>
            </w:pict>
          </mc:Fallback>
        </mc:AlternateContent>
      </w:r>
    </w:p>
    <w:p w14:paraId="3FDA2461" w14:textId="77777777" w:rsidR="00BD4897" w:rsidRPr="00A93950" w:rsidRDefault="00BD4897" w:rsidP="00A93950">
      <w:pPr>
        <w:pStyle w:val="PargrafodaLista"/>
        <w:tabs>
          <w:tab w:val="left" w:pos="1206"/>
        </w:tabs>
        <w:spacing w:before="0"/>
        <w:ind w:left="1206"/>
        <w:jc w:val="left"/>
        <w:rPr>
          <w:rFonts w:asciiTheme="minorHAnsi" w:hAnsiTheme="minorHAnsi" w:cstheme="minorHAnsi"/>
          <w:sz w:val="24"/>
          <w:szCs w:val="24"/>
        </w:rPr>
      </w:pPr>
    </w:p>
    <w:p w14:paraId="2EB275F4" w14:textId="77777777" w:rsidR="001B10A3" w:rsidRPr="00A93950" w:rsidRDefault="00C42AFB" w:rsidP="00A93950">
      <w:pPr>
        <w:pStyle w:val="PargrafodaLista"/>
        <w:numPr>
          <w:ilvl w:val="1"/>
          <w:numId w:val="19"/>
        </w:numPr>
        <w:tabs>
          <w:tab w:val="left" w:pos="1206"/>
        </w:tabs>
        <w:spacing w:before="0"/>
        <w:ind w:left="1206" w:hanging="428"/>
        <w:rPr>
          <w:rFonts w:asciiTheme="minorHAnsi" w:hAnsiTheme="minorHAnsi" w:cstheme="minorHAnsi"/>
          <w:sz w:val="24"/>
          <w:szCs w:val="24"/>
        </w:rPr>
      </w:pPr>
      <w:r w:rsidRPr="00A93950">
        <w:rPr>
          <w:rFonts w:asciiTheme="minorHAnsi" w:hAnsiTheme="minorHAnsi" w:cstheme="minorHAnsi"/>
          <w:sz w:val="24"/>
          <w:szCs w:val="24"/>
        </w:rPr>
        <w:t>Não</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será</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admitida</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a</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subcontratação</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do</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objeto</w:t>
      </w:r>
      <w:r w:rsidRPr="00A93950">
        <w:rPr>
          <w:rFonts w:asciiTheme="minorHAnsi" w:hAnsiTheme="minorHAnsi" w:cstheme="minorHAnsi"/>
          <w:spacing w:val="-4"/>
          <w:sz w:val="24"/>
          <w:szCs w:val="24"/>
        </w:rPr>
        <w:t xml:space="preserve"> </w:t>
      </w:r>
      <w:r w:rsidRPr="00A93950">
        <w:rPr>
          <w:rFonts w:asciiTheme="minorHAnsi" w:hAnsiTheme="minorHAnsi" w:cstheme="minorHAnsi"/>
          <w:spacing w:val="-2"/>
          <w:sz w:val="24"/>
          <w:szCs w:val="24"/>
        </w:rPr>
        <w:t>contratual.</w:t>
      </w:r>
    </w:p>
    <w:p w14:paraId="0F63EDE1" w14:textId="77777777" w:rsidR="001B10A3" w:rsidRPr="00A93950" w:rsidRDefault="00C42AFB" w:rsidP="00A93950">
      <w:pPr>
        <w:pStyle w:val="Corpodetexto"/>
        <w:ind w:left="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66688" behindDoc="1" locked="0" layoutInCell="1" allowOverlap="1" wp14:anchorId="4FD5BE51" wp14:editId="55F317B8">
                <wp:simplePos x="0" y="0"/>
                <wp:positionH relativeFrom="page">
                  <wp:posOffset>882700</wp:posOffset>
                </wp:positionH>
                <wp:positionV relativeFrom="paragraph">
                  <wp:posOffset>155077</wp:posOffset>
                </wp:positionV>
                <wp:extent cx="5798185" cy="18415"/>
                <wp:effectExtent l="0" t="0" r="0" b="0"/>
                <wp:wrapTopAndBottom/>
                <wp:docPr id="230" name="Graphic 2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10AD76" id="Graphic 230" o:spid="_x0000_s1026" style="position:absolute;margin-left:69.5pt;margin-top:12.2pt;width:456.55pt;height:1.45pt;z-index:-156497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" path="m5798185,12179l,12179r,6096l5798185,18275r,-6096xem5798185,l,,,6096r5798185,l5798185,xe" fillcolor="black" stroked="f">
                <v:path arrowok="t"/>
                <w10:wrap type="topAndBottom" anchorx="page"/>
              </v:shape>
            </w:pict>
          </mc:Fallback>
        </mc:AlternateContent>
      </w:r>
    </w:p>
    <w:p w14:paraId="07A99B39" w14:textId="77777777" w:rsidR="001B10A3" w:rsidRPr="00A93950" w:rsidRDefault="00C42AFB" w:rsidP="00A93950">
      <w:pPr>
        <w:pStyle w:val="Ttulo4"/>
        <w:rPr>
          <w:rFonts w:asciiTheme="minorHAnsi" w:hAnsiTheme="minorHAnsi" w:cstheme="minorHAnsi"/>
          <w:sz w:val="24"/>
          <w:szCs w:val="24"/>
        </w:rPr>
      </w:pPr>
      <w:r w:rsidRPr="00A93950">
        <w:rPr>
          <w:rFonts w:asciiTheme="minorHAnsi" w:hAnsiTheme="minorHAnsi" w:cstheme="minorHAnsi"/>
          <w:sz w:val="24"/>
          <w:szCs w:val="24"/>
        </w:rPr>
        <w:t>CLÁUSULA</w:t>
      </w:r>
      <w:r w:rsidRPr="00A93950">
        <w:rPr>
          <w:rFonts w:asciiTheme="minorHAnsi" w:hAnsiTheme="minorHAnsi" w:cstheme="minorHAnsi"/>
          <w:spacing w:val="-10"/>
          <w:sz w:val="24"/>
          <w:szCs w:val="24"/>
        </w:rPr>
        <w:t xml:space="preserve"> </w:t>
      </w:r>
      <w:r w:rsidRPr="00A93950">
        <w:rPr>
          <w:rFonts w:asciiTheme="minorHAnsi" w:hAnsiTheme="minorHAnsi" w:cstheme="minorHAnsi"/>
          <w:sz w:val="24"/>
          <w:szCs w:val="24"/>
        </w:rPr>
        <w:t>QUINTA</w:t>
      </w:r>
      <w:r w:rsidRPr="00A93950">
        <w:rPr>
          <w:rFonts w:asciiTheme="minorHAnsi" w:hAnsiTheme="minorHAnsi" w:cstheme="minorHAnsi"/>
          <w:spacing w:val="-10"/>
          <w:sz w:val="24"/>
          <w:szCs w:val="24"/>
        </w:rPr>
        <w:t xml:space="preserve"> </w:t>
      </w:r>
      <w:r w:rsidRPr="00A93950">
        <w:rPr>
          <w:rFonts w:asciiTheme="minorHAnsi" w:hAnsiTheme="minorHAnsi" w:cstheme="minorHAnsi"/>
          <w:sz w:val="24"/>
          <w:szCs w:val="24"/>
        </w:rPr>
        <w:t>– PREÇO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(art.</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92,</w:t>
      </w:r>
      <w:r w:rsidRPr="00A93950">
        <w:rPr>
          <w:rFonts w:asciiTheme="minorHAnsi" w:hAnsiTheme="minorHAnsi" w:cstheme="minorHAnsi"/>
          <w:spacing w:val="-4"/>
          <w:sz w:val="24"/>
          <w:szCs w:val="24"/>
        </w:rPr>
        <w:t xml:space="preserve"> </w:t>
      </w:r>
      <w:r w:rsidRPr="00A93950">
        <w:rPr>
          <w:rFonts w:asciiTheme="minorHAnsi" w:hAnsiTheme="minorHAnsi" w:cstheme="minorHAnsi"/>
          <w:spacing w:val="-5"/>
          <w:sz w:val="24"/>
          <w:szCs w:val="24"/>
        </w:rPr>
        <w:t>V)</w:t>
      </w:r>
    </w:p>
    <w:p w14:paraId="10B47BF4" w14:textId="77777777" w:rsidR="001B10A3" w:rsidRPr="00A93950" w:rsidRDefault="00C42AFB" w:rsidP="00A93950">
      <w:pPr>
        <w:pStyle w:val="Corpodetexto"/>
        <w:ind w:left="75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g">
            <w:drawing>
              <wp:inline distT="0" distB="0" distL="0" distR="0" wp14:anchorId="69E1D611" wp14:editId="17DE3D6B">
                <wp:extent cx="5798185" cy="18415"/>
                <wp:effectExtent l="0" t="0" r="0" b="0"/>
                <wp:docPr id="231" name="Group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2" name="Graphic 232"/>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5BCAC4A" id="Group 23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A8lkkSoAIAACwHAAAOAAAAAAAAAAAAAAAAAC4CAABkcnMv&#10;ZTJvRG9jLnhtbFBLAQItABQABgAIAAAAIQDm8qYy2wAAAAMBAAAPAAAAAAAAAAAAAAAAAPoEAABk&#10;cnMvZG93bnJldi54bWxQSwUGAAAAAAQABADzAAAAAgYAAAAA&#10;">
                <v:shape id="Graphic 23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" path="m5798185,12204l,12204r,6084l5798185,18288r,-6084xem5798185,l,,,6096r5798185,l5798185,xe" fillcolor="black" stroked="f">
                  <v:path arrowok="t"/>
                </v:shape>
                <w10:anchorlock/>
              </v:group>
            </w:pict>
          </mc:Fallback>
        </mc:AlternateContent>
      </w:r>
    </w:p>
    <w:p w14:paraId="7703F37D" w14:textId="77777777" w:rsidR="00BD4897" w:rsidRPr="00A93950" w:rsidRDefault="00BD4897" w:rsidP="00A93950">
      <w:pPr>
        <w:pStyle w:val="PargrafodaLista"/>
        <w:tabs>
          <w:tab w:val="left" w:pos="1293"/>
        </w:tabs>
        <w:spacing w:before="0"/>
        <w:ind w:right="1131"/>
        <w:jc w:val="left"/>
        <w:rPr>
          <w:rFonts w:asciiTheme="minorHAnsi" w:hAnsiTheme="minorHAnsi" w:cstheme="minorHAnsi"/>
          <w:sz w:val="24"/>
          <w:szCs w:val="24"/>
        </w:rPr>
      </w:pPr>
    </w:p>
    <w:p w14:paraId="6DA0F6EC" w14:textId="77777777" w:rsidR="001B10A3" w:rsidRPr="00A93950" w:rsidRDefault="00C42AFB" w:rsidP="00A93950">
      <w:pPr>
        <w:pStyle w:val="PargrafodaLista"/>
        <w:numPr>
          <w:ilvl w:val="1"/>
          <w:numId w:val="18"/>
        </w:numPr>
        <w:tabs>
          <w:tab w:val="left" w:pos="1293"/>
        </w:tabs>
        <w:spacing w:before="0"/>
        <w:ind w:right="1131" w:firstLine="0"/>
        <w:rPr>
          <w:rFonts w:asciiTheme="minorHAnsi" w:hAnsiTheme="minorHAnsi" w:cstheme="minorHAnsi"/>
          <w:sz w:val="24"/>
          <w:szCs w:val="24"/>
        </w:rPr>
      </w:pPr>
      <w:r w:rsidRPr="00A93950">
        <w:rPr>
          <w:rFonts w:asciiTheme="minorHAnsi" w:hAnsiTheme="minorHAnsi" w:cstheme="minorHAnsi"/>
          <w:sz w:val="24"/>
          <w:szCs w:val="24"/>
        </w:rPr>
        <w:t>Para a execução do objeto do presente Contrato, o CONTRATANTE pagará a CONTRATADA o valor global de R$</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em</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conformidade</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com</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a proposta</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vencedora</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da</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Licitação.</w:t>
      </w:r>
    </w:p>
    <w:p w14:paraId="532DA6F5" w14:textId="77777777" w:rsidR="001B10A3" w:rsidRPr="00A93950" w:rsidRDefault="00C42AFB" w:rsidP="00A93950">
      <w:pPr>
        <w:pStyle w:val="PargrafodaLista"/>
        <w:numPr>
          <w:ilvl w:val="1"/>
          <w:numId w:val="18"/>
        </w:numPr>
        <w:tabs>
          <w:tab w:val="left" w:pos="1286"/>
        </w:tabs>
        <w:spacing w:before="0"/>
        <w:ind w:right="1131" w:firstLine="0"/>
        <w:rPr>
          <w:rFonts w:asciiTheme="minorHAnsi" w:hAnsiTheme="minorHAnsi" w:cstheme="minorHAnsi"/>
          <w:sz w:val="24"/>
          <w:szCs w:val="24"/>
        </w:rPr>
      </w:pPr>
      <w:r w:rsidRPr="00A93950">
        <w:rPr>
          <w:rFonts w:asciiTheme="minorHAnsi" w:hAnsiTheme="minorHAnsi" w:cstheme="minorHAnsi"/>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96ADC26" w14:textId="77777777" w:rsidR="00BD4897" w:rsidRPr="00A93950" w:rsidRDefault="00BD4897" w:rsidP="00A93950">
      <w:pPr>
        <w:pStyle w:val="PargrafodaLista"/>
        <w:tabs>
          <w:tab w:val="left" w:pos="1286"/>
        </w:tabs>
        <w:spacing w:before="0"/>
        <w:ind w:right="1131"/>
        <w:jc w:val="left"/>
        <w:rPr>
          <w:rFonts w:asciiTheme="minorHAnsi" w:hAnsiTheme="minorHAnsi" w:cstheme="minorHAnsi"/>
          <w:sz w:val="24"/>
          <w:szCs w:val="24"/>
        </w:rPr>
      </w:pPr>
    </w:p>
    <w:p w14:paraId="338C5ACC" w14:textId="77777777" w:rsidR="001B10A3" w:rsidRPr="00A93950" w:rsidRDefault="00C42AFB" w:rsidP="00A93950">
      <w:pPr>
        <w:pStyle w:val="Corpodetexto"/>
        <w:ind w:left="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67712" behindDoc="1" locked="0" layoutInCell="1" allowOverlap="1" wp14:anchorId="43E6F349" wp14:editId="0E1000F4">
                <wp:simplePos x="0" y="0"/>
                <wp:positionH relativeFrom="page">
                  <wp:posOffset>882700</wp:posOffset>
                </wp:positionH>
                <wp:positionV relativeFrom="paragraph">
                  <wp:posOffset>73997</wp:posOffset>
                </wp:positionV>
                <wp:extent cx="5798185" cy="18415"/>
                <wp:effectExtent l="0" t="0" r="0" b="0"/>
                <wp:wrapTopAndBottom/>
                <wp:docPr id="233" name="Graphic 2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AA2574" id="Graphic 233" o:spid="_x0000_s1026" style="position:absolute;margin-left:69.5pt;margin-top:5.85pt;width:456.55pt;height:1.45pt;z-index:-156487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" path="m5798185,12179l,12179r,6096l5798185,18275r,-6096xem5798185,l,,,6083r5798185,l5798185,xe" fillcolor="black" stroked="f">
                <v:path arrowok="t"/>
                <w10:wrap type="topAndBottom" anchorx="page"/>
              </v:shape>
            </w:pict>
          </mc:Fallback>
        </mc:AlternateContent>
      </w:r>
    </w:p>
    <w:p w14:paraId="2A841868" w14:textId="77777777" w:rsidR="001B10A3" w:rsidRPr="00A93950" w:rsidRDefault="00C42AFB" w:rsidP="00A93950">
      <w:pPr>
        <w:ind w:left="778"/>
        <w:rPr>
          <w:rFonts w:asciiTheme="minorHAnsi" w:hAnsiTheme="minorHAnsi" w:cstheme="minorHAnsi"/>
          <w:b/>
          <w:sz w:val="24"/>
          <w:szCs w:val="24"/>
        </w:rPr>
      </w:pPr>
      <w:r w:rsidRPr="00A93950">
        <w:rPr>
          <w:rFonts w:asciiTheme="minorHAnsi" w:hAnsiTheme="minorHAnsi" w:cstheme="minorHAnsi"/>
          <w:b/>
          <w:sz w:val="24"/>
          <w:szCs w:val="24"/>
        </w:rPr>
        <w:lastRenderedPageBreak/>
        <w:t>CLÁUSULA</w:t>
      </w:r>
      <w:r w:rsidRPr="00A93950">
        <w:rPr>
          <w:rFonts w:asciiTheme="minorHAnsi" w:hAnsiTheme="minorHAnsi" w:cstheme="minorHAnsi"/>
          <w:b/>
          <w:spacing w:val="-10"/>
          <w:sz w:val="24"/>
          <w:szCs w:val="24"/>
        </w:rPr>
        <w:t xml:space="preserve"> </w:t>
      </w:r>
      <w:r w:rsidRPr="00A93950">
        <w:rPr>
          <w:rFonts w:asciiTheme="minorHAnsi" w:hAnsiTheme="minorHAnsi" w:cstheme="minorHAnsi"/>
          <w:b/>
          <w:sz w:val="24"/>
          <w:szCs w:val="24"/>
        </w:rPr>
        <w:t>SEXTA</w:t>
      </w:r>
      <w:r w:rsidRPr="00A93950">
        <w:rPr>
          <w:rFonts w:asciiTheme="minorHAnsi" w:hAnsiTheme="minorHAnsi" w:cstheme="minorHAnsi"/>
          <w:b/>
          <w:spacing w:val="-7"/>
          <w:sz w:val="24"/>
          <w:szCs w:val="24"/>
        </w:rPr>
        <w:t xml:space="preserve"> </w:t>
      </w:r>
      <w:r w:rsidRPr="00A93950">
        <w:rPr>
          <w:rFonts w:asciiTheme="minorHAnsi" w:hAnsiTheme="minorHAnsi" w:cstheme="minorHAnsi"/>
          <w:b/>
          <w:sz w:val="24"/>
          <w:szCs w:val="24"/>
        </w:rPr>
        <w:t>–</w:t>
      </w:r>
      <w:r w:rsidRPr="00A93950">
        <w:rPr>
          <w:rFonts w:asciiTheme="minorHAnsi" w:hAnsiTheme="minorHAnsi" w:cstheme="minorHAnsi"/>
          <w:b/>
          <w:spacing w:val="-1"/>
          <w:sz w:val="24"/>
          <w:szCs w:val="24"/>
        </w:rPr>
        <w:t xml:space="preserve"> </w:t>
      </w:r>
      <w:r w:rsidRPr="00A93950">
        <w:rPr>
          <w:rFonts w:asciiTheme="minorHAnsi" w:hAnsiTheme="minorHAnsi" w:cstheme="minorHAnsi"/>
          <w:b/>
          <w:sz w:val="24"/>
          <w:szCs w:val="24"/>
        </w:rPr>
        <w:t>MEDIÇÃO</w:t>
      </w:r>
      <w:r w:rsidRPr="00A93950">
        <w:rPr>
          <w:rFonts w:asciiTheme="minorHAnsi" w:hAnsiTheme="minorHAnsi" w:cstheme="minorHAnsi"/>
          <w:b/>
          <w:spacing w:val="-1"/>
          <w:sz w:val="24"/>
          <w:szCs w:val="24"/>
        </w:rPr>
        <w:t xml:space="preserve"> </w:t>
      </w:r>
      <w:r w:rsidRPr="00A93950">
        <w:rPr>
          <w:rFonts w:asciiTheme="minorHAnsi" w:hAnsiTheme="minorHAnsi" w:cstheme="minorHAnsi"/>
          <w:b/>
          <w:sz w:val="24"/>
          <w:szCs w:val="24"/>
        </w:rPr>
        <w:t>E</w:t>
      </w:r>
      <w:r w:rsidRPr="00A93950">
        <w:rPr>
          <w:rFonts w:asciiTheme="minorHAnsi" w:hAnsiTheme="minorHAnsi" w:cstheme="minorHAnsi"/>
          <w:b/>
          <w:spacing w:val="-3"/>
          <w:sz w:val="24"/>
          <w:szCs w:val="24"/>
        </w:rPr>
        <w:t xml:space="preserve"> </w:t>
      </w:r>
      <w:r w:rsidRPr="00A93950">
        <w:rPr>
          <w:rFonts w:asciiTheme="minorHAnsi" w:hAnsiTheme="minorHAnsi" w:cstheme="minorHAnsi"/>
          <w:b/>
          <w:sz w:val="24"/>
          <w:szCs w:val="24"/>
        </w:rPr>
        <w:t>PAGAMENTO</w:t>
      </w:r>
      <w:r w:rsidRPr="00A93950">
        <w:rPr>
          <w:rFonts w:asciiTheme="minorHAnsi" w:hAnsiTheme="minorHAnsi" w:cstheme="minorHAnsi"/>
          <w:b/>
          <w:spacing w:val="-2"/>
          <w:sz w:val="24"/>
          <w:szCs w:val="24"/>
        </w:rPr>
        <w:t xml:space="preserve"> </w:t>
      </w:r>
      <w:r w:rsidRPr="00A93950">
        <w:rPr>
          <w:rFonts w:asciiTheme="minorHAnsi" w:hAnsiTheme="minorHAnsi" w:cstheme="minorHAnsi"/>
          <w:b/>
          <w:sz w:val="24"/>
          <w:szCs w:val="24"/>
        </w:rPr>
        <w:t>(art.</w:t>
      </w:r>
      <w:r w:rsidRPr="00A93950">
        <w:rPr>
          <w:rFonts w:asciiTheme="minorHAnsi" w:hAnsiTheme="minorHAnsi" w:cstheme="minorHAnsi"/>
          <w:b/>
          <w:spacing w:val="-3"/>
          <w:sz w:val="24"/>
          <w:szCs w:val="24"/>
        </w:rPr>
        <w:t xml:space="preserve"> </w:t>
      </w:r>
      <w:r w:rsidRPr="00A93950">
        <w:rPr>
          <w:rFonts w:asciiTheme="minorHAnsi" w:hAnsiTheme="minorHAnsi" w:cstheme="minorHAnsi"/>
          <w:b/>
          <w:sz w:val="24"/>
          <w:szCs w:val="24"/>
        </w:rPr>
        <w:t>92,</w:t>
      </w:r>
      <w:r w:rsidRPr="00A93950">
        <w:rPr>
          <w:rFonts w:asciiTheme="minorHAnsi" w:hAnsiTheme="minorHAnsi" w:cstheme="minorHAnsi"/>
          <w:b/>
          <w:spacing w:val="-4"/>
          <w:sz w:val="24"/>
          <w:szCs w:val="24"/>
        </w:rPr>
        <w:t xml:space="preserve"> </w:t>
      </w:r>
      <w:r w:rsidRPr="00A93950">
        <w:rPr>
          <w:rFonts w:asciiTheme="minorHAnsi" w:hAnsiTheme="minorHAnsi" w:cstheme="minorHAnsi"/>
          <w:b/>
          <w:sz w:val="24"/>
          <w:szCs w:val="24"/>
        </w:rPr>
        <w:t>V</w:t>
      </w:r>
      <w:r w:rsidRPr="00A93950">
        <w:rPr>
          <w:rFonts w:asciiTheme="minorHAnsi" w:hAnsiTheme="minorHAnsi" w:cstheme="minorHAnsi"/>
          <w:b/>
          <w:spacing w:val="-3"/>
          <w:sz w:val="24"/>
          <w:szCs w:val="24"/>
        </w:rPr>
        <w:t xml:space="preserve"> </w:t>
      </w:r>
      <w:r w:rsidRPr="00A93950">
        <w:rPr>
          <w:rFonts w:asciiTheme="minorHAnsi" w:hAnsiTheme="minorHAnsi" w:cstheme="minorHAnsi"/>
          <w:b/>
          <w:sz w:val="24"/>
          <w:szCs w:val="24"/>
        </w:rPr>
        <w:t>e</w:t>
      </w:r>
      <w:r w:rsidRPr="00A93950">
        <w:rPr>
          <w:rFonts w:asciiTheme="minorHAnsi" w:hAnsiTheme="minorHAnsi" w:cstheme="minorHAnsi"/>
          <w:b/>
          <w:spacing w:val="-4"/>
          <w:sz w:val="24"/>
          <w:szCs w:val="24"/>
        </w:rPr>
        <w:t xml:space="preserve"> </w:t>
      </w:r>
      <w:r w:rsidRPr="00A93950">
        <w:rPr>
          <w:rFonts w:asciiTheme="minorHAnsi" w:hAnsiTheme="minorHAnsi" w:cstheme="minorHAnsi"/>
          <w:b/>
          <w:spacing w:val="-5"/>
          <w:sz w:val="24"/>
          <w:szCs w:val="24"/>
        </w:rPr>
        <w:t>VI)</w:t>
      </w:r>
    </w:p>
    <w:p w14:paraId="28A90E85" w14:textId="77777777" w:rsidR="001B10A3" w:rsidRPr="00A93950" w:rsidRDefault="00C42AFB" w:rsidP="00A93950">
      <w:pPr>
        <w:pStyle w:val="Corpodetexto"/>
        <w:ind w:left="75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g">
            <w:drawing>
              <wp:inline distT="0" distB="0" distL="0" distR="0" wp14:anchorId="1701446B" wp14:editId="26AA840E">
                <wp:extent cx="5798185" cy="18415"/>
                <wp:effectExtent l="0" t="0" r="0" b="0"/>
                <wp:docPr id="234" name="Group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5" name="Graphic 23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BEEAC4" id="Group 23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AC+y+2iAgAALAcAAA4AAAAAAAAAAAAAAAAALgIAAGRy&#10;cy9lMm9Eb2MueG1sUEsBAi0AFAAGAAgAAAAhAObypjLbAAAAAwEAAA8AAAAAAAAAAAAAAAAA/AQA&#10;AGRycy9kb3ducmV2LnhtbFBLBQYAAAAABAAEAPMAAAAEBgAAAAA=&#10;">
                <v:shape id="Graphic 23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" path="m5798185,12204l,12204r,6084l5798185,18288r,-6084xem5798185,l,,,6096r5798185,l5798185,xe" fillcolor="black" stroked="f">
                  <v:path arrowok="t"/>
                </v:shape>
                <w10:anchorlock/>
              </v:group>
            </w:pict>
          </mc:Fallback>
        </mc:AlternateContent>
      </w:r>
    </w:p>
    <w:p w14:paraId="789EDBC1" w14:textId="77777777" w:rsidR="00BD4897" w:rsidRPr="00A93950" w:rsidRDefault="00BD4897" w:rsidP="00A93950">
      <w:pPr>
        <w:pStyle w:val="Ttulo3"/>
        <w:tabs>
          <w:tab w:val="left" w:pos="1207"/>
        </w:tabs>
        <w:ind w:left="1207"/>
        <w:rPr>
          <w:rFonts w:asciiTheme="minorHAnsi" w:hAnsiTheme="minorHAnsi" w:cstheme="minorHAnsi"/>
          <w:sz w:val="24"/>
          <w:szCs w:val="24"/>
        </w:rPr>
      </w:pPr>
    </w:p>
    <w:p w14:paraId="01617A58" w14:textId="77777777" w:rsidR="001B10A3" w:rsidRPr="00A93950" w:rsidRDefault="00C42AFB" w:rsidP="00A93950">
      <w:pPr>
        <w:pStyle w:val="Ttulo3"/>
        <w:numPr>
          <w:ilvl w:val="1"/>
          <w:numId w:val="17"/>
        </w:numPr>
        <w:tabs>
          <w:tab w:val="left" w:pos="1207"/>
        </w:tabs>
        <w:ind w:left="1207" w:hanging="429"/>
        <w:jc w:val="both"/>
        <w:rPr>
          <w:rFonts w:asciiTheme="minorHAnsi" w:hAnsiTheme="minorHAnsi" w:cstheme="minorHAnsi"/>
          <w:sz w:val="24"/>
          <w:szCs w:val="24"/>
        </w:rPr>
      </w:pPr>
      <w:r w:rsidRPr="00A93950">
        <w:rPr>
          <w:rFonts w:asciiTheme="minorHAnsi" w:hAnsiTheme="minorHAnsi" w:cstheme="minorHAnsi"/>
          <w:sz w:val="24"/>
          <w:szCs w:val="24"/>
        </w:rPr>
        <w:t>CRITÉRIOS</w:t>
      </w:r>
      <w:r w:rsidRPr="00A93950">
        <w:rPr>
          <w:rFonts w:asciiTheme="minorHAnsi" w:hAnsiTheme="minorHAnsi" w:cstheme="minorHAnsi"/>
          <w:spacing w:val="-7"/>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7"/>
          <w:sz w:val="24"/>
          <w:szCs w:val="24"/>
        </w:rPr>
        <w:t xml:space="preserve"> </w:t>
      </w:r>
      <w:r w:rsidRPr="00A93950">
        <w:rPr>
          <w:rFonts w:asciiTheme="minorHAnsi" w:hAnsiTheme="minorHAnsi" w:cstheme="minorHAnsi"/>
          <w:spacing w:val="-2"/>
          <w:sz w:val="24"/>
          <w:szCs w:val="24"/>
        </w:rPr>
        <w:t>MEDIÇÃO:</w:t>
      </w:r>
    </w:p>
    <w:p w14:paraId="139F45EF" w14:textId="77777777" w:rsidR="001B10A3" w:rsidRPr="00A93950" w:rsidRDefault="001B10A3" w:rsidP="00A93950">
      <w:pPr>
        <w:pStyle w:val="Corpodetexto"/>
        <w:ind w:left="0"/>
        <w:rPr>
          <w:rFonts w:asciiTheme="minorHAnsi" w:hAnsiTheme="minorHAnsi" w:cstheme="minorHAnsi"/>
          <w:b/>
          <w:sz w:val="24"/>
          <w:szCs w:val="24"/>
        </w:rPr>
      </w:pPr>
    </w:p>
    <w:p w14:paraId="604A8BA2" w14:textId="77777777" w:rsidR="001B10A3" w:rsidRPr="00A93950" w:rsidRDefault="00C42AFB" w:rsidP="00A93950">
      <w:pPr>
        <w:pStyle w:val="PargrafodaLista"/>
        <w:numPr>
          <w:ilvl w:val="2"/>
          <w:numId w:val="17"/>
        </w:numPr>
        <w:tabs>
          <w:tab w:val="left" w:pos="1463"/>
        </w:tabs>
        <w:spacing w:before="0"/>
        <w:ind w:right="1131" w:firstLine="0"/>
        <w:rPr>
          <w:rFonts w:asciiTheme="minorHAnsi" w:hAnsiTheme="minorHAnsi" w:cstheme="minorHAnsi"/>
          <w:sz w:val="24"/>
          <w:szCs w:val="24"/>
        </w:rPr>
      </w:pPr>
      <w:r w:rsidRPr="00A93950">
        <w:rPr>
          <w:rFonts w:asciiTheme="minorHAnsi" w:hAnsiTheme="minorHAnsi" w:cstheme="minorHAnsi"/>
          <w:sz w:val="24"/>
          <w:szCs w:val="24"/>
        </w:rPr>
        <w:t>As medições serão realizadas em conformidade com a execução dos serviços efetivamente</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realizados, atestadas</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pelo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contratante, considerando as</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 xml:space="preserve">disposições do Projeto Básico, do cronograma físico-financeiro e da proposta adjudicada, através de boletim de </w:t>
      </w:r>
      <w:r w:rsidRPr="00A93950">
        <w:rPr>
          <w:rFonts w:asciiTheme="minorHAnsi" w:hAnsiTheme="minorHAnsi" w:cstheme="minorHAnsi"/>
          <w:spacing w:val="-2"/>
          <w:sz w:val="24"/>
          <w:szCs w:val="24"/>
        </w:rPr>
        <w:t>medição.</w:t>
      </w:r>
    </w:p>
    <w:p w14:paraId="26DBB8D5" w14:textId="77777777" w:rsidR="001B10A3" w:rsidRPr="00A93950" w:rsidRDefault="00C42AFB" w:rsidP="00A93950">
      <w:pPr>
        <w:pStyle w:val="Ttulo3"/>
        <w:numPr>
          <w:ilvl w:val="1"/>
          <w:numId w:val="17"/>
        </w:numPr>
        <w:tabs>
          <w:tab w:val="left" w:pos="1207"/>
        </w:tabs>
        <w:ind w:left="1207" w:hanging="429"/>
        <w:jc w:val="both"/>
        <w:rPr>
          <w:rFonts w:asciiTheme="minorHAnsi" w:hAnsiTheme="minorHAnsi" w:cstheme="minorHAnsi"/>
          <w:sz w:val="24"/>
          <w:szCs w:val="24"/>
        </w:rPr>
      </w:pPr>
      <w:r w:rsidRPr="00A93950">
        <w:rPr>
          <w:rFonts w:asciiTheme="minorHAnsi" w:hAnsiTheme="minorHAnsi" w:cstheme="minorHAnsi"/>
          <w:sz w:val="24"/>
          <w:szCs w:val="24"/>
        </w:rPr>
        <w:t>DO</w:t>
      </w:r>
      <w:r w:rsidRPr="00A93950">
        <w:rPr>
          <w:rFonts w:asciiTheme="minorHAnsi" w:hAnsiTheme="minorHAnsi" w:cstheme="minorHAnsi"/>
          <w:spacing w:val="-3"/>
          <w:sz w:val="24"/>
          <w:szCs w:val="24"/>
        </w:rPr>
        <w:t xml:space="preserve"> </w:t>
      </w:r>
      <w:r w:rsidRPr="00A93950">
        <w:rPr>
          <w:rFonts w:asciiTheme="minorHAnsi" w:hAnsiTheme="minorHAnsi" w:cstheme="minorHAnsi"/>
          <w:spacing w:val="-2"/>
          <w:sz w:val="24"/>
          <w:szCs w:val="24"/>
        </w:rPr>
        <w:t>RECEBIMENTO:</w:t>
      </w:r>
    </w:p>
    <w:p w14:paraId="564E7F9F" w14:textId="77777777" w:rsidR="001B10A3" w:rsidRPr="00A93950" w:rsidRDefault="00C42AFB" w:rsidP="00A93950">
      <w:pPr>
        <w:pStyle w:val="PargrafodaLista"/>
        <w:numPr>
          <w:ilvl w:val="2"/>
          <w:numId w:val="17"/>
        </w:numPr>
        <w:tabs>
          <w:tab w:val="left" w:pos="1429"/>
        </w:tabs>
        <w:spacing w:before="0"/>
        <w:ind w:right="1133" w:firstLine="0"/>
        <w:rPr>
          <w:rFonts w:asciiTheme="minorHAnsi" w:hAnsiTheme="minorHAnsi" w:cstheme="minorHAnsi"/>
          <w:sz w:val="24"/>
          <w:szCs w:val="24"/>
        </w:rPr>
      </w:pPr>
      <w:r w:rsidRPr="00A93950">
        <w:rPr>
          <w:rFonts w:asciiTheme="minorHAnsi" w:hAnsiTheme="minorHAnsi" w:cstheme="minorHAnsi"/>
          <w:sz w:val="24"/>
          <w:szCs w:val="24"/>
        </w:rPr>
        <w:t>Ao final de cada etapa da execução contratual, conforme previsto no Cronograma Físico-Financeiro, o Contratado apresentará a medição prévia dos serviços executados no período, por meio de planilha e memória de cálculo detalhada.</w:t>
      </w:r>
    </w:p>
    <w:p w14:paraId="1C82D21A" w14:textId="77777777" w:rsidR="001B10A3" w:rsidRPr="00A93950" w:rsidRDefault="00C42AFB" w:rsidP="00A93950">
      <w:pPr>
        <w:pStyle w:val="PargrafodaLista"/>
        <w:numPr>
          <w:ilvl w:val="2"/>
          <w:numId w:val="17"/>
        </w:numPr>
        <w:tabs>
          <w:tab w:val="left" w:pos="1431"/>
        </w:tabs>
        <w:spacing w:before="0"/>
        <w:ind w:right="1131" w:firstLine="0"/>
        <w:rPr>
          <w:rFonts w:asciiTheme="minorHAnsi" w:hAnsiTheme="minorHAnsi" w:cstheme="minorHAnsi"/>
          <w:sz w:val="24"/>
          <w:szCs w:val="24"/>
        </w:rPr>
      </w:pPr>
      <w:r w:rsidRPr="00A93950">
        <w:rPr>
          <w:rFonts w:asciiTheme="minorHAnsi" w:hAnsiTheme="minorHAnsi" w:cstheme="minorHAnsi"/>
          <w:sz w:val="24"/>
          <w:szCs w:val="24"/>
        </w:rPr>
        <w:t xml:space="preserve">Uma etapa será considerada efetivamente concluída quando os serviços previstos para aquela etapa, no Cronograma Físico-Financeiro, estiverem executados em sua </w:t>
      </w:r>
      <w:r w:rsidRPr="00A93950">
        <w:rPr>
          <w:rFonts w:asciiTheme="minorHAnsi" w:hAnsiTheme="minorHAnsi" w:cstheme="minorHAnsi"/>
          <w:spacing w:val="-2"/>
          <w:sz w:val="24"/>
          <w:szCs w:val="24"/>
        </w:rPr>
        <w:t>totalidade.</w:t>
      </w:r>
    </w:p>
    <w:p w14:paraId="61C2F307" w14:textId="77777777" w:rsidR="001B10A3" w:rsidRPr="00A93950" w:rsidRDefault="00C42AFB" w:rsidP="00A93950">
      <w:pPr>
        <w:pStyle w:val="PargrafodaLista"/>
        <w:numPr>
          <w:ilvl w:val="2"/>
          <w:numId w:val="17"/>
        </w:numPr>
        <w:tabs>
          <w:tab w:val="left" w:pos="1412"/>
        </w:tabs>
        <w:spacing w:before="0"/>
        <w:ind w:right="1136" w:firstLine="0"/>
        <w:rPr>
          <w:rFonts w:asciiTheme="minorHAnsi" w:hAnsiTheme="minorHAnsi" w:cstheme="minorHAnsi"/>
          <w:sz w:val="24"/>
          <w:szCs w:val="24"/>
        </w:rPr>
      </w:pPr>
      <w:r w:rsidRPr="00A93950">
        <w:rPr>
          <w:rFonts w:asciiTheme="minorHAnsi" w:hAnsiTheme="minorHAnsi" w:cstheme="minorHAnsi"/>
          <w:sz w:val="24"/>
          <w:szCs w:val="24"/>
        </w:rPr>
        <w:t>O contratado também apresentará, a cada medição, os documentos comprobatórios da procedência legal dos produtos e subprodutos florestais utilizados naquela etapa da execução contratual, quando for o caso.</w:t>
      </w:r>
    </w:p>
    <w:p w14:paraId="0EF24D9B" w14:textId="77777777" w:rsidR="001B10A3" w:rsidRPr="00A93950" w:rsidRDefault="00C42AFB" w:rsidP="00A93950">
      <w:pPr>
        <w:pStyle w:val="PargrafodaLista"/>
        <w:numPr>
          <w:ilvl w:val="2"/>
          <w:numId w:val="17"/>
        </w:numPr>
        <w:tabs>
          <w:tab w:val="left" w:pos="1400"/>
        </w:tabs>
        <w:spacing w:before="0"/>
        <w:ind w:right="1131" w:firstLine="0"/>
        <w:rPr>
          <w:rFonts w:asciiTheme="minorHAnsi" w:hAnsiTheme="minorHAnsi" w:cstheme="minorHAnsi"/>
          <w:sz w:val="24"/>
          <w:szCs w:val="24"/>
        </w:rPr>
      </w:pPr>
      <w:r w:rsidRPr="00A93950">
        <w:rPr>
          <w:rFonts w:asciiTheme="minorHAnsi" w:hAnsiTheme="minorHAnsi" w:cstheme="minorHAnsi"/>
          <w:sz w:val="24"/>
          <w:szCs w:val="24"/>
        </w:rPr>
        <w:t xml:space="preserve">Os serviços serão recebidos provisoriamente, no prazo de 15(quinze) dias úteis, pelo fiscal técnico e pelo fiscal do contrato, mediante termos detalhados, quando verificado o cumprimento das exigências de caráter técnico e administrativo. (Art. 140, I, a, da Lei nº </w:t>
      </w:r>
      <w:r w:rsidRPr="00A93950">
        <w:rPr>
          <w:rFonts w:asciiTheme="minorHAnsi" w:hAnsiTheme="minorHAnsi" w:cstheme="minorHAnsi"/>
          <w:spacing w:val="-2"/>
          <w:sz w:val="24"/>
          <w:szCs w:val="24"/>
        </w:rPr>
        <w:t>14.133).</w:t>
      </w:r>
    </w:p>
    <w:p w14:paraId="0097E2AB" w14:textId="77777777" w:rsidR="001B10A3" w:rsidRPr="00A93950" w:rsidRDefault="00C42AFB" w:rsidP="00A93950">
      <w:pPr>
        <w:pStyle w:val="PargrafodaLista"/>
        <w:numPr>
          <w:ilvl w:val="2"/>
          <w:numId w:val="17"/>
        </w:numPr>
        <w:tabs>
          <w:tab w:val="left" w:pos="1451"/>
        </w:tabs>
        <w:spacing w:before="0"/>
        <w:ind w:right="1136" w:firstLine="0"/>
        <w:rPr>
          <w:rFonts w:asciiTheme="minorHAnsi" w:hAnsiTheme="minorHAnsi" w:cstheme="minorHAnsi"/>
          <w:sz w:val="24"/>
          <w:szCs w:val="24"/>
        </w:rPr>
      </w:pPr>
      <w:r w:rsidRPr="00A93950">
        <w:rPr>
          <w:rFonts w:asciiTheme="minorHAnsi" w:hAnsiTheme="minorHAnsi" w:cstheme="minorHAnsi"/>
          <w:sz w:val="24"/>
          <w:szCs w:val="24"/>
        </w:rPr>
        <w:t>O prazo da disposição acima será contado do recebimento de comunicação de cobrança oriunda do contratado com a comprovação da prestação dos serviços a que se referem a parcela a ser paga.</w:t>
      </w:r>
    </w:p>
    <w:p w14:paraId="5DDF65CE" w14:textId="77777777" w:rsidR="001B10A3" w:rsidRPr="00A93950" w:rsidRDefault="00C42AFB" w:rsidP="00A93950">
      <w:pPr>
        <w:pStyle w:val="PargrafodaLista"/>
        <w:numPr>
          <w:ilvl w:val="2"/>
          <w:numId w:val="17"/>
        </w:numPr>
        <w:tabs>
          <w:tab w:val="left" w:pos="1412"/>
        </w:tabs>
        <w:spacing w:before="0"/>
        <w:ind w:right="1133" w:firstLine="0"/>
        <w:rPr>
          <w:rFonts w:asciiTheme="minorHAnsi" w:hAnsiTheme="minorHAnsi" w:cstheme="minorHAnsi"/>
          <w:sz w:val="24"/>
          <w:szCs w:val="24"/>
        </w:rPr>
      </w:pPr>
      <w:r w:rsidRPr="00A93950">
        <w:rPr>
          <w:rFonts w:asciiTheme="minorHAnsi" w:hAnsiTheme="minorHAnsi" w:cstheme="minorHAnsi"/>
          <w:sz w:val="24"/>
          <w:szCs w:val="24"/>
        </w:rPr>
        <w:t>O fiscal técnico do contrato realizará o recebimento provisório do objeto do contrato mediante termo detalhado que comprove o cumprimento das exigências de caráter técnico.</w:t>
      </w:r>
    </w:p>
    <w:p w14:paraId="5E5165B4" w14:textId="77777777" w:rsidR="001B10A3" w:rsidRPr="00A93950" w:rsidRDefault="00C42AFB" w:rsidP="00A93950">
      <w:pPr>
        <w:pStyle w:val="PargrafodaLista"/>
        <w:numPr>
          <w:ilvl w:val="2"/>
          <w:numId w:val="17"/>
        </w:numPr>
        <w:tabs>
          <w:tab w:val="left" w:pos="1395"/>
        </w:tabs>
        <w:spacing w:before="0"/>
        <w:ind w:right="1136" w:firstLine="0"/>
        <w:rPr>
          <w:rFonts w:asciiTheme="minorHAnsi" w:hAnsiTheme="minorHAnsi" w:cstheme="minorHAnsi"/>
          <w:sz w:val="24"/>
          <w:szCs w:val="24"/>
        </w:rPr>
      </w:pPr>
      <w:r w:rsidRPr="00A93950">
        <w:rPr>
          <w:rFonts w:asciiTheme="minorHAnsi" w:hAnsiTheme="minorHAnsi" w:cstheme="minorHAnsi"/>
          <w:sz w:val="24"/>
          <w:szCs w:val="24"/>
        </w:rPr>
        <w:t>O fiscal do contrato realizará o recebimento provisório do objeto do contrato mediante termo detalhado que comprove o cumprimento das exigências de caráter administrativo.</w:t>
      </w:r>
    </w:p>
    <w:p w14:paraId="73B795D6" w14:textId="77777777" w:rsidR="001B10A3" w:rsidRPr="00A93950" w:rsidRDefault="00C42AFB" w:rsidP="00A93950">
      <w:pPr>
        <w:pStyle w:val="PargrafodaLista"/>
        <w:numPr>
          <w:ilvl w:val="2"/>
          <w:numId w:val="17"/>
        </w:numPr>
        <w:tabs>
          <w:tab w:val="left" w:pos="1431"/>
        </w:tabs>
        <w:spacing w:before="0"/>
        <w:ind w:right="1133" w:firstLine="0"/>
        <w:rPr>
          <w:rFonts w:asciiTheme="minorHAnsi" w:hAnsiTheme="minorHAnsi" w:cstheme="minorHAnsi"/>
          <w:sz w:val="24"/>
          <w:szCs w:val="24"/>
        </w:rPr>
      </w:pPr>
      <w:r w:rsidRPr="00A93950">
        <w:rPr>
          <w:rFonts w:asciiTheme="minorHAnsi" w:hAnsiTheme="minorHAnsi" w:cstheme="minorHAnsi"/>
          <w:sz w:val="24"/>
          <w:szCs w:val="24"/>
        </w:rPr>
        <w:t>Para efeito de recebimento provisório, ao final de cada período de faturamento, o</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 xml:space="preserve">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setor </w:t>
      </w:r>
      <w:r w:rsidRPr="00A93950">
        <w:rPr>
          <w:rFonts w:asciiTheme="minorHAnsi" w:hAnsiTheme="minorHAnsi" w:cstheme="minorHAnsi"/>
          <w:spacing w:val="-2"/>
          <w:sz w:val="24"/>
          <w:szCs w:val="24"/>
        </w:rPr>
        <w:t>requisitante.</w:t>
      </w:r>
    </w:p>
    <w:p w14:paraId="64FC1EB6" w14:textId="77777777" w:rsidR="001B10A3" w:rsidRPr="00A93950" w:rsidRDefault="00C42AFB" w:rsidP="00A93950">
      <w:pPr>
        <w:pStyle w:val="PargrafodaLista"/>
        <w:numPr>
          <w:ilvl w:val="2"/>
          <w:numId w:val="17"/>
        </w:numPr>
        <w:tabs>
          <w:tab w:val="left" w:pos="1424"/>
        </w:tabs>
        <w:spacing w:before="0"/>
        <w:ind w:right="1136" w:firstLine="0"/>
        <w:rPr>
          <w:rFonts w:asciiTheme="minorHAnsi" w:hAnsiTheme="minorHAnsi" w:cstheme="minorHAnsi"/>
          <w:sz w:val="24"/>
          <w:szCs w:val="24"/>
        </w:rPr>
      </w:pPr>
      <w:r w:rsidRPr="00A93950">
        <w:rPr>
          <w:rFonts w:asciiTheme="minorHAnsi" w:hAnsiTheme="minorHAnsi" w:cstheme="minorHAnsi"/>
          <w:sz w:val="24"/>
          <w:szCs w:val="24"/>
        </w:rPr>
        <w:t>Será considerado como ocorrido o recebimento provisório com a entrega do termo detalhado ou, em havendo mais de um a ser feito, com a entrega do último.</w:t>
      </w:r>
    </w:p>
    <w:p w14:paraId="37332294" w14:textId="77777777" w:rsidR="001B10A3" w:rsidRPr="00A93950" w:rsidRDefault="00C42AFB" w:rsidP="00A93950">
      <w:pPr>
        <w:pStyle w:val="PargrafodaLista"/>
        <w:numPr>
          <w:ilvl w:val="2"/>
          <w:numId w:val="17"/>
        </w:numPr>
        <w:tabs>
          <w:tab w:val="left" w:pos="1532"/>
        </w:tabs>
        <w:spacing w:before="0"/>
        <w:ind w:right="1130" w:firstLine="0"/>
        <w:rPr>
          <w:rFonts w:asciiTheme="minorHAnsi" w:hAnsiTheme="minorHAnsi" w:cstheme="minorHAnsi"/>
          <w:sz w:val="24"/>
          <w:szCs w:val="24"/>
        </w:rPr>
      </w:pPr>
      <w:r w:rsidRPr="00A93950">
        <w:rPr>
          <w:rFonts w:asciiTheme="minorHAnsi" w:hAnsiTheme="minorHAnsi" w:cstheme="minorHAnsi"/>
          <w:sz w:val="24"/>
          <w:szCs w:val="24"/>
        </w:rPr>
        <w:t xml:space="preserve">O Contratado fica obrigado a reparar, corrigir, remover, reconstruir ou substituir, às suas expensas, no todo ou em parte, o objeto em que se verificarem vícios, defeitos ou </w:t>
      </w:r>
      <w:r w:rsidRPr="00A93950">
        <w:rPr>
          <w:rFonts w:asciiTheme="minorHAnsi" w:hAnsiTheme="minorHAnsi" w:cstheme="minorHAnsi"/>
          <w:sz w:val="24"/>
          <w:szCs w:val="24"/>
        </w:rPr>
        <w:lastRenderedPageBreak/>
        <w:t>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FC26846" w14:textId="77777777" w:rsidR="001B10A3" w:rsidRPr="00A93950" w:rsidRDefault="00C42AFB" w:rsidP="00A93950">
      <w:pPr>
        <w:pStyle w:val="PargrafodaLista"/>
        <w:numPr>
          <w:ilvl w:val="2"/>
          <w:numId w:val="17"/>
        </w:numPr>
        <w:tabs>
          <w:tab w:val="left" w:pos="1539"/>
        </w:tabs>
        <w:spacing w:before="0"/>
        <w:ind w:right="1131" w:firstLine="0"/>
        <w:rPr>
          <w:rFonts w:asciiTheme="minorHAnsi" w:hAnsiTheme="minorHAnsi" w:cstheme="minorHAnsi"/>
          <w:sz w:val="24"/>
          <w:szCs w:val="24"/>
        </w:rPr>
      </w:pPr>
      <w:r w:rsidRPr="00A93950">
        <w:rPr>
          <w:rFonts w:asciiTheme="minorHAnsi" w:hAnsiTheme="minorHAnsi" w:cstheme="minorHAnsi"/>
          <w:sz w:val="24"/>
          <w:szCs w:val="24"/>
        </w:rPr>
        <w:t>A fiscalização não efetuará o ateste da última e/ou única medição de serviços até</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que sejam sanadas todas as eventuais pendências que possam vir a ser apontadas no Recebimento Provisório. (Art. 119 c/c art. 140 da Lei nº 14133, de 2021)</w:t>
      </w:r>
    </w:p>
    <w:p w14:paraId="20271D79" w14:textId="77777777" w:rsidR="001B10A3" w:rsidRPr="00A93950" w:rsidRDefault="00C42AFB" w:rsidP="00A93950">
      <w:pPr>
        <w:pStyle w:val="PargrafodaLista"/>
        <w:numPr>
          <w:ilvl w:val="2"/>
          <w:numId w:val="17"/>
        </w:numPr>
        <w:tabs>
          <w:tab w:val="left" w:pos="1514"/>
        </w:tabs>
        <w:spacing w:before="0"/>
        <w:ind w:right="1134" w:firstLine="0"/>
        <w:rPr>
          <w:rFonts w:asciiTheme="minorHAnsi" w:hAnsiTheme="minorHAnsi" w:cstheme="minorHAnsi"/>
          <w:sz w:val="24"/>
          <w:szCs w:val="24"/>
        </w:rPr>
      </w:pPr>
      <w:r w:rsidRPr="00A93950">
        <w:rPr>
          <w:rFonts w:asciiTheme="minorHAnsi" w:hAnsiTheme="minorHAnsi" w:cstheme="minorHAnsi"/>
          <w:sz w:val="24"/>
          <w:szCs w:val="24"/>
        </w:rPr>
        <w:t>Os serviços poderão ser rejeitados, no todo ou em parte, quando em desacordo com as especificações constantes do projeto básico e na proposta, sem prejuízo da aplicação</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das penalidades.</w:t>
      </w:r>
    </w:p>
    <w:p w14:paraId="17A26ED8" w14:textId="77777777" w:rsidR="001B10A3" w:rsidRPr="00A93950" w:rsidRDefault="00C42AFB" w:rsidP="00A93950">
      <w:pPr>
        <w:pStyle w:val="PargrafodaLista"/>
        <w:numPr>
          <w:ilvl w:val="2"/>
          <w:numId w:val="17"/>
        </w:numPr>
        <w:tabs>
          <w:tab w:val="left" w:pos="1522"/>
        </w:tabs>
        <w:spacing w:before="0"/>
        <w:ind w:right="1133" w:firstLine="0"/>
        <w:rPr>
          <w:rFonts w:asciiTheme="minorHAnsi" w:hAnsiTheme="minorHAnsi" w:cstheme="minorHAnsi"/>
          <w:sz w:val="24"/>
          <w:szCs w:val="24"/>
        </w:rPr>
      </w:pPr>
      <w:r w:rsidRPr="00A93950">
        <w:rPr>
          <w:rFonts w:asciiTheme="minorHAnsi" w:hAnsiTheme="minorHAnsi" w:cstheme="minorHAnsi"/>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D831DAC" w14:textId="77777777" w:rsidR="001B10A3" w:rsidRPr="00A93950" w:rsidRDefault="00C42AFB" w:rsidP="00A93950">
      <w:pPr>
        <w:pStyle w:val="PargrafodaLista"/>
        <w:numPr>
          <w:ilvl w:val="2"/>
          <w:numId w:val="17"/>
        </w:numPr>
        <w:tabs>
          <w:tab w:val="left" w:pos="1517"/>
        </w:tabs>
        <w:spacing w:before="0"/>
        <w:ind w:right="1133" w:firstLine="0"/>
        <w:rPr>
          <w:rFonts w:asciiTheme="minorHAnsi" w:hAnsiTheme="minorHAnsi" w:cstheme="minorHAnsi"/>
          <w:sz w:val="24"/>
          <w:szCs w:val="24"/>
        </w:rPr>
      </w:pPr>
      <w:r w:rsidRPr="00A93950">
        <w:rPr>
          <w:rFonts w:asciiTheme="minorHAnsi" w:hAnsiTheme="minorHAnsi" w:cstheme="minorHAnsi"/>
          <w:sz w:val="24"/>
          <w:szCs w:val="24"/>
        </w:rPr>
        <w:t>Os serviços serão recebidos definitivamente no prazo de 90(noventa)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3A163B15" w14:textId="77777777" w:rsidR="001B10A3" w:rsidRPr="00A93950" w:rsidRDefault="00C42AFB" w:rsidP="00A93950">
      <w:pPr>
        <w:pStyle w:val="PargrafodaLista"/>
        <w:numPr>
          <w:ilvl w:val="2"/>
          <w:numId w:val="17"/>
        </w:numPr>
        <w:tabs>
          <w:tab w:val="left" w:pos="1604"/>
        </w:tabs>
        <w:spacing w:before="0"/>
        <w:ind w:left="709" w:right="1137" w:firstLine="0"/>
        <w:rPr>
          <w:rFonts w:asciiTheme="minorHAnsi" w:hAnsiTheme="minorHAnsi" w:cstheme="minorHAnsi"/>
          <w:sz w:val="24"/>
          <w:szCs w:val="24"/>
        </w:rPr>
      </w:pPr>
      <w:r w:rsidRPr="00A93950">
        <w:rPr>
          <w:rFonts w:asciiTheme="minorHAnsi" w:hAnsiTheme="minorHAnsi" w:cstheme="minorHAnsi"/>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objetivamente</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definidos</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e</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aferidos,</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e</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a</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eventuais</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penalidades</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aplicadas,</w:t>
      </w:r>
      <w:r w:rsidR="00BD4897" w:rsidRPr="00A93950">
        <w:rPr>
          <w:rFonts w:asciiTheme="minorHAnsi" w:hAnsiTheme="minorHAnsi" w:cstheme="minorHAnsi"/>
          <w:sz w:val="24"/>
          <w:szCs w:val="24"/>
        </w:rPr>
        <w:t xml:space="preserve"> </w:t>
      </w:r>
      <w:r w:rsidRPr="00A93950">
        <w:rPr>
          <w:rFonts w:asciiTheme="minorHAnsi" w:hAnsiTheme="minorHAnsi" w:cstheme="minorHAnsi"/>
          <w:sz w:val="24"/>
          <w:szCs w:val="24"/>
        </w:rPr>
        <w:t xml:space="preserve">devendo constar do cadastro de atesto de cumprimento de obrigações, conforme </w:t>
      </w:r>
      <w:r w:rsidRPr="00A93950">
        <w:rPr>
          <w:rFonts w:asciiTheme="minorHAnsi" w:hAnsiTheme="minorHAnsi" w:cstheme="minorHAnsi"/>
          <w:spacing w:val="-2"/>
          <w:sz w:val="24"/>
          <w:szCs w:val="24"/>
        </w:rPr>
        <w:t>regulamento.</w:t>
      </w:r>
    </w:p>
    <w:p w14:paraId="01E5682E" w14:textId="77777777" w:rsidR="001B10A3" w:rsidRPr="00A93950" w:rsidRDefault="00C42AFB" w:rsidP="00A93950">
      <w:pPr>
        <w:pStyle w:val="PargrafodaLista"/>
        <w:numPr>
          <w:ilvl w:val="2"/>
          <w:numId w:val="17"/>
        </w:numPr>
        <w:tabs>
          <w:tab w:val="left" w:pos="1577"/>
        </w:tabs>
        <w:spacing w:before="0"/>
        <w:ind w:right="1129" w:firstLine="0"/>
        <w:rPr>
          <w:rFonts w:asciiTheme="minorHAnsi" w:hAnsiTheme="minorHAnsi" w:cstheme="minorHAnsi"/>
          <w:sz w:val="24"/>
          <w:szCs w:val="24"/>
        </w:rPr>
      </w:pPr>
      <w:r w:rsidRPr="00A93950">
        <w:rPr>
          <w:rFonts w:asciiTheme="minorHAnsi" w:hAnsiTheme="minorHAnsi" w:cstheme="minorHAnsi"/>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8DA4E21" w14:textId="77777777" w:rsidR="001B10A3" w:rsidRPr="00A93950" w:rsidRDefault="00C42AFB" w:rsidP="00A93950">
      <w:pPr>
        <w:pStyle w:val="PargrafodaLista"/>
        <w:numPr>
          <w:ilvl w:val="2"/>
          <w:numId w:val="17"/>
        </w:numPr>
        <w:tabs>
          <w:tab w:val="left" w:pos="1514"/>
        </w:tabs>
        <w:spacing w:before="0"/>
        <w:ind w:right="1140" w:firstLine="0"/>
        <w:rPr>
          <w:rFonts w:asciiTheme="minorHAnsi" w:hAnsiTheme="minorHAnsi" w:cstheme="minorHAnsi"/>
          <w:sz w:val="24"/>
          <w:szCs w:val="24"/>
        </w:rPr>
      </w:pPr>
      <w:r w:rsidRPr="00A93950">
        <w:rPr>
          <w:rFonts w:asciiTheme="minorHAnsi" w:hAnsiTheme="minorHAnsi" w:cstheme="minorHAnsi"/>
          <w:sz w:val="24"/>
          <w:szCs w:val="24"/>
        </w:rPr>
        <w:t>Emitir Termo Detalhado para efeito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de recebimento definitivo dos serviços prestados, com base nos relatórios e documentações apresentadas; e</w:t>
      </w:r>
    </w:p>
    <w:p w14:paraId="49F42247" w14:textId="77777777" w:rsidR="001B10A3" w:rsidRPr="00A93950" w:rsidRDefault="00C42AFB" w:rsidP="00A93950">
      <w:pPr>
        <w:pStyle w:val="PargrafodaLista"/>
        <w:numPr>
          <w:ilvl w:val="2"/>
          <w:numId w:val="17"/>
        </w:numPr>
        <w:tabs>
          <w:tab w:val="left" w:pos="1541"/>
        </w:tabs>
        <w:spacing w:before="0"/>
        <w:ind w:right="1140" w:firstLine="0"/>
        <w:rPr>
          <w:rFonts w:asciiTheme="minorHAnsi" w:hAnsiTheme="minorHAnsi" w:cstheme="minorHAnsi"/>
          <w:sz w:val="24"/>
          <w:szCs w:val="24"/>
        </w:rPr>
      </w:pPr>
      <w:r w:rsidRPr="00A93950">
        <w:rPr>
          <w:rFonts w:asciiTheme="minorHAnsi" w:hAnsiTheme="minorHAnsi" w:cstheme="minorHAnsi"/>
          <w:sz w:val="24"/>
          <w:szCs w:val="24"/>
        </w:rPr>
        <w:t>Comunicar a empresa para que emita a Nota Fiscal ou Fatura, com o valor exato dimensionado pela fiscalização.</w:t>
      </w:r>
    </w:p>
    <w:p w14:paraId="35D3E9EA" w14:textId="77777777" w:rsidR="001B10A3" w:rsidRPr="00A93950" w:rsidRDefault="00C42AFB" w:rsidP="00A93950">
      <w:pPr>
        <w:pStyle w:val="PargrafodaLista"/>
        <w:numPr>
          <w:ilvl w:val="2"/>
          <w:numId w:val="17"/>
        </w:numPr>
        <w:tabs>
          <w:tab w:val="left" w:pos="1549"/>
        </w:tabs>
        <w:spacing w:before="0"/>
        <w:ind w:right="1134" w:firstLine="0"/>
        <w:rPr>
          <w:rFonts w:asciiTheme="minorHAnsi" w:hAnsiTheme="minorHAnsi" w:cstheme="minorHAnsi"/>
          <w:sz w:val="24"/>
          <w:szCs w:val="24"/>
        </w:rPr>
      </w:pPr>
      <w:r w:rsidRPr="00A93950">
        <w:rPr>
          <w:rFonts w:asciiTheme="minorHAnsi" w:hAnsiTheme="minorHAnsi" w:cstheme="minorHAnsi"/>
          <w:sz w:val="24"/>
          <w:szCs w:val="24"/>
        </w:rPr>
        <w:t>Enviar a documentação pertinente ao setor de contratos para a formalização dos procedimentos de liquidação e pagamento, no valor dimensionado pela fiscalização e</w:t>
      </w:r>
      <w:r w:rsidRPr="00A93950">
        <w:rPr>
          <w:rFonts w:asciiTheme="minorHAnsi" w:hAnsiTheme="minorHAnsi" w:cstheme="minorHAnsi"/>
          <w:spacing w:val="40"/>
          <w:sz w:val="24"/>
          <w:szCs w:val="24"/>
        </w:rPr>
        <w:t xml:space="preserve"> </w:t>
      </w:r>
      <w:r w:rsidRPr="00A93950">
        <w:rPr>
          <w:rFonts w:asciiTheme="minorHAnsi" w:hAnsiTheme="minorHAnsi" w:cstheme="minorHAnsi"/>
          <w:spacing w:val="-2"/>
          <w:sz w:val="24"/>
          <w:szCs w:val="24"/>
        </w:rPr>
        <w:t>gestão.</w:t>
      </w:r>
    </w:p>
    <w:p w14:paraId="1DC193F8" w14:textId="77777777" w:rsidR="001B10A3" w:rsidRPr="00A93950" w:rsidRDefault="00C42AFB" w:rsidP="00A93950">
      <w:pPr>
        <w:pStyle w:val="PargrafodaLista"/>
        <w:numPr>
          <w:ilvl w:val="2"/>
          <w:numId w:val="17"/>
        </w:numPr>
        <w:tabs>
          <w:tab w:val="left" w:pos="1522"/>
        </w:tabs>
        <w:spacing w:before="0"/>
        <w:ind w:right="1130" w:firstLine="0"/>
        <w:rPr>
          <w:rFonts w:asciiTheme="minorHAnsi" w:hAnsiTheme="minorHAnsi" w:cstheme="minorHAnsi"/>
          <w:sz w:val="24"/>
          <w:szCs w:val="24"/>
        </w:rPr>
      </w:pPr>
      <w:r w:rsidRPr="00A93950">
        <w:rPr>
          <w:rFonts w:asciiTheme="minorHAnsi" w:hAnsiTheme="minorHAnsi" w:cstheme="minorHAnsi"/>
          <w:sz w:val="24"/>
          <w:szCs w:val="24"/>
        </w:rPr>
        <w:t>No caso de controvérsia sobre a execução do objeto, quanto à dimensão, qualidade</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 xml:space="preserve">e quantidade, deverá ser observado o teor do </w:t>
      </w:r>
      <w:hyperlink r:id="rId82" w:anchor="art143">
        <w:r w:rsidRPr="00A93950">
          <w:rPr>
            <w:rFonts w:asciiTheme="minorHAnsi" w:hAnsiTheme="minorHAnsi" w:cstheme="minorHAnsi"/>
            <w:sz w:val="24"/>
            <w:szCs w:val="24"/>
          </w:rPr>
          <w:t>art. 143 da Lei nº 14.133, de 2021</w:t>
        </w:r>
      </w:hyperlink>
      <w:r w:rsidRPr="00A93950">
        <w:rPr>
          <w:rFonts w:asciiTheme="minorHAnsi" w:hAnsiTheme="minorHAnsi" w:cstheme="minorHAnsi"/>
          <w:sz w:val="24"/>
          <w:szCs w:val="24"/>
        </w:rPr>
        <w:t>, comunicando-se à empresa para emissão de Nota Fiscal no que pertine à parcela incontroversa da execução do objeto, para efeito de liquidação e pagamento.</w:t>
      </w:r>
    </w:p>
    <w:p w14:paraId="26566265" w14:textId="77777777" w:rsidR="001B10A3" w:rsidRPr="00A93950" w:rsidRDefault="00C42AFB" w:rsidP="00A93950">
      <w:pPr>
        <w:pStyle w:val="PargrafodaLista"/>
        <w:numPr>
          <w:ilvl w:val="2"/>
          <w:numId w:val="17"/>
        </w:numPr>
        <w:tabs>
          <w:tab w:val="left" w:pos="1604"/>
        </w:tabs>
        <w:spacing w:before="0"/>
        <w:ind w:right="1134" w:firstLine="0"/>
        <w:rPr>
          <w:rFonts w:asciiTheme="minorHAnsi" w:hAnsiTheme="minorHAnsi" w:cstheme="minorHAnsi"/>
          <w:sz w:val="24"/>
          <w:szCs w:val="24"/>
        </w:rPr>
      </w:pPr>
      <w:r w:rsidRPr="00A93950">
        <w:rPr>
          <w:rFonts w:asciiTheme="minorHAnsi" w:hAnsiTheme="minorHAnsi" w:cstheme="minorHAnsi"/>
          <w:sz w:val="24"/>
          <w:szCs w:val="24"/>
        </w:rPr>
        <w:t xml:space="preserve">Nenhum prazo de recebimento ocorrerá enquanto pendente a solução, pelo contratado, de inconsistências verificadas na execução do objeto ou no instrumento de </w:t>
      </w:r>
      <w:r w:rsidRPr="00A93950">
        <w:rPr>
          <w:rFonts w:asciiTheme="minorHAnsi" w:hAnsiTheme="minorHAnsi" w:cstheme="minorHAnsi"/>
          <w:spacing w:val="-2"/>
          <w:sz w:val="24"/>
          <w:szCs w:val="24"/>
        </w:rPr>
        <w:t>cobrança.</w:t>
      </w:r>
    </w:p>
    <w:p w14:paraId="5B09733D" w14:textId="77777777" w:rsidR="001B10A3" w:rsidRPr="00A93950" w:rsidRDefault="00C42AFB" w:rsidP="00A93950">
      <w:pPr>
        <w:pStyle w:val="PargrafodaLista"/>
        <w:numPr>
          <w:ilvl w:val="2"/>
          <w:numId w:val="17"/>
        </w:numPr>
        <w:tabs>
          <w:tab w:val="left" w:pos="1561"/>
        </w:tabs>
        <w:spacing w:before="0"/>
        <w:ind w:right="1132" w:firstLine="0"/>
        <w:rPr>
          <w:rFonts w:asciiTheme="minorHAnsi" w:hAnsiTheme="minorHAnsi" w:cstheme="minorHAnsi"/>
          <w:sz w:val="24"/>
          <w:szCs w:val="24"/>
        </w:rPr>
      </w:pPr>
      <w:r w:rsidRPr="00A93950">
        <w:rPr>
          <w:rFonts w:asciiTheme="minorHAnsi" w:hAnsiTheme="minorHAnsi" w:cstheme="minorHAnsi"/>
          <w:sz w:val="24"/>
          <w:szCs w:val="24"/>
        </w:rPr>
        <w:lastRenderedPageBreak/>
        <w:t>O recebimento provisório ou definitivo não excluirá a responsabilidade civil pela solidez e pela segurança do serviço nem a responsabilidade ético-profissional pela perfeita execução do contrato.</w:t>
      </w:r>
    </w:p>
    <w:p w14:paraId="1496CDFE" w14:textId="77777777" w:rsidR="001B10A3" w:rsidRPr="00A93950" w:rsidRDefault="00C42AFB" w:rsidP="00A93950">
      <w:pPr>
        <w:pStyle w:val="Ttulo3"/>
        <w:numPr>
          <w:ilvl w:val="1"/>
          <w:numId w:val="17"/>
        </w:numPr>
        <w:tabs>
          <w:tab w:val="left" w:pos="1207"/>
        </w:tabs>
        <w:ind w:left="1207" w:hanging="429"/>
        <w:jc w:val="both"/>
        <w:rPr>
          <w:rFonts w:asciiTheme="minorHAnsi" w:hAnsiTheme="minorHAnsi" w:cstheme="minorHAnsi"/>
          <w:sz w:val="24"/>
          <w:szCs w:val="24"/>
        </w:rPr>
      </w:pPr>
      <w:r w:rsidRPr="00A93950">
        <w:rPr>
          <w:rFonts w:asciiTheme="minorHAnsi" w:hAnsiTheme="minorHAnsi" w:cstheme="minorHAnsi"/>
          <w:spacing w:val="-2"/>
          <w:sz w:val="24"/>
          <w:szCs w:val="24"/>
        </w:rPr>
        <w:t>LIQUIDAÇÃO:</w:t>
      </w:r>
    </w:p>
    <w:p w14:paraId="78695326" w14:textId="77777777" w:rsidR="001B10A3" w:rsidRPr="00A93950" w:rsidRDefault="00C42AFB" w:rsidP="00A93950">
      <w:pPr>
        <w:pStyle w:val="PargrafodaLista"/>
        <w:numPr>
          <w:ilvl w:val="2"/>
          <w:numId w:val="17"/>
        </w:numPr>
        <w:tabs>
          <w:tab w:val="left" w:pos="1417"/>
        </w:tabs>
        <w:spacing w:before="0"/>
        <w:ind w:right="1133" w:firstLine="0"/>
        <w:rPr>
          <w:rFonts w:asciiTheme="minorHAnsi" w:hAnsiTheme="minorHAnsi" w:cstheme="minorHAnsi"/>
          <w:sz w:val="24"/>
          <w:szCs w:val="24"/>
        </w:rPr>
      </w:pPr>
      <w:r w:rsidRPr="00A93950">
        <w:rPr>
          <w:rFonts w:asciiTheme="minorHAnsi" w:hAnsiTheme="minorHAnsi" w:cstheme="minorHAnsi"/>
          <w:sz w:val="24"/>
          <w:szCs w:val="24"/>
        </w:rPr>
        <w:t>Recebida a Nota Fiscal ou documento de cobrança equivalente, correrá o prazo de</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 xml:space="preserve">até dez dias úteis para fins de liquidação, na forma desta seção, prorrogáveis por igual </w:t>
      </w:r>
      <w:r w:rsidRPr="00A93950">
        <w:rPr>
          <w:rFonts w:asciiTheme="minorHAnsi" w:hAnsiTheme="minorHAnsi" w:cstheme="minorHAnsi"/>
          <w:spacing w:val="-2"/>
          <w:sz w:val="24"/>
          <w:szCs w:val="24"/>
        </w:rPr>
        <w:t>período.</w:t>
      </w:r>
    </w:p>
    <w:p w14:paraId="7BA7DCC0" w14:textId="77777777" w:rsidR="001B10A3" w:rsidRPr="00A93950" w:rsidRDefault="00C42AFB" w:rsidP="00A93950">
      <w:pPr>
        <w:pStyle w:val="PargrafodaLista"/>
        <w:numPr>
          <w:ilvl w:val="2"/>
          <w:numId w:val="17"/>
        </w:numPr>
        <w:tabs>
          <w:tab w:val="left" w:pos="1460"/>
        </w:tabs>
        <w:spacing w:before="0"/>
        <w:ind w:right="1129" w:firstLine="0"/>
        <w:rPr>
          <w:rFonts w:asciiTheme="minorHAnsi" w:hAnsiTheme="minorHAnsi" w:cstheme="minorHAnsi"/>
          <w:sz w:val="24"/>
          <w:szCs w:val="24"/>
        </w:rPr>
      </w:pPr>
      <w:r w:rsidRPr="00A93950">
        <w:rPr>
          <w:rFonts w:asciiTheme="minorHAnsi" w:hAnsiTheme="minorHAnsi" w:cstheme="minorHAnsi"/>
          <w:sz w:val="24"/>
          <w:szCs w:val="24"/>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71CCAD01" w14:textId="77777777" w:rsidR="001B10A3" w:rsidRPr="00A93950" w:rsidRDefault="00C42AFB" w:rsidP="00A93950">
      <w:pPr>
        <w:pStyle w:val="PargrafodaLista"/>
        <w:numPr>
          <w:ilvl w:val="2"/>
          <w:numId w:val="17"/>
        </w:numPr>
        <w:tabs>
          <w:tab w:val="left" w:pos="1409"/>
        </w:tabs>
        <w:spacing w:before="0"/>
        <w:ind w:right="1138" w:firstLine="0"/>
        <w:rPr>
          <w:rFonts w:asciiTheme="minorHAnsi" w:hAnsiTheme="minorHAnsi" w:cstheme="minorHAnsi"/>
          <w:sz w:val="24"/>
          <w:szCs w:val="24"/>
        </w:rPr>
      </w:pPr>
      <w:r w:rsidRPr="00A93950">
        <w:rPr>
          <w:rFonts w:asciiTheme="minorHAnsi" w:hAnsiTheme="minorHAnsi" w:cstheme="minorHAnsi"/>
          <w:sz w:val="24"/>
          <w:szCs w:val="24"/>
        </w:rPr>
        <w:t>Quando houver glosa parcial do valor a ser pago, o contratante deverá comunicar a empresa para que emita a nota fiscal ou fatura com o valor exato dimensionado;</w:t>
      </w:r>
    </w:p>
    <w:p w14:paraId="5415F7EC" w14:textId="77777777" w:rsidR="001B10A3" w:rsidRPr="00A93950" w:rsidRDefault="00C42AFB" w:rsidP="00A93950">
      <w:pPr>
        <w:pStyle w:val="PargrafodaLista"/>
        <w:numPr>
          <w:ilvl w:val="2"/>
          <w:numId w:val="17"/>
        </w:numPr>
        <w:tabs>
          <w:tab w:val="left" w:pos="1405"/>
        </w:tabs>
        <w:spacing w:before="0"/>
        <w:ind w:right="1133" w:firstLine="0"/>
        <w:rPr>
          <w:rFonts w:asciiTheme="minorHAnsi" w:hAnsiTheme="minorHAnsi" w:cstheme="minorHAnsi"/>
          <w:sz w:val="24"/>
          <w:szCs w:val="24"/>
        </w:rPr>
      </w:pPr>
      <w:r w:rsidRPr="00A93950">
        <w:rPr>
          <w:rFonts w:asciiTheme="minorHAnsi" w:hAnsiTheme="minorHAnsi" w:cstheme="minorHAnsi"/>
          <w:sz w:val="24"/>
          <w:szCs w:val="24"/>
        </w:rPr>
        <w:t>Para fins de liquidação, o setor competente deve verificar se a Nota Fiscal ou Fatura apresentada expressa os elementos necessários e essenciais do documento, tais como:</w:t>
      </w:r>
    </w:p>
    <w:p w14:paraId="69D4FC9D" w14:textId="77777777" w:rsidR="001B10A3" w:rsidRPr="00A93950" w:rsidRDefault="00C42AFB" w:rsidP="00A93950">
      <w:pPr>
        <w:pStyle w:val="PargrafodaLista"/>
        <w:numPr>
          <w:ilvl w:val="0"/>
          <w:numId w:val="16"/>
        </w:numPr>
        <w:tabs>
          <w:tab w:val="left" w:pos="1036"/>
        </w:tabs>
        <w:spacing w:before="0"/>
        <w:ind w:left="1036" w:hanging="258"/>
        <w:jc w:val="both"/>
        <w:rPr>
          <w:rFonts w:asciiTheme="minorHAnsi" w:hAnsiTheme="minorHAnsi" w:cstheme="minorHAnsi"/>
          <w:sz w:val="24"/>
          <w:szCs w:val="24"/>
        </w:rPr>
      </w:pPr>
      <w:r w:rsidRPr="00A93950">
        <w:rPr>
          <w:rFonts w:asciiTheme="minorHAnsi" w:hAnsiTheme="minorHAnsi" w:cstheme="minorHAnsi"/>
          <w:sz w:val="24"/>
          <w:szCs w:val="24"/>
        </w:rPr>
        <w:t>o</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prazo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2"/>
          <w:sz w:val="24"/>
          <w:szCs w:val="24"/>
        </w:rPr>
        <w:t xml:space="preserve"> </w:t>
      </w:r>
      <w:r w:rsidRPr="00A93950">
        <w:rPr>
          <w:rFonts w:asciiTheme="minorHAnsi" w:hAnsiTheme="minorHAnsi" w:cstheme="minorHAnsi"/>
          <w:spacing w:val="-2"/>
          <w:sz w:val="24"/>
          <w:szCs w:val="24"/>
        </w:rPr>
        <w:t>validade;</w:t>
      </w:r>
    </w:p>
    <w:p w14:paraId="2AEBF1BF" w14:textId="77777777" w:rsidR="001B10A3" w:rsidRPr="00A93950" w:rsidRDefault="00C42AFB" w:rsidP="00A93950">
      <w:pPr>
        <w:pStyle w:val="PargrafodaLista"/>
        <w:numPr>
          <w:ilvl w:val="0"/>
          <w:numId w:val="16"/>
        </w:numPr>
        <w:tabs>
          <w:tab w:val="left" w:pos="1035"/>
        </w:tabs>
        <w:spacing w:before="0"/>
        <w:ind w:left="1035" w:hanging="257"/>
        <w:jc w:val="both"/>
        <w:rPr>
          <w:rFonts w:asciiTheme="minorHAnsi" w:hAnsiTheme="minorHAnsi" w:cstheme="minorHAnsi"/>
          <w:sz w:val="24"/>
          <w:szCs w:val="24"/>
        </w:rPr>
      </w:pPr>
      <w:r w:rsidRPr="00A93950">
        <w:rPr>
          <w:rFonts w:asciiTheme="minorHAnsi" w:hAnsiTheme="minorHAnsi" w:cstheme="minorHAnsi"/>
          <w:sz w:val="24"/>
          <w:szCs w:val="24"/>
        </w:rPr>
        <w:t>a</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data</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da</w:t>
      </w:r>
      <w:r w:rsidRPr="00A93950">
        <w:rPr>
          <w:rFonts w:asciiTheme="minorHAnsi" w:hAnsiTheme="minorHAnsi" w:cstheme="minorHAnsi"/>
          <w:spacing w:val="2"/>
          <w:sz w:val="24"/>
          <w:szCs w:val="24"/>
        </w:rPr>
        <w:t xml:space="preserve"> </w:t>
      </w:r>
      <w:r w:rsidRPr="00A93950">
        <w:rPr>
          <w:rFonts w:asciiTheme="minorHAnsi" w:hAnsiTheme="minorHAnsi" w:cstheme="minorHAnsi"/>
          <w:spacing w:val="-2"/>
          <w:sz w:val="24"/>
          <w:szCs w:val="24"/>
        </w:rPr>
        <w:t>emissão;</w:t>
      </w:r>
    </w:p>
    <w:p w14:paraId="38A5F6A4" w14:textId="77777777" w:rsidR="001B10A3" w:rsidRPr="00A93950" w:rsidRDefault="00C42AFB" w:rsidP="00A93950">
      <w:pPr>
        <w:pStyle w:val="PargrafodaLista"/>
        <w:numPr>
          <w:ilvl w:val="0"/>
          <w:numId w:val="16"/>
        </w:numPr>
        <w:tabs>
          <w:tab w:val="left" w:pos="1024"/>
        </w:tabs>
        <w:spacing w:before="0"/>
        <w:ind w:left="1024" w:hanging="246"/>
        <w:jc w:val="both"/>
        <w:rPr>
          <w:rFonts w:asciiTheme="minorHAnsi" w:hAnsiTheme="minorHAnsi" w:cstheme="minorHAnsi"/>
          <w:sz w:val="24"/>
          <w:szCs w:val="24"/>
        </w:rPr>
      </w:pPr>
      <w:r w:rsidRPr="00A93950">
        <w:rPr>
          <w:rFonts w:asciiTheme="minorHAnsi" w:hAnsiTheme="minorHAnsi" w:cstheme="minorHAnsi"/>
          <w:sz w:val="24"/>
          <w:szCs w:val="24"/>
        </w:rPr>
        <w:t>os</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dados</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do contrato</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e</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do órgão</w:t>
      </w:r>
      <w:r w:rsidRPr="00A93950">
        <w:rPr>
          <w:rFonts w:asciiTheme="minorHAnsi" w:hAnsiTheme="minorHAnsi" w:cstheme="minorHAnsi"/>
          <w:spacing w:val="1"/>
          <w:sz w:val="24"/>
          <w:szCs w:val="24"/>
        </w:rPr>
        <w:t xml:space="preserve"> </w:t>
      </w:r>
      <w:r w:rsidRPr="00A93950">
        <w:rPr>
          <w:rFonts w:asciiTheme="minorHAnsi" w:hAnsiTheme="minorHAnsi" w:cstheme="minorHAnsi"/>
          <w:spacing w:val="-2"/>
          <w:sz w:val="24"/>
          <w:szCs w:val="24"/>
        </w:rPr>
        <w:t>contratante;</w:t>
      </w:r>
    </w:p>
    <w:p w14:paraId="51F3CBA4" w14:textId="77777777" w:rsidR="001B10A3" w:rsidRPr="00A93950" w:rsidRDefault="001B10A3" w:rsidP="00A93950">
      <w:pPr>
        <w:pStyle w:val="Corpodetexto"/>
        <w:ind w:left="0"/>
        <w:rPr>
          <w:rFonts w:asciiTheme="minorHAnsi" w:hAnsiTheme="minorHAnsi" w:cstheme="minorHAnsi"/>
          <w:sz w:val="24"/>
          <w:szCs w:val="24"/>
        </w:rPr>
      </w:pPr>
    </w:p>
    <w:p w14:paraId="10D83928" w14:textId="77777777" w:rsidR="001B10A3" w:rsidRPr="00A93950" w:rsidRDefault="00C42AFB" w:rsidP="00A93950">
      <w:pPr>
        <w:pStyle w:val="PargrafodaLista"/>
        <w:numPr>
          <w:ilvl w:val="0"/>
          <w:numId w:val="16"/>
        </w:numPr>
        <w:tabs>
          <w:tab w:val="left" w:pos="1035"/>
        </w:tabs>
        <w:spacing w:before="0"/>
        <w:ind w:left="1035" w:hanging="257"/>
        <w:jc w:val="left"/>
        <w:rPr>
          <w:rFonts w:asciiTheme="minorHAnsi" w:hAnsiTheme="minorHAnsi" w:cstheme="minorHAnsi"/>
          <w:sz w:val="24"/>
          <w:szCs w:val="24"/>
        </w:rPr>
      </w:pPr>
      <w:r w:rsidRPr="00A93950">
        <w:rPr>
          <w:rFonts w:asciiTheme="minorHAnsi" w:hAnsiTheme="minorHAnsi" w:cstheme="minorHAnsi"/>
          <w:sz w:val="24"/>
          <w:szCs w:val="24"/>
        </w:rPr>
        <w:t>o</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período</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respectivo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 xml:space="preserve">de execução do </w:t>
      </w:r>
      <w:r w:rsidRPr="00A93950">
        <w:rPr>
          <w:rFonts w:asciiTheme="minorHAnsi" w:hAnsiTheme="minorHAnsi" w:cstheme="minorHAnsi"/>
          <w:spacing w:val="-2"/>
          <w:sz w:val="24"/>
          <w:szCs w:val="24"/>
        </w:rPr>
        <w:t>contrato;</w:t>
      </w:r>
    </w:p>
    <w:p w14:paraId="5215808F" w14:textId="77777777" w:rsidR="001B10A3" w:rsidRPr="00A93950" w:rsidRDefault="00C42AFB" w:rsidP="00A93950">
      <w:pPr>
        <w:pStyle w:val="PargrafodaLista"/>
        <w:numPr>
          <w:ilvl w:val="0"/>
          <w:numId w:val="16"/>
        </w:numPr>
        <w:tabs>
          <w:tab w:val="left" w:pos="1035"/>
        </w:tabs>
        <w:spacing w:before="0"/>
        <w:ind w:left="1035" w:hanging="257"/>
        <w:jc w:val="left"/>
        <w:rPr>
          <w:rFonts w:asciiTheme="minorHAnsi" w:hAnsiTheme="minorHAnsi" w:cstheme="minorHAnsi"/>
          <w:sz w:val="24"/>
          <w:szCs w:val="24"/>
        </w:rPr>
      </w:pPr>
      <w:r w:rsidRPr="00A93950">
        <w:rPr>
          <w:rFonts w:asciiTheme="minorHAnsi" w:hAnsiTheme="minorHAnsi" w:cstheme="minorHAnsi"/>
          <w:sz w:val="24"/>
          <w:szCs w:val="24"/>
        </w:rPr>
        <w:t>o</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valor</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a</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pagar;</w:t>
      </w:r>
      <w:r w:rsidRPr="00A93950">
        <w:rPr>
          <w:rFonts w:asciiTheme="minorHAnsi" w:hAnsiTheme="minorHAnsi" w:cstheme="minorHAnsi"/>
          <w:spacing w:val="-1"/>
          <w:sz w:val="24"/>
          <w:szCs w:val="24"/>
        </w:rPr>
        <w:t xml:space="preserve"> </w:t>
      </w:r>
      <w:r w:rsidRPr="00A93950">
        <w:rPr>
          <w:rFonts w:asciiTheme="minorHAnsi" w:hAnsiTheme="minorHAnsi" w:cstheme="minorHAnsi"/>
          <w:spacing w:val="-10"/>
          <w:sz w:val="24"/>
          <w:szCs w:val="24"/>
        </w:rPr>
        <w:t>e</w:t>
      </w:r>
    </w:p>
    <w:p w14:paraId="1DF1BD4D" w14:textId="77777777" w:rsidR="001B10A3" w:rsidRPr="00A93950" w:rsidRDefault="00C42AFB" w:rsidP="00A93950">
      <w:pPr>
        <w:pStyle w:val="PargrafodaLista"/>
        <w:numPr>
          <w:ilvl w:val="0"/>
          <w:numId w:val="16"/>
        </w:numPr>
        <w:tabs>
          <w:tab w:val="left" w:pos="973"/>
        </w:tabs>
        <w:spacing w:before="0"/>
        <w:ind w:left="973" w:hanging="195"/>
        <w:jc w:val="both"/>
        <w:rPr>
          <w:rFonts w:asciiTheme="minorHAnsi" w:hAnsiTheme="minorHAnsi" w:cstheme="minorHAnsi"/>
          <w:sz w:val="24"/>
          <w:szCs w:val="24"/>
        </w:rPr>
      </w:pPr>
      <w:r w:rsidRPr="00A93950">
        <w:rPr>
          <w:rFonts w:asciiTheme="minorHAnsi" w:hAnsiTheme="minorHAnsi" w:cstheme="minorHAnsi"/>
          <w:sz w:val="24"/>
          <w:szCs w:val="24"/>
        </w:rPr>
        <w:t>eventual</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destaque</w:t>
      </w:r>
      <w:r w:rsidRPr="00A93950">
        <w:rPr>
          <w:rFonts w:asciiTheme="minorHAnsi" w:hAnsiTheme="minorHAnsi" w:cstheme="minorHAnsi"/>
          <w:spacing w:val="-7"/>
          <w:sz w:val="24"/>
          <w:szCs w:val="24"/>
        </w:rPr>
        <w:t xml:space="preserve"> </w:t>
      </w:r>
      <w:r w:rsidRPr="00A93950">
        <w:rPr>
          <w:rFonts w:asciiTheme="minorHAnsi" w:hAnsiTheme="minorHAnsi" w:cstheme="minorHAnsi"/>
          <w:sz w:val="24"/>
          <w:szCs w:val="24"/>
        </w:rPr>
        <w:t>do</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valor</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retenções</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tributárias</w:t>
      </w:r>
      <w:r w:rsidRPr="00A93950">
        <w:rPr>
          <w:rFonts w:asciiTheme="minorHAnsi" w:hAnsiTheme="minorHAnsi" w:cstheme="minorHAnsi"/>
          <w:spacing w:val="-4"/>
          <w:sz w:val="24"/>
          <w:szCs w:val="24"/>
        </w:rPr>
        <w:t xml:space="preserve"> </w:t>
      </w:r>
      <w:r w:rsidRPr="00A93950">
        <w:rPr>
          <w:rFonts w:asciiTheme="minorHAnsi" w:hAnsiTheme="minorHAnsi" w:cstheme="minorHAnsi"/>
          <w:spacing w:val="-2"/>
          <w:sz w:val="24"/>
          <w:szCs w:val="24"/>
        </w:rPr>
        <w:t>cabíveis.</w:t>
      </w:r>
    </w:p>
    <w:p w14:paraId="5DF7F429" w14:textId="77777777" w:rsidR="001B10A3" w:rsidRPr="00A93950" w:rsidRDefault="00C42AFB" w:rsidP="00A93950">
      <w:pPr>
        <w:pStyle w:val="PargrafodaLista"/>
        <w:numPr>
          <w:ilvl w:val="2"/>
          <w:numId w:val="17"/>
        </w:numPr>
        <w:tabs>
          <w:tab w:val="left" w:pos="1402"/>
        </w:tabs>
        <w:spacing w:before="0"/>
        <w:ind w:right="1135" w:firstLine="0"/>
        <w:rPr>
          <w:rFonts w:asciiTheme="minorHAnsi" w:hAnsiTheme="minorHAnsi" w:cstheme="minorHAnsi"/>
          <w:sz w:val="24"/>
          <w:szCs w:val="24"/>
        </w:rPr>
      </w:pPr>
      <w:r w:rsidRPr="00A93950">
        <w:rPr>
          <w:rFonts w:asciiTheme="minorHAnsi" w:hAnsiTheme="minorHAnsi" w:cstheme="minorHAnsi"/>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C5EA3C9" w14:textId="77777777" w:rsidR="001B10A3" w:rsidRPr="00A93950" w:rsidRDefault="00C42AFB" w:rsidP="00A93950">
      <w:pPr>
        <w:pStyle w:val="PargrafodaLista"/>
        <w:numPr>
          <w:ilvl w:val="2"/>
          <w:numId w:val="17"/>
        </w:numPr>
        <w:tabs>
          <w:tab w:val="left" w:pos="1407"/>
        </w:tabs>
        <w:spacing w:before="0"/>
        <w:ind w:right="1133" w:firstLine="0"/>
        <w:rPr>
          <w:rFonts w:asciiTheme="minorHAnsi" w:hAnsiTheme="minorHAnsi" w:cstheme="minorHAnsi"/>
          <w:sz w:val="24"/>
          <w:szCs w:val="24"/>
        </w:rPr>
      </w:pPr>
      <w:r w:rsidRPr="00A93950">
        <w:rPr>
          <w:rFonts w:asciiTheme="minorHAnsi" w:hAnsiTheme="minorHAnsi" w:cstheme="minorHAnsi"/>
          <w:sz w:val="24"/>
          <w:szCs w:val="24"/>
        </w:rPr>
        <w:t>A Nota Fiscal ou Fatura deverá ser obrigatoriamente acompanhada da comprovação da regularidade fiscal, mediante consulta aos sítios eletrônicos oficiais ou à documentação mencionada no art. 68 da Lei nº 14.133/2021.</w:t>
      </w:r>
    </w:p>
    <w:p w14:paraId="25BE1629" w14:textId="77777777" w:rsidR="001B10A3" w:rsidRPr="00A93950" w:rsidRDefault="00C42AFB" w:rsidP="00A93950">
      <w:pPr>
        <w:pStyle w:val="PargrafodaLista"/>
        <w:numPr>
          <w:ilvl w:val="2"/>
          <w:numId w:val="17"/>
        </w:numPr>
        <w:tabs>
          <w:tab w:val="left" w:pos="1474"/>
        </w:tabs>
        <w:spacing w:before="0"/>
        <w:ind w:right="1135" w:firstLine="0"/>
        <w:rPr>
          <w:rFonts w:asciiTheme="minorHAnsi" w:hAnsiTheme="minorHAnsi" w:cstheme="minorHAnsi"/>
          <w:sz w:val="24"/>
          <w:szCs w:val="24"/>
        </w:rPr>
      </w:pPr>
      <w:r w:rsidRPr="00A93950">
        <w:rPr>
          <w:rFonts w:asciiTheme="minorHAnsi" w:hAnsiTheme="minorHAnsi" w:cstheme="minorHAnsi"/>
          <w:sz w:val="24"/>
          <w:szCs w:val="24"/>
        </w:rPr>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w:t>
      </w:r>
    </w:p>
    <w:p w14:paraId="0864E8F5" w14:textId="77777777" w:rsidR="001B10A3" w:rsidRPr="00A93950" w:rsidRDefault="00C42AFB" w:rsidP="00A93950">
      <w:pPr>
        <w:pStyle w:val="PargrafodaLista"/>
        <w:numPr>
          <w:ilvl w:val="2"/>
          <w:numId w:val="17"/>
        </w:numPr>
        <w:tabs>
          <w:tab w:val="left" w:pos="1417"/>
        </w:tabs>
        <w:spacing w:before="0"/>
        <w:ind w:right="1133" w:firstLine="0"/>
        <w:rPr>
          <w:rFonts w:asciiTheme="minorHAnsi" w:hAnsiTheme="minorHAnsi" w:cstheme="minorHAnsi"/>
          <w:sz w:val="24"/>
          <w:szCs w:val="24"/>
        </w:rPr>
      </w:pPr>
      <w:r w:rsidRPr="00A93950">
        <w:rPr>
          <w:rFonts w:asciiTheme="minorHAnsi" w:hAnsiTheme="minorHAnsi" w:cstheme="minorHAnsi"/>
          <w:sz w:val="24"/>
          <w:szCs w:val="24"/>
        </w:rPr>
        <w:t>Constatando-se, a situação de irregularidade do contratado, será providenciada sua notificação, por escrito, para que, no prazo de 5 (cinco) dias úteis, regularize sua situação</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ou, no mesmo prazo, apresente sua defesa. O prazo poderá ser prorrogado uma vez, por igual período, a critério do contratante.</w:t>
      </w:r>
    </w:p>
    <w:p w14:paraId="2249AC1D" w14:textId="77777777" w:rsidR="001B10A3" w:rsidRPr="00A93950" w:rsidRDefault="00C42AFB" w:rsidP="00A93950">
      <w:pPr>
        <w:pStyle w:val="PargrafodaLista"/>
        <w:numPr>
          <w:ilvl w:val="2"/>
          <w:numId w:val="17"/>
        </w:numPr>
        <w:tabs>
          <w:tab w:val="left" w:pos="1489"/>
        </w:tabs>
        <w:spacing w:before="0"/>
        <w:ind w:right="1129" w:firstLine="0"/>
        <w:rPr>
          <w:rFonts w:asciiTheme="minorHAnsi" w:hAnsiTheme="minorHAnsi" w:cstheme="minorHAnsi"/>
          <w:sz w:val="24"/>
          <w:szCs w:val="24"/>
        </w:rPr>
      </w:pPr>
      <w:r w:rsidRPr="00A93950">
        <w:rPr>
          <w:rFonts w:asciiTheme="minorHAnsi" w:hAnsiTheme="minorHAnsi" w:cstheme="minorHAnsi"/>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F5C9558" w14:textId="77777777" w:rsidR="001B10A3" w:rsidRPr="00A93950" w:rsidRDefault="00C42AFB" w:rsidP="00A93950">
      <w:pPr>
        <w:pStyle w:val="PargrafodaLista"/>
        <w:numPr>
          <w:ilvl w:val="2"/>
          <w:numId w:val="17"/>
        </w:numPr>
        <w:tabs>
          <w:tab w:val="left" w:pos="1531"/>
        </w:tabs>
        <w:spacing w:before="0"/>
        <w:ind w:right="1133" w:firstLine="0"/>
        <w:rPr>
          <w:rFonts w:asciiTheme="minorHAnsi" w:hAnsiTheme="minorHAnsi" w:cstheme="minorHAnsi"/>
          <w:sz w:val="24"/>
          <w:szCs w:val="24"/>
        </w:rPr>
      </w:pPr>
      <w:r w:rsidRPr="00A93950">
        <w:rPr>
          <w:rFonts w:asciiTheme="minorHAnsi" w:hAnsiTheme="minorHAnsi" w:cstheme="minorHAnsi"/>
          <w:sz w:val="24"/>
          <w:szCs w:val="24"/>
        </w:rPr>
        <w:t xml:space="preserve">Persistindo a irregularidade, o contratante deverá adotar as medidas necessárias à </w:t>
      </w:r>
      <w:r w:rsidRPr="00A93950">
        <w:rPr>
          <w:rFonts w:asciiTheme="minorHAnsi" w:hAnsiTheme="minorHAnsi" w:cstheme="minorHAnsi"/>
          <w:sz w:val="24"/>
          <w:szCs w:val="24"/>
        </w:rPr>
        <w:lastRenderedPageBreak/>
        <w:t>rescisão contratual nos autos do processo administrativo correspondente, assegurada ao contratado a ampla defesa.</w:t>
      </w:r>
    </w:p>
    <w:p w14:paraId="1DDA55BE" w14:textId="77777777" w:rsidR="001B10A3" w:rsidRPr="00A93950" w:rsidRDefault="00C42AFB" w:rsidP="00A93950">
      <w:pPr>
        <w:pStyle w:val="PargrafodaLista"/>
        <w:numPr>
          <w:ilvl w:val="2"/>
          <w:numId w:val="17"/>
        </w:numPr>
        <w:tabs>
          <w:tab w:val="left" w:pos="1640"/>
        </w:tabs>
        <w:spacing w:before="0"/>
        <w:ind w:right="1139" w:firstLine="0"/>
        <w:rPr>
          <w:rFonts w:asciiTheme="minorHAnsi" w:hAnsiTheme="minorHAnsi" w:cstheme="minorHAnsi"/>
          <w:sz w:val="24"/>
          <w:szCs w:val="24"/>
        </w:rPr>
      </w:pPr>
      <w:r w:rsidRPr="00A93950">
        <w:rPr>
          <w:rFonts w:asciiTheme="minorHAnsi" w:hAnsiTheme="minorHAnsi" w:cstheme="minorHAnsi"/>
          <w:sz w:val="24"/>
          <w:szCs w:val="24"/>
        </w:rPr>
        <w:t>Havendo a efetiva execução do objeto, os pagamentos serão realizados normalmente, até que se decida pela rescisão do contrato, caso o contratado não regularize sua situação junto ao SICAF ou diretamente com o órgão.</w:t>
      </w:r>
    </w:p>
    <w:p w14:paraId="5C182EC4" w14:textId="77777777" w:rsidR="001B10A3" w:rsidRPr="00A93950" w:rsidRDefault="001B10A3" w:rsidP="00A93950">
      <w:pPr>
        <w:pStyle w:val="Corpodetexto"/>
        <w:ind w:left="0"/>
        <w:rPr>
          <w:rFonts w:asciiTheme="minorHAnsi" w:hAnsiTheme="minorHAnsi" w:cstheme="minorHAnsi"/>
          <w:sz w:val="24"/>
          <w:szCs w:val="24"/>
        </w:rPr>
      </w:pPr>
    </w:p>
    <w:p w14:paraId="26C6FFC1" w14:textId="77777777" w:rsidR="001B10A3" w:rsidRPr="00A93950" w:rsidRDefault="00C42AFB" w:rsidP="00A93950">
      <w:pPr>
        <w:pStyle w:val="Ttulo3"/>
        <w:numPr>
          <w:ilvl w:val="1"/>
          <w:numId w:val="17"/>
        </w:numPr>
        <w:tabs>
          <w:tab w:val="left" w:pos="1206"/>
        </w:tabs>
        <w:ind w:left="1206" w:hanging="428"/>
        <w:jc w:val="both"/>
        <w:rPr>
          <w:rFonts w:asciiTheme="minorHAnsi" w:hAnsiTheme="minorHAnsi" w:cstheme="minorHAnsi"/>
          <w:sz w:val="24"/>
          <w:szCs w:val="24"/>
        </w:rPr>
      </w:pPr>
      <w:r w:rsidRPr="00A93950">
        <w:rPr>
          <w:rFonts w:asciiTheme="minorHAnsi" w:hAnsiTheme="minorHAnsi" w:cstheme="minorHAnsi"/>
          <w:sz w:val="24"/>
          <w:szCs w:val="24"/>
        </w:rPr>
        <w:t>FORMA</w:t>
      </w:r>
      <w:r w:rsidRPr="00A93950">
        <w:rPr>
          <w:rFonts w:asciiTheme="minorHAnsi" w:hAnsiTheme="minorHAnsi" w:cstheme="minorHAnsi"/>
          <w:spacing w:val="-9"/>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1"/>
          <w:sz w:val="24"/>
          <w:szCs w:val="24"/>
        </w:rPr>
        <w:t xml:space="preserve"> </w:t>
      </w:r>
      <w:r w:rsidRPr="00A93950">
        <w:rPr>
          <w:rFonts w:asciiTheme="minorHAnsi" w:hAnsiTheme="minorHAnsi" w:cstheme="minorHAnsi"/>
          <w:spacing w:val="-2"/>
          <w:sz w:val="24"/>
          <w:szCs w:val="24"/>
        </w:rPr>
        <w:t>PAGAMENTO:</w:t>
      </w:r>
    </w:p>
    <w:p w14:paraId="3B4E4DD4" w14:textId="77777777" w:rsidR="00BD4897" w:rsidRPr="00A93950" w:rsidRDefault="00BD4897" w:rsidP="00A93950">
      <w:pPr>
        <w:pStyle w:val="Ttulo3"/>
        <w:tabs>
          <w:tab w:val="left" w:pos="1206"/>
        </w:tabs>
        <w:ind w:left="1206"/>
        <w:rPr>
          <w:rFonts w:asciiTheme="minorHAnsi" w:hAnsiTheme="minorHAnsi" w:cstheme="minorHAnsi"/>
          <w:sz w:val="24"/>
          <w:szCs w:val="24"/>
        </w:rPr>
      </w:pPr>
    </w:p>
    <w:p w14:paraId="460C9921" w14:textId="77777777" w:rsidR="001B10A3" w:rsidRPr="00A93950" w:rsidRDefault="00C42AFB" w:rsidP="00A93950">
      <w:pPr>
        <w:pStyle w:val="PargrafodaLista"/>
        <w:numPr>
          <w:ilvl w:val="2"/>
          <w:numId w:val="17"/>
        </w:numPr>
        <w:tabs>
          <w:tab w:val="left" w:pos="1387"/>
        </w:tabs>
        <w:spacing w:before="0"/>
        <w:ind w:right="1766" w:firstLine="0"/>
        <w:rPr>
          <w:rFonts w:asciiTheme="minorHAnsi" w:hAnsiTheme="minorHAnsi" w:cstheme="minorHAnsi"/>
          <w:sz w:val="24"/>
          <w:szCs w:val="24"/>
        </w:rPr>
      </w:pPr>
      <w:r w:rsidRPr="00A93950">
        <w:rPr>
          <w:rFonts w:asciiTheme="minorHAnsi" w:hAnsiTheme="minorHAnsi" w:cstheme="minorHAnsi"/>
          <w:sz w:val="24"/>
          <w:szCs w:val="24"/>
        </w:rPr>
        <w:t>O pagamento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será</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realizado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através</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ordem bancária,</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para</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crédito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em</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banco, agência e conta corrente indicados pelo contratado;</w:t>
      </w:r>
    </w:p>
    <w:p w14:paraId="6C5B5C08" w14:textId="77777777" w:rsidR="001B10A3" w:rsidRPr="00A93950" w:rsidRDefault="00C42AFB" w:rsidP="00A93950">
      <w:pPr>
        <w:pStyle w:val="PargrafodaLista"/>
        <w:numPr>
          <w:ilvl w:val="3"/>
          <w:numId w:val="17"/>
        </w:numPr>
        <w:tabs>
          <w:tab w:val="left" w:pos="1531"/>
        </w:tabs>
        <w:spacing w:before="0"/>
        <w:ind w:right="1140" w:firstLine="0"/>
        <w:rPr>
          <w:rFonts w:asciiTheme="minorHAnsi" w:hAnsiTheme="minorHAnsi" w:cstheme="minorHAnsi"/>
          <w:sz w:val="24"/>
          <w:szCs w:val="24"/>
        </w:rPr>
      </w:pPr>
      <w:r w:rsidRPr="00A93950">
        <w:rPr>
          <w:rFonts w:asciiTheme="minorHAnsi" w:hAnsiTheme="minorHAnsi" w:cstheme="minorHAnsi"/>
          <w:sz w:val="24"/>
          <w:szCs w:val="24"/>
        </w:rPr>
        <w:t>Será considerada data do pagamento o dia em que constar como emitida a ordem</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bancária para pagamento;</w:t>
      </w:r>
    </w:p>
    <w:p w14:paraId="07E67EF8" w14:textId="77777777" w:rsidR="001B10A3" w:rsidRPr="00A93950" w:rsidRDefault="00C42AFB" w:rsidP="00A93950">
      <w:pPr>
        <w:pStyle w:val="PargrafodaLista"/>
        <w:numPr>
          <w:ilvl w:val="2"/>
          <w:numId w:val="17"/>
        </w:numPr>
        <w:tabs>
          <w:tab w:val="left" w:pos="1439"/>
        </w:tabs>
        <w:spacing w:before="0"/>
        <w:ind w:left="709" w:right="1132" w:firstLine="0"/>
        <w:rPr>
          <w:rFonts w:asciiTheme="minorHAnsi" w:hAnsiTheme="minorHAnsi" w:cstheme="minorHAnsi"/>
          <w:sz w:val="24"/>
          <w:szCs w:val="24"/>
        </w:rPr>
      </w:pPr>
      <w:r w:rsidRPr="00A93950">
        <w:rPr>
          <w:rFonts w:asciiTheme="minorHAnsi" w:hAnsiTheme="minorHAnsi" w:cstheme="minorHAnsi"/>
          <w:sz w:val="24"/>
          <w:szCs w:val="24"/>
        </w:rPr>
        <w:t>Quando do pagamento, será efetuada a retenção tributária prevista na legislação aplicável nos moldes da INSTRUÇÃO NORMATIVA RFB Nº 1234, DE 11 DE JANEIRO DE 2012, alterada pela</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redação dada pela</w:t>
      </w:r>
      <w:r w:rsidRPr="00A93950">
        <w:rPr>
          <w:rFonts w:asciiTheme="minorHAnsi" w:hAnsiTheme="minorHAnsi" w:cstheme="minorHAnsi"/>
          <w:spacing w:val="78"/>
          <w:sz w:val="24"/>
          <w:szCs w:val="24"/>
        </w:rPr>
        <w:t xml:space="preserve"> </w:t>
      </w:r>
      <w:hyperlink r:id="rId83">
        <w:r w:rsidRPr="00A93950">
          <w:rPr>
            <w:rFonts w:asciiTheme="minorHAnsi" w:hAnsiTheme="minorHAnsi" w:cstheme="minorHAnsi"/>
            <w:sz w:val="24"/>
            <w:szCs w:val="24"/>
          </w:rPr>
          <w:t>Instrução Normativa RFB nº 2145, de 26 de junho</w:t>
        </w:r>
      </w:hyperlink>
      <w:r w:rsidRPr="00A93950">
        <w:rPr>
          <w:rFonts w:asciiTheme="minorHAnsi" w:hAnsiTheme="minorHAnsi" w:cstheme="minorHAnsi"/>
          <w:sz w:val="24"/>
          <w:szCs w:val="24"/>
        </w:rPr>
        <w:t xml:space="preserve"> </w:t>
      </w:r>
      <w:hyperlink r:id="rId84">
        <w:r w:rsidRPr="00A93950">
          <w:rPr>
            <w:rFonts w:asciiTheme="minorHAnsi" w:hAnsiTheme="minorHAnsi" w:cstheme="minorHAnsi"/>
            <w:sz w:val="24"/>
            <w:szCs w:val="24"/>
          </w:rPr>
          <w:t>de 2023</w:t>
        </w:r>
      </w:hyperlink>
      <w:r w:rsidRPr="00A93950">
        <w:rPr>
          <w:rFonts w:asciiTheme="minorHAnsi" w:hAnsiTheme="minorHAnsi" w:cstheme="minorHAnsi"/>
          <w:sz w:val="24"/>
          <w:szCs w:val="24"/>
        </w:rPr>
        <w:t>.</w:t>
      </w:r>
    </w:p>
    <w:p w14:paraId="30A19E7A" w14:textId="77777777" w:rsidR="001B10A3" w:rsidRPr="00A93950" w:rsidRDefault="00C42AFB" w:rsidP="00A93950">
      <w:pPr>
        <w:pStyle w:val="PargrafodaLista"/>
        <w:numPr>
          <w:ilvl w:val="2"/>
          <w:numId w:val="17"/>
        </w:numPr>
        <w:tabs>
          <w:tab w:val="left" w:pos="1441"/>
        </w:tabs>
        <w:spacing w:before="0"/>
        <w:ind w:right="1129" w:firstLine="0"/>
        <w:rPr>
          <w:rFonts w:asciiTheme="minorHAnsi" w:hAnsiTheme="minorHAnsi" w:cstheme="minorHAnsi"/>
          <w:sz w:val="24"/>
          <w:szCs w:val="24"/>
        </w:rPr>
      </w:pPr>
      <w:r w:rsidRPr="00A93950">
        <w:rPr>
          <w:rFonts w:asciiTheme="minorHAnsi" w:hAnsiTheme="minorHAnsi" w:cstheme="minorHAnsi"/>
          <w:sz w:val="24"/>
          <w:szCs w:val="24"/>
        </w:rPr>
        <w:t>Independentemente do percentual de tributo inserido na planilha, quando houver, serão retidos na fonte, quando da realização do pagamento, os percentuais estabelecidos</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na legislação vigente.</w:t>
      </w:r>
    </w:p>
    <w:p w14:paraId="43497281" w14:textId="77777777" w:rsidR="001B10A3" w:rsidRPr="00A93950" w:rsidRDefault="00C42AFB" w:rsidP="00A93950">
      <w:pPr>
        <w:pStyle w:val="PargrafodaLista"/>
        <w:numPr>
          <w:ilvl w:val="2"/>
          <w:numId w:val="17"/>
        </w:numPr>
        <w:tabs>
          <w:tab w:val="left" w:pos="1472"/>
        </w:tabs>
        <w:spacing w:before="0"/>
        <w:ind w:right="1134" w:firstLine="0"/>
        <w:rPr>
          <w:rFonts w:asciiTheme="minorHAnsi" w:hAnsiTheme="minorHAnsi" w:cstheme="minorHAnsi"/>
          <w:sz w:val="24"/>
          <w:szCs w:val="24"/>
        </w:rPr>
      </w:pPr>
      <w:r w:rsidRPr="00A93950">
        <w:rPr>
          <w:rFonts w:asciiTheme="minorHAnsi" w:hAnsiTheme="minorHAnsi" w:cstheme="minorHAnsi"/>
          <w:sz w:val="24"/>
          <w:szCs w:val="24"/>
        </w:rPr>
        <w:t>O contratado regularmente optante pelo Simples Nacional, nos termos da Lei Complementar nº 123, de 2006, não sofrerá a retenção tributária quanto aos impostos e contribuições abrangidos por aquele regime. No entanto, o pagamento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ficará condicionado à apresentação de comprovação, por meio de documento oficial, de que faz jus ao tratamento tributário favorecido previsto na referida Lei Complementar.</w:t>
      </w:r>
    </w:p>
    <w:p w14:paraId="73BAA3F0" w14:textId="77777777" w:rsidR="00BD4897" w:rsidRPr="00A93950" w:rsidRDefault="00BD4897" w:rsidP="00A93950">
      <w:pPr>
        <w:pStyle w:val="PargrafodaLista"/>
        <w:tabs>
          <w:tab w:val="left" w:pos="1472"/>
        </w:tabs>
        <w:spacing w:before="0"/>
        <w:ind w:right="1134"/>
        <w:jc w:val="left"/>
        <w:rPr>
          <w:rFonts w:asciiTheme="minorHAnsi" w:hAnsiTheme="minorHAnsi" w:cstheme="minorHAnsi"/>
          <w:sz w:val="24"/>
          <w:szCs w:val="24"/>
        </w:rPr>
      </w:pPr>
    </w:p>
    <w:p w14:paraId="5A302FAA" w14:textId="77777777" w:rsidR="001B10A3" w:rsidRPr="00A93950" w:rsidRDefault="00C42AFB" w:rsidP="00A93950">
      <w:pPr>
        <w:pStyle w:val="Ttulo3"/>
        <w:numPr>
          <w:ilvl w:val="1"/>
          <w:numId w:val="17"/>
        </w:numPr>
        <w:tabs>
          <w:tab w:val="left" w:pos="1207"/>
        </w:tabs>
        <w:ind w:left="1207" w:hanging="429"/>
        <w:jc w:val="both"/>
        <w:rPr>
          <w:rFonts w:asciiTheme="minorHAnsi" w:hAnsiTheme="minorHAnsi" w:cstheme="minorHAnsi"/>
          <w:sz w:val="24"/>
          <w:szCs w:val="24"/>
        </w:rPr>
      </w:pPr>
      <w:r w:rsidRPr="00A93950">
        <w:rPr>
          <w:rFonts w:asciiTheme="minorHAnsi" w:hAnsiTheme="minorHAnsi" w:cstheme="minorHAnsi"/>
          <w:sz w:val="24"/>
          <w:szCs w:val="24"/>
        </w:rPr>
        <w:t>PRAZO</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3"/>
          <w:sz w:val="24"/>
          <w:szCs w:val="24"/>
        </w:rPr>
        <w:t xml:space="preserve"> </w:t>
      </w:r>
      <w:r w:rsidRPr="00A93950">
        <w:rPr>
          <w:rFonts w:asciiTheme="minorHAnsi" w:hAnsiTheme="minorHAnsi" w:cstheme="minorHAnsi"/>
          <w:spacing w:val="-2"/>
          <w:sz w:val="24"/>
          <w:szCs w:val="24"/>
        </w:rPr>
        <w:t>PAGAMENTO:</w:t>
      </w:r>
    </w:p>
    <w:p w14:paraId="05A161CE" w14:textId="77777777" w:rsidR="00BD4897" w:rsidRPr="00A93950" w:rsidRDefault="00BD4897" w:rsidP="00A93950">
      <w:pPr>
        <w:pStyle w:val="Ttulo3"/>
        <w:tabs>
          <w:tab w:val="left" w:pos="1207"/>
        </w:tabs>
        <w:ind w:left="1207"/>
        <w:rPr>
          <w:rFonts w:asciiTheme="minorHAnsi" w:hAnsiTheme="minorHAnsi" w:cstheme="minorHAnsi"/>
          <w:sz w:val="24"/>
          <w:szCs w:val="24"/>
        </w:rPr>
      </w:pPr>
    </w:p>
    <w:p w14:paraId="1B31D589" w14:textId="77777777" w:rsidR="001B10A3" w:rsidRPr="00A93950" w:rsidRDefault="00C42AFB" w:rsidP="00A93950">
      <w:pPr>
        <w:pStyle w:val="Corpodetexto"/>
        <w:ind w:right="1135"/>
        <w:jc w:val="both"/>
        <w:rPr>
          <w:rFonts w:asciiTheme="minorHAnsi" w:hAnsiTheme="minorHAnsi" w:cstheme="minorHAnsi"/>
          <w:sz w:val="24"/>
          <w:szCs w:val="24"/>
        </w:rPr>
      </w:pPr>
      <w:r w:rsidRPr="00A93950">
        <w:rPr>
          <w:rFonts w:asciiTheme="minorHAnsi" w:hAnsiTheme="minorHAnsi" w:cstheme="minorHAnsi"/>
          <w:sz w:val="24"/>
          <w:szCs w:val="24"/>
        </w:rPr>
        <w:t>6.5.1 O pagamento será efetuado no prazo máximo de até 20 (vinte) dias, contados do recebimento da Nota Fiscal/Fatura;</w:t>
      </w:r>
    </w:p>
    <w:p w14:paraId="61D99700" w14:textId="77777777" w:rsidR="001B10A3" w:rsidRPr="00A93950" w:rsidRDefault="00C42AFB" w:rsidP="00A93950">
      <w:pPr>
        <w:pStyle w:val="Corpodetexto"/>
        <w:ind w:right="1135"/>
        <w:jc w:val="both"/>
        <w:rPr>
          <w:rFonts w:asciiTheme="minorHAnsi" w:hAnsiTheme="minorHAnsi" w:cstheme="minorHAnsi"/>
          <w:sz w:val="24"/>
          <w:szCs w:val="24"/>
        </w:rPr>
      </w:pPr>
      <w:r w:rsidRPr="00A93950">
        <w:rPr>
          <w:rFonts w:asciiTheme="minorHAnsi" w:hAnsiTheme="minorHAnsi" w:cstheme="minorHAnsi"/>
          <w:sz w:val="24"/>
          <w:szCs w:val="24"/>
        </w:rPr>
        <w:t>6.5.2. Considera-se ocorrido o recebimento da nota fiscal ou fatura quando o órgão contratante atestar a execução do objeto do contrato;</w:t>
      </w:r>
    </w:p>
    <w:p w14:paraId="7382B79C" w14:textId="77777777" w:rsidR="00BD4897" w:rsidRPr="00A93950" w:rsidRDefault="00BD4897" w:rsidP="00A93950">
      <w:pPr>
        <w:pStyle w:val="Corpodetexto"/>
        <w:ind w:left="0" w:right="1135"/>
        <w:jc w:val="both"/>
        <w:rPr>
          <w:rFonts w:asciiTheme="minorHAnsi" w:hAnsiTheme="minorHAnsi" w:cstheme="minorHAnsi"/>
          <w:sz w:val="24"/>
          <w:szCs w:val="24"/>
        </w:rPr>
      </w:pPr>
    </w:p>
    <w:p w14:paraId="78CAC8FD" w14:textId="77777777" w:rsidR="001B10A3" w:rsidRPr="00A93950" w:rsidRDefault="00C42AFB" w:rsidP="00A93950">
      <w:pPr>
        <w:pStyle w:val="Corpodetexto"/>
        <w:ind w:left="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68736" behindDoc="1" locked="0" layoutInCell="1" allowOverlap="1" wp14:anchorId="7698D5FD" wp14:editId="605640FF">
                <wp:simplePos x="0" y="0"/>
                <wp:positionH relativeFrom="page">
                  <wp:posOffset>882700</wp:posOffset>
                </wp:positionH>
                <wp:positionV relativeFrom="paragraph">
                  <wp:posOffset>78017</wp:posOffset>
                </wp:positionV>
                <wp:extent cx="5798185" cy="18415"/>
                <wp:effectExtent l="0" t="0" r="0" b="0"/>
                <wp:wrapTopAndBottom/>
                <wp:docPr id="236" name="Graphic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BBCE2A" id="Graphic 236" o:spid="_x0000_s1026" style="position:absolute;margin-left:69.5pt;margin-top:6.15pt;width:456.55pt;height:1.45pt;z-index:-156477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168D92B7" w14:textId="77777777" w:rsidR="001B10A3" w:rsidRPr="00A93950" w:rsidRDefault="00C42AFB" w:rsidP="00A93950">
      <w:pPr>
        <w:pStyle w:val="Ttulo4"/>
        <w:rPr>
          <w:rFonts w:asciiTheme="minorHAnsi" w:hAnsiTheme="minorHAnsi" w:cstheme="minorHAnsi"/>
          <w:sz w:val="24"/>
          <w:szCs w:val="24"/>
        </w:rPr>
      </w:pPr>
      <w:r w:rsidRPr="00A93950">
        <w:rPr>
          <w:rFonts w:asciiTheme="minorHAnsi" w:hAnsiTheme="minorHAnsi" w:cstheme="minorHAnsi"/>
          <w:sz w:val="24"/>
          <w:szCs w:val="24"/>
        </w:rPr>
        <w:t>CLÁUSULA</w:t>
      </w:r>
      <w:r w:rsidRPr="00A93950">
        <w:rPr>
          <w:rFonts w:asciiTheme="minorHAnsi" w:hAnsiTheme="minorHAnsi" w:cstheme="minorHAnsi"/>
          <w:spacing w:val="-10"/>
          <w:sz w:val="24"/>
          <w:szCs w:val="24"/>
        </w:rPr>
        <w:t xml:space="preserve"> </w:t>
      </w:r>
      <w:r w:rsidRPr="00A93950">
        <w:rPr>
          <w:rFonts w:asciiTheme="minorHAnsi" w:hAnsiTheme="minorHAnsi" w:cstheme="minorHAnsi"/>
          <w:sz w:val="24"/>
          <w:szCs w:val="24"/>
        </w:rPr>
        <w:t>SÉTIMA</w:t>
      </w:r>
      <w:r w:rsidRPr="00A93950">
        <w:rPr>
          <w:rFonts w:asciiTheme="minorHAnsi" w:hAnsiTheme="minorHAnsi" w:cstheme="minorHAnsi"/>
          <w:spacing w:val="-8"/>
          <w:sz w:val="24"/>
          <w:szCs w:val="24"/>
        </w:rPr>
        <w:t xml:space="preserve"> </w:t>
      </w:r>
      <w:r w:rsidRPr="00A93950">
        <w:rPr>
          <w:rFonts w:asciiTheme="minorHAnsi" w:hAnsiTheme="minorHAnsi" w:cstheme="minorHAnsi"/>
          <w:sz w:val="24"/>
          <w:szCs w:val="24"/>
        </w:rPr>
        <w:t>-</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REAJUSTE</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(art.</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92,</w:t>
      </w:r>
      <w:r w:rsidRPr="00A93950">
        <w:rPr>
          <w:rFonts w:asciiTheme="minorHAnsi" w:hAnsiTheme="minorHAnsi" w:cstheme="minorHAnsi"/>
          <w:spacing w:val="-3"/>
          <w:sz w:val="24"/>
          <w:szCs w:val="24"/>
        </w:rPr>
        <w:t xml:space="preserve"> </w:t>
      </w:r>
      <w:r w:rsidRPr="00A93950">
        <w:rPr>
          <w:rFonts w:asciiTheme="minorHAnsi" w:hAnsiTheme="minorHAnsi" w:cstheme="minorHAnsi"/>
          <w:spacing w:val="-5"/>
          <w:sz w:val="24"/>
          <w:szCs w:val="24"/>
        </w:rPr>
        <w:t>V)</w:t>
      </w:r>
    </w:p>
    <w:p w14:paraId="5042333F" w14:textId="77777777" w:rsidR="001B10A3" w:rsidRPr="00A93950" w:rsidRDefault="00C42AFB" w:rsidP="00A93950">
      <w:pPr>
        <w:pStyle w:val="Corpodetexto"/>
        <w:ind w:left="75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g">
            <w:drawing>
              <wp:inline distT="0" distB="0" distL="0" distR="0" wp14:anchorId="68085AAA" wp14:editId="238B1868">
                <wp:extent cx="5798185" cy="18415"/>
                <wp:effectExtent l="0" t="0" r="0" b="0"/>
                <wp:docPr id="237" name="Group 2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8" name="Graphic 238"/>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71BE3D" id="Group 23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geiad60CAAAtBwAADgAAAAAAAAAA&#10;AAAAAAAuAgAAZHJzL2Uyb0RvYy54bWxQSwECLQAUAAYACAAAACEA5vKmMtsAAAADAQAADwAAAAAA&#10;AAAAAAAAAAAHBQAAZHJzL2Rvd25yZXYueG1sUEsFBgAAAAAEAAQA8wAAAA8GAAAAAA==&#10;">
                <v:shape id="Graphic 238"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" path="m5798185,12179l,12179r,6096l5798185,18275r,-6096xem5798185,l,,,6083r5798185,l5798185,xe" fillcolor="black" stroked="f">
                  <v:path arrowok="t"/>
                </v:shape>
                <w10:anchorlock/>
              </v:group>
            </w:pict>
          </mc:Fallback>
        </mc:AlternateContent>
      </w:r>
    </w:p>
    <w:p w14:paraId="16B4DDA4" w14:textId="77777777" w:rsidR="00BD4897" w:rsidRPr="00A93950" w:rsidRDefault="00BD4897" w:rsidP="00A93950">
      <w:pPr>
        <w:pStyle w:val="PargrafodaLista"/>
        <w:tabs>
          <w:tab w:val="left" w:pos="1262"/>
        </w:tabs>
        <w:spacing w:before="0"/>
        <w:ind w:right="1134"/>
        <w:jc w:val="left"/>
        <w:rPr>
          <w:rFonts w:asciiTheme="minorHAnsi" w:hAnsiTheme="minorHAnsi" w:cstheme="minorHAnsi"/>
          <w:sz w:val="24"/>
          <w:szCs w:val="24"/>
        </w:rPr>
      </w:pPr>
    </w:p>
    <w:p w14:paraId="33A7A9AE" w14:textId="77777777" w:rsidR="001B10A3" w:rsidRPr="00A93950" w:rsidRDefault="00C42AFB" w:rsidP="00A93950">
      <w:pPr>
        <w:pStyle w:val="PargrafodaLista"/>
        <w:numPr>
          <w:ilvl w:val="1"/>
          <w:numId w:val="15"/>
        </w:numPr>
        <w:tabs>
          <w:tab w:val="left" w:pos="1262"/>
        </w:tabs>
        <w:spacing w:before="0"/>
        <w:ind w:right="1134" w:firstLine="0"/>
        <w:rPr>
          <w:rFonts w:asciiTheme="minorHAnsi" w:hAnsiTheme="minorHAnsi" w:cstheme="minorHAnsi"/>
          <w:sz w:val="24"/>
          <w:szCs w:val="24"/>
        </w:rPr>
      </w:pPr>
      <w:r w:rsidRPr="00A93950">
        <w:rPr>
          <w:rFonts w:asciiTheme="minorHAnsi" w:hAnsiTheme="minorHAnsi" w:cstheme="minorHAnsi"/>
          <w:sz w:val="24"/>
          <w:szCs w:val="24"/>
        </w:rPr>
        <w:t>Os preços inicialmente contratados são fixos e irreajustáveis no prazo de um ano contado da data do orçamento estimado.</w:t>
      </w:r>
    </w:p>
    <w:p w14:paraId="42254E87" w14:textId="77777777" w:rsidR="001B10A3" w:rsidRPr="00A93950" w:rsidRDefault="00C42AFB" w:rsidP="00A93950">
      <w:pPr>
        <w:pStyle w:val="PargrafodaLista"/>
        <w:numPr>
          <w:ilvl w:val="2"/>
          <w:numId w:val="15"/>
        </w:numPr>
        <w:tabs>
          <w:tab w:val="left" w:pos="1496"/>
        </w:tabs>
        <w:spacing w:before="0"/>
        <w:ind w:right="1131" w:firstLine="0"/>
        <w:rPr>
          <w:rFonts w:asciiTheme="minorHAnsi" w:hAnsiTheme="minorHAnsi" w:cstheme="minorHAnsi"/>
          <w:sz w:val="24"/>
          <w:szCs w:val="24"/>
        </w:rPr>
      </w:pPr>
      <w:r w:rsidRPr="00A93950">
        <w:rPr>
          <w:rFonts w:asciiTheme="minorHAnsi" w:hAnsiTheme="minorHAnsi" w:cstheme="minorHAnsi"/>
          <w:w w:val="105"/>
          <w:sz w:val="24"/>
          <w:szCs w:val="24"/>
        </w:rPr>
        <w:t xml:space="preserve">Orçamento estimado pela Administração baseou-se nas planilhas referenciais </w:t>
      </w:r>
      <w:r w:rsidRPr="00A93950">
        <w:rPr>
          <w:rFonts w:asciiTheme="minorHAnsi" w:hAnsiTheme="minorHAnsi" w:cstheme="minorHAnsi"/>
          <w:sz w:val="24"/>
          <w:szCs w:val="24"/>
        </w:rPr>
        <w:t xml:space="preserve">elaboradas com base no Sistema Nacional de Pesquisa de Custos e Índices da Construção </w:t>
      </w:r>
      <w:r w:rsidRPr="00A93950">
        <w:rPr>
          <w:rFonts w:asciiTheme="minorHAnsi" w:hAnsiTheme="minorHAnsi" w:cstheme="minorHAnsi"/>
          <w:w w:val="105"/>
          <w:sz w:val="24"/>
          <w:szCs w:val="24"/>
        </w:rPr>
        <w:t>Civil</w:t>
      </w:r>
      <w:r w:rsidRPr="00A93950">
        <w:rPr>
          <w:rFonts w:asciiTheme="minorHAnsi" w:hAnsiTheme="minorHAnsi" w:cstheme="minorHAnsi"/>
          <w:spacing w:val="-16"/>
          <w:w w:val="105"/>
          <w:sz w:val="24"/>
          <w:szCs w:val="24"/>
        </w:rPr>
        <w:t xml:space="preserve"> </w:t>
      </w:r>
      <w:r w:rsidRPr="00A93950">
        <w:rPr>
          <w:rFonts w:asciiTheme="minorHAnsi" w:hAnsiTheme="minorHAnsi" w:cstheme="minorHAnsi"/>
          <w:w w:val="160"/>
          <w:sz w:val="24"/>
          <w:szCs w:val="24"/>
        </w:rPr>
        <w:t>–</w:t>
      </w:r>
      <w:r w:rsidRPr="00A93950">
        <w:rPr>
          <w:rFonts w:asciiTheme="minorHAnsi" w:hAnsiTheme="minorHAnsi" w:cstheme="minorHAnsi"/>
          <w:spacing w:val="-32"/>
          <w:w w:val="160"/>
          <w:sz w:val="24"/>
          <w:szCs w:val="24"/>
        </w:rPr>
        <w:t xml:space="preserve"> </w:t>
      </w:r>
      <w:r w:rsidRPr="00A93950">
        <w:rPr>
          <w:rFonts w:asciiTheme="minorHAnsi" w:hAnsiTheme="minorHAnsi" w:cstheme="minorHAnsi"/>
          <w:w w:val="105"/>
          <w:sz w:val="24"/>
          <w:szCs w:val="24"/>
        </w:rPr>
        <w:t>SINAPI</w:t>
      </w:r>
      <w:r w:rsidRPr="00A93950">
        <w:rPr>
          <w:rFonts w:asciiTheme="minorHAnsi" w:hAnsiTheme="minorHAnsi" w:cstheme="minorHAnsi"/>
          <w:spacing w:val="-15"/>
          <w:w w:val="105"/>
          <w:sz w:val="24"/>
          <w:szCs w:val="24"/>
        </w:rPr>
        <w:t xml:space="preserve"> </w:t>
      </w:r>
      <w:r w:rsidRPr="00A93950">
        <w:rPr>
          <w:rFonts w:asciiTheme="minorHAnsi" w:hAnsiTheme="minorHAnsi" w:cstheme="minorHAnsi"/>
          <w:w w:val="160"/>
          <w:sz w:val="24"/>
          <w:szCs w:val="24"/>
        </w:rPr>
        <w:t>–</w:t>
      </w:r>
      <w:r w:rsidRPr="00A93950">
        <w:rPr>
          <w:rFonts w:asciiTheme="minorHAnsi" w:hAnsiTheme="minorHAnsi" w:cstheme="minorHAnsi"/>
          <w:spacing w:val="-34"/>
          <w:w w:val="160"/>
          <w:sz w:val="24"/>
          <w:szCs w:val="24"/>
        </w:rPr>
        <w:t xml:space="preserve"> </w:t>
      </w:r>
      <w:r w:rsidRPr="00A93950">
        <w:rPr>
          <w:rFonts w:asciiTheme="minorHAnsi" w:hAnsiTheme="minorHAnsi" w:cstheme="minorHAnsi"/>
          <w:w w:val="105"/>
          <w:sz w:val="24"/>
          <w:szCs w:val="24"/>
        </w:rPr>
        <w:t>JULHO/2024</w:t>
      </w:r>
      <w:r w:rsidRPr="00A93950">
        <w:rPr>
          <w:rFonts w:asciiTheme="minorHAnsi" w:hAnsiTheme="minorHAnsi" w:cstheme="minorHAnsi"/>
          <w:spacing w:val="-16"/>
          <w:w w:val="105"/>
          <w:sz w:val="24"/>
          <w:szCs w:val="24"/>
        </w:rPr>
        <w:t xml:space="preserve"> </w:t>
      </w:r>
      <w:r w:rsidRPr="00A93950">
        <w:rPr>
          <w:rFonts w:asciiTheme="minorHAnsi" w:hAnsiTheme="minorHAnsi" w:cstheme="minorHAnsi"/>
          <w:w w:val="105"/>
          <w:sz w:val="24"/>
          <w:szCs w:val="24"/>
        </w:rPr>
        <w:t>com</w:t>
      </w:r>
      <w:r w:rsidRPr="00A93950">
        <w:rPr>
          <w:rFonts w:asciiTheme="minorHAnsi" w:hAnsiTheme="minorHAnsi" w:cstheme="minorHAnsi"/>
          <w:spacing w:val="-15"/>
          <w:w w:val="105"/>
          <w:sz w:val="24"/>
          <w:szCs w:val="24"/>
        </w:rPr>
        <w:t xml:space="preserve"> </w:t>
      </w:r>
      <w:r w:rsidRPr="00A93950">
        <w:rPr>
          <w:rFonts w:asciiTheme="minorHAnsi" w:hAnsiTheme="minorHAnsi" w:cstheme="minorHAnsi"/>
          <w:w w:val="105"/>
          <w:sz w:val="24"/>
          <w:szCs w:val="24"/>
        </w:rPr>
        <w:t>desoneração,</w:t>
      </w:r>
      <w:r w:rsidRPr="00A93950">
        <w:rPr>
          <w:rFonts w:asciiTheme="minorHAnsi" w:hAnsiTheme="minorHAnsi" w:cstheme="minorHAnsi"/>
          <w:spacing w:val="-15"/>
          <w:w w:val="105"/>
          <w:sz w:val="24"/>
          <w:szCs w:val="24"/>
        </w:rPr>
        <w:t xml:space="preserve"> </w:t>
      </w:r>
      <w:r w:rsidRPr="00A93950">
        <w:rPr>
          <w:rFonts w:asciiTheme="minorHAnsi" w:hAnsiTheme="minorHAnsi" w:cstheme="minorHAnsi"/>
          <w:w w:val="105"/>
          <w:sz w:val="24"/>
          <w:szCs w:val="24"/>
        </w:rPr>
        <w:t>ORSE</w:t>
      </w:r>
      <w:r w:rsidRPr="00A93950">
        <w:rPr>
          <w:rFonts w:asciiTheme="minorHAnsi" w:hAnsiTheme="minorHAnsi" w:cstheme="minorHAnsi"/>
          <w:spacing w:val="-16"/>
          <w:w w:val="105"/>
          <w:sz w:val="24"/>
          <w:szCs w:val="24"/>
        </w:rPr>
        <w:t xml:space="preserve"> </w:t>
      </w:r>
      <w:r w:rsidRPr="00A93950">
        <w:rPr>
          <w:rFonts w:asciiTheme="minorHAnsi" w:hAnsiTheme="minorHAnsi" w:cstheme="minorHAnsi"/>
          <w:w w:val="105"/>
          <w:sz w:val="24"/>
          <w:szCs w:val="24"/>
        </w:rPr>
        <w:t>-</w:t>
      </w:r>
      <w:r w:rsidRPr="00A93950">
        <w:rPr>
          <w:rFonts w:asciiTheme="minorHAnsi" w:hAnsiTheme="minorHAnsi" w:cstheme="minorHAnsi"/>
          <w:spacing w:val="-15"/>
          <w:w w:val="105"/>
          <w:sz w:val="24"/>
          <w:szCs w:val="24"/>
        </w:rPr>
        <w:t xml:space="preserve"> </w:t>
      </w:r>
      <w:r w:rsidRPr="00A93950">
        <w:rPr>
          <w:rFonts w:asciiTheme="minorHAnsi" w:hAnsiTheme="minorHAnsi" w:cstheme="minorHAnsi"/>
          <w:w w:val="105"/>
          <w:sz w:val="24"/>
          <w:szCs w:val="24"/>
        </w:rPr>
        <w:t>MAIO/2024.</w:t>
      </w:r>
    </w:p>
    <w:p w14:paraId="2C427479" w14:textId="77777777" w:rsidR="001B10A3" w:rsidRPr="00A93950" w:rsidRDefault="00C42AFB" w:rsidP="00A93950">
      <w:pPr>
        <w:pStyle w:val="PargrafodaLista"/>
        <w:numPr>
          <w:ilvl w:val="1"/>
          <w:numId w:val="15"/>
        </w:numPr>
        <w:tabs>
          <w:tab w:val="left" w:pos="1232"/>
        </w:tabs>
        <w:spacing w:before="0"/>
        <w:ind w:right="1133" w:firstLine="0"/>
        <w:rPr>
          <w:rFonts w:asciiTheme="minorHAnsi" w:hAnsiTheme="minorHAnsi" w:cstheme="minorHAnsi"/>
          <w:sz w:val="24"/>
          <w:szCs w:val="24"/>
        </w:rPr>
      </w:pPr>
      <w:r w:rsidRPr="00A93950">
        <w:rPr>
          <w:rFonts w:asciiTheme="minorHAnsi" w:hAnsiTheme="minorHAnsi" w:cstheme="minorHAnsi"/>
          <w:sz w:val="24"/>
          <w:szCs w:val="24"/>
        </w:rPr>
        <w:lastRenderedPageBreak/>
        <w:t>Após o interregno de um ano, os preços iniciais poderão ser reajustados, mediante a aplicação, pelo contratante, do Índice Nacional de Custo da Construção (INCC - Dl) / FGV, exclusivamente para as obrigações iniciadas e concluídas após a ocorrência da anualidade.</w:t>
      </w:r>
    </w:p>
    <w:p w14:paraId="0C7B2139" w14:textId="77777777" w:rsidR="001B10A3" w:rsidRPr="00A93950" w:rsidRDefault="00C42AFB" w:rsidP="00A93950">
      <w:pPr>
        <w:pStyle w:val="PargrafodaLista"/>
        <w:numPr>
          <w:ilvl w:val="1"/>
          <w:numId w:val="15"/>
        </w:numPr>
        <w:tabs>
          <w:tab w:val="left" w:pos="1209"/>
        </w:tabs>
        <w:spacing w:before="0"/>
        <w:ind w:right="1135" w:firstLine="0"/>
        <w:rPr>
          <w:rFonts w:asciiTheme="minorHAnsi" w:hAnsiTheme="minorHAnsi" w:cstheme="minorHAnsi"/>
          <w:sz w:val="24"/>
          <w:szCs w:val="24"/>
        </w:rPr>
      </w:pPr>
      <w:r w:rsidRPr="00A93950">
        <w:rPr>
          <w:rFonts w:asciiTheme="minorHAnsi" w:hAnsiTheme="minorHAnsi" w:cstheme="minorHAnsi"/>
          <w:sz w:val="24"/>
          <w:szCs w:val="24"/>
        </w:rPr>
        <w:t>Nos</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reajustes subsequentes ao primeiro, o interregno mínimo de um</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ano será contado a partir dos efeitos financeiros do último reajuste.</w:t>
      </w:r>
    </w:p>
    <w:p w14:paraId="6AB64452" w14:textId="77777777" w:rsidR="001B10A3" w:rsidRPr="00A93950" w:rsidRDefault="00C42AFB" w:rsidP="00A93950">
      <w:pPr>
        <w:pStyle w:val="PargrafodaLista"/>
        <w:numPr>
          <w:ilvl w:val="1"/>
          <w:numId w:val="15"/>
        </w:numPr>
        <w:tabs>
          <w:tab w:val="left" w:pos="1230"/>
        </w:tabs>
        <w:spacing w:before="0"/>
        <w:ind w:right="1132" w:firstLine="0"/>
        <w:rPr>
          <w:rFonts w:asciiTheme="minorHAnsi" w:hAnsiTheme="minorHAnsi" w:cstheme="minorHAnsi"/>
          <w:sz w:val="24"/>
          <w:szCs w:val="24"/>
        </w:rPr>
      </w:pPr>
      <w:r w:rsidRPr="00A93950">
        <w:rPr>
          <w:rFonts w:asciiTheme="minorHAnsi" w:hAnsiTheme="minorHAnsi" w:cstheme="minorHAnsi"/>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6D67FBF7" w14:textId="77777777" w:rsidR="001B10A3" w:rsidRPr="00A93950" w:rsidRDefault="00C42AFB" w:rsidP="00A93950">
      <w:pPr>
        <w:pStyle w:val="PargrafodaLista"/>
        <w:numPr>
          <w:ilvl w:val="2"/>
          <w:numId w:val="15"/>
        </w:numPr>
        <w:tabs>
          <w:tab w:val="left" w:pos="1506"/>
        </w:tabs>
        <w:spacing w:before="0"/>
        <w:ind w:right="1134" w:firstLine="0"/>
        <w:rPr>
          <w:rFonts w:asciiTheme="minorHAnsi" w:hAnsiTheme="minorHAnsi" w:cstheme="minorHAnsi"/>
          <w:sz w:val="24"/>
          <w:szCs w:val="24"/>
        </w:rPr>
      </w:pPr>
      <w:r w:rsidRPr="00A93950">
        <w:rPr>
          <w:rFonts w:asciiTheme="minorHAnsi" w:hAnsiTheme="minorHAnsi" w:cstheme="minorHAnsi"/>
          <w:sz w:val="24"/>
          <w:szCs w:val="24"/>
        </w:rPr>
        <w:t>Fica o Contratado obrigado a apresentar memória de cálculo referente ao reajustamento de preços do valor remanescente, sempre que este ocorrer.</w:t>
      </w:r>
    </w:p>
    <w:p w14:paraId="493A2E70" w14:textId="77777777" w:rsidR="001B10A3" w:rsidRPr="00A93950" w:rsidRDefault="00C42AFB" w:rsidP="00A93950">
      <w:pPr>
        <w:pStyle w:val="PargrafodaLista"/>
        <w:numPr>
          <w:ilvl w:val="1"/>
          <w:numId w:val="15"/>
        </w:numPr>
        <w:tabs>
          <w:tab w:val="left" w:pos="1221"/>
        </w:tabs>
        <w:spacing w:before="0"/>
        <w:ind w:right="1133" w:firstLine="0"/>
        <w:rPr>
          <w:rFonts w:asciiTheme="minorHAnsi" w:hAnsiTheme="minorHAnsi" w:cstheme="minorHAnsi"/>
          <w:sz w:val="24"/>
          <w:szCs w:val="24"/>
        </w:rPr>
      </w:pPr>
      <w:r w:rsidRPr="00A93950">
        <w:rPr>
          <w:rFonts w:asciiTheme="minorHAnsi" w:hAnsiTheme="minorHAnsi" w:cstheme="minorHAnsi"/>
          <w:sz w:val="24"/>
          <w:szCs w:val="24"/>
        </w:rPr>
        <w:t>Nas aferições finais, o(s) índice(s) utilizado(s) para reajuste será(ão), obrigatoriamente, o(s) definitivo(s).</w:t>
      </w:r>
    </w:p>
    <w:p w14:paraId="58145454" w14:textId="77777777" w:rsidR="001B10A3" w:rsidRPr="00A93950" w:rsidRDefault="00C42AFB" w:rsidP="00A93950">
      <w:pPr>
        <w:pStyle w:val="PargrafodaLista"/>
        <w:numPr>
          <w:ilvl w:val="1"/>
          <w:numId w:val="15"/>
        </w:numPr>
        <w:tabs>
          <w:tab w:val="left" w:pos="1221"/>
        </w:tabs>
        <w:spacing w:before="0"/>
        <w:ind w:right="1134" w:firstLine="0"/>
        <w:rPr>
          <w:rFonts w:asciiTheme="minorHAnsi" w:hAnsiTheme="minorHAnsi" w:cstheme="minorHAnsi"/>
          <w:sz w:val="24"/>
          <w:szCs w:val="24"/>
        </w:rPr>
      </w:pPr>
      <w:r w:rsidRPr="00A93950">
        <w:rPr>
          <w:rFonts w:asciiTheme="minorHAnsi" w:hAnsiTheme="minorHAnsi" w:cstheme="minorHAnsi"/>
          <w:sz w:val="24"/>
          <w:szCs w:val="24"/>
        </w:rPr>
        <w:t>Caso o(s) índice(s) estabelecido(s) para reajustamento venha(m) a ser extinto(s) ou de qualquer forma não possa(m) mais ser utilizado(s), será(ão) adotado(s), em substituição,</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o(s) que vier(em) a ser determinado(s) pela legislação então em vigor.</w:t>
      </w:r>
    </w:p>
    <w:p w14:paraId="1EF40BF6" w14:textId="77777777" w:rsidR="001B10A3" w:rsidRPr="00A93950" w:rsidRDefault="00C42AFB" w:rsidP="00A93950">
      <w:pPr>
        <w:pStyle w:val="PargrafodaLista"/>
        <w:numPr>
          <w:ilvl w:val="1"/>
          <w:numId w:val="15"/>
        </w:numPr>
        <w:tabs>
          <w:tab w:val="left" w:pos="1248"/>
        </w:tabs>
        <w:spacing w:before="0"/>
        <w:ind w:right="1133" w:firstLine="0"/>
        <w:rPr>
          <w:rFonts w:asciiTheme="minorHAnsi" w:hAnsiTheme="minorHAnsi" w:cstheme="minorHAnsi"/>
          <w:sz w:val="24"/>
          <w:szCs w:val="24"/>
        </w:rPr>
      </w:pPr>
      <w:r w:rsidRPr="00A93950">
        <w:rPr>
          <w:rFonts w:asciiTheme="minorHAnsi" w:hAnsiTheme="minorHAnsi" w:cstheme="minorHAnsi"/>
          <w:sz w:val="24"/>
          <w:szCs w:val="24"/>
        </w:rPr>
        <w:t>Na ausência de previsão legal quanto ao índice substituto, as partes elegerão novo índice oficial, para reajustamento do preço do valor remanescente, por meio de termo</w:t>
      </w:r>
      <w:r w:rsidRPr="00A93950">
        <w:rPr>
          <w:rFonts w:asciiTheme="minorHAnsi" w:hAnsiTheme="minorHAnsi" w:cstheme="minorHAnsi"/>
          <w:spacing w:val="80"/>
          <w:sz w:val="24"/>
          <w:szCs w:val="24"/>
        </w:rPr>
        <w:t xml:space="preserve"> </w:t>
      </w:r>
      <w:r w:rsidRPr="00A93950">
        <w:rPr>
          <w:rFonts w:asciiTheme="minorHAnsi" w:hAnsiTheme="minorHAnsi" w:cstheme="minorHAnsi"/>
          <w:spacing w:val="-2"/>
          <w:sz w:val="24"/>
          <w:szCs w:val="24"/>
        </w:rPr>
        <w:t>aditivo.</w:t>
      </w:r>
    </w:p>
    <w:p w14:paraId="137B8FFF" w14:textId="77777777" w:rsidR="001B10A3" w:rsidRPr="00A93950" w:rsidRDefault="00C42AFB" w:rsidP="00A93950">
      <w:pPr>
        <w:pStyle w:val="PargrafodaLista"/>
        <w:numPr>
          <w:ilvl w:val="1"/>
          <w:numId w:val="15"/>
        </w:numPr>
        <w:tabs>
          <w:tab w:val="left" w:pos="1206"/>
        </w:tabs>
        <w:spacing w:before="0"/>
        <w:ind w:left="1206" w:hanging="428"/>
        <w:rPr>
          <w:rFonts w:asciiTheme="minorHAnsi" w:hAnsiTheme="minorHAnsi" w:cstheme="minorHAnsi"/>
          <w:sz w:val="24"/>
          <w:szCs w:val="24"/>
        </w:rPr>
      </w:pPr>
      <w:r w:rsidRPr="00A93950">
        <w:rPr>
          <w:rFonts w:asciiTheme="minorHAnsi" w:hAnsiTheme="minorHAnsi" w:cstheme="minorHAnsi"/>
          <w:sz w:val="24"/>
          <w:szCs w:val="24"/>
        </w:rPr>
        <w:t>O</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reajuste</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será</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realizado</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por</w:t>
      </w:r>
      <w:r w:rsidRPr="00A93950">
        <w:rPr>
          <w:rFonts w:asciiTheme="minorHAnsi" w:hAnsiTheme="minorHAnsi" w:cstheme="minorHAnsi"/>
          <w:spacing w:val="-1"/>
          <w:sz w:val="24"/>
          <w:szCs w:val="24"/>
        </w:rPr>
        <w:t xml:space="preserve"> </w:t>
      </w:r>
      <w:r w:rsidRPr="00A93950">
        <w:rPr>
          <w:rFonts w:asciiTheme="minorHAnsi" w:hAnsiTheme="minorHAnsi" w:cstheme="minorHAnsi"/>
          <w:spacing w:val="-2"/>
          <w:sz w:val="24"/>
          <w:szCs w:val="24"/>
        </w:rPr>
        <w:t>apostilamento.</w:t>
      </w:r>
    </w:p>
    <w:p w14:paraId="064FE2E3" w14:textId="77777777" w:rsidR="00BD4897" w:rsidRPr="00A93950" w:rsidRDefault="00BD4897" w:rsidP="00A93950">
      <w:pPr>
        <w:pStyle w:val="PargrafodaLista"/>
        <w:tabs>
          <w:tab w:val="left" w:pos="1206"/>
        </w:tabs>
        <w:spacing w:before="0"/>
        <w:ind w:left="1206"/>
        <w:jc w:val="left"/>
        <w:rPr>
          <w:rFonts w:asciiTheme="minorHAnsi" w:hAnsiTheme="minorHAnsi" w:cstheme="minorHAnsi"/>
          <w:sz w:val="24"/>
          <w:szCs w:val="24"/>
        </w:rPr>
      </w:pPr>
    </w:p>
    <w:p w14:paraId="41BFC940" w14:textId="77777777" w:rsidR="001B10A3" w:rsidRPr="00A93950" w:rsidRDefault="00C42AFB" w:rsidP="00A93950">
      <w:pPr>
        <w:pStyle w:val="Corpodetexto"/>
        <w:ind w:left="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69760" behindDoc="1" locked="0" layoutInCell="1" allowOverlap="1" wp14:anchorId="2A340FCB" wp14:editId="2A4EB990">
                <wp:simplePos x="0" y="0"/>
                <wp:positionH relativeFrom="page">
                  <wp:posOffset>882700</wp:posOffset>
                </wp:positionH>
                <wp:positionV relativeFrom="paragraph">
                  <wp:posOffset>77784</wp:posOffset>
                </wp:positionV>
                <wp:extent cx="5798185" cy="18415"/>
                <wp:effectExtent l="0" t="0" r="0" b="0"/>
                <wp:wrapTopAndBottom/>
                <wp:docPr id="239" name="Graphic 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750EC38" id="Graphic 239" o:spid="_x0000_s1026" style="position:absolute;margin-left:69.5pt;margin-top:6.1pt;width:456.55pt;height:1.45pt;z-index:-156467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75986B39" w14:textId="77777777" w:rsidR="001B10A3" w:rsidRPr="00A93950" w:rsidRDefault="00C42AFB" w:rsidP="00A93950">
      <w:pPr>
        <w:pStyle w:val="Ttulo4"/>
        <w:rPr>
          <w:rFonts w:asciiTheme="minorHAnsi" w:hAnsiTheme="minorHAnsi" w:cstheme="minorHAnsi"/>
          <w:sz w:val="24"/>
          <w:szCs w:val="24"/>
        </w:rPr>
      </w:pPr>
      <w:r w:rsidRPr="00A93950">
        <w:rPr>
          <w:rFonts w:asciiTheme="minorHAnsi" w:hAnsiTheme="minorHAnsi" w:cstheme="minorHAnsi"/>
          <w:sz w:val="24"/>
          <w:szCs w:val="24"/>
        </w:rPr>
        <w:t>CLÁUSULA</w:t>
      </w:r>
      <w:r w:rsidRPr="00A93950">
        <w:rPr>
          <w:rFonts w:asciiTheme="minorHAnsi" w:hAnsiTheme="minorHAnsi" w:cstheme="minorHAnsi"/>
          <w:spacing w:val="-9"/>
          <w:sz w:val="24"/>
          <w:szCs w:val="24"/>
        </w:rPr>
        <w:t xml:space="preserve"> </w:t>
      </w:r>
      <w:r w:rsidRPr="00A93950">
        <w:rPr>
          <w:rFonts w:asciiTheme="minorHAnsi" w:hAnsiTheme="minorHAnsi" w:cstheme="minorHAnsi"/>
          <w:sz w:val="24"/>
          <w:szCs w:val="24"/>
        </w:rPr>
        <w:t>OITAVA</w:t>
      </w:r>
      <w:r w:rsidRPr="00A93950">
        <w:rPr>
          <w:rFonts w:asciiTheme="minorHAnsi" w:hAnsiTheme="minorHAnsi" w:cstheme="minorHAnsi"/>
          <w:spacing w:val="-9"/>
          <w:sz w:val="24"/>
          <w:szCs w:val="24"/>
        </w:rPr>
        <w:t xml:space="preserve"> </w:t>
      </w:r>
      <w:r w:rsidRPr="00A93950">
        <w:rPr>
          <w:rFonts w:asciiTheme="minorHAnsi" w:hAnsiTheme="minorHAnsi" w:cstheme="minorHAnsi"/>
          <w:sz w:val="24"/>
          <w:szCs w:val="24"/>
        </w:rPr>
        <w:t>–</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OBRIGAÇÕES</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DO</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CONTRATANTE</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(art.</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92,</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X,</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XI</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e</w:t>
      </w:r>
      <w:r w:rsidRPr="00A93950">
        <w:rPr>
          <w:rFonts w:asciiTheme="minorHAnsi" w:hAnsiTheme="minorHAnsi" w:cstheme="minorHAnsi"/>
          <w:spacing w:val="-3"/>
          <w:sz w:val="24"/>
          <w:szCs w:val="24"/>
        </w:rPr>
        <w:t xml:space="preserve"> </w:t>
      </w:r>
      <w:r w:rsidRPr="00A93950">
        <w:rPr>
          <w:rFonts w:asciiTheme="minorHAnsi" w:hAnsiTheme="minorHAnsi" w:cstheme="minorHAnsi"/>
          <w:spacing w:val="-4"/>
          <w:sz w:val="24"/>
          <w:szCs w:val="24"/>
        </w:rPr>
        <w:t>XIV)</w:t>
      </w:r>
    </w:p>
    <w:p w14:paraId="735654C7" w14:textId="77777777" w:rsidR="001B10A3" w:rsidRPr="00A93950" w:rsidRDefault="001B10A3" w:rsidP="00A93950">
      <w:pPr>
        <w:pStyle w:val="Corpodetexto"/>
        <w:ind w:left="0"/>
        <w:rPr>
          <w:rFonts w:asciiTheme="minorHAnsi" w:hAnsiTheme="minorHAnsi" w:cstheme="minorHAnsi"/>
          <w:b/>
          <w:sz w:val="24"/>
          <w:szCs w:val="24"/>
        </w:rPr>
      </w:pPr>
    </w:p>
    <w:p w14:paraId="51FF45DC" w14:textId="77777777" w:rsidR="001B10A3" w:rsidRPr="00A93950" w:rsidRDefault="00C42AFB" w:rsidP="00A93950">
      <w:pPr>
        <w:pStyle w:val="PargrafodaLista"/>
        <w:numPr>
          <w:ilvl w:val="1"/>
          <w:numId w:val="14"/>
        </w:numPr>
        <w:tabs>
          <w:tab w:val="left" w:pos="1240"/>
        </w:tabs>
        <w:spacing w:before="0"/>
        <w:ind w:right="1135" w:firstLine="0"/>
        <w:rPr>
          <w:rFonts w:asciiTheme="minorHAnsi" w:hAnsiTheme="minorHAnsi" w:cstheme="minorHAnsi"/>
          <w:sz w:val="24"/>
          <w:szCs w:val="24"/>
        </w:rPr>
      </w:pPr>
      <w:r w:rsidRPr="00A93950">
        <w:rPr>
          <w:rFonts w:asciiTheme="minorHAnsi" w:hAnsiTheme="minorHAnsi" w:cstheme="minorHAnsi"/>
          <w:sz w:val="24"/>
          <w:szCs w:val="24"/>
        </w:rPr>
        <w:t>Exigir o cumprimento de todas as obrigações assumidas pelo Contratado, de acordo com o contrato e seus anexos;</w:t>
      </w:r>
    </w:p>
    <w:p w14:paraId="4927F498" w14:textId="77777777" w:rsidR="001B10A3" w:rsidRPr="00A93950" w:rsidRDefault="00C42AFB" w:rsidP="00A93950">
      <w:pPr>
        <w:pStyle w:val="PargrafodaLista"/>
        <w:numPr>
          <w:ilvl w:val="1"/>
          <w:numId w:val="14"/>
        </w:numPr>
        <w:tabs>
          <w:tab w:val="left" w:pos="1206"/>
        </w:tabs>
        <w:spacing w:before="0"/>
        <w:ind w:left="1206" w:hanging="428"/>
        <w:rPr>
          <w:rFonts w:asciiTheme="minorHAnsi" w:hAnsiTheme="minorHAnsi" w:cstheme="minorHAnsi"/>
          <w:sz w:val="24"/>
          <w:szCs w:val="24"/>
        </w:rPr>
      </w:pPr>
      <w:r w:rsidRPr="00A93950">
        <w:rPr>
          <w:rFonts w:asciiTheme="minorHAnsi" w:hAnsiTheme="minorHAnsi" w:cstheme="minorHAnsi"/>
          <w:sz w:val="24"/>
          <w:szCs w:val="24"/>
        </w:rPr>
        <w:t>Receber</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o</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objeto</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no</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prazo</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e</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condições</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estabelecidas</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no</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Projeto</w:t>
      </w:r>
      <w:r w:rsidRPr="00A93950">
        <w:rPr>
          <w:rFonts w:asciiTheme="minorHAnsi" w:hAnsiTheme="minorHAnsi" w:cstheme="minorHAnsi"/>
          <w:spacing w:val="-5"/>
          <w:sz w:val="24"/>
          <w:szCs w:val="24"/>
        </w:rPr>
        <w:t xml:space="preserve"> </w:t>
      </w:r>
      <w:r w:rsidRPr="00A93950">
        <w:rPr>
          <w:rFonts w:asciiTheme="minorHAnsi" w:hAnsiTheme="minorHAnsi" w:cstheme="minorHAnsi"/>
          <w:spacing w:val="-2"/>
          <w:sz w:val="24"/>
          <w:szCs w:val="24"/>
        </w:rPr>
        <w:t>Básico;</w:t>
      </w:r>
    </w:p>
    <w:p w14:paraId="1CDF45BC" w14:textId="77777777" w:rsidR="001B10A3" w:rsidRPr="00A93950" w:rsidRDefault="00C42AFB" w:rsidP="00A93950">
      <w:pPr>
        <w:pStyle w:val="PargrafodaLista"/>
        <w:numPr>
          <w:ilvl w:val="1"/>
          <w:numId w:val="14"/>
        </w:numPr>
        <w:tabs>
          <w:tab w:val="left" w:pos="1239"/>
        </w:tabs>
        <w:spacing w:before="0"/>
        <w:ind w:right="1134" w:firstLine="0"/>
        <w:rPr>
          <w:rFonts w:asciiTheme="minorHAnsi" w:hAnsiTheme="minorHAnsi" w:cstheme="minorHAnsi"/>
          <w:sz w:val="24"/>
          <w:szCs w:val="24"/>
        </w:rPr>
      </w:pPr>
      <w:r w:rsidRPr="00A93950">
        <w:rPr>
          <w:rFonts w:asciiTheme="minorHAnsi" w:hAnsiTheme="minorHAnsi" w:cstheme="minorHAnsi"/>
          <w:sz w:val="24"/>
          <w:szCs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3C8300F5" w14:textId="77777777" w:rsidR="001B10A3" w:rsidRPr="00A93950" w:rsidRDefault="00C42AFB" w:rsidP="00A93950">
      <w:pPr>
        <w:pStyle w:val="PargrafodaLista"/>
        <w:numPr>
          <w:ilvl w:val="1"/>
          <w:numId w:val="14"/>
        </w:numPr>
        <w:tabs>
          <w:tab w:val="left" w:pos="1228"/>
        </w:tabs>
        <w:spacing w:before="0"/>
        <w:ind w:right="1135" w:firstLine="0"/>
        <w:rPr>
          <w:rFonts w:asciiTheme="minorHAnsi" w:hAnsiTheme="minorHAnsi" w:cstheme="minorHAnsi"/>
          <w:sz w:val="24"/>
          <w:szCs w:val="24"/>
        </w:rPr>
      </w:pPr>
      <w:r w:rsidRPr="00A93950">
        <w:rPr>
          <w:rFonts w:asciiTheme="minorHAnsi" w:hAnsiTheme="minorHAnsi" w:cstheme="minorHAnsi"/>
          <w:sz w:val="24"/>
          <w:szCs w:val="24"/>
        </w:rPr>
        <w:t>Notificar o Contratado, por escrito, sobre vícios, defeitos ou incorreções verificadas no objeto fornecido, para que seja por ele substituído, reparado ou corrigido, no total ou em parte, às suas expensas;</w:t>
      </w:r>
    </w:p>
    <w:p w14:paraId="08C891AC" w14:textId="77777777" w:rsidR="001B10A3" w:rsidRPr="00A93950" w:rsidRDefault="00C42AFB" w:rsidP="00A93950">
      <w:pPr>
        <w:pStyle w:val="PargrafodaLista"/>
        <w:numPr>
          <w:ilvl w:val="1"/>
          <w:numId w:val="14"/>
        </w:numPr>
        <w:tabs>
          <w:tab w:val="left" w:pos="1223"/>
        </w:tabs>
        <w:spacing w:before="0"/>
        <w:ind w:right="1138" w:firstLine="0"/>
        <w:rPr>
          <w:rFonts w:asciiTheme="minorHAnsi" w:hAnsiTheme="minorHAnsi" w:cstheme="minorHAnsi"/>
          <w:sz w:val="24"/>
          <w:szCs w:val="24"/>
        </w:rPr>
      </w:pPr>
      <w:r w:rsidRPr="00A93950">
        <w:rPr>
          <w:rFonts w:asciiTheme="minorHAnsi" w:hAnsiTheme="minorHAnsi" w:cstheme="minorHAnsi"/>
          <w:sz w:val="24"/>
          <w:szCs w:val="24"/>
        </w:rPr>
        <w:t xml:space="preserve">Acompanhar e fiscalizar a execução do contrato e o cumprimento das obrigações pelo </w:t>
      </w:r>
      <w:r w:rsidRPr="00A93950">
        <w:rPr>
          <w:rFonts w:asciiTheme="minorHAnsi" w:hAnsiTheme="minorHAnsi" w:cstheme="minorHAnsi"/>
          <w:spacing w:val="-2"/>
          <w:sz w:val="24"/>
          <w:szCs w:val="24"/>
        </w:rPr>
        <w:t>Contratado;</w:t>
      </w:r>
    </w:p>
    <w:p w14:paraId="11891EB9" w14:textId="77777777" w:rsidR="001B10A3" w:rsidRPr="00A93950" w:rsidRDefault="00C42AFB" w:rsidP="00A93950">
      <w:pPr>
        <w:pStyle w:val="PargrafodaLista"/>
        <w:numPr>
          <w:ilvl w:val="1"/>
          <w:numId w:val="14"/>
        </w:numPr>
        <w:tabs>
          <w:tab w:val="left" w:pos="1279"/>
        </w:tabs>
        <w:spacing w:before="0"/>
        <w:ind w:right="1134" w:firstLine="0"/>
        <w:rPr>
          <w:rFonts w:asciiTheme="minorHAnsi" w:hAnsiTheme="minorHAnsi" w:cstheme="minorHAnsi"/>
          <w:sz w:val="24"/>
          <w:szCs w:val="24"/>
        </w:rPr>
      </w:pPr>
      <w:r w:rsidRPr="00A93950">
        <w:rPr>
          <w:rFonts w:asciiTheme="minorHAnsi" w:hAnsiTheme="minorHAnsi" w:cstheme="minorHAnsi"/>
          <w:sz w:val="24"/>
          <w:szCs w:val="24"/>
        </w:rPr>
        <w:t>Comunicar a empresa para emissão de Nota Fiscal no que se refere à parcela incontroversa da execução do objeto, para efeito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 xml:space="preserve">de liquidação e pagamento, quando houver controvérsia sobre a execução do objeto, quanto à dimensão, qualidade e quantidade, conforme o </w:t>
      </w:r>
      <w:hyperlink r:id="rId85">
        <w:r w:rsidRPr="00A93950">
          <w:rPr>
            <w:rFonts w:asciiTheme="minorHAnsi" w:hAnsiTheme="minorHAnsi" w:cstheme="minorHAnsi"/>
            <w:color w:val="000080"/>
            <w:sz w:val="24"/>
            <w:szCs w:val="24"/>
            <w:u w:val="single" w:color="000080"/>
          </w:rPr>
          <w:t>art. 143 da Lei nº 14.133, de 2021</w:t>
        </w:r>
      </w:hyperlink>
      <w:r w:rsidRPr="00A93950">
        <w:rPr>
          <w:rFonts w:asciiTheme="minorHAnsi" w:hAnsiTheme="minorHAnsi" w:cstheme="minorHAnsi"/>
          <w:sz w:val="24"/>
          <w:szCs w:val="24"/>
        </w:rPr>
        <w:t>;</w:t>
      </w:r>
    </w:p>
    <w:p w14:paraId="546C4B44" w14:textId="77777777" w:rsidR="001B10A3" w:rsidRPr="00A93950" w:rsidRDefault="00C42AFB" w:rsidP="00A93950">
      <w:pPr>
        <w:pStyle w:val="PargrafodaLista"/>
        <w:numPr>
          <w:ilvl w:val="1"/>
          <w:numId w:val="14"/>
        </w:numPr>
        <w:tabs>
          <w:tab w:val="left" w:pos="1220"/>
        </w:tabs>
        <w:spacing w:before="0"/>
        <w:ind w:right="1131" w:firstLine="0"/>
        <w:rPr>
          <w:rFonts w:asciiTheme="minorHAnsi" w:hAnsiTheme="minorHAnsi" w:cstheme="minorHAnsi"/>
          <w:sz w:val="24"/>
          <w:szCs w:val="24"/>
        </w:rPr>
      </w:pPr>
      <w:r w:rsidRPr="00A93950">
        <w:rPr>
          <w:rFonts w:asciiTheme="minorHAnsi" w:hAnsiTheme="minorHAnsi" w:cstheme="minorHAnsi"/>
          <w:sz w:val="24"/>
          <w:szCs w:val="24"/>
        </w:rPr>
        <w:t>Efetuar o pagamento ao Contratado do valor correspondente à execução do objeto, no prazo, forma e condições estabelecidos no presente Contrato e no Projeto Básico;</w:t>
      </w:r>
    </w:p>
    <w:p w14:paraId="5990420C" w14:textId="77777777" w:rsidR="001B10A3" w:rsidRPr="00A93950" w:rsidRDefault="00C42AFB" w:rsidP="00A93950">
      <w:pPr>
        <w:pStyle w:val="PargrafodaLista"/>
        <w:numPr>
          <w:ilvl w:val="1"/>
          <w:numId w:val="14"/>
        </w:numPr>
        <w:tabs>
          <w:tab w:val="left" w:pos="1206"/>
        </w:tabs>
        <w:spacing w:before="0"/>
        <w:ind w:left="1206" w:hanging="428"/>
        <w:rPr>
          <w:rFonts w:asciiTheme="minorHAnsi" w:hAnsiTheme="minorHAnsi" w:cstheme="minorHAnsi"/>
          <w:sz w:val="24"/>
          <w:szCs w:val="24"/>
        </w:rPr>
      </w:pPr>
      <w:r w:rsidRPr="00A93950">
        <w:rPr>
          <w:rFonts w:asciiTheme="minorHAnsi" w:hAnsiTheme="minorHAnsi" w:cstheme="minorHAnsi"/>
          <w:sz w:val="24"/>
          <w:szCs w:val="24"/>
        </w:rPr>
        <w:lastRenderedPageBreak/>
        <w:t>Aplicar</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ao</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Contratado</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as</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sanções</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previstas</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na</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lei</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e</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neste</w:t>
      </w:r>
      <w:r w:rsidRPr="00A93950">
        <w:rPr>
          <w:rFonts w:asciiTheme="minorHAnsi" w:hAnsiTheme="minorHAnsi" w:cstheme="minorHAnsi"/>
          <w:spacing w:val="-3"/>
          <w:sz w:val="24"/>
          <w:szCs w:val="24"/>
        </w:rPr>
        <w:t xml:space="preserve"> </w:t>
      </w:r>
      <w:r w:rsidRPr="00A93950">
        <w:rPr>
          <w:rFonts w:asciiTheme="minorHAnsi" w:hAnsiTheme="minorHAnsi" w:cstheme="minorHAnsi"/>
          <w:spacing w:val="-2"/>
          <w:sz w:val="24"/>
          <w:szCs w:val="24"/>
        </w:rPr>
        <w:t>Contrato;</w:t>
      </w:r>
    </w:p>
    <w:p w14:paraId="0E42B81B" w14:textId="77777777" w:rsidR="001B10A3" w:rsidRPr="00A93950" w:rsidRDefault="00C42AFB" w:rsidP="00A93950">
      <w:pPr>
        <w:pStyle w:val="PargrafodaLista"/>
        <w:numPr>
          <w:ilvl w:val="1"/>
          <w:numId w:val="14"/>
        </w:numPr>
        <w:tabs>
          <w:tab w:val="left" w:pos="1276"/>
        </w:tabs>
        <w:spacing w:before="0"/>
        <w:ind w:right="1134" w:firstLine="0"/>
        <w:rPr>
          <w:rFonts w:asciiTheme="minorHAnsi" w:hAnsiTheme="minorHAnsi" w:cstheme="minorHAnsi"/>
          <w:sz w:val="24"/>
          <w:szCs w:val="24"/>
        </w:rPr>
      </w:pPr>
      <w:r w:rsidRPr="00A93950">
        <w:rPr>
          <w:rFonts w:asciiTheme="minorHAnsi" w:hAnsiTheme="minorHAnsi" w:cstheme="minorHAnsi"/>
          <w:sz w:val="24"/>
          <w:szCs w:val="24"/>
        </w:rPr>
        <w:t>Cientificar à Assessoria Jurídica do Município para adoção das medidas cabíveis quando do descumprimento de obrigações pelo Contratado;</w:t>
      </w:r>
    </w:p>
    <w:p w14:paraId="309D8CF2" w14:textId="77777777" w:rsidR="001B10A3" w:rsidRPr="00A93950" w:rsidRDefault="00C42AFB" w:rsidP="00A93950">
      <w:pPr>
        <w:pStyle w:val="PargrafodaLista"/>
        <w:numPr>
          <w:ilvl w:val="1"/>
          <w:numId w:val="14"/>
        </w:numPr>
        <w:tabs>
          <w:tab w:val="left" w:pos="1346"/>
        </w:tabs>
        <w:spacing w:before="0"/>
        <w:ind w:right="1137" w:firstLine="0"/>
        <w:rPr>
          <w:rFonts w:asciiTheme="minorHAnsi" w:hAnsiTheme="minorHAnsi" w:cstheme="minorHAnsi"/>
          <w:sz w:val="24"/>
          <w:szCs w:val="24"/>
        </w:rPr>
      </w:pPr>
      <w:r w:rsidRPr="00A93950">
        <w:rPr>
          <w:rFonts w:asciiTheme="minorHAnsi" w:hAnsiTheme="minorHAnsi" w:cstheme="minorHAnsi"/>
          <w:sz w:val="24"/>
          <w:szCs w:val="24"/>
        </w:rPr>
        <w:t>Explicitamente emitir decisão sobre todas as solicitações e reclamações relacionadas</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à execução do Contrato, ressalvados os requerimentos manifestamente impertinentes, meramente protelatórios ou de nenhum interesse para a boa execução do ajuste.</w:t>
      </w:r>
    </w:p>
    <w:p w14:paraId="2734EF0A" w14:textId="77777777" w:rsidR="001B10A3" w:rsidRPr="00A93950" w:rsidRDefault="00C42AFB" w:rsidP="00A93950">
      <w:pPr>
        <w:pStyle w:val="PargrafodaLista"/>
        <w:numPr>
          <w:ilvl w:val="2"/>
          <w:numId w:val="14"/>
        </w:numPr>
        <w:tabs>
          <w:tab w:val="left" w:pos="1558"/>
        </w:tabs>
        <w:spacing w:before="0"/>
        <w:ind w:right="1133" w:firstLine="0"/>
        <w:rPr>
          <w:rFonts w:asciiTheme="minorHAnsi" w:hAnsiTheme="minorHAnsi" w:cstheme="minorHAnsi"/>
          <w:sz w:val="24"/>
          <w:szCs w:val="24"/>
        </w:rPr>
      </w:pPr>
      <w:r w:rsidRPr="00A93950">
        <w:rPr>
          <w:rFonts w:asciiTheme="minorHAnsi" w:hAnsiTheme="minorHAnsi" w:cstheme="minorHAnsi"/>
          <w:sz w:val="24"/>
          <w:szCs w:val="24"/>
        </w:rPr>
        <w:t>Administração terá o prazo de 30 (trinta) dias a contar da data do protocolo do requerimento para decidir, admitida a prorrogação motivada, por igual período.</w:t>
      </w:r>
    </w:p>
    <w:p w14:paraId="34C32548" w14:textId="77777777" w:rsidR="001B10A3" w:rsidRPr="00A93950" w:rsidRDefault="00C42AFB" w:rsidP="00A93950">
      <w:pPr>
        <w:pStyle w:val="PargrafodaLista"/>
        <w:numPr>
          <w:ilvl w:val="1"/>
          <w:numId w:val="14"/>
        </w:numPr>
        <w:tabs>
          <w:tab w:val="left" w:pos="1333"/>
        </w:tabs>
        <w:spacing w:before="0"/>
        <w:ind w:right="1129" w:firstLine="0"/>
        <w:rPr>
          <w:rFonts w:asciiTheme="minorHAnsi" w:hAnsiTheme="minorHAnsi" w:cstheme="minorHAnsi"/>
          <w:sz w:val="24"/>
          <w:szCs w:val="24"/>
        </w:rPr>
      </w:pPr>
      <w:r w:rsidRPr="00A93950">
        <w:rPr>
          <w:rFonts w:asciiTheme="minorHAnsi" w:hAnsiTheme="minorHAnsi" w:cstheme="minorHAnsi"/>
          <w:sz w:val="24"/>
          <w:szCs w:val="24"/>
        </w:rPr>
        <w:t>Responder eventuais pedidos de reestabelecimento do equilíbrio econômico-financeiro feitos pelo contratado no prazo máximo de 30 (trinta) dias</w:t>
      </w:r>
    </w:p>
    <w:p w14:paraId="3D79FC0B" w14:textId="77777777" w:rsidR="001B10A3" w:rsidRPr="00A93950" w:rsidRDefault="00C42AFB" w:rsidP="00A93950">
      <w:pPr>
        <w:pStyle w:val="PargrafodaLista"/>
        <w:numPr>
          <w:ilvl w:val="1"/>
          <w:numId w:val="14"/>
        </w:numPr>
        <w:tabs>
          <w:tab w:val="left" w:pos="1348"/>
        </w:tabs>
        <w:spacing w:before="0"/>
        <w:ind w:right="1132" w:firstLine="0"/>
        <w:rPr>
          <w:rFonts w:asciiTheme="minorHAnsi" w:hAnsiTheme="minorHAnsi" w:cstheme="minorHAnsi"/>
          <w:sz w:val="24"/>
          <w:szCs w:val="24"/>
        </w:rPr>
      </w:pPr>
      <w:r w:rsidRPr="00A93950">
        <w:rPr>
          <w:rFonts w:asciiTheme="minorHAnsi" w:hAnsiTheme="minorHAnsi" w:cstheme="minorHAnsi"/>
          <w:sz w:val="24"/>
          <w:szCs w:val="24"/>
        </w:rPr>
        <w:t>Notificar os emitentes das garantias quanto ao início de processo administrativo para apuração de descumprimento de cláusulas contratuais. (</w:t>
      </w:r>
      <w:hyperlink r:id="rId86" w:anchor="art137§4">
        <w:r w:rsidRPr="00A93950">
          <w:rPr>
            <w:rFonts w:asciiTheme="minorHAnsi" w:hAnsiTheme="minorHAnsi" w:cstheme="minorHAnsi"/>
            <w:sz w:val="24"/>
            <w:szCs w:val="24"/>
          </w:rPr>
          <w:t>§4º, do art. 137, da Lei nº 14.133,</w:t>
        </w:r>
      </w:hyperlink>
      <w:r w:rsidRPr="00A93950">
        <w:rPr>
          <w:rFonts w:asciiTheme="minorHAnsi" w:hAnsiTheme="minorHAnsi" w:cstheme="minorHAnsi"/>
          <w:spacing w:val="40"/>
          <w:sz w:val="24"/>
          <w:szCs w:val="24"/>
        </w:rPr>
        <w:t xml:space="preserve"> </w:t>
      </w:r>
      <w:hyperlink r:id="rId87" w:anchor="art137§4">
        <w:r w:rsidRPr="00A93950">
          <w:rPr>
            <w:rFonts w:asciiTheme="minorHAnsi" w:hAnsiTheme="minorHAnsi" w:cstheme="minorHAnsi"/>
            <w:sz w:val="24"/>
            <w:szCs w:val="24"/>
          </w:rPr>
          <w:t>de 2021</w:t>
        </w:r>
      </w:hyperlink>
      <w:r w:rsidRPr="00A93950">
        <w:rPr>
          <w:rFonts w:asciiTheme="minorHAnsi" w:hAnsiTheme="minorHAnsi" w:cstheme="minorHAnsi"/>
          <w:sz w:val="24"/>
          <w:szCs w:val="24"/>
        </w:rPr>
        <w:t>.)</w:t>
      </w:r>
    </w:p>
    <w:p w14:paraId="0BC71761" w14:textId="77777777" w:rsidR="001B10A3" w:rsidRPr="00A93950" w:rsidRDefault="00C42AFB" w:rsidP="00A93950">
      <w:pPr>
        <w:pStyle w:val="PargrafodaLista"/>
        <w:numPr>
          <w:ilvl w:val="1"/>
          <w:numId w:val="14"/>
        </w:numPr>
        <w:tabs>
          <w:tab w:val="left" w:pos="1442"/>
        </w:tabs>
        <w:spacing w:before="0"/>
        <w:ind w:right="1136" w:firstLine="0"/>
        <w:rPr>
          <w:rFonts w:asciiTheme="minorHAnsi" w:hAnsiTheme="minorHAnsi" w:cstheme="minorHAnsi"/>
          <w:sz w:val="24"/>
          <w:szCs w:val="24"/>
        </w:rPr>
      </w:pPr>
      <w:r w:rsidRPr="00A93950">
        <w:rPr>
          <w:rFonts w:asciiTheme="minorHAnsi" w:hAnsiTheme="minorHAnsi" w:cstheme="minorHAnsi"/>
          <w:sz w:val="24"/>
          <w:szCs w:val="24"/>
        </w:rPr>
        <w:t xml:space="preserve">Comunicar o Contratado na hipótese de posterior alteração do projeto pelo Contratante, no caso </w:t>
      </w:r>
      <w:hyperlink r:id="rId88" w:anchor="art93§2">
        <w:r w:rsidRPr="00A93950">
          <w:rPr>
            <w:rFonts w:asciiTheme="minorHAnsi" w:hAnsiTheme="minorHAnsi" w:cstheme="minorHAnsi"/>
            <w:color w:val="000080"/>
            <w:sz w:val="24"/>
            <w:szCs w:val="24"/>
            <w:u w:val="single" w:color="000080"/>
          </w:rPr>
          <w:t>do art. 93, §2º, da Lei nº 14.133, de 2021</w:t>
        </w:r>
      </w:hyperlink>
      <w:r w:rsidRPr="00A93950">
        <w:rPr>
          <w:rFonts w:asciiTheme="minorHAnsi" w:hAnsiTheme="minorHAnsi" w:cstheme="minorHAnsi"/>
          <w:sz w:val="24"/>
          <w:szCs w:val="24"/>
        </w:rPr>
        <w:t>.</w:t>
      </w:r>
    </w:p>
    <w:p w14:paraId="6FD88E7F" w14:textId="77777777" w:rsidR="001B10A3" w:rsidRPr="00A93950" w:rsidRDefault="00C42AFB" w:rsidP="00A93950">
      <w:pPr>
        <w:pStyle w:val="PargrafodaLista"/>
        <w:numPr>
          <w:ilvl w:val="1"/>
          <w:numId w:val="14"/>
        </w:numPr>
        <w:tabs>
          <w:tab w:val="left" w:pos="1338"/>
        </w:tabs>
        <w:spacing w:before="0"/>
        <w:ind w:right="1141" w:firstLine="0"/>
        <w:rPr>
          <w:rFonts w:asciiTheme="minorHAnsi" w:hAnsiTheme="minorHAnsi" w:cstheme="minorHAnsi"/>
          <w:sz w:val="24"/>
          <w:szCs w:val="24"/>
        </w:rPr>
      </w:pPr>
      <w:r w:rsidRPr="00A93950">
        <w:rPr>
          <w:rFonts w:asciiTheme="minorHAnsi" w:hAnsiTheme="minorHAnsi" w:cstheme="minorHAnsi"/>
          <w:sz w:val="24"/>
          <w:szCs w:val="24"/>
        </w:rPr>
        <w:t xml:space="preserve">Fornecer por escrito as informações necessárias para o desenvolvimento dos serviços </w:t>
      </w:r>
      <w:r w:rsidRPr="00A93950">
        <w:rPr>
          <w:rFonts w:asciiTheme="minorHAnsi" w:hAnsiTheme="minorHAnsi" w:cstheme="minorHAnsi"/>
          <w:spacing w:val="-2"/>
          <w:sz w:val="24"/>
          <w:szCs w:val="24"/>
        </w:rPr>
        <w:t>contratados.</w:t>
      </w:r>
    </w:p>
    <w:p w14:paraId="61DF890F" w14:textId="77777777" w:rsidR="001B10A3" w:rsidRPr="00A93950" w:rsidRDefault="00C42AFB" w:rsidP="00956BBA">
      <w:pPr>
        <w:pStyle w:val="PargrafodaLista"/>
        <w:numPr>
          <w:ilvl w:val="1"/>
          <w:numId w:val="14"/>
        </w:numPr>
        <w:tabs>
          <w:tab w:val="left" w:pos="1328"/>
        </w:tabs>
        <w:spacing w:before="0"/>
        <w:ind w:left="709" w:firstLine="0"/>
        <w:rPr>
          <w:rFonts w:asciiTheme="minorHAnsi" w:hAnsiTheme="minorHAnsi" w:cstheme="minorHAnsi"/>
          <w:sz w:val="24"/>
          <w:szCs w:val="24"/>
        </w:rPr>
      </w:pPr>
      <w:r w:rsidRPr="00A93950">
        <w:rPr>
          <w:rFonts w:asciiTheme="minorHAnsi" w:hAnsiTheme="minorHAnsi" w:cstheme="minorHAnsi"/>
          <w:sz w:val="24"/>
          <w:szCs w:val="24"/>
        </w:rPr>
        <w:t>Realizar</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avaliações</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periódicas</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da</w:t>
      </w:r>
      <w:r w:rsidRPr="00A93950">
        <w:rPr>
          <w:rFonts w:asciiTheme="minorHAnsi" w:hAnsiTheme="minorHAnsi" w:cstheme="minorHAnsi"/>
          <w:spacing w:val="-8"/>
          <w:sz w:val="24"/>
          <w:szCs w:val="24"/>
        </w:rPr>
        <w:t xml:space="preserve"> </w:t>
      </w:r>
      <w:r w:rsidRPr="00A93950">
        <w:rPr>
          <w:rFonts w:asciiTheme="minorHAnsi" w:hAnsiTheme="minorHAnsi" w:cstheme="minorHAnsi"/>
          <w:sz w:val="24"/>
          <w:szCs w:val="24"/>
        </w:rPr>
        <w:t>qualidade</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dos</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serviços,</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após</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seu</w:t>
      </w:r>
      <w:r w:rsidRPr="00A93950">
        <w:rPr>
          <w:rFonts w:asciiTheme="minorHAnsi" w:hAnsiTheme="minorHAnsi" w:cstheme="minorHAnsi"/>
          <w:spacing w:val="-7"/>
          <w:sz w:val="24"/>
          <w:szCs w:val="24"/>
        </w:rPr>
        <w:t xml:space="preserve"> </w:t>
      </w:r>
      <w:r w:rsidRPr="00A93950">
        <w:rPr>
          <w:rFonts w:asciiTheme="minorHAnsi" w:hAnsiTheme="minorHAnsi" w:cstheme="minorHAnsi"/>
          <w:spacing w:val="-2"/>
          <w:sz w:val="24"/>
          <w:szCs w:val="24"/>
        </w:rPr>
        <w:t>recebimento.</w:t>
      </w:r>
    </w:p>
    <w:p w14:paraId="461C811B" w14:textId="77777777" w:rsidR="001B10A3" w:rsidRPr="00A93950" w:rsidRDefault="00C42AFB" w:rsidP="00A93950">
      <w:pPr>
        <w:pStyle w:val="PargrafodaLista"/>
        <w:numPr>
          <w:ilvl w:val="1"/>
          <w:numId w:val="14"/>
        </w:numPr>
        <w:tabs>
          <w:tab w:val="left" w:pos="1376"/>
        </w:tabs>
        <w:spacing w:before="0"/>
        <w:ind w:right="1135" w:firstLine="0"/>
        <w:rPr>
          <w:rFonts w:asciiTheme="minorHAnsi" w:hAnsiTheme="minorHAnsi" w:cstheme="minorHAnsi"/>
          <w:sz w:val="24"/>
          <w:szCs w:val="24"/>
        </w:rPr>
      </w:pPr>
      <w:r w:rsidRPr="00A93950">
        <w:rPr>
          <w:rFonts w:asciiTheme="minorHAnsi" w:hAnsiTheme="minorHAnsi" w:cstheme="minorHAnsi"/>
          <w:sz w:val="24"/>
          <w:szCs w:val="24"/>
        </w:rPr>
        <w:t>Arquivar, entre outros documentos, de projetos, "as built", especificações técnicas, orçamentos, termos de recebimento, contratos e aditamentos, relatórios de inspeções técnicas após o recebimento do serviço e notificações expedidas.</w:t>
      </w:r>
    </w:p>
    <w:p w14:paraId="4E91BB9B" w14:textId="77777777" w:rsidR="001B10A3" w:rsidRPr="00A93950" w:rsidRDefault="00C42AFB" w:rsidP="00A93950">
      <w:pPr>
        <w:pStyle w:val="PargrafodaLista"/>
        <w:numPr>
          <w:ilvl w:val="1"/>
          <w:numId w:val="14"/>
        </w:numPr>
        <w:tabs>
          <w:tab w:val="left" w:pos="1369"/>
        </w:tabs>
        <w:spacing w:before="0"/>
        <w:ind w:right="1133" w:firstLine="0"/>
        <w:rPr>
          <w:rFonts w:asciiTheme="minorHAnsi" w:hAnsiTheme="minorHAnsi" w:cstheme="minorHAnsi"/>
          <w:sz w:val="24"/>
          <w:szCs w:val="24"/>
        </w:rPr>
      </w:pPr>
      <w:r w:rsidRPr="00A93950">
        <w:rPr>
          <w:rFonts w:asciiTheme="minorHAnsi" w:hAnsiTheme="minorHAnsi" w:cstheme="minorHAnsi"/>
          <w:sz w:val="24"/>
          <w:szCs w:val="24"/>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47D6F822" w14:textId="77777777" w:rsidR="001B10A3" w:rsidRPr="00A93950" w:rsidRDefault="00C42AFB" w:rsidP="00A93950">
      <w:pPr>
        <w:pStyle w:val="PargrafodaLista"/>
        <w:numPr>
          <w:ilvl w:val="1"/>
          <w:numId w:val="14"/>
        </w:numPr>
        <w:tabs>
          <w:tab w:val="left" w:pos="1437"/>
        </w:tabs>
        <w:spacing w:before="0"/>
        <w:ind w:right="1136" w:firstLine="0"/>
        <w:rPr>
          <w:rFonts w:asciiTheme="minorHAnsi" w:hAnsiTheme="minorHAnsi" w:cstheme="minorHAnsi"/>
          <w:sz w:val="24"/>
          <w:szCs w:val="24"/>
        </w:rPr>
      </w:pPr>
      <w:r w:rsidRPr="00A93950">
        <w:rPr>
          <w:rFonts w:asciiTheme="minorHAnsi" w:hAnsiTheme="minorHAnsi" w:cstheme="minorHAnsi"/>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1CFA0D7D" w14:textId="77777777" w:rsidR="001B10A3" w:rsidRPr="00A93950" w:rsidRDefault="00C42AFB" w:rsidP="00A93950">
      <w:pPr>
        <w:pStyle w:val="PargrafodaLista"/>
        <w:numPr>
          <w:ilvl w:val="1"/>
          <w:numId w:val="14"/>
        </w:numPr>
        <w:tabs>
          <w:tab w:val="left" w:pos="1336"/>
        </w:tabs>
        <w:spacing w:before="0"/>
        <w:ind w:right="1134" w:firstLine="0"/>
        <w:rPr>
          <w:rFonts w:asciiTheme="minorHAnsi" w:hAnsiTheme="minorHAnsi" w:cstheme="minorHAnsi"/>
          <w:sz w:val="24"/>
          <w:szCs w:val="24"/>
        </w:rPr>
      </w:pPr>
      <w:r w:rsidRPr="00A93950">
        <w:rPr>
          <w:rFonts w:asciiTheme="minorHAnsi" w:hAnsiTheme="minorHAnsi" w:cstheme="minorHAnsi"/>
          <w:sz w:val="24"/>
          <w:szCs w:val="24"/>
        </w:rPr>
        <w:t>Previamente à expedição da ordem de serviço, verificar pendências, liberar áreas e/ou adotar providências cabíveis para a regularidade do início da sua execução.</w:t>
      </w:r>
    </w:p>
    <w:p w14:paraId="3FE445C8" w14:textId="77777777" w:rsidR="00BD4897" w:rsidRPr="00A93950" w:rsidRDefault="00BD4897" w:rsidP="00A93950">
      <w:pPr>
        <w:pStyle w:val="PargrafodaLista"/>
        <w:tabs>
          <w:tab w:val="left" w:pos="1336"/>
        </w:tabs>
        <w:spacing w:before="0"/>
        <w:ind w:right="1134"/>
        <w:jc w:val="left"/>
        <w:rPr>
          <w:rFonts w:asciiTheme="minorHAnsi" w:hAnsiTheme="minorHAnsi" w:cstheme="minorHAnsi"/>
          <w:sz w:val="24"/>
          <w:szCs w:val="24"/>
        </w:rPr>
      </w:pPr>
    </w:p>
    <w:p w14:paraId="3355ED89" w14:textId="77777777" w:rsidR="001B10A3" w:rsidRPr="00A93950" w:rsidRDefault="00C42AFB" w:rsidP="00A93950">
      <w:pPr>
        <w:pStyle w:val="Corpodetexto"/>
        <w:ind w:left="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70784" behindDoc="1" locked="0" layoutInCell="1" allowOverlap="1" wp14:anchorId="2931827C" wp14:editId="6B679939">
                <wp:simplePos x="0" y="0"/>
                <wp:positionH relativeFrom="page">
                  <wp:posOffset>882700</wp:posOffset>
                </wp:positionH>
                <wp:positionV relativeFrom="paragraph">
                  <wp:posOffset>75782</wp:posOffset>
                </wp:positionV>
                <wp:extent cx="5798185" cy="18415"/>
                <wp:effectExtent l="0" t="0" r="0" b="0"/>
                <wp:wrapTopAndBottom/>
                <wp:docPr id="242" name="Graphic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CDFB3B" id="Graphic 242" o:spid="_x0000_s1026" style="position:absolute;margin-left:69.5pt;margin-top:5.95pt;width:456.55pt;height:1.45pt;z-index:-156456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Fkw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02867F7C" w14:textId="77777777" w:rsidR="001B10A3" w:rsidRPr="00A93950" w:rsidRDefault="00C42AFB" w:rsidP="00A93950">
      <w:pPr>
        <w:pStyle w:val="Ttulo4"/>
        <w:rPr>
          <w:rFonts w:asciiTheme="minorHAnsi" w:hAnsiTheme="minorHAnsi" w:cstheme="minorHAnsi"/>
          <w:sz w:val="24"/>
          <w:szCs w:val="24"/>
        </w:rPr>
      </w:pPr>
      <w:r w:rsidRPr="00A93950">
        <w:rPr>
          <w:rFonts w:asciiTheme="minorHAnsi" w:hAnsiTheme="minorHAnsi" w:cstheme="minorHAnsi"/>
          <w:sz w:val="24"/>
          <w:szCs w:val="24"/>
        </w:rPr>
        <w:t>CLÁUSULA</w:t>
      </w:r>
      <w:r w:rsidRPr="00A93950">
        <w:rPr>
          <w:rFonts w:asciiTheme="minorHAnsi" w:hAnsiTheme="minorHAnsi" w:cstheme="minorHAnsi"/>
          <w:spacing w:val="-11"/>
          <w:sz w:val="24"/>
          <w:szCs w:val="24"/>
        </w:rPr>
        <w:t xml:space="preserve"> </w:t>
      </w:r>
      <w:r w:rsidRPr="00A93950">
        <w:rPr>
          <w:rFonts w:asciiTheme="minorHAnsi" w:hAnsiTheme="minorHAnsi" w:cstheme="minorHAnsi"/>
          <w:sz w:val="24"/>
          <w:szCs w:val="24"/>
        </w:rPr>
        <w:t>NONA</w:t>
      </w:r>
      <w:r w:rsidRPr="00A93950">
        <w:rPr>
          <w:rFonts w:asciiTheme="minorHAnsi" w:hAnsiTheme="minorHAnsi" w:cstheme="minorHAnsi"/>
          <w:spacing w:val="-10"/>
          <w:sz w:val="24"/>
          <w:szCs w:val="24"/>
        </w:rPr>
        <w:t xml:space="preserve"> </w:t>
      </w:r>
      <w:r w:rsidRPr="00A93950">
        <w:rPr>
          <w:rFonts w:asciiTheme="minorHAnsi" w:hAnsiTheme="minorHAnsi" w:cstheme="minorHAnsi"/>
          <w:sz w:val="24"/>
          <w:szCs w:val="24"/>
        </w:rPr>
        <w:t>–</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OBRIGAÇÕES</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DO</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CONTRATADO</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(art.</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92,</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XIV,</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XVI</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e</w:t>
      </w:r>
      <w:r w:rsidRPr="00A93950">
        <w:rPr>
          <w:rFonts w:asciiTheme="minorHAnsi" w:hAnsiTheme="minorHAnsi" w:cstheme="minorHAnsi"/>
          <w:spacing w:val="-4"/>
          <w:sz w:val="24"/>
          <w:szCs w:val="24"/>
        </w:rPr>
        <w:t xml:space="preserve"> </w:t>
      </w:r>
      <w:r w:rsidRPr="00A93950">
        <w:rPr>
          <w:rFonts w:asciiTheme="minorHAnsi" w:hAnsiTheme="minorHAnsi" w:cstheme="minorHAnsi"/>
          <w:spacing w:val="-2"/>
          <w:sz w:val="24"/>
          <w:szCs w:val="24"/>
        </w:rPr>
        <w:t>XVII)</w:t>
      </w:r>
    </w:p>
    <w:p w14:paraId="7CD55BEF" w14:textId="77777777" w:rsidR="001B10A3" w:rsidRPr="00A93950" w:rsidRDefault="00C42AFB" w:rsidP="00A93950">
      <w:pPr>
        <w:pStyle w:val="Corpodetexto"/>
        <w:ind w:left="75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g">
            <w:drawing>
              <wp:inline distT="0" distB="0" distL="0" distR="0" wp14:anchorId="006E192C" wp14:editId="1AC84B09">
                <wp:extent cx="5798185" cy="18415"/>
                <wp:effectExtent l="0" t="0" r="0" b="0"/>
                <wp:docPr id="243"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4" name="Graphic 244"/>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D2221C4" id="Group 24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LY71aqoAgAALQcAAA4AAAAAAAAAAAAAAAAA&#10;LgIAAGRycy9lMm9Eb2MueG1sUEsBAi0AFAAGAAgAAAAhAObypjLbAAAAAwEAAA8AAAAAAAAAAAAA&#10;AAAAAgUAAGRycy9kb3ducmV2LnhtbFBLBQYAAAAABAAEAPMAAAAKBgAAAAA=&#10;">
                <v:shape id="Graphic 24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" path="m5798185,12179l,12179r,6096l5798185,18275r,-6096xem5798185,l,,,6083r5798185,l5798185,xe" fillcolor="black" stroked="f">
                  <v:path arrowok="t"/>
                </v:shape>
                <w10:anchorlock/>
              </v:group>
            </w:pict>
          </mc:Fallback>
        </mc:AlternateContent>
      </w:r>
    </w:p>
    <w:p w14:paraId="2034E042" w14:textId="77777777" w:rsidR="00BD4897" w:rsidRPr="00A93950" w:rsidRDefault="00BD4897" w:rsidP="00A93950">
      <w:pPr>
        <w:pStyle w:val="PargrafodaLista"/>
        <w:tabs>
          <w:tab w:val="left" w:pos="1252"/>
        </w:tabs>
        <w:spacing w:before="0"/>
        <w:ind w:right="1136"/>
        <w:jc w:val="left"/>
        <w:rPr>
          <w:rFonts w:asciiTheme="minorHAnsi" w:hAnsiTheme="minorHAnsi" w:cstheme="minorHAnsi"/>
          <w:sz w:val="24"/>
          <w:szCs w:val="24"/>
        </w:rPr>
      </w:pPr>
    </w:p>
    <w:p w14:paraId="278BF4E8" w14:textId="77777777" w:rsidR="001B10A3" w:rsidRPr="00A93950" w:rsidRDefault="00C42AFB" w:rsidP="00A93950">
      <w:pPr>
        <w:pStyle w:val="PargrafodaLista"/>
        <w:numPr>
          <w:ilvl w:val="1"/>
          <w:numId w:val="13"/>
        </w:numPr>
        <w:tabs>
          <w:tab w:val="left" w:pos="1252"/>
        </w:tabs>
        <w:spacing w:before="0"/>
        <w:ind w:right="1136" w:firstLine="0"/>
        <w:rPr>
          <w:rFonts w:asciiTheme="minorHAnsi" w:hAnsiTheme="minorHAnsi" w:cstheme="minorHAnsi"/>
          <w:sz w:val="24"/>
          <w:szCs w:val="24"/>
        </w:rPr>
      </w:pPr>
      <w:r w:rsidRPr="00A93950">
        <w:rPr>
          <w:rFonts w:asciiTheme="minorHAnsi" w:hAnsiTheme="minorHAnsi" w:cstheme="minorHAnsi"/>
          <w:sz w:val="24"/>
          <w:szCs w:val="24"/>
        </w:rPr>
        <w:t>O Contratado deve cumprir todas as obrigações constantes do Contrato e de seus anexos, assumindo como exclusivamente seus os riscos e as despesas decorrentes da boa e perfeita execução do objeto, observando, ainda, as obrigações a seguir dispostas:</w:t>
      </w:r>
    </w:p>
    <w:p w14:paraId="3F3F3336" w14:textId="77777777" w:rsidR="001B10A3" w:rsidRPr="00A93950" w:rsidRDefault="00C42AFB" w:rsidP="00A93950">
      <w:pPr>
        <w:pStyle w:val="PargrafodaLista"/>
        <w:numPr>
          <w:ilvl w:val="2"/>
          <w:numId w:val="13"/>
        </w:numPr>
        <w:tabs>
          <w:tab w:val="left" w:pos="1407"/>
        </w:tabs>
        <w:spacing w:before="0"/>
        <w:ind w:right="1129" w:firstLine="0"/>
        <w:rPr>
          <w:rFonts w:asciiTheme="minorHAnsi" w:hAnsiTheme="minorHAnsi" w:cstheme="minorHAnsi"/>
          <w:sz w:val="24"/>
          <w:szCs w:val="24"/>
        </w:rPr>
      </w:pPr>
      <w:r w:rsidRPr="00A93950">
        <w:rPr>
          <w:rFonts w:asciiTheme="minorHAnsi" w:hAnsiTheme="minorHAnsi" w:cstheme="minorHAnsi"/>
          <w:sz w:val="24"/>
          <w:szCs w:val="24"/>
        </w:rPr>
        <w:t xml:space="preserve">Manter preposto aceito pela Administração no local do serviço para representá-lo na </w:t>
      </w:r>
      <w:r w:rsidRPr="00A93950">
        <w:rPr>
          <w:rFonts w:asciiTheme="minorHAnsi" w:hAnsiTheme="minorHAnsi" w:cstheme="minorHAnsi"/>
          <w:sz w:val="24"/>
          <w:szCs w:val="24"/>
        </w:rPr>
        <w:lastRenderedPageBreak/>
        <w:t>execução do contrato.</w:t>
      </w:r>
    </w:p>
    <w:p w14:paraId="769C6AAB" w14:textId="77777777" w:rsidR="001B10A3" w:rsidRPr="00A93950" w:rsidRDefault="00C42AFB" w:rsidP="00A93950">
      <w:pPr>
        <w:pStyle w:val="PargrafodaLista"/>
        <w:numPr>
          <w:ilvl w:val="1"/>
          <w:numId w:val="13"/>
        </w:numPr>
        <w:tabs>
          <w:tab w:val="left" w:pos="1216"/>
        </w:tabs>
        <w:spacing w:before="0"/>
        <w:ind w:right="1129" w:firstLine="0"/>
        <w:rPr>
          <w:rFonts w:asciiTheme="minorHAnsi" w:hAnsiTheme="minorHAnsi" w:cstheme="minorHAnsi"/>
          <w:sz w:val="24"/>
          <w:szCs w:val="24"/>
        </w:rPr>
      </w:pPr>
      <w:r w:rsidRPr="00A93950">
        <w:rPr>
          <w:rFonts w:asciiTheme="minorHAnsi" w:hAnsiTheme="minorHAnsi" w:cstheme="minorHAnsi"/>
          <w:sz w:val="24"/>
          <w:szCs w:val="24"/>
        </w:rPr>
        <w:t>A indicação ou a manutenção do preposto da empresa poderá ser recusada pelo órgão ou entidade, desde que devidamente justificada, devendo a empresa designar outro para o exercício da atividade.</w:t>
      </w:r>
    </w:p>
    <w:p w14:paraId="69B509F8" w14:textId="77777777" w:rsidR="001B10A3" w:rsidRPr="00A93950" w:rsidRDefault="00C42AFB" w:rsidP="00A93950">
      <w:pPr>
        <w:pStyle w:val="PargrafodaLista"/>
        <w:numPr>
          <w:ilvl w:val="1"/>
          <w:numId w:val="13"/>
        </w:numPr>
        <w:tabs>
          <w:tab w:val="left" w:pos="1262"/>
        </w:tabs>
        <w:spacing w:before="0"/>
        <w:ind w:right="1137" w:firstLine="0"/>
        <w:rPr>
          <w:rFonts w:asciiTheme="minorHAnsi" w:hAnsiTheme="minorHAnsi" w:cstheme="minorHAnsi"/>
          <w:sz w:val="24"/>
          <w:szCs w:val="24"/>
        </w:rPr>
      </w:pPr>
      <w:r w:rsidRPr="00A93950">
        <w:rPr>
          <w:rFonts w:asciiTheme="minorHAnsi" w:hAnsiTheme="minorHAnsi" w:cstheme="minorHAnsi"/>
          <w:sz w:val="24"/>
          <w:szCs w:val="24"/>
        </w:rPr>
        <w:t>Atender às determinações regulares emitidas pelo fiscal do contrato ou autoridade superior (</w:t>
      </w:r>
      <w:hyperlink r:id="rId89" w:anchor="art137">
        <w:r w:rsidRPr="00A93950">
          <w:rPr>
            <w:rFonts w:asciiTheme="minorHAnsi" w:hAnsiTheme="minorHAnsi" w:cstheme="minorHAnsi"/>
            <w:color w:val="000080"/>
            <w:sz w:val="24"/>
            <w:szCs w:val="24"/>
            <w:u w:val="single" w:color="000080"/>
          </w:rPr>
          <w:t>art. 137, II</w:t>
        </w:r>
      </w:hyperlink>
      <w:r w:rsidRPr="00A93950">
        <w:rPr>
          <w:rFonts w:asciiTheme="minorHAnsi" w:hAnsiTheme="minorHAnsi" w:cstheme="minorHAnsi"/>
          <w:sz w:val="24"/>
          <w:szCs w:val="24"/>
        </w:rPr>
        <w:t>) e prestar todo esclarecimento ou informação por eles solicitados;</w:t>
      </w:r>
    </w:p>
    <w:p w14:paraId="614C6601" w14:textId="77777777" w:rsidR="001B10A3" w:rsidRPr="00A93950" w:rsidRDefault="00C42AFB" w:rsidP="00A93950">
      <w:pPr>
        <w:pStyle w:val="PargrafodaLista"/>
        <w:numPr>
          <w:ilvl w:val="1"/>
          <w:numId w:val="13"/>
        </w:numPr>
        <w:tabs>
          <w:tab w:val="left" w:pos="1286"/>
        </w:tabs>
        <w:spacing w:before="0"/>
        <w:ind w:right="1133" w:firstLine="0"/>
        <w:rPr>
          <w:rFonts w:asciiTheme="minorHAnsi" w:hAnsiTheme="minorHAnsi" w:cstheme="minorHAnsi"/>
          <w:sz w:val="24"/>
          <w:szCs w:val="24"/>
        </w:rPr>
      </w:pPr>
      <w:r w:rsidRPr="00A93950">
        <w:rPr>
          <w:rFonts w:asciiTheme="minorHAnsi" w:hAnsiTheme="minorHAnsi" w:cstheme="minorHAnsi"/>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AF21851" w14:textId="77777777" w:rsidR="001B10A3" w:rsidRPr="00A93950" w:rsidRDefault="00C42AFB" w:rsidP="00A93950">
      <w:pPr>
        <w:pStyle w:val="PargrafodaLista"/>
        <w:numPr>
          <w:ilvl w:val="1"/>
          <w:numId w:val="13"/>
        </w:numPr>
        <w:tabs>
          <w:tab w:val="left" w:pos="1232"/>
        </w:tabs>
        <w:spacing w:before="0"/>
        <w:ind w:right="1137" w:firstLine="0"/>
        <w:rPr>
          <w:rFonts w:asciiTheme="minorHAnsi" w:hAnsiTheme="minorHAnsi" w:cstheme="minorHAnsi"/>
          <w:sz w:val="24"/>
          <w:szCs w:val="24"/>
        </w:rPr>
      </w:pPr>
      <w:r w:rsidRPr="00A93950">
        <w:rPr>
          <w:rFonts w:asciiTheme="minorHAnsi" w:hAnsiTheme="minorHAnsi" w:cstheme="minorHAnsi"/>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49BC11B" w14:textId="77777777" w:rsidR="001B10A3" w:rsidRPr="00A93950" w:rsidRDefault="00C42AFB" w:rsidP="00A93950">
      <w:pPr>
        <w:pStyle w:val="PargrafodaLista"/>
        <w:numPr>
          <w:ilvl w:val="2"/>
          <w:numId w:val="13"/>
        </w:numPr>
        <w:tabs>
          <w:tab w:val="left" w:pos="1444"/>
        </w:tabs>
        <w:spacing w:before="0"/>
        <w:ind w:right="1129" w:firstLine="0"/>
        <w:rPr>
          <w:rFonts w:asciiTheme="minorHAnsi" w:hAnsiTheme="minorHAnsi" w:cstheme="minorHAnsi"/>
          <w:sz w:val="24"/>
          <w:szCs w:val="24"/>
        </w:rPr>
      </w:pPr>
      <w:r w:rsidRPr="00A93950">
        <w:rPr>
          <w:rFonts w:asciiTheme="minorHAnsi" w:hAnsiTheme="minorHAnsi" w:cstheme="minorHAnsi"/>
          <w:sz w:val="24"/>
          <w:szCs w:val="24"/>
        </w:rPr>
        <w:t>Cada vício, defeito ou incorreção verificada pelo fiscal do contrato reveste-se de peculiar característica. Por isso que, diante da natureza do objeto contratado, é impróprio determinar prazo único para as correções devidas, devendo o fiscal do contrato, avaliar o caso concreto, para o fim de fixar prazo para as correções.</w:t>
      </w:r>
    </w:p>
    <w:p w14:paraId="264BEEF2" w14:textId="77777777" w:rsidR="001B10A3" w:rsidRPr="00A93950" w:rsidRDefault="00C42AFB" w:rsidP="00A93950">
      <w:pPr>
        <w:pStyle w:val="PargrafodaLista"/>
        <w:numPr>
          <w:ilvl w:val="1"/>
          <w:numId w:val="13"/>
        </w:numPr>
        <w:tabs>
          <w:tab w:val="left" w:pos="1218"/>
        </w:tabs>
        <w:spacing w:before="0"/>
        <w:ind w:left="709" w:right="1137" w:firstLine="0"/>
        <w:rPr>
          <w:rFonts w:asciiTheme="minorHAnsi" w:hAnsiTheme="minorHAnsi" w:cstheme="minorHAnsi"/>
          <w:sz w:val="24"/>
          <w:szCs w:val="24"/>
        </w:rPr>
      </w:pPr>
      <w:r w:rsidRPr="00A93950">
        <w:rPr>
          <w:rFonts w:asciiTheme="minorHAnsi" w:hAnsiTheme="minorHAnsi" w:cstheme="minorHAnsi"/>
          <w:sz w:val="24"/>
          <w:szCs w:val="24"/>
        </w:rPr>
        <w:t xml:space="preserve">Responsabilizar-se pelos vícios e danos decorrentes da execução do objeto, de acordo com o </w:t>
      </w:r>
      <w:hyperlink r:id="rId90">
        <w:r w:rsidRPr="00A93950">
          <w:rPr>
            <w:rFonts w:asciiTheme="minorHAnsi" w:hAnsiTheme="minorHAnsi" w:cstheme="minorHAnsi"/>
            <w:color w:val="000080"/>
            <w:sz w:val="24"/>
            <w:szCs w:val="24"/>
            <w:u w:val="single" w:color="000080"/>
          </w:rPr>
          <w:t>Código de Defesa do Consumidor (Lei nº 8.078, de 1990</w:t>
        </w:r>
      </w:hyperlink>
      <w:r w:rsidRPr="00A93950">
        <w:rPr>
          <w:rFonts w:asciiTheme="minorHAnsi" w:hAnsiTheme="minorHAnsi" w:cstheme="minorHAnsi"/>
          <w:sz w:val="24"/>
          <w:szCs w:val="24"/>
        </w:rPr>
        <w:t>), bem como por todo e qualquer dano causado à Administração ou terceiros, não reduzindo essa responsabilidade</w:t>
      </w:r>
      <w:r w:rsidR="00BD4897" w:rsidRPr="00A93950">
        <w:rPr>
          <w:rFonts w:asciiTheme="minorHAnsi" w:hAnsiTheme="minorHAnsi" w:cstheme="minorHAnsi"/>
          <w:sz w:val="24"/>
          <w:szCs w:val="24"/>
        </w:rPr>
        <w:t xml:space="preserve"> </w:t>
      </w:r>
      <w:r w:rsidRPr="00A93950">
        <w:rPr>
          <w:rFonts w:asciiTheme="minorHAnsi" w:hAnsiTheme="minorHAnsi" w:cstheme="minorHAnsi"/>
          <w:sz w:val="24"/>
          <w:szCs w:val="24"/>
        </w:rPr>
        <w:t>a fiscalização ou o acompanhamento da execução contratual pelo Contratante, que ficará autorizado a descontar dos pagamentos devidos ou da garantia, caso exigida no edital, o valor correspondente aos danos sofridos;</w:t>
      </w:r>
    </w:p>
    <w:p w14:paraId="4A1A6DFD" w14:textId="77777777" w:rsidR="001B10A3" w:rsidRPr="00A93950" w:rsidRDefault="00C42AFB" w:rsidP="00A93950">
      <w:pPr>
        <w:pStyle w:val="PargrafodaLista"/>
        <w:numPr>
          <w:ilvl w:val="1"/>
          <w:numId w:val="13"/>
        </w:numPr>
        <w:tabs>
          <w:tab w:val="left" w:pos="1257"/>
        </w:tabs>
        <w:spacing w:before="0"/>
        <w:ind w:right="1128" w:firstLine="0"/>
        <w:rPr>
          <w:rFonts w:asciiTheme="minorHAnsi" w:hAnsiTheme="minorHAnsi" w:cstheme="minorHAnsi"/>
          <w:sz w:val="24"/>
          <w:szCs w:val="24"/>
        </w:rPr>
      </w:pPr>
      <w:r w:rsidRPr="00A93950">
        <w:rPr>
          <w:rFonts w:asciiTheme="minorHAnsi" w:hAnsiTheme="minorHAnsi" w:cstheme="minorHAnsi"/>
          <w:sz w:val="24"/>
          <w:szCs w:val="24"/>
        </w:rPr>
        <w:t>Efetuar comunicação ao Contratante, assim que tiver ciência da impossibilidade de realização ou finalização do serviço no prazo estabelecido, para adoção de ações de contingência cabíveis.</w:t>
      </w:r>
    </w:p>
    <w:p w14:paraId="72FA65F6" w14:textId="77777777" w:rsidR="001B10A3" w:rsidRPr="00A93950" w:rsidRDefault="00C42AFB" w:rsidP="00A93950">
      <w:pPr>
        <w:pStyle w:val="PargrafodaLista"/>
        <w:numPr>
          <w:ilvl w:val="1"/>
          <w:numId w:val="13"/>
        </w:numPr>
        <w:tabs>
          <w:tab w:val="left" w:pos="1245"/>
        </w:tabs>
        <w:spacing w:before="0"/>
        <w:ind w:right="1134" w:firstLine="0"/>
        <w:rPr>
          <w:rFonts w:asciiTheme="minorHAnsi" w:hAnsiTheme="minorHAnsi" w:cstheme="minorHAnsi"/>
          <w:sz w:val="24"/>
          <w:szCs w:val="24"/>
        </w:rPr>
      </w:pPr>
      <w:r w:rsidRPr="00A93950">
        <w:rPr>
          <w:rFonts w:asciiTheme="minorHAnsi" w:hAnsiTheme="minorHAnsi" w:cstheme="minorHAnsi"/>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91" w:anchor="art48">
        <w:r w:rsidRPr="00A93950">
          <w:rPr>
            <w:rFonts w:asciiTheme="minorHAnsi" w:hAnsiTheme="minorHAnsi" w:cstheme="minorHAnsi"/>
            <w:color w:val="000080"/>
            <w:sz w:val="24"/>
            <w:szCs w:val="24"/>
            <w:u w:val="single" w:color="000080"/>
          </w:rPr>
          <w:t>artigo 48, parágrafo único, da Lei nº 14.133, de</w:t>
        </w:r>
      </w:hyperlink>
      <w:r w:rsidRPr="00A93950">
        <w:rPr>
          <w:rFonts w:asciiTheme="minorHAnsi" w:hAnsiTheme="minorHAnsi" w:cstheme="minorHAnsi"/>
          <w:color w:val="000080"/>
          <w:sz w:val="24"/>
          <w:szCs w:val="24"/>
        </w:rPr>
        <w:t xml:space="preserve"> </w:t>
      </w:r>
      <w:hyperlink r:id="rId92" w:anchor="art48">
        <w:r w:rsidRPr="00A93950">
          <w:rPr>
            <w:rFonts w:asciiTheme="minorHAnsi" w:hAnsiTheme="minorHAnsi" w:cstheme="minorHAnsi"/>
            <w:color w:val="000080"/>
            <w:spacing w:val="-2"/>
            <w:sz w:val="24"/>
            <w:szCs w:val="24"/>
            <w:u w:val="single" w:color="000080"/>
          </w:rPr>
          <w:t>2021</w:t>
        </w:r>
      </w:hyperlink>
      <w:r w:rsidRPr="00A93950">
        <w:rPr>
          <w:rFonts w:asciiTheme="minorHAnsi" w:hAnsiTheme="minorHAnsi" w:cstheme="minorHAnsi"/>
          <w:spacing w:val="-2"/>
          <w:sz w:val="24"/>
          <w:szCs w:val="24"/>
        </w:rPr>
        <w:t>;</w:t>
      </w:r>
    </w:p>
    <w:p w14:paraId="0B269385" w14:textId="77777777" w:rsidR="001B10A3" w:rsidRPr="00A93950" w:rsidRDefault="00C42AFB" w:rsidP="00A93950">
      <w:pPr>
        <w:pStyle w:val="PargrafodaLista"/>
        <w:numPr>
          <w:ilvl w:val="1"/>
          <w:numId w:val="13"/>
        </w:numPr>
        <w:tabs>
          <w:tab w:val="left" w:pos="1220"/>
        </w:tabs>
        <w:spacing w:before="0"/>
        <w:ind w:right="1136" w:firstLine="0"/>
        <w:rPr>
          <w:rFonts w:asciiTheme="minorHAnsi" w:hAnsiTheme="minorHAnsi" w:cstheme="minorHAnsi"/>
          <w:sz w:val="24"/>
          <w:szCs w:val="24"/>
        </w:rPr>
      </w:pPr>
      <w:r w:rsidRPr="00A93950">
        <w:rPr>
          <w:rFonts w:asciiTheme="minorHAnsi" w:hAnsiTheme="minorHAnsi" w:cstheme="minorHAnsi"/>
          <w:sz w:val="24"/>
          <w:szCs w:val="24"/>
        </w:rPr>
        <w:t>O contratado deverá entregar ao setor responsável pela fiscalização do contrato, até o dia trinta do mês seguinte ao da prestação dos serviços, os seguintes documentos:</w:t>
      </w:r>
    </w:p>
    <w:p w14:paraId="61F60040" w14:textId="77777777" w:rsidR="001B10A3" w:rsidRPr="00A93950" w:rsidRDefault="00C42AFB" w:rsidP="00A93950">
      <w:pPr>
        <w:pStyle w:val="PargrafodaLista"/>
        <w:numPr>
          <w:ilvl w:val="0"/>
          <w:numId w:val="16"/>
        </w:numPr>
        <w:tabs>
          <w:tab w:val="left" w:pos="2064"/>
        </w:tabs>
        <w:spacing w:before="0"/>
        <w:ind w:left="2064" w:hanging="359"/>
        <w:jc w:val="both"/>
        <w:rPr>
          <w:rFonts w:asciiTheme="minorHAnsi" w:hAnsiTheme="minorHAnsi" w:cstheme="minorHAnsi"/>
          <w:sz w:val="24"/>
          <w:szCs w:val="24"/>
        </w:rPr>
      </w:pPr>
      <w:r w:rsidRPr="00A93950">
        <w:rPr>
          <w:rFonts w:asciiTheme="minorHAnsi" w:hAnsiTheme="minorHAnsi" w:cstheme="minorHAnsi"/>
          <w:sz w:val="24"/>
          <w:szCs w:val="24"/>
        </w:rPr>
        <w:t>prova</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regularidade</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relativa</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à</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Seguridade</w:t>
      </w:r>
      <w:r w:rsidRPr="00A93950">
        <w:rPr>
          <w:rFonts w:asciiTheme="minorHAnsi" w:hAnsiTheme="minorHAnsi" w:cstheme="minorHAnsi"/>
          <w:spacing w:val="-4"/>
          <w:sz w:val="24"/>
          <w:szCs w:val="24"/>
        </w:rPr>
        <w:t xml:space="preserve"> </w:t>
      </w:r>
      <w:r w:rsidRPr="00A93950">
        <w:rPr>
          <w:rFonts w:asciiTheme="minorHAnsi" w:hAnsiTheme="minorHAnsi" w:cstheme="minorHAnsi"/>
          <w:spacing w:val="-2"/>
          <w:sz w:val="24"/>
          <w:szCs w:val="24"/>
        </w:rPr>
        <w:t>Social;</w:t>
      </w:r>
    </w:p>
    <w:p w14:paraId="35747429" w14:textId="77777777" w:rsidR="001B10A3" w:rsidRPr="00A93950" w:rsidRDefault="00C42AFB" w:rsidP="00A93950">
      <w:pPr>
        <w:pStyle w:val="PargrafodaLista"/>
        <w:numPr>
          <w:ilvl w:val="0"/>
          <w:numId w:val="16"/>
        </w:numPr>
        <w:tabs>
          <w:tab w:val="left" w:pos="2063"/>
        </w:tabs>
        <w:spacing w:before="0"/>
        <w:ind w:left="2063" w:hanging="358"/>
        <w:jc w:val="both"/>
        <w:rPr>
          <w:rFonts w:asciiTheme="minorHAnsi" w:hAnsiTheme="minorHAnsi" w:cstheme="minorHAnsi"/>
          <w:sz w:val="24"/>
          <w:szCs w:val="24"/>
        </w:rPr>
      </w:pPr>
      <w:r w:rsidRPr="00A93950">
        <w:rPr>
          <w:rFonts w:asciiTheme="minorHAnsi" w:hAnsiTheme="minorHAnsi" w:cstheme="minorHAnsi"/>
          <w:sz w:val="24"/>
          <w:szCs w:val="24"/>
        </w:rPr>
        <w:t>certidão</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conjunta</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relativa</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aos</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tributos</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federais</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e</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à</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Dívida</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Ativa</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da</w:t>
      </w:r>
      <w:r w:rsidRPr="00A93950">
        <w:rPr>
          <w:rFonts w:asciiTheme="minorHAnsi" w:hAnsiTheme="minorHAnsi" w:cstheme="minorHAnsi"/>
          <w:spacing w:val="-1"/>
          <w:sz w:val="24"/>
          <w:szCs w:val="24"/>
        </w:rPr>
        <w:t xml:space="preserve"> </w:t>
      </w:r>
      <w:r w:rsidRPr="00A93950">
        <w:rPr>
          <w:rFonts w:asciiTheme="minorHAnsi" w:hAnsiTheme="minorHAnsi" w:cstheme="minorHAnsi"/>
          <w:spacing w:val="-2"/>
          <w:sz w:val="24"/>
          <w:szCs w:val="24"/>
        </w:rPr>
        <w:t>União;</w:t>
      </w:r>
    </w:p>
    <w:p w14:paraId="4F992BB9" w14:textId="77777777" w:rsidR="001B10A3" w:rsidRPr="00A93950" w:rsidRDefault="00C42AFB" w:rsidP="00A93950">
      <w:pPr>
        <w:pStyle w:val="PargrafodaLista"/>
        <w:numPr>
          <w:ilvl w:val="0"/>
          <w:numId w:val="16"/>
        </w:numPr>
        <w:tabs>
          <w:tab w:val="left" w:pos="2065"/>
        </w:tabs>
        <w:spacing w:before="0"/>
        <w:ind w:left="2065" w:right="1134" w:hanging="360"/>
        <w:jc w:val="left"/>
        <w:rPr>
          <w:rFonts w:asciiTheme="minorHAnsi" w:hAnsiTheme="minorHAnsi" w:cstheme="minorHAnsi"/>
          <w:sz w:val="24"/>
          <w:szCs w:val="24"/>
        </w:rPr>
      </w:pPr>
      <w:r w:rsidRPr="00A93950">
        <w:rPr>
          <w:rFonts w:asciiTheme="minorHAnsi" w:hAnsiTheme="minorHAnsi" w:cstheme="minorHAnsi"/>
          <w:sz w:val="24"/>
          <w:szCs w:val="24"/>
        </w:rPr>
        <w:t>certidões</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que</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comprovem</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a</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regularidade</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perante</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a</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Fazenda</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Municipal</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ou Distrital do domicílio ou sede do contratado;</w:t>
      </w:r>
    </w:p>
    <w:p w14:paraId="422F4873" w14:textId="77777777" w:rsidR="001B10A3" w:rsidRPr="00A93950" w:rsidRDefault="00C42AFB" w:rsidP="00A93950">
      <w:pPr>
        <w:pStyle w:val="PargrafodaLista"/>
        <w:numPr>
          <w:ilvl w:val="0"/>
          <w:numId w:val="16"/>
        </w:numPr>
        <w:tabs>
          <w:tab w:val="left" w:pos="2065"/>
        </w:tabs>
        <w:spacing w:before="0"/>
        <w:ind w:left="2065" w:right="1135" w:hanging="360"/>
        <w:jc w:val="left"/>
        <w:rPr>
          <w:rFonts w:asciiTheme="minorHAnsi" w:hAnsiTheme="minorHAnsi" w:cstheme="minorHAnsi"/>
          <w:sz w:val="24"/>
          <w:szCs w:val="24"/>
        </w:rPr>
      </w:pPr>
      <w:r w:rsidRPr="00A93950">
        <w:rPr>
          <w:rFonts w:asciiTheme="minorHAnsi" w:hAnsiTheme="minorHAnsi" w:cstheme="minorHAnsi"/>
          <w:sz w:val="24"/>
          <w:szCs w:val="24"/>
        </w:rPr>
        <w:t>certidões</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que</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comprovem</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a</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regularidade</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perante</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a</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Fazenda</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Estadual</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do</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domicílio do contratado;</w:t>
      </w:r>
    </w:p>
    <w:p w14:paraId="2AFB415D" w14:textId="77777777" w:rsidR="001B10A3" w:rsidRPr="00A93950" w:rsidRDefault="00C42AFB" w:rsidP="00A93950">
      <w:pPr>
        <w:pStyle w:val="PargrafodaLista"/>
        <w:numPr>
          <w:ilvl w:val="0"/>
          <w:numId w:val="16"/>
        </w:numPr>
        <w:tabs>
          <w:tab w:val="left" w:pos="2064"/>
        </w:tabs>
        <w:spacing w:before="0"/>
        <w:ind w:left="2064" w:hanging="359"/>
        <w:jc w:val="left"/>
        <w:rPr>
          <w:rFonts w:asciiTheme="minorHAnsi" w:hAnsiTheme="minorHAnsi" w:cstheme="minorHAnsi"/>
          <w:sz w:val="24"/>
          <w:szCs w:val="24"/>
        </w:rPr>
      </w:pPr>
      <w:r w:rsidRPr="00A93950">
        <w:rPr>
          <w:rFonts w:asciiTheme="minorHAnsi" w:hAnsiTheme="minorHAnsi" w:cstheme="minorHAnsi"/>
          <w:sz w:val="24"/>
          <w:szCs w:val="24"/>
        </w:rPr>
        <w:t>Certidão</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Regularidade</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do</w:t>
      </w:r>
      <w:r w:rsidRPr="00A93950">
        <w:rPr>
          <w:rFonts w:asciiTheme="minorHAnsi" w:hAnsiTheme="minorHAnsi" w:cstheme="minorHAnsi"/>
          <w:spacing w:val="7"/>
          <w:sz w:val="24"/>
          <w:szCs w:val="24"/>
        </w:rPr>
        <w:t xml:space="preserve"> </w:t>
      </w:r>
      <w:r w:rsidRPr="00A93950">
        <w:rPr>
          <w:rFonts w:asciiTheme="minorHAnsi" w:hAnsiTheme="minorHAnsi" w:cstheme="minorHAnsi"/>
          <w:sz w:val="24"/>
          <w:szCs w:val="24"/>
        </w:rPr>
        <w:t>FGTS</w:t>
      </w:r>
      <w:r w:rsidRPr="00A93950">
        <w:rPr>
          <w:rFonts w:asciiTheme="minorHAnsi" w:hAnsiTheme="minorHAnsi" w:cstheme="minorHAnsi"/>
          <w:spacing w:val="9"/>
          <w:sz w:val="24"/>
          <w:szCs w:val="24"/>
        </w:rPr>
        <w:t xml:space="preserve"> </w:t>
      </w:r>
      <w:r w:rsidRPr="00A93950">
        <w:rPr>
          <w:rFonts w:asciiTheme="minorHAnsi" w:hAnsiTheme="minorHAnsi" w:cstheme="minorHAnsi"/>
          <w:sz w:val="24"/>
          <w:szCs w:val="24"/>
        </w:rPr>
        <w:t>–</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CRF;</w:t>
      </w:r>
      <w:r w:rsidRPr="00A93950">
        <w:rPr>
          <w:rFonts w:asciiTheme="minorHAnsi" w:hAnsiTheme="minorHAnsi" w:cstheme="minorHAnsi"/>
          <w:spacing w:val="8"/>
          <w:sz w:val="24"/>
          <w:szCs w:val="24"/>
        </w:rPr>
        <w:t xml:space="preserve"> </w:t>
      </w:r>
      <w:r w:rsidRPr="00A93950">
        <w:rPr>
          <w:rFonts w:asciiTheme="minorHAnsi" w:hAnsiTheme="minorHAnsi" w:cstheme="minorHAnsi"/>
          <w:spacing w:val="-10"/>
          <w:sz w:val="24"/>
          <w:szCs w:val="24"/>
        </w:rPr>
        <w:t>e</w:t>
      </w:r>
    </w:p>
    <w:p w14:paraId="0407619C" w14:textId="77777777" w:rsidR="001B10A3" w:rsidRPr="00A93950" w:rsidRDefault="00C42AFB" w:rsidP="00A93950">
      <w:pPr>
        <w:pStyle w:val="PargrafodaLista"/>
        <w:numPr>
          <w:ilvl w:val="0"/>
          <w:numId w:val="16"/>
        </w:numPr>
        <w:tabs>
          <w:tab w:val="left" w:pos="2065"/>
        </w:tabs>
        <w:spacing w:before="0"/>
        <w:ind w:left="2065" w:hanging="360"/>
        <w:jc w:val="left"/>
        <w:rPr>
          <w:rFonts w:asciiTheme="minorHAnsi" w:hAnsiTheme="minorHAnsi" w:cstheme="minorHAnsi"/>
          <w:sz w:val="24"/>
          <w:szCs w:val="24"/>
        </w:rPr>
      </w:pPr>
      <w:r w:rsidRPr="00A93950">
        <w:rPr>
          <w:rFonts w:asciiTheme="minorHAnsi" w:hAnsiTheme="minorHAnsi" w:cstheme="minorHAnsi"/>
          <w:sz w:val="24"/>
          <w:szCs w:val="24"/>
        </w:rPr>
        <w:t>Certidão</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Negativa</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Débitos</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Trabalhistas</w:t>
      </w:r>
      <w:r w:rsidRPr="00A93950">
        <w:rPr>
          <w:rFonts w:asciiTheme="minorHAnsi" w:hAnsiTheme="minorHAnsi" w:cstheme="minorHAnsi"/>
          <w:spacing w:val="9"/>
          <w:sz w:val="24"/>
          <w:szCs w:val="24"/>
        </w:rPr>
        <w:t xml:space="preserve"> </w:t>
      </w:r>
      <w:r w:rsidRPr="00A93950">
        <w:rPr>
          <w:rFonts w:asciiTheme="minorHAnsi" w:hAnsiTheme="minorHAnsi" w:cstheme="minorHAnsi"/>
          <w:sz w:val="24"/>
          <w:szCs w:val="24"/>
        </w:rPr>
        <w:t>–</w:t>
      </w:r>
      <w:r w:rsidRPr="00A93950">
        <w:rPr>
          <w:rFonts w:asciiTheme="minorHAnsi" w:hAnsiTheme="minorHAnsi" w:cstheme="minorHAnsi"/>
          <w:spacing w:val="3"/>
          <w:sz w:val="24"/>
          <w:szCs w:val="24"/>
        </w:rPr>
        <w:t xml:space="preserve"> </w:t>
      </w:r>
      <w:r w:rsidRPr="00A93950">
        <w:rPr>
          <w:rFonts w:asciiTheme="minorHAnsi" w:hAnsiTheme="minorHAnsi" w:cstheme="minorHAnsi"/>
          <w:spacing w:val="-2"/>
          <w:sz w:val="24"/>
          <w:szCs w:val="24"/>
        </w:rPr>
        <w:t>CNDT;</w:t>
      </w:r>
    </w:p>
    <w:p w14:paraId="2A384277" w14:textId="77777777" w:rsidR="001B10A3" w:rsidRPr="00A93950" w:rsidRDefault="00C42AFB" w:rsidP="00A93950">
      <w:pPr>
        <w:pStyle w:val="PargrafodaLista"/>
        <w:numPr>
          <w:ilvl w:val="1"/>
          <w:numId w:val="13"/>
        </w:numPr>
        <w:tabs>
          <w:tab w:val="left" w:pos="1475"/>
        </w:tabs>
        <w:spacing w:before="0"/>
        <w:ind w:right="1134" w:firstLine="0"/>
        <w:rPr>
          <w:rFonts w:asciiTheme="minorHAnsi" w:hAnsiTheme="minorHAnsi" w:cstheme="minorHAnsi"/>
          <w:sz w:val="24"/>
          <w:szCs w:val="24"/>
        </w:rPr>
      </w:pPr>
      <w:r w:rsidRPr="00A93950">
        <w:rPr>
          <w:rFonts w:asciiTheme="minorHAnsi" w:hAnsiTheme="minorHAnsi" w:cstheme="minorHAnsi"/>
          <w:sz w:val="24"/>
          <w:szCs w:val="24"/>
        </w:rPr>
        <w:t xml:space="preserve">Responsabilizar-se pelo cumprimento das obrigações previstas em Acordo, </w:t>
      </w:r>
      <w:r w:rsidRPr="00A93950">
        <w:rPr>
          <w:rFonts w:asciiTheme="minorHAnsi" w:hAnsiTheme="minorHAnsi" w:cstheme="minorHAnsi"/>
          <w:sz w:val="24"/>
          <w:szCs w:val="24"/>
        </w:rPr>
        <w:lastRenderedPageBreak/>
        <w:t>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4B5A89D3" w14:textId="77777777" w:rsidR="001B10A3" w:rsidRPr="00A93950" w:rsidRDefault="00C42AFB" w:rsidP="00A93950">
      <w:pPr>
        <w:pStyle w:val="PargrafodaLista"/>
        <w:numPr>
          <w:ilvl w:val="1"/>
          <w:numId w:val="13"/>
        </w:numPr>
        <w:tabs>
          <w:tab w:val="left" w:pos="1374"/>
        </w:tabs>
        <w:spacing w:before="0"/>
        <w:ind w:right="1137" w:firstLine="0"/>
        <w:rPr>
          <w:rFonts w:asciiTheme="minorHAnsi" w:hAnsiTheme="minorHAnsi" w:cstheme="minorHAnsi"/>
          <w:sz w:val="24"/>
          <w:szCs w:val="24"/>
        </w:rPr>
      </w:pPr>
      <w:r w:rsidRPr="00A93950">
        <w:rPr>
          <w:rFonts w:asciiTheme="minorHAnsi" w:hAnsiTheme="minorHAnsi" w:cstheme="minorHAnsi"/>
          <w:sz w:val="24"/>
          <w:szCs w:val="24"/>
        </w:rPr>
        <w:t>Comunicar ao Fiscal do contrato, no prazo de 24 (vinte e quatro) horas, qualquer ocorrência anormal ou acidente que se verifique no local dos serviços.</w:t>
      </w:r>
    </w:p>
    <w:p w14:paraId="6B663F23" w14:textId="77777777" w:rsidR="001B10A3" w:rsidRPr="00A93950" w:rsidRDefault="00C42AFB" w:rsidP="00A93950">
      <w:pPr>
        <w:pStyle w:val="PargrafodaLista"/>
        <w:numPr>
          <w:ilvl w:val="1"/>
          <w:numId w:val="13"/>
        </w:numPr>
        <w:tabs>
          <w:tab w:val="left" w:pos="1369"/>
        </w:tabs>
        <w:spacing w:before="0"/>
        <w:ind w:right="1137" w:firstLine="0"/>
        <w:rPr>
          <w:rFonts w:asciiTheme="minorHAnsi" w:hAnsiTheme="minorHAnsi" w:cstheme="minorHAnsi"/>
          <w:sz w:val="24"/>
          <w:szCs w:val="24"/>
        </w:rPr>
      </w:pPr>
      <w:r w:rsidRPr="00A93950">
        <w:rPr>
          <w:rFonts w:asciiTheme="minorHAnsi" w:hAnsiTheme="minorHAnsi" w:cstheme="minorHAnsi"/>
          <w:sz w:val="24"/>
          <w:szCs w:val="24"/>
        </w:rPr>
        <w:t>Prestar todo esclarecimento ou informação solicitada pelo Contratante ou por seus prepostos, garantindo-lhes o acesso, a qualquer tempo, ao local dos trabalhos, bem como aos documentos relativos à execução do empreendimento.</w:t>
      </w:r>
    </w:p>
    <w:p w14:paraId="4C91199A" w14:textId="77777777" w:rsidR="001B10A3" w:rsidRPr="00A93950" w:rsidRDefault="00C42AFB" w:rsidP="00A93950">
      <w:pPr>
        <w:pStyle w:val="PargrafodaLista"/>
        <w:numPr>
          <w:ilvl w:val="1"/>
          <w:numId w:val="13"/>
        </w:numPr>
        <w:tabs>
          <w:tab w:val="left" w:pos="1350"/>
        </w:tabs>
        <w:spacing w:before="0"/>
        <w:ind w:right="1136" w:firstLine="0"/>
        <w:rPr>
          <w:rFonts w:asciiTheme="minorHAnsi" w:hAnsiTheme="minorHAnsi" w:cstheme="minorHAnsi"/>
          <w:sz w:val="24"/>
          <w:szCs w:val="24"/>
        </w:rPr>
      </w:pPr>
      <w:r w:rsidRPr="00A93950">
        <w:rPr>
          <w:rFonts w:asciiTheme="minorHAnsi" w:hAnsiTheme="minorHAnsi" w:cstheme="minorHAnsi"/>
          <w:sz w:val="24"/>
          <w:szCs w:val="24"/>
        </w:rPr>
        <w:t>Paralisar, por determinação do Contratante, qualquer atividade que não esteja sendo executada de acordo com a boa técnica ou que ponha em risco a segurança de pessoas ou bens de terceiros.</w:t>
      </w:r>
    </w:p>
    <w:p w14:paraId="758FF465" w14:textId="77777777" w:rsidR="001B10A3" w:rsidRPr="00A93950" w:rsidRDefault="00C42AFB" w:rsidP="00A93950">
      <w:pPr>
        <w:pStyle w:val="PargrafodaLista"/>
        <w:numPr>
          <w:ilvl w:val="1"/>
          <w:numId w:val="13"/>
        </w:numPr>
        <w:tabs>
          <w:tab w:val="left" w:pos="1348"/>
        </w:tabs>
        <w:spacing w:before="0"/>
        <w:ind w:left="709" w:right="1129" w:firstLine="0"/>
        <w:rPr>
          <w:rFonts w:asciiTheme="minorHAnsi" w:hAnsiTheme="minorHAnsi" w:cstheme="minorHAnsi"/>
          <w:sz w:val="24"/>
          <w:szCs w:val="24"/>
        </w:rPr>
      </w:pPr>
      <w:r w:rsidRPr="00A93950">
        <w:rPr>
          <w:rFonts w:asciiTheme="minorHAnsi" w:hAnsiTheme="minorHAnsi" w:cstheme="minorHAnsi"/>
          <w:sz w:val="24"/>
          <w:szCs w:val="24"/>
        </w:rPr>
        <w:t>Promover a guarda, manutenção e vigilância de materiais, ferramentas, e tudo o que for necessário à execução do objeto, durante a vigência do contrato.</w:t>
      </w:r>
    </w:p>
    <w:p w14:paraId="2E9FC386" w14:textId="77777777" w:rsidR="001B10A3" w:rsidRPr="00A93950" w:rsidRDefault="00C42AFB" w:rsidP="00A93950">
      <w:pPr>
        <w:pStyle w:val="PargrafodaLista"/>
        <w:numPr>
          <w:ilvl w:val="1"/>
          <w:numId w:val="13"/>
        </w:numPr>
        <w:tabs>
          <w:tab w:val="left" w:pos="1371"/>
        </w:tabs>
        <w:spacing w:before="0"/>
        <w:ind w:right="1136" w:firstLine="0"/>
        <w:rPr>
          <w:rFonts w:asciiTheme="minorHAnsi" w:hAnsiTheme="minorHAnsi" w:cstheme="minorHAnsi"/>
          <w:sz w:val="24"/>
          <w:szCs w:val="24"/>
        </w:rPr>
      </w:pPr>
      <w:r w:rsidRPr="00A93950">
        <w:rPr>
          <w:rFonts w:asciiTheme="minorHAnsi" w:hAnsiTheme="minorHAnsi" w:cstheme="minorHAnsi"/>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421CB6D5" w14:textId="77777777" w:rsidR="001B10A3" w:rsidRPr="00A93950" w:rsidRDefault="00C42AFB" w:rsidP="00A93950">
      <w:pPr>
        <w:pStyle w:val="PargrafodaLista"/>
        <w:numPr>
          <w:ilvl w:val="1"/>
          <w:numId w:val="13"/>
        </w:numPr>
        <w:tabs>
          <w:tab w:val="left" w:pos="1420"/>
        </w:tabs>
        <w:spacing w:before="0"/>
        <w:ind w:right="1135" w:firstLine="0"/>
        <w:rPr>
          <w:rFonts w:asciiTheme="minorHAnsi" w:hAnsiTheme="minorHAnsi" w:cstheme="minorHAnsi"/>
          <w:sz w:val="24"/>
          <w:szCs w:val="24"/>
        </w:rPr>
      </w:pPr>
      <w:r w:rsidRPr="00A93950">
        <w:rPr>
          <w:rFonts w:asciiTheme="minorHAnsi" w:hAnsiTheme="minorHAnsi" w:cstheme="minorHAnsi"/>
          <w:sz w:val="24"/>
          <w:szCs w:val="24"/>
        </w:rPr>
        <w:t>Submeter previamente, por escrito, ao Contratante, para análise e aprovação, quaisquer mudanças nos métodos executivos que fujam às especificações do memorial descritivo ou instrumento congênere.</w:t>
      </w:r>
    </w:p>
    <w:p w14:paraId="629EEA56" w14:textId="77777777" w:rsidR="001B10A3" w:rsidRPr="00A93950" w:rsidRDefault="00C42AFB" w:rsidP="00A93950">
      <w:pPr>
        <w:pStyle w:val="PargrafodaLista"/>
        <w:numPr>
          <w:ilvl w:val="1"/>
          <w:numId w:val="13"/>
        </w:numPr>
        <w:tabs>
          <w:tab w:val="left" w:pos="1338"/>
        </w:tabs>
        <w:spacing w:before="0"/>
        <w:ind w:right="1138" w:firstLine="0"/>
        <w:rPr>
          <w:rFonts w:asciiTheme="minorHAnsi" w:hAnsiTheme="minorHAnsi" w:cstheme="minorHAnsi"/>
          <w:sz w:val="24"/>
          <w:szCs w:val="24"/>
        </w:rPr>
      </w:pPr>
      <w:r w:rsidRPr="00A93950">
        <w:rPr>
          <w:rFonts w:asciiTheme="minorHAnsi" w:hAnsiTheme="minorHAnsi" w:cstheme="minorHAnsi"/>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0590C0BC" w14:textId="77777777" w:rsidR="001B10A3" w:rsidRPr="00A93950" w:rsidRDefault="00C42AFB" w:rsidP="00A93950">
      <w:pPr>
        <w:pStyle w:val="PargrafodaLista"/>
        <w:numPr>
          <w:ilvl w:val="1"/>
          <w:numId w:val="13"/>
        </w:numPr>
        <w:tabs>
          <w:tab w:val="left" w:pos="1362"/>
        </w:tabs>
        <w:spacing w:before="0"/>
        <w:ind w:right="1136" w:firstLine="0"/>
        <w:rPr>
          <w:rFonts w:asciiTheme="minorHAnsi" w:hAnsiTheme="minorHAnsi" w:cstheme="minorHAnsi"/>
          <w:sz w:val="24"/>
          <w:szCs w:val="24"/>
        </w:rPr>
      </w:pPr>
      <w:r w:rsidRPr="00A93950">
        <w:rPr>
          <w:rFonts w:asciiTheme="minorHAnsi" w:hAnsiTheme="minorHAnsi" w:cstheme="minorHAnsi"/>
          <w:sz w:val="24"/>
          <w:szCs w:val="24"/>
        </w:rPr>
        <w:t>Manter durante toda a vigência do contrato, em compatibilidade com as obrigações assumidas, todas as condições exigidas para habilitação na licitação;</w:t>
      </w:r>
    </w:p>
    <w:p w14:paraId="1D3E9775" w14:textId="77777777" w:rsidR="001B10A3" w:rsidRPr="00A93950" w:rsidRDefault="00C42AFB" w:rsidP="00A93950">
      <w:pPr>
        <w:pStyle w:val="PargrafodaLista"/>
        <w:numPr>
          <w:ilvl w:val="1"/>
          <w:numId w:val="13"/>
        </w:numPr>
        <w:tabs>
          <w:tab w:val="left" w:pos="1331"/>
        </w:tabs>
        <w:spacing w:before="0"/>
        <w:ind w:right="1135" w:firstLine="0"/>
        <w:rPr>
          <w:rFonts w:asciiTheme="minorHAnsi" w:hAnsiTheme="minorHAnsi" w:cstheme="minorHAnsi"/>
          <w:sz w:val="24"/>
          <w:szCs w:val="24"/>
        </w:rPr>
      </w:pPr>
      <w:r w:rsidRPr="00A93950">
        <w:rPr>
          <w:rFonts w:asciiTheme="minorHAnsi" w:hAnsiTheme="minorHAnsi" w:cstheme="minorHAnsi"/>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93" w:anchor="art116">
        <w:r w:rsidRPr="00A93950">
          <w:rPr>
            <w:rFonts w:asciiTheme="minorHAnsi" w:hAnsiTheme="minorHAnsi" w:cstheme="minorHAnsi"/>
            <w:color w:val="000080"/>
            <w:sz w:val="24"/>
            <w:szCs w:val="24"/>
            <w:u w:val="single" w:color="000080"/>
          </w:rPr>
          <w:t>art. 116</w:t>
        </w:r>
      </w:hyperlink>
      <w:r w:rsidRPr="00A93950">
        <w:rPr>
          <w:rFonts w:asciiTheme="minorHAnsi" w:hAnsiTheme="minorHAnsi" w:cstheme="minorHAnsi"/>
          <w:sz w:val="24"/>
          <w:szCs w:val="24"/>
        </w:rPr>
        <w:t>);</w:t>
      </w:r>
    </w:p>
    <w:p w14:paraId="05452EF6" w14:textId="77777777" w:rsidR="001B10A3" w:rsidRPr="00A93950" w:rsidRDefault="00C42AFB" w:rsidP="00A93950">
      <w:pPr>
        <w:pStyle w:val="PargrafodaLista"/>
        <w:numPr>
          <w:ilvl w:val="1"/>
          <w:numId w:val="13"/>
        </w:numPr>
        <w:tabs>
          <w:tab w:val="left" w:pos="1359"/>
        </w:tabs>
        <w:spacing w:before="0"/>
        <w:ind w:right="1139" w:firstLine="0"/>
        <w:rPr>
          <w:rFonts w:asciiTheme="minorHAnsi" w:hAnsiTheme="minorHAnsi" w:cstheme="minorHAnsi"/>
          <w:sz w:val="24"/>
          <w:szCs w:val="24"/>
        </w:rPr>
      </w:pPr>
      <w:r w:rsidRPr="00A93950">
        <w:rPr>
          <w:rFonts w:asciiTheme="minorHAnsi" w:hAnsiTheme="minorHAnsi" w:cstheme="minorHAnsi"/>
          <w:sz w:val="24"/>
          <w:szCs w:val="24"/>
        </w:rPr>
        <w:t>Comprovar a reserva de cargos a que se refere o item acima, no prazo fixado pelo fiscal do contrato, com a indicação dos empregados que preencheram as referidas vagas (</w:t>
      </w:r>
      <w:hyperlink r:id="rId94" w:anchor="art116">
        <w:r w:rsidRPr="00A93950">
          <w:rPr>
            <w:rFonts w:asciiTheme="minorHAnsi" w:hAnsiTheme="minorHAnsi" w:cstheme="minorHAnsi"/>
            <w:color w:val="000080"/>
            <w:sz w:val="24"/>
            <w:szCs w:val="24"/>
            <w:u w:val="single" w:color="000080"/>
          </w:rPr>
          <w:t>art. 116, parágrafo único</w:t>
        </w:r>
      </w:hyperlink>
      <w:r w:rsidRPr="00A93950">
        <w:rPr>
          <w:rFonts w:asciiTheme="minorHAnsi" w:hAnsiTheme="minorHAnsi" w:cstheme="minorHAnsi"/>
          <w:sz w:val="24"/>
          <w:szCs w:val="24"/>
        </w:rPr>
        <w:t>);</w:t>
      </w:r>
    </w:p>
    <w:p w14:paraId="4A274379" w14:textId="77777777" w:rsidR="001B10A3" w:rsidRPr="00A93950" w:rsidRDefault="00C42AFB" w:rsidP="00A93950">
      <w:pPr>
        <w:pStyle w:val="PargrafodaLista"/>
        <w:numPr>
          <w:ilvl w:val="1"/>
          <w:numId w:val="13"/>
        </w:numPr>
        <w:tabs>
          <w:tab w:val="left" w:pos="1336"/>
        </w:tabs>
        <w:spacing w:before="0"/>
        <w:ind w:right="1138" w:firstLine="0"/>
        <w:rPr>
          <w:rFonts w:asciiTheme="minorHAnsi" w:hAnsiTheme="minorHAnsi" w:cstheme="minorHAnsi"/>
          <w:sz w:val="24"/>
          <w:szCs w:val="24"/>
        </w:rPr>
      </w:pPr>
      <w:r w:rsidRPr="00A93950">
        <w:rPr>
          <w:rFonts w:asciiTheme="minorHAnsi" w:hAnsiTheme="minorHAnsi" w:cstheme="minorHAnsi"/>
          <w:sz w:val="24"/>
          <w:szCs w:val="24"/>
        </w:rPr>
        <w:t xml:space="preserve">Guardar sigilo sobre todas as informações obtidas em decorrência do cumprimento do </w:t>
      </w:r>
      <w:r w:rsidRPr="00A93950">
        <w:rPr>
          <w:rFonts w:asciiTheme="minorHAnsi" w:hAnsiTheme="minorHAnsi" w:cstheme="minorHAnsi"/>
          <w:spacing w:val="-2"/>
          <w:sz w:val="24"/>
          <w:szCs w:val="24"/>
        </w:rPr>
        <w:t>contrato;</w:t>
      </w:r>
    </w:p>
    <w:p w14:paraId="5F5443F5" w14:textId="77777777" w:rsidR="001B10A3" w:rsidRPr="00A93950" w:rsidRDefault="00C42AFB" w:rsidP="00A93950">
      <w:pPr>
        <w:pStyle w:val="PargrafodaLista"/>
        <w:numPr>
          <w:ilvl w:val="1"/>
          <w:numId w:val="13"/>
        </w:numPr>
        <w:tabs>
          <w:tab w:val="left" w:pos="1422"/>
        </w:tabs>
        <w:spacing w:before="0"/>
        <w:ind w:right="1132" w:firstLine="0"/>
        <w:rPr>
          <w:rFonts w:asciiTheme="minorHAnsi" w:hAnsiTheme="minorHAnsi" w:cstheme="minorHAnsi"/>
          <w:sz w:val="24"/>
          <w:szCs w:val="24"/>
        </w:rPr>
      </w:pPr>
      <w:r w:rsidRPr="00A93950">
        <w:rPr>
          <w:rFonts w:asciiTheme="minorHAnsi" w:hAnsiTheme="minorHAnsi" w:cstheme="minorHAnsi"/>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5" w:anchor="art124">
        <w:r w:rsidRPr="00A93950">
          <w:rPr>
            <w:rFonts w:asciiTheme="minorHAnsi" w:hAnsiTheme="minorHAnsi" w:cstheme="minorHAnsi"/>
            <w:color w:val="000080"/>
            <w:sz w:val="24"/>
            <w:szCs w:val="24"/>
            <w:u w:val="single" w:color="000080"/>
          </w:rPr>
          <w:t>art. 124, II, d, da Lei nº 14.133, de 2021</w:t>
        </w:r>
      </w:hyperlink>
      <w:r w:rsidRPr="00A93950">
        <w:rPr>
          <w:rFonts w:asciiTheme="minorHAnsi" w:hAnsiTheme="minorHAnsi" w:cstheme="minorHAnsi"/>
          <w:sz w:val="24"/>
          <w:szCs w:val="24"/>
        </w:rPr>
        <w:t>;</w:t>
      </w:r>
    </w:p>
    <w:p w14:paraId="3EC00763" w14:textId="77777777" w:rsidR="001B10A3" w:rsidRPr="00A93950" w:rsidRDefault="00C42AFB" w:rsidP="00A93950">
      <w:pPr>
        <w:pStyle w:val="PargrafodaLista"/>
        <w:numPr>
          <w:ilvl w:val="1"/>
          <w:numId w:val="13"/>
        </w:numPr>
        <w:tabs>
          <w:tab w:val="left" w:pos="1331"/>
        </w:tabs>
        <w:spacing w:before="0"/>
        <w:ind w:right="1137" w:firstLine="0"/>
        <w:rPr>
          <w:rFonts w:asciiTheme="minorHAnsi" w:hAnsiTheme="minorHAnsi" w:cstheme="minorHAnsi"/>
          <w:sz w:val="24"/>
          <w:szCs w:val="24"/>
        </w:rPr>
      </w:pPr>
      <w:r w:rsidRPr="00A93950">
        <w:rPr>
          <w:rFonts w:asciiTheme="minorHAnsi" w:hAnsiTheme="minorHAnsi" w:cstheme="minorHAnsi"/>
          <w:sz w:val="24"/>
          <w:szCs w:val="24"/>
        </w:rPr>
        <w:t>Cumprir, além</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dos</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postulados</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legais</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vigentes</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âmbito</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federal, estadual</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ou</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municipal, as normas de segurança do Contratante;</w:t>
      </w:r>
    </w:p>
    <w:p w14:paraId="67E844B1" w14:textId="77777777" w:rsidR="001B10A3" w:rsidRPr="00A93950" w:rsidRDefault="00C42AFB" w:rsidP="00A93950">
      <w:pPr>
        <w:pStyle w:val="PargrafodaLista"/>
        <w:numPr>
          <w:ilvl w:val="1"/>
          <w:numId w:val="13"/>
        </w:numPr>
        <w:tabs>
          <w:tab w:val="left" w:pos="1329"/>
        </w:tabs>
        <w:spacing w:before="0"/>
        <w:ind w:left="1329" w:hanging="551"/>
        <w:rPr>
          <w:rFonts w:asciiTheme="minorHAnsi" w:hAnsiTheme="minorHAnsi" w:cstheme="minorHAnsi"/>
          <w:sz w:val="24"/>
          <w:szCs w:val="24"/>
        </w:rPr>
      </w:pPr>
      <w:r w:rsidRPr="00A93950">
        <w:rPr>
          <w:rFonts w:asciiTheme="minorHAnsi" w:hAnsiTheme="minorHAnsi" w:cstheme="minorHAnsi"/>
          <w:sz w:val="24"/>
          <w:szCs w:val="24"/>
        </w:rPr>
        <w:t>Manter</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os</w:t>
      </w:r>
      <w:r w:rsidRPr="00A93950">
        <w:rPr>
          <w:rFonts w:asciiTheme="minorHAnsi" w:hAnsiTheme="minorHAnsi" w:cstheme="minorHAnsi"/>
          <w:spacing w:val="-7"/>
          <w:sz w:val="24"/>
          <w:szCs w:val="24"/>
        </w:rPr>
        <w:t xml:space="preserve"> </w:t>
      </w:r>
      <w:r w:rsidRPr="00A93950">
        <w:rPr>
          <w:rFonts w:asciiTheme="minorHAnsi" w:hAnsiTheme="minorHAnsi" w:cstheme="minorHAnsi"/>
          <w:sz w:val="24"/>
          <w:szCs w:val="24"/>
        </w:rPr>
        <w:t>empregados</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nos</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horários</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predeterminados</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pelo</w:t>
      </w:r>
      <w:r w:rsidRPr="00A93950">
        <w:rPr>
          <w:rFonts w:asciiTheme="minorHAnsi" w:hAnsiTheme="minorHAnsi" w:cstheme="minorHAnsi"/>
          <w:spacing w:val="-5"/>
          <w:sz w:val="24"/>
          <w:szCs w:val="24"/>
        </w:rPr>
        <w:t xml:space="preserve"> </w:t>
      </w:r>
      <w:r w:rsidRPr="00A93950">
        <w:rPr>
          <w:rFonts w:asciiTheme="minorHAnsi" w:hAnsiTheme="minorHAnsi" w:cstheme="minorHAnsi"/>
          <w:spacing w:val="-2"/>
          <w:sz w:val="24"/>
          <w:szCs w:val="24"/>
        </w:rPr>
        <w:t>Contratante.</w:t>
      </w:r>
    </w:p>
    <w:p w14:paraId="54A03170" w14:textId="77777777" w:rsidR="001B10A3" w:rsidRPr="00A93950" w:rsidRDefault="00C42AFB" w:rsidP="00A93950">
      <w:pPr>
        <w:pStyle w:val="PargrafodaLista"/>
        <w:numPr>
          <w:ilvl w:val="1"/>
          <w:numId w:val="13"/>
        </w:numPr>
        <w:tabs>
          <w:tab w:val="left" w:pos="1367"/>
        </w:tabs>
        <w:spacing w:before="0"/>
        <w:ind w:right="1134" w:firstLine="0"/>
        <w:rPr>
          <w:rFonts w:asciiTheme="minorHAnsi" w:hAnsiTheme="minorHAnsi" w:cstheme="minorHAnsi"/>
          <w:sz w:val="24"/>
          <w:szCs w:val="24"/>
        </w:rPr>
      </w:pPr>
      <w:r w:rsidRPr="00A93950">
        <w:rPr>
          <w:rFonts w:asciiTheme="minorHAnsi" w:hAnsiTheme="minorHAnsi" w:cstheme="minorHAnsi"/>
          <w:w w:val="105"/>
          <w:sz w:val="24"/>
          <w:szCs w:val="24"/>
        </w:rPr>
        <w:lastRenderedPageBreak/>
        <w:t>Apresentar</w:t>
      </w:r>
      <w:r w:rsidRPr="00A93950">
        <w:rPr>
          <w:rFonts w:asciiTheme="minorHAnsi" w:hAnsiTheme="minorHAnsi" w:cstheme="minorHAnsi"/>
          <w:spacing w:val="-4"/>
          <w:w w:val="105"/>
          <w:sz w:val="24"/>
          <w:szCs w:val="24"/>
        </w:rPr>
        <w:t xml:space="preserve"> </w:t>
      </w:r>
      <w:r w:rsidRPr="00A93950">
        <w:rPr>
          <w:rFonts w:asciiTheme="minorHAnsi" w:hAnsiTheme="minorHAnsi" w:cstheme="minorHAnsi"/>
          <w:w w:val="105"/>
          <w:sz w:val="24"/>
          <w:szCs w:val="24"/>
        </w:rPr>
        <w:t>os</w:t>
      </w:r>
      <w:r w:rsidRPr="00A93950">
        <w:rPr>
          <w:rFonts w:asciiTheme="minorHAnsi" w:hAnsiTheme="minorHAnsi" w:cstheme="minorHAnsi"/>
          <w:spacing w:val="-5"/>
          <w:w w:val="105"/>
          <w:sz w:val="24"/>
          <w:szCs w:val="24"/>
        </w:rPr>
        <w:t xml:space="preserve"> </w:t>
      </w:r>
      <w:r w:rsidRPr="00A93950">
        <w:rPr>
          <w:rFonts w:asciiTheme="minorHAnsi" w:hAnsiTheme="minorHAnsi" w:cstheme="minorHAnsi"/>
          <w:w w:val="105"/>
          <w:sz w:val="24"/>
          <w:szCs w:val="24"/>
        </w:rPr>
        <w:t>empregados</w:t>
      </w:r>
      <w:r w:rsidRPr="00A93950">
        <w:rPr>
          <w:rFonts w:asciiTheme="minorHAnsi" w:hAnsiTheme="minorHAnsi" w:cstheme="minorHAnsi"/>
          <w:spacing w:val="-5"/>
          <w:w w:val="105"/>
          <w:sz w:val="24"/>
          <w:szCs w:val="24"/>
        </w:rPr>
        <w:t xml:space="preserve"> </w:t>
      </w:r>
      <w:r w:rsidRPr="00A93950">
        <w:rPr>
          <w:rFonts w:asciiTheme="minorHAnsi" w:hAnsiTheme="minorHAnsi" w:cstheme="minorHAnsi"/>
          <w:w w:val="105"/>
          <w:sz w:val="24"/>
          <w:szCs w:val="24"/>
        </w:rPr>
        <w:t>devidamente</w:t>
      </w:r>
      <w:r w:rsidRPr="00A93950">
        <w:rPr>
          <w:rFonts w:asciiTheme="minorHAnsi" w:hAnsiTheme="minorHAnsi" w:cstheme="minorHAnsi"/>
          <w:spacing w:val="-5"/>
          <w:w w:val="105"/>
          <w:sz w:val="24"/>
          <w:szCs w:val="24"/>
        </w:rPr>
        <w:t xml:space="preserve"> </w:t>
      </w:r>
      <w:r w:rsidRPr="00A93950">
        <w:rPr>
          <w:rFonts w:asciiTheme="minorHAnsi" w:hAnsiTheme="minorHAnsi" w:cstheme="minorHAnsi"/>
          <w:w w:val="105"/>
          <w:sz w:val="24"/>
          <w:szCs w:val="24"/>
        </w:rPr>
        <w:t>identificados</w:t>
      </w:r>
      <w:r w:rsidRPr="00A93950">
        <w:rPr>
          <w:rFonts w:asciiTheme="minorHAnsi" w:hAnsiTheme="minorHAnsi" w:cstheme="minorHAnsi"/>
          <w:spacing w:val="-5"/>
          <w:w w:val="105"/>
          <w:sz w:val="24"/>
          <w:szCs w:val="24"/>
        </w:rPr>
        <w:t xml:space="preserve"> </w:t>
      </w:r>
      <w:r w:rsidRPr="00A93950">
        <w:rPr>
          <w:rFonts w:asciiTheme="minorHAnsi" w:hAnsiTheme="minorHAnsi" w:cstheme="minorHAnsi"/>
          <w:w w:val="105"/>
          <w:sz w:val="24"/>
          <w:szCs w:val="24"/>
        </w:rPr>
        <w:t>por</w:t>
      </w:r>
      <w:r w:rsidRPr="00A93950">
        <w:rPr>
          <w:rFonts w:asciiTheme="minorHAnsi" w:hAnsiTheme="minorHAnsi" w:cstheme="minorHAnsi"/>
          <w:spacing w:val="-6"/>
          <w:w w:val="105"/>
          <w:sz w:val="24"/>
          <w:szCs w:val="24"/>
        </w:rPr>
        <w:t xml:space="preserve"> </w:t>
      </w:r>
      <w:r w:rsidRPr="00A93950">
        <w:rPr>
          <w:rFonts w:asciiTheme="minorHAnsi" w:hAnsiTheme="minorHAnsi" w:cstheme="minorHAnsi"/>
          <w:w w:val="105"/>
          <w:sz w:val="24"/>
          <w:szCs w:val="24"/>
        </w:rPr>
        <w:t>meio</w:t>
      </w:r>
      <w:r w:rsidRPr="00A93950">
        <w:rPr>
          <w:rFonts w:asciiTheme="minorHAnsi" w:hAnsiTheme="minorHAnsi" w:cstheme="minorHAnsi"/>
          <w:spacing w:val="-5"/>
          <w:w w:val="105"/>
          <w:sz w:val="24"/>
          <w:szCs w:val="24"/>
        </w:rPr>
        <w:t xml:space="preserve"> </w:t>
      </w:r>
      <w:r w:rsidRPr="00A93950">
        <w:rPr>
          <w:rFonts w:asciiTheme="minorHAnsi" w:hAnsiTheme="minorHAnsi" w:cstheme="minorHAnsi"/>
          <w:w w:val="105"/>
          <w:sz w:val="24"/>
          <w:szCs w:val="24"/>
        </w:rPr>
        <w:t>de</w:t>
      </w:r>
      <w:r w:rsidRPr="00A93950">
        <w:rPr>
          <w:rFonts w:asciiTheme="minorHAnsi" w:hAnsiTheme="minorHAnsi" w:cstheme="minorHAnsi"/>
          <w:spacing w:val="-5"/>
          <w:w w:val="105"/>
          <w:sz w:val="24"/>
          <w:szCs w:val="24"/>
        </w:rPr>
        <w:t xml:space="preserve"> </w:t>
      </w:r>
      <w:r w:rsidRPr="00A93950">
        <w:rPr>
          <w:rFonts w:asciiTheme="minorHAnsi" w:hAnsiTheme="minorHAnsi" w:cstheme="minorHAnsi"/>
          <w:w w:val="105"/>
          <w:sz w:val="24"/>
          <w:szCs w:val="24"/>
        </w:rPr>
        <w:t>crachá,</w:t>
      </w:r>
      <w:r w:rsidRPr="00A93950">
        <w:rPr>
          <w:rFonts w:asciiTheme="minorHAnsi" w:hAnsiTheme="minorHAnsi" w:cstheme="minorHAnsi"/>
          <w:spacing w:val="-4"/>
          <w:w w:val="105"/>
          <w:sz w:val="24"/>
          <w:szCs w:val="24"/>
        </w:rPr>
        <w:t xml:space="preserve"> </w:t>
      </w:r>
      <w:r w:rsidRPr="00A93950">
        <w:rPr>
          <w:rFonts w:asciiTheme="minorHAnsi" w:hAnsiTheme="minorHAnsi" w:cstheme="minorHAnsi"/>
          <w:w w:val="105"/>
          <w:sz w:val="24"/>
          <w:szCs w:val="24"/>
        </w:rPr>
        <w:t>além</w:t>
      </w:r>
      <w:r w:rsidRPr="00A93950">
        <w:rPr>
          <w:rFonts w:asciiTheme="minorHAnsi" w:hAnsiTheme="minorHAnsi" w:cstheme="minorHAnsi"/>
          <w:spacing w:val="-5"/>
          <w:w w:val="105"/>
          <w:sz w:val="24"/>
          <w:szCs w:val="24"/>
        </w:rPr>
        <w:t xml:space="preserve"> </w:t>
      </w:r>
      <w:r w:rsidRPr="00A93950">
        <w:rPr>
          <w:rFonts w:asciiTheme="minorHAnsi" w:hAnsiTheme="minorHAnsi" w:cstheme="minorHAnsi"/>
          <w:w w:val="105"/>
          <w:sz w:val="24"/>
          <w:szCs w:val="24"/>
        </w:rPr>
        <w:t>de provê-los</w:t>
      </w:r>
      <w:r w:rsidRPr="00A93950">
        <w:rPr>
          <w:rFonts w:asciiTheme="minorHAnsi" w:hAnsiTheme="minorHAnsi" w:cstheme="minorHAnsi"/>
          <w:spacing w:val="-16"/>
          <w:w w:val="105"/>
          <w:sz w:val="24"/>
          <w:szCs w:val="24"/>
        </w:rPr>
        <w:t xml:space="preserve"> </w:t>
      </w:r>
      <w:r w:rsidRPr="00A93950">
        <w:rPr>
          <w:rFonts w:asciiTheme="minorHAnsi" w:hAnsiTheme="minorHAnsi" w:cstheme="minorHAnsi"/>
          <w:w w:val="105"/>
          <w:sz w:val="24"/>
          <w:szCs w:val="24"/>
        </w:rPr>
        <w:t>com</w:t>
      </w:r>
      <w:r w:rsidRPr="00A93950">
        <w:rPr>
          <w:rFonts w:asciiTheme="minorHAnsi" w:hAnsiTheme="minorHAnsi" w:cstheme="minorHAnsi"/>
          <w:spacing w:val="-15"/>
          <w:w w:val="105"/>
          <w:sz w:val="24"/>
          <w:szCs w:val="24"/>
        </w:rPr>
        <w:t xml:space="preserve"> </w:t>
      </w:r>
      <w:r w:rsidRPr="00A93950">
        <w:rPr>
          <w:rFonts w:asciiTheme="minorHAnsi" w:hAnsiTheme="minorHAnsi" w:cstheme="minorHAnsi"/>
          <w:w w:val="105"/>
          <w:sz w:val="24"/>
          <w:szCs w:val="24"/>
        </w:rPr>
        <w:t>os</w:t>
      </w:r>
      <w:r w:rsidRPr="00A93950">
        <w:rPr>
          <w:rFonts w:asciiTheme="minorHAnsi" w:hAnsiTheme="minorHAnsi" w:cstheme="minorHAnsi"/>
          <w:spacing w:val="-16"/>
          <w:w w:val="105"/>
          <w:sz w:val="24"/>
          <w:szCs w:val="24"/>
        </w:rPr>
        <w:t xml:space="preserve"> </w:t>
      </w:r>
      <w:r w:rsidRPr="00A93950">
        <w:rPr>
          <w:rFonts w:asciiTheme="minorHAnsi" w:hAnsiTheme="minorHAnsi" w:cstheme="minorHAnsi"/>
          <w:w w:val="105"/>
          <w:sz w:val="24"/>
          <w:szCs w:val="24"/>
        </w:rPr>
        <w:t>Equipamentos</w:t>
      </w:r>
      <w:r w:rsidRPr="00A93950">
        <w:rPr>
          <w:rFonts w:asciiTheme="minorHAnsi" w:hAnsiTheme="minorHAnsi" w:cstheme="minorHAnsi"/>
          <w:spacing w:val="-15"/>
          <w:w w:val="105"/>
          <w:sz w:val="24"/>
          <w:szCs w:val="24"/>
        </w:rPr>
        <w:t xml:space="preserve"> </w:t>
      </w:r>
      <w:r w:rsidRPr="00A93950">
        <w:rPr>
          <w:rFonts w:asciiTheme="minorHAnsi" w:hAnsiTheme="minorHAnsi" w:cstheme="minorHAnsi"/>
          <w:w w:val="105"/>
          <w:sz w:val="24"/>
          <w:szCs w:val="24"/>
        </w:rPr>
        <w:t>de</w:t>
      </w:r>
      <w:r w:rsidRPr="00A93950">
        <w:rPr>
          <w:rFonts w:asciiTheme="minorHAnsi" w:hAnsiTheme="minorHAnsi" w:cstheme="minorHAnsi"/>
          <w:spacing w:val="-15"/>
          <w:w w:val="105"/>
          <w:sz w:val="24"/>
          <w:szCs w:val="24"/>
        </w:rPr>
        <w:t xml:space="preserve"> </w:t>
      </w:r>
      <w:r w:rsidRPr="00A93950">
        <w:rPr>
          <w:rFonts w:asciiTheme="minorHAnsi" w:hAnsiTheme="minorHAnsi" w:cstheme="minorHAnsi"/>
          <w:w w:val="105"/>
          <w:sz w:val="24"/>
          <w:szCs w:val="24"/>
        </w:rPr>
        <w:t>Proteção</w:t>
      </w:r>
      <w:r w:rsidRPr="00A93950">
        <w:rPr>
          <w:rFonts w:asciiTheme="minorHAnsi" w:hAnsiTheme="minorHAnsi" w:cstheme="minorHAnsi"/>
          <w:spacing w:val="-16"/>
          <w:w w:val="105"/>
          <w:sz w:val="24"/>
          <w:szCs w:val="24"/>
        </w:rPr>
        <w:t xml:space="preserve"> </w:t>
      </w:r>
      <w:r w:rsidRPr="00A93950">
        <w:rPr>
          <w:rFonts w:asciiTheme="minorHAnsi" w:hAnsiTheme="minorHAnsi" w:cstheme="minorHAnsi"/>
          <w:w w:val="105"/>
          <w:sz w:val="24"/>
          <w:szCs w:val="24"/>
        </w:rPr>
        <w:t>Individual</w:t>
      </w:r>
      <w:r w:rsidRPr="00A93950">
        <w:rPr>
          <w:rFonts w:asciiTheme="minorHAnsi" w:hAnsiTheme="minorHAnsi" w:cstheme="minorHAnsi"/>
          <w:spacing w:val="-15"/>
          <w:w w:val="105"/>
          <w:sz w:val="24"/>
          <w:szCs w:val="24"/>
        </w:rPr>
        <w:t xml:space="preserve"> </w:t>
      </w:r>
      <w:r w:rsidRPr="00A93950">
        <w:rPr>
          <w:rFonts w:asciiTheme="minorHAnsi" w:hAnsiTheme="minorHAnsi" w:cstheme="minorHAnsi"/>
          <w:w w:val="160"/>
          <w:sz w:val="24"/>
          <w:szCs w:val="24"/>
        </w:rPr>
        <w:t>–</w:t>
      </w:r>
      <w:r w:rsidRPr="00A93950">
        <w:rPr>
          <w:rFonts w:asciiTheme="minorHAnsi" w:hAnsiTheme="minorHAnsi" w:cstheme="minorHAnsi"/>
          <w:spacing w:val="-32"/>
          <w:w w:val="160"/>
          <w:sz w:val="24"/>
          <w:szCs w:val="24"/>
        </w:rPr>
        <w:t xml:space="preserve"> </w:t>
      </w:r>
      <w:r w:rsidRPr="00A93950">
        <w:rPr>
          <w:rFonts w:asciiTheme="minorHAnsi" w:hAnsiTheme="minorHAnsi" w:cstheme="minorHAnsi"/>
          <w:w w:val="105"/>
          <w:sz w:val="24"/>
          <w:szCs w:val="24"/>
        </w:rPr>
        <w:t>EPI.</w:t>
      </w:r>
    </w:p>
    <w:p w14:paraId="20956830" w14:textId="77777777" w:rsidR="001B10A3" w:rsidRPr="00A93950" w:rsidRDefault="00C42AFB" w:rsidP="00A93950">
      <w:pPr>
        <w:pStyle w:val="PargrafodaLista"/>
        <w:numPr>
          <w:ilvl w:val="1"/>
          <w:numId w:val="13"/>
        </w:numPr>
        <w:tabs>
          <w:tab w:val="left" w:pos="1334"/>
        </w:tabs>
        <w:spacing w:before="0"/>
        <w:ind w:right="1137" w:firstLine="0"/>
        <w:rPr>
          <w:rFonts w:asciiTheme="minorHAnsi" w:hAnsiTheme="minorHAnsi" w:cstheme="minorHAnsi"/>
          <w:sz w:val="24"/>
          <w:szCs w:val="24"/>
        </w:rPr>
      </w:pPr>
      <w:r w:rsidRPr="00A93950">
        <w:rPr>
          <w:rFonts w:asciiTheme="minorHAnsi" w:hAnsiTheme="minorHAnsi" w:cstheme="minorHAnsi"/>
          <w:sz w:val="24"/>
          <w:szCs w:val="24"/>
        </w:rPr>
        <w:t>Apresentar ao Contratante, quando for o caso, a relação nominal dos empregados que adentrarão no órgão para a execução do serviço.</w:t>
      </w:r>
    </w:p>
    <w:p w14:paraId="1ECAAC64" w14:textId="77777777" w:rsidR="001B10A3" w:rsidRPr="00A93950" w:rsidRDefault="00C42AFB" w:rsidP="00A93950">
      <w:pPr>
        <w:pStyle w:val="PargrafodaLista"/>
        <w:numPr>
          <w:ilvl w:val="1"/>
          <w:numId w:val="13"/>
        </w:numPr>
        <w:tabs>
          <w:tab w:val="left" w:pos="1333"/>
        </w:tabs>
        <w:spacing w:before="0"/>
        <w:ind w:right="1136" w:firstLine="0"/>
        <w:rPr>
          <w:rFonts w:asciiTheme="minorHAnsi" w:hAnsiTheme="minorHAnsi" w:cstheme="minorHAnsi"/>
          <w:sz w:val="24"/>
          <w:szCs w:val="24"/>
        </w:rPr>
      </w:pPr>
      <w:r w:rsidRPr="00A93950">
        <w:rPr>
          <w:rFonts w:asciiTheme="minorHAnsi" w:hAnsiTheme="minorHAnsi" w:cstheme="minorHAnsi"/>
          <w:sz w:val="24"/>
          <w:szCs w:val="24"/>
        </w:rPr>
        <w:t xml:space="preserve">Observar os preceitos da legislação sobre a jornada de trabalho, conforme a categoria </w:t>
      </w:r>
      <w:r w:rsidRPr="00A93950">
        <w:rPr>
          <w:rFonts w:asciiTheme="minorHAnsi" w:hAnsiTheme="minorHAnsi" w:cstheme="minorHAnsi"/>
          <w:spacing w:val="-2"/>
          <w:sz w:val="24"/>
          <w:szCs w:val="24"/>
        </w:rPr>
        <w:t>profissional.</w:t>
      </w:r>
    </w:p>
    <w:p w14:paraId="60443F95" w14:textId="77777777" w:rsidR="001B10A3" w:rsidRPr="00A93950" w:rsidRDefault="00C42AFB" w:rsidP="00A93950">
      <w:pPr>
        <w:pStyle w:val="PargrafodaLista"/>
        <w:numPr>
          <w:ilvl w:val="1"/>
          <w:numId w:val="13"/>
        </w:numPr>
        <w:tabs>
          <w:tab w:val="left" w:pos="1420"/>
        </w:tabs>
        <w:spacing w:before="0"/>
        <w:ind w:right="1134" w:firstLine="0"/>
        <w:rPr>
          <w:rFonts w:asciiTheme="minorHAnsi" w:hAnsiTheme="minorHAnsi" w:cstheme="minorHAnsi"/>
          <w:sz w:val="24"/>
          <w:szCs w:val="24"/>
        </w:rPr>
      </w:pPr>
      <w:r w:rsidRPr="00A93950">
        <w:rPr>
          <w:rFonts w:asciiTheme="minorHAnsi" w:hAnsiTheme="minorHAnsi" w:cstheme="minorHAnsi"/>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5482D5E" w14:textId="77777777" w:rsidR="001B10A3" w:rsidRPr="00A93950" w:rsidRDefault="00C42AFB" w:rsidP="00A93950">
      <w:pPr>
        <w:pStyle w:val="PargrafodaLista"/>
        <w:numPr>
          <w:ilvl w:val="1"/>
          <w:numId w:val="13"/>
        </w:numPr>
        <w:tabs>
          <w:tab w:val="left" w:pos="1374"/>
        </w:tabs>
        <w:spacing w:before="0"/>
        <w:ind w:right="1138" w:firstLine="0"/>
        <w:rPr>
          <w:rFonts w:asciiTheme="minorHAnsi" w:hAnsiTheme="minorHAnsi" w:cstheme="minorHAnsi"/>
          <w:sz w:val="24"/>
          <w:szCs w:val="24"/>
        </w:rPr>
      </w:pPr>
      <w:r w:rsidRPr="00A93950">
        <w:rPr>
          <w:rFonts w:asciiTheme="minorHAnsi" w:hAnsiTheme="minorHAnsi" w:cstheme="minorHAnsi"/>
          <w:sz w:val="24"/>
          <w:szCs w:val="24"/>
        </w:rPr>
        <w:t xml:space="preserve">Instruir seus empregados quanto à necessidade de acatar as Normas Internas do </w:t>
      </w:r>
      <w:r w:rsidRPr="00A93950">
        <w:rPr>
          <w:rFonts w:asciiTheme="minorHAnsi" w:hAnsiTheme="minorHAnsi" w:cstheme="minorHAnsi"/>
          <w:spacing w:val="-2"/>
          <w:sz w:val="24"/>
          <w:szCs w:val="24"/>
        </w:rPr>
        <w:t>Contratante.</w:t>
      </w:r>
    </w:p>
    <w:p w14:paraId="2D013AC1" w14:textId="77777777" w:rsidR="001B10A3" w:rsidRPr="00A93950" w:rsidRDefault="00C42AFB" w:rsidP="00A93950">
      <w:pPr>
        <w:pStyle w:val="PargrafodaLista"/>
        <w:numPr>
          <w:ilvl w:val="1"/>
          <w:numId w:val="13"/>
        </w:numPr>
        <w:tabs>
          <w:tab w:val="left" w:pos="1423"/>
        </w:tabs>
        <w:spacing w:before="0"/>
        <w:ind w:right="1131" w:firstLine="0"/>
        <w:rPr>
          <w:rFonts w:asciiTheme="minorHAnsi" w:hAnsiTheme="minorHAnsi" w:cstheme="minorHAnsi"/>
          <w:sz w:val="24"/>
          <w:szCs w:val="24"/>
        </w:rPr>
      </w:pPr>
      <w:r w:rsidRPr="00A93950">
        <w:rPr>
          <w:rFonts w:asciiTheme="minorHAnsi" w:hAnsiTheme="minorHAnsi" w:cstheme="minorHAnsi"/>
          <w:sz w:val="24"/>
          <w:szCs w:val="24"/>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2337BC28" w14:textId="77777777" w:rsidR="001B10A3" w:rsidRPr="00A93950" w:rsidRDefault="00C42AFB" w:rsidP="00A93950">
      <w:pPr>
        <w:pStyle w:val="PargrafodaLista"/>
        <w:numPr>
          <w:ilvl w:val="1"/>
          <w:numId w:val="13"/>
        </w:numPr>
        <w:tabs>
          <w:tab w:val="left" w:pos="1415"/>
        </w:tabs>
        <w:spacing w:before="0"/>
        <w:ind w:right="1134" w:firstLine="0"/>
        <w:rPr>
          <w:rFonts w:asciiTheme="minorHAnsi" w:hAnsiTheme="minorHAnsi" w:cstheme="minorHAnsi"/>
          <w:sz w:val="24"/>
          <w:szCs w:val="24"/>
        </w:rPr>
      </w:pPr>
      <w:r w:rsidRPr="00A93950">
        <w:rPr>
          <w:rFonts w:asciiTheme="minorHAnsi" w:hAnsiTheme="minorHAnsi" w:cstheme="minorHAnsi"/>
          <w:sz w:val="24"/>
          <w:szCs w:val="24"/>
        </w:rPr>
        <w:t xml:space="preserve">Instruir os seus empregados, quanto à prevenção de incêndios nas áreas do </w:t>
      </w:r>
      <w:r w:rsidRPr="00A93950">
        <w:rPr>
          <w:rFonts w:asciiTheme="minorHAnsi" w:hAnsiTheme="minorHAnsi" w:cstheme="minorHAnsi"/>
          <w:spacing w:val="-2"/>
          <w:sz w:val="24"/>
          <w:szCs w:val="24"/>
        </w:rPr>
        <w:t>Contratante.</w:t>
      </w:r>
    </w:p>
    <w:p w14:paraId="2C3A0D4B" w14:textId="77777777" w:rsidR="001B10A3" w:rsidRPr="00A93950" w:rsidRDefault="00C42AFB" w:rsidP="00A93950">
      <w:pPr>
        <w:pStyle w:val="PargrafodaLista"/>
        <w:numPr>
          <w:ilvl w:val="1"/>
          <w:numId w:val="13"/>
        </w:numPr>
        <w:tabs>
          <w:tab w:val="left" w:pos="1352"/>
        </w:tabs>
        <w:spacing w:before="0"/>
        <w:ind w:right="1134" w:firstLine="0"/>
        <w:rPr>
          <w:rFonts w:asciiTheme="minorHAnsi" w:hAnsiTheme="minorHAnsi" w:cstheme="minorHAnsi"/>
          <w:sz w:val="24"/>
          <w:szCs w:val="24"/>
        </w:rPr>
      </w:pPr>
      <w:r w:rsidRPr="00A93950">
        <w:rPr>
          <w:rFonts w:asciiTheme="minorHAnsi" w:hAnsiTheme="minorHAnsi" w:cstheme="minorHAnsi"/>
          <w:sz w:val="24"/>
          <w:szCs w:val="24"/>
        </w:rPr>
        <w:t>Adotar as providências e precauções necessárias, inclusive consulta nos respectivos órgãos, se necessário for, a fim de que não venham a ser danificadas as redes hidrossanitárias, elétricas e de comunicação.</w:t>
      </w:r>
    </w:p>
    <w:p w14:paraId="4A1CCA04" w14:textId="77777777" w:rsidR="001B10A3" w:rsidRPr="00A93950" w:rsidRDefault="00C42AFB" w:rsidP="00A93950">
      <w:pPr>
        <w:pStyle w:val="PargrafodaLista"/>
        <w:numPr>
          <w:ilvl w:val="1"/>
          <w:numId w:val="13"/>
        </w:numPr>
        <w:tabs>
          <w:tab w:val="left" w:pos="1352"/>
        </w:tabs>
        <w:spacing w:before="0"/>
        <w:ind w:right="1129" w:firstLine="0"/>
        <w:rPr>
          <w:rFonts w:asciiTheme="minorHAnsi" w:hAnsiTheme="minorHAnsi" w:cstheme="minorHAnsi"/>
          <w:sz w:val="24"/>
          <w:szCs w:val="24"/>
        </w:rPr>
      </w:pPr>
      <w:r w:rsidRPr="00A93950">
        <w:rPr>
          <w:rFonts w:asciiTheme="minorHAnsi" w:hAnsiTheme="minorHAnsi" w:cstheme="minorHAnsi"/>
          <w:sz w:val="24"/>
          <w:szCs w:val="24"/>
        </w:rPr>
        <w:t>Estar registrada ou inscrita no Conselho Profissional competente, conforme as áreas de atuação previstas no Projeto Básico, em plena validade.</w:t>
      </w:r>
    </w:p>
    <w:p w14:paraId="4D7ED824" w14:textId="77777777" w:rsidR="001B10A3" w:rsidRPr="00A93950" w:rsidRDefault="00C42AFB" w:rsidP="00A93950">
      <w:pPr>
        <w:pStyle w:val="PargrafodaLista"/>
        <w:numPr>
          <w:ilvl w:val="1"/>
          <w:numId w:val="13"/>
        </w:numPr>
        <w:tabs>
          <w:tab w:val="left" w:pos="1376"/>
        </w:tabs>
        <w:spacing w:before="0"/>
        <w:ind w:right="1136" w:firstLine="0"/>
        <w:rPr>
          <w:rFonts w:asciiTheme="minorHAnsi" w:hAnsiTheme="minorHAnsi" w:cstheme="minorHAnsi"/>
          <w:sz w:val="24"/>
          <w:szCs w:val="24"/>
        </w:rPr>
      </w:pPr>
      <w:r w:rsidRPr="00A93950">
        <w:rPr>
          <w:rFonts w:asciiTheme="minorHAnsi" w:hAnsiTheme="minorHAnsi" w:cstheme="minorHAnsi"/>
          <w:sz w:val="24"/>
          <w:szCs w:val="24"/>
        </w:rPr>
        <w:t>Obter junto aos órgãos competentes, conforme o caso, as licenças necessárias e demais documentos e autorizações exigíveis, na forma da legislação aplicável.</w:t>
      </w:r>
    </w:p>
    <w:p w14:paraId="1636AB02" w14:textId="77777777" w:rsidR="001B10A3" w:rsidRPr="00A93950" w:rsidRDefault="00C42AFB" w:rsidP="00A93950">
      <w:pPr>
        <w:pStyle w:val="PargrafodaLista"/>
        <w:numPr>
          <w:ilvl w:val="1"/>
          <w:numId w:val="13"/>
        </w:numPr>
        <w:tabs>
          <w:tab w:val="left" w:pos="1446"/>
        </w:tabs>
        <w:spacing w:before="0"/>
        <w:ind w:right="1133" w:firstLine="0"/>
        <w:rPr>
          <w:rFonts w:asciiTheme="minorHAnsi" w:hAnsiTheme="minorHAnsi" w:cstheme="minorHAnsi"/>
          <w:sz w:val="24"/>
          <w:szCs w:val="24"/>
        </w:rPr>
      </w:pPr>
      <w:r w:rsidRPr="00A93950">
        <w:rPr>
          <w:rFonts w:asciiTheme="minorHAnsi" w:hAnsiTheme="minorHAnsi" w:cstheme="minorHAnsi"/>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A4B1B9B" w14:textId="77777777" w:rsidR="001B10A3" w:rsidRPr="00A93950" w:rsidRDefault="00C42AFB" w:rsidP="00A93950">
      <w:pPr>
        <w:pStyle w:val="PargrafodaLista"/>
        <w:numPr>
          <w:ilvl w:val="1"/>
          <w:numId w:val="13"/>
        </w:numPr>
        <w:tabs>
          <w:tab w:val="left" w:pos="1444"/>
        </w:tabs>
        <w:spacing w:before="0"/>
        <w:ind w:right="1135" w:firstLine="0"/>
        <w:rPr>
          <w:rFonts w:asciiTheme="minorHAnsi" w:hAnsiTheme="minorHAnsi" w:cstheme="minorHAnsi"/>
          <w:sz w:val="24"/>
          <w:szCs w:val="24"/>
        </w:rPr>
      </w:pPr>
      <w:r w:rsidRPr="00A93950">
        <w:rPr>
          <w:rFonts w:asciiTheme="minorHAnsi" w:hAnsiTheme="minorHAnsi" w:cstheme="minorHAnsi"/>
          <w:sz w:val="24"/>
          <w:szCs w:val="24"/>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3E6EE5C5" w14:textId="77777777" w:rsidR="001B10A3" w:rsidRPr="00A93950" w:rsidRDefault="00C42AFB" w:rsidP="00A93950">
      <w:pPr>
        <w:pStyle w:val="PargrafodaLista"/>
        <w:numPr>
          <w:ilvl w:val="1"/>
          <w:numId w:val="13"/>
        </w:numPr>
        <w:tabs>
          <w:tab w:val="left" w:pos="1400"/>
        </w:tabs>
        <w:spacing w:before="0"/>
        <w:ind w:right="1134" w:firstLine="0"/>
        <w:rPr>
          <w:rFonts w:asciiTheme="minorHAnsi" w:hAnsiTheme="minorHAnsi" w:cstheme="minorHAnsi"/>
          <w:sz w:val="24"/>
          <w:szCs w:val="24"/>
        </w:rPr>
      </w:pPr>
      <w:r w:rsidRPr="00A93950">
        <w:rPr>
          <w:rFonts w:asciiTheme="minorHAnsi" w:hAnsiTheme="minorHAnsi" w:cstheme="minorHAnsi"/>
          <w:sz w:val="24"/>
          <w:szCs w:val="24"/>
        </w:rPr>
        <w:t xml:space="preserve">Utilizar somente matéria-prima florestal procedente, nos termos do </w:t>
      </w:r>
      <w:hyperlink r:id="rId96" w:anchor="art11">
        <w:r w:rsidRPr="00A93950">
          <w:rPr>
            <w:rFonts w:asciiTheme="minorHAnsi" w:hAnsiTheme="minorHAnsi" w:cstheme="minorHAnsi"/>
            <w:color w:val="000080"/>
            <w:sz w:val="24"/>
            <w:szCs w:val="24"/>
            <w:u w:val="single" w:color="000080"/>
          </w:rPr>
          <w:t>artigo 11 do</w:t>
        </w:r>
      </w:hyperlink>
      <w:r w:rsidRPr="00A93950">
        <w:rPr>
          <w:rFonts w:asciiTheme="minorHAnsi" w:hAnsiTheme="minorHAnsi" w:cstheme="minorHAnsi"/>
          <w:color w:val="000080"/>
          <w:sz w:val="24"/>
          <w:szCs w:val="24"/>
        </w:rPr>
        <w:t xml:space="preserve"> </w:t>
      </w:r>
      <w:hyperlink r:id="rId97" w:anchor="art11">
        <w:r w:rsidRPr="00A93950">
          <w:rPr>
            <w:rFonts w:asciiTheme="minorHAnsi" w:hAnsiTheme="minorHAnsi" w:cstheme="minorHAnsi"/>
            <w:color w:val="000080"/>
            <w:sz w:val="24"/>
            <w:szCs w:val="24"/>
            <w:u w:val="single" w:color="000080"/>
          </w:rPr>
          <w:t>Decreto n° 5.975, de 2006</w:t>
        </w:r>
      </w:hyperlink>
      <w:r w:rsidRPr="00A93950">
        <w:rPr>
          <w:rFonts w:asciiTheme="minorHAnsi" w:hAnsiTheme="minorHAnsi" w:cstheme="minorHAnsi"/>
          <w:sz w:val="24"/>
          <w:szCs w:val="24"/>
        </w:rPr>
        <w:t>, de:</w:t>
      </w:r>
    </w:p>
    <w:p w14:paraId="3F7195F3" w14:textId="77777777" w:rsidR="001B10A3" w:rsidRPr="00A93950" w:rsidRDefault="00C42AFB" w:rsidP="00A93950">
      <w:pPr>
        <w:pStyle w:val="PargrafodaLista"/>
        <w:numPr>
          <w:ilvl w:val="0"/>
          <w:numId w:val="22"/>
        </w:numPr>
        <w:tabs>
          <w:tab w:val="left" w:pos="2063"/>
          <w:tab w:val="left" w:pos="2065"/>
        </w:tabs>
        <w:spacing w:before="0"/>
        <w:ind w:left="2065" w:right="1135" w:hanging="360"/>
        <w:jc w:val="left"/>
        <w:rPr>
          <w:rFonts w:asciiTheme="minorHAnsi" w:hAnsiTheme="minorHAnsi" w:cstheme="minorHAnsi"/>
          <w:sz w:val="24"/>
          <w:szCs w:val="24"/>
        </w:rPr>
      </w:pPr>
      <w:r w:rsidRPr="00A93950">
        <w:rPr>
          <w:rFonts w:asciiTheme="minorHAnsi" w:hAnsiTheme="minorHAnsi" w:cstheme="minorHAnsi"/>
          <w:sz w:val="24"/>
          <w:szCs w:val="24"/>
        </w:rPr>
        <w:t>manejo</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florestal, realizado por meio de Plano de</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Manejo Florestal Sustentável - PMFS devidamente aprovado pelo órgão competente;</w:t>
      </w:r>
    </w:p>
    <w:p w14:paraId="03926DE3" w14:textId="77777777" w:rsidR="001B10A3" w:rsidRPr="00A93950" w:rsidRDefault="00C42AFB" w:rsidP="00A93950">
      <w:pPr>
        <w:pStyle w:val="PargrafodaLista"/>
        <w:numPr>
          <w:ilvl w:val="0"/>
          <w:numId w:val="22"/>
        </w:numPr>
        <w:tabs>
          <w:tab w:val="left" w:pos="2065"/>
          <w:tab w:val="left" w:pos="3298"/>
          <w:tab w:val="left" w:pos="3758"/>
          <w:tab w:val="left" w:pos="4986"/>
          <w:tab w:val="left" w:pos="5936"/>
          <w:tab w:val="left" w:pos="7412"/>
          <w:tab w:val="left" w:pos="8652"/>
          <w:tab w:val="left" w:pos="9285"/>
        </w:tabs>
        <w:spacing w:before="0"/>
        <w:ind w:left="2065" w:right="1134" w:hanging="360"/>
        <w:jc w:val="left"/>
        <w:rPr>
          <w:rFonts w:asciiTheme="minorHAnsi" w:hAnsiTheme="minorHAnsi" w:cstheme="minorHAnsi"/>
          <w:sz w:val="24"/>
          <w:szCs w:val="24"/>
        </w:rPr>
      </w:pPr>
      <w:r w:rsidRPr="00A93950">
        <w:rPr>
          <w:rFonts w:asciiTheme="minorHAnsi" w:hAnsiTheme="minorHAnsi" w:cstheme="minorHAnsi"/>
          <w:spacing w:val="-2"/>
          <w:sz w:val="24"/>
          <w:szCs w:val="24"/>
        </w:rPr>
        <w:t>supressão</w:t>
      </w:r>
      <w:r w:rsidRPr="00A93950">
        <w:rPr>
          <w:rFonts w:asciiTheme="minorHAnsi" w:hAnsiTheme="minorHAnsi" w:cstheme="minorHAnsi"/>
          <w:sz w:val="24"/>
          <w:szCs w:val="24"/>
        </w:rPr>
        <w:tab/>
      </w:r>
      <w:r w:rsidRPr="00A93950">
        <w:rPr>
          <w:rFonts w:asciiTheme="minorHAnsi" w:hAnsiTheme="minorHAnsi" w:cstheme="minorHAnsi"/>
          <w:spacing w:val="-6"/>
          <w:sz w:val="24"/>
          <w:szCs w:val="24"/>
        </w:rPr>
        <w:t>da</w:t>
      </w:r>
      <w:r w:rsidRPr="00A93950">
        <w:rPr>
          <w:rFonts w:asciiTheme="minorHAnsi" w:hAnsiTheme="minorHAnsi" w:cstheme="minorHAnsi"/>
          <w:sz w:val="24"/>
          <w:szCs w:val="24"/>
        </w:rPr>
        <w:tab/>
      </w:r>
      <w:r w:rsidRPr="00A93950">
        <w:rPr>
          <w:rFonts w:asciiTheme="minorHAnsi" w:hAnsiTheme="minorHAnsi" w:cstheme="minorHAnsi"/>
          <w:spacing w:val="-2"/>
          <w:sz w:val="24"/>
          <w:szCs w:val="24"/>
        </w:rPr>
        <w:t>vegetação</w:t>
      </w:r>
      <w:r w:rsidRPr="00A93950">
        <w:rPr>
          <w:rFonts w:asciiTheme="minorHAnsi" w:hAnsiTheme="minorHAnsi" w:cstheme="minorHAnsi"/>
          <w:sz w:val="24"/>
          <w:szCs w:val="24"/>
        </w:rPr>
        <w:tab/>
      </w:r>
      <w:r w:rsidRPr="00A93950">
        <w:rPr>
          <w:rFonts w:asciiTheme="minorHAnsi" w:hAnsiTheme="minorHAnsi" w:cstheme="minorHAnsi"/>
          <w:spacing w:val="-2"/>
          <w:sz w:val="24"/>
          <w:szCs w:val="24"/>
        </w:rPr>
        <w:t>natural,</w:t>
      </w:r>
      <w:r w:rsidRPr="00A93950">
        <w:rPr>
          <w:rFonts w:asciiTheme="minorHAnsi" w:hAnsiTheme="minorHAnsi" w:cstheme="minorHAnsi"/>
          <w:sz w:val="24"/>
          <w:szCs w:val="24"/>
        </w:rPr>
        <w:tab/>
      </w:r>
      <w:r w:rsidRPr="00A93950">
        <w:rPr>
          <w:rFonts w:asciiTheme="minorHAnsi" w:hAnsiTheme="minorHAnsi" w:cstheme="minorHAnsi"/>
          <w:spacing w:val="-2"/>
          <w:sz w:val="24"/>
          <w:szCs w:val="24"/>
        </w:rPr>
        <w:t>devidamente</w:t>
      </w:r>
      <w:r w:rsidRPr="00A93950">
        <w:rPr>
          <w:rFonts w:asciiTheme="minorHAnsi" w:hAnsiTheme="minorHAnsi" w:cstheme="minorHAnsi"/>
          <w:sz w:val="24"/>
          <w:szCs w:val="24"/>
        </w:rPr>
        <w:tab/>
      </w:r>
      <w:r w:rsidRPr="00A93950">
        <w:rPr>
          <w:rFonts w:asciiTheme="minorHAnsi" w:hAnsiTheme="minorHAnsi" w:cstheme="minorHAnsi"/>
          <w:spacing w:val="-2"/>
          <w:sz w:val="24"/>
          <w:szCs w:val="24"/>
        </w:rPr>
        <w:t>autorizada</w:t>
      </w:r>
      <w:r w:rsidRPr="00A93950">
        <w:rPr>
          <w:rFonts w:asciiTheme="minorHAnsi" w:hAnsiTheme="minorHAnsi" w:cstheme="minorHAnsi"/>
          <w:sz w:val="24"/>
          <w:szCs w:val="24"/>
        </w:rPr>
        <w:tab/>
      </w:r>
      <w:r w:rsidRPr="00A93950">
        <w:rPr>
          <w:rFonts w:asciiTheme="minorHAnsi" w:hAnsiTheme="minorHAnsi" w:cstheme="minorHAnsi"/>
          <w:spacing w:val="-4"/>
          <w:sz w:val="24"/>
          <w:szCs w:val="24"/>
        </w:rPr>
        <w:t>pelo</w:t>
      </w:r>
      <w:r w:rsidRPr="00A93950">
        <w:rPr>
          <w:rFonts w:asciiTheme="minorHAnsi" w:hAnsiTheme="minorHAnsi" w:cstheme="minorHAnsi"/>
          <w:sz w:val="24"/>
          <w:szCs w:val="24"/>
        </w:rPr>
        <w:tab/>
      </w:r>
      <w:r w:rsidRPr="00A93950">
        <w:rPr>
          <w:rFonts w:asciiTheme="minorHAnsi" w:hAnsiTheme="minorHAnsi" w:cstheme="minorHAnsi"/>
          <w:spacing w:val="-2"/>
          <w:sz w:val="24"/>
          <w:szCs w:val="24"/>
        </w:rPr>
        <w:t>órgão competente;</w:t>
      </w:r>
    </w:p>
    <w:p w14:paraId="238E5271" w14:textId="77777777" w:rsidR="001B10A3" w:rsidRPr="00A93950" w:rsidRDefault="00C42AFB" w:rsidP="00A93950">
      <w:pPr>
        <w:pStyle w:val="PargrafodaLista"/>
        <w:numPr>
          <w:ilvl w:val="0"/>
          <w:numId w:val="22"/>
        </w:numPr>
        <w:tabs>
          <w:tab w:val="left" w:pos="2064"/>
        </w:tabs>
        <w:spacing w:before="0"/>
        <w:ind w:left="2064" w:hanging="359"/>
        <w:jc w:val="left"/>
        <w:rPr>
          <w:rFonts w:asciiTheme="minorHAnsi" w:hAnsiTheme="minorHAnsi" w:cstheme="minorHAnsi"/>
          <w:sz w:val="24"/>
          <w:szCs w:val="24"/>
        </w:rPr>
      </w:pPr>
      <w:r w:rsidRPr="00A93950">
        <w:rPr>
          <w:rFonts w:asciiTheme="minorHAnsi" w:hAnsiTheme="minorHAnsi" w:cstheme="minorHAnsi"/>
          <w:sz w:val="24"/>
          <w:szCs w:val="24"/>
        </w:rPr>
        <w:t>florestas</w:t>
      </w:r>
      <w:r w:rsidRPr="00A93950">
        <w:rPr>
          <w:rFonts w:asciiTheme="minorHAnsi" w:hAnsiTheme="minorHAnsi" w:cstheme="minorHAnsi"/>
          <w:spacing w:val="-8"/>
          <w:sz w:val="24"/>
          <w:szCs w:val="24"/>
        </w:rPr>
        <w:t xml:space="preserve"> </w:t>
      </w:r>
      <w:r w:rsidRPr="00A93950">
        <w:rPr>
          <w:rFonts w:asciiTheme="minorHAnsi" w:hAnsiTheme="minorHAnsi" w:cstheme="minorHAnsi"/>
          <w:sz w:val="24"/>
          <w:szCs w:val="24"/>
        </w:rPr>
        <w:t>plantadas;</w:t>
      </w:r>
      <w:r w:rsidRPr="00A93950">
        <w:rPr>
          <w:rFonts w:asciiTheme="minorHAnsi" w:hAnsiTheme="minorHAnsi" w:cstheme="minorHAnsi"/>
          <w:spacing w:val="-9"/>
          <w:sz w:val="24"/>
          <w:szCs w:val="24"/>
        </w:rPr>
        <w:t xml:space="preserve"> </w:t>
      </w:r>
      <w:r w:rsidRPr="00A93950">
        <w:rPr>
          <w:rFonts w:asciiTheme="minorHAnsi" w:hAnsiTheme="minorHAnsi" w:cstheme="minorHAnsi"/>
          <w:spacing w:val="-10"/>
          <w:sz w:val="24"/>
          <w:szCs w:val="24"/>
        </w:rPr>
        <w:t>e</w:t>
      </w:r>
    </w:p>
    <w:p w14:paraId="25FD7CA3" w14:textId="77777777" w:rsidR="001B10A3" w:rsidRPr="00A93950" w:rsidRDefault="00C42AFB" w:rsidP="00A93950">
      <w:pPr>
        <w:pStyle w:val="PargrafodaLista"/>
        <w:numPr>
          <w:ilvl w:val="0"/>
          <w:numId w:val="22"/>
        </w:numPr>
        <w:tabs>
          <w:tab w:val="left" w:pos="2063"/>
          <w:tab w:val="left" w:pos="2065"/>
        </w:tabs>
        <w:spacing w:before="0"/>
        <w:ind w:left="2065" w:right="1135" w:hanging="360"/>
        <w:jc w:val="both"/>
        <w:rPr>
          <w:rFonts w:asciiTheme="minorHAnsi" w:hAnsiTheme="minorHAnsi" w:cstheme="minorHAnsi"/>
          <w:sz w:val="24"/>
          <w:szCs w:val="24"/>
        </w:rPr>
      </w:pPr>
      <w:r w:rsidRPr="00A93950">
        <w:rPr>
          <w:rFonts w:asciiTheme="minorHAnsi" w:hAnsiTheme="minorHAnsi" w:cstheme="minorHAnsi"/>
          <w:sz w:val="24"/>
          <w:szCs w:val="24"/>
        </w:rPr>
        <w:lastRenderedPageBreak/>
        <w:t>outras fontes de biomassa florestal, definidas em normas específicas do órgão ambiental competente.</w:t>
      </w:r>
    </w:p>
    <w:p w14:paraId="08A34CEA" w14:textId="77777777" w:rsidR="001B10A3" w:rsidRPr="00A93950" w:rsidRDefault="00C42AFB" w:rsidP="00A93950">
      <w:pPr>
        <w:pStyle w:val="PargrafodaLista"/>
        <w:numPr>
          <w:ilvl w:val="1"/>
          <w:numId w:val="13"/>
        </w:numPr>
        <w:tabs>
          <w:tab w:val="left" w:pos="1381"/>
        </w:tabs>
        <w:spacing w:before="0"/>
        <w:ind w:right="1132" w:firstLine="0"/>
        <w:rPr>
          <w:rFonts w:asciiTheme="minorHAnsi" w:hAnsiTheme="minorHAnsi" w:cstheme="minorHAnsi"/>
          <w:sz w:val="24"/>
          <w:szCs w:val="24"/>
        </w:rPr>
      </w:pPr>
      <w:r w:rsidRPr="00A93950">
        <w:rPr>
          <w:rFonts w:asciiTheme="minorHAnsi" w:hAnsiTheme="minorHAnsi" w:cstheme="minorHAnsi"/>
          <w:sz w:val="24"/>
          <w:szCs w:val="24"/>
        </w:rPr>
        <w:t>Observar as diretrizes, critérios e procedimentos para a gestão dos resíduos da construção civil estabelecidos na Resolução nº 307, de 05/07/2002, com as alterações posteriores, do Conselho Nacional de Meio Ambiente - CONAMA, conforme artigo 4°, §§ 2°</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e 3°, da Instrução Normativa SLTI/MP n° 1, de 19/01/2010.</w:t>
      </w:r>
    </w:p>
    <w:p w14:paraId="7BCA5C5C" w14:textId="77777777" w:rsidR="001B10A3" w:rsidRPr="00A93950" w:rsidRDefault="001B10A3" w:rsidP="00A93950">
      <w:pPr>
        <w:pStyle w:val="Corpodetexto"/>
        <w:ind w:left="0"/>
        <w:rPr>
          <w:rFonts w:asciiTheme="minorHAnsi" w:hAnsiTheme="minorHAnsi" w:cstheme="minorHAnsi"/>
          <w:sz w:val="24"/>
          <w:szCs w:val="24"/>
        </w:rPr>
      </w:pPr>
    </w:p>
    <w:p w14:paraId="1D462DD6" w14:textId="77777777" w:rsidR="001B10A3" w:rsidRPr="00A93950" w:rsidRDefault="00C42AFB" w:rsidP="00A93950">
      <w:pPr>
        <w:pStyle w:val="PargrafodaLista"/>
        <w:numPr>
          <w:ilvl w:val="1"/>
          <w:numId w:val="13"/>
        </w:numPr>
        <w:tabs>
          <w:tab w:val="left" w:pos="1329"/>
        </w:tabs>
        <w:spacing w:before="0"/>
        <w:ind w:left="1329" w:hanging="551"/>
        <w:rPr>
          <w:rFonts w:asciiTheme="minorHAnsi" w:hAnsiTheme="minorHAnsi" w:cstheme="minorHAnsi"/>
          <w:sz w:val="24"/>
          <w:szCs w:val="24"/>
        </w:rPr>
      </w:pPr>
      <w:r w:rsidRPr="00A93950">
        <w:rPr>
          <w:rFonts w:asciiTheme="minorHAnsi" w:hAnsiTheme="minorHAnsi" w:cstheme="minorHAnsi"/>
          <w:sz w:val="24"/>
          <w:szCs w:val="24"/>
        </w:rPr>
        <w:t>Observar</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as</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seguintes</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diretrizes</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caráter</w:t>
      </w:r>
      <w:r w:rsidRPr="00A93950">
        <w:rPr>
          <w:rFonts w:asciiTheme="minorHAnsi" w:hAnsiTheme="minorHAnsi" w:cstheme="minorHAnsi"/>
          <w:spacing w:val="-4"/>
          <w:sz w:val="24"/>
          <w:szCs w:val="24"/>
        </w:rPr>
        <w:t xml:space="preserve"> </w:t>
      </w:r>
      <w:r w:rsidRPr="00A93950">
        <w:rPr>
          <w:rFonts w:asciiTheme="minorHAnsi" w:hAnsiTheme="minorHAnsi" w:cstheme="minorHAnsi"/>
          <w:spacing w:val="-2"/>
          <w:sz w:val="24"/>
          <w:szCs w:val="24"/>
        </w:rPr>
        <w:t>ambiental:</w:t>
      </w:r>
    </w:p>
    <w:p w14:paraId="28591A53" w14:textId="77777777" w:rsidR="001B10A3" w:rsidRPr="00A93950" w:rsidRDefault="00C42AFB" w:rsidP="00A93950">
      <w:pPr>
        <w:pStyle w:val="PargrafodaLista"/>
        <w:numPr>
          <w:ilvl w:val="2"/>
          <w:numId w:val="13"/>
        </w:numPr>
        <w:tabs>
          <w:tab w:val="left" w:pos="1529"/>
        </w:tabs>
        <w:spacing w:before="0"/>
        <w:ind w:right="1131" w:firstLine="0"/>
        <w:rPr>
          <w:rFonts w:asciiTheme="minorHAnsi" w:hAnsiTheme="minorHAnsi" w:cstheme="minorHAnsi"/>
          <w:sz w:val="24"/>
          <w:szCs w:val="24"/>
        </w:rPr>
      </w:pPr>
      <w:r w:rsidRPr="00A93950">
        <w:rPr>
          <w:rFonts w:asciiTheme="minorHAnsi" w:hAnsiTheme="minorHAnsi" w:cstheme="minorHAnsi"/>
          <w:sz w:val="24"/>
          <w:szCs w:val="24"/>
        </w:rPr>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7D53A2BD" w14:textId="77777777" w:rsidR="001B10A3" w:rsidRPr="00A93950" w:rsidRDefault="00C42AFB" w:rsidP="00A93950">
      <w:pPr>
        <w:pStyle w:val="PargrafodaLista"/>
        <w:numPr>
          <w:ilvl w:val="2"/>
          <w:numId w:val="13"/>
        </w:numPr>
        <w:tabs>
          <w:tab w:val="left" w:pos="1594"/>
        </w:tabs>
        <w:spacing w:before="0"/>
        <w:ind w:right="1130" w:firstLine="0"/>
        <w:rPr>
          <w:rFonts w:asciiTheme="minorHAnsi" w:hAnsiTheme="minorHAnsi" w:cstheme="minorHAnsi"/>
          <w:sz w:val="24"/>
          <w:szCs w:val="24"/>
        </w:rPr>
      </w:pPr>
      <w:r w:rsidRPr="00A93950">
        <w:rPr>
          <w:rFonts w:asciiTheme="minorHAnsi" w:hAnsiTheme="minorHAnsi" w:cstheme="minorHAnsi"/>
          <w:sz w:val="24"/>
          <w:szCs w:val="24"/>
        </w:rPr>
        <w:t>Na execução contratual, conforme o caso, a emissão de ruídos não poderá ultrapassar os níveis considerados aceitáveis pela Norma NBR-10.151 - Avaliação do Ruído em Áreas Habitadas visando o conforto da comunidade, da Associação Brasileira de</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Normas Técnicas - ABNT, ou aqueles estabelecidos na NBR-10.152 - Níveis de Ruído para conforto acústico, da Associação Brasileira de Normas Técnicas - ABNT, nos termos da Resolução CONAMA n° 01, de 08/03/90, e legislação correlata.</w:t>
      </w:r>
    </w:p>
    <w:p w14:paraId="0C971C88" w14:textId="77777777" w:rsidR="001B10A3" w:rsidRPr="00A93950" w:rsidRDefault="00C42AFB" w:rsidP="00A93950">
      <w:pPr>
        <w:pStyle w:val="PargrafodaLista"/>
        <w:numPr>
          <w:ilvl w:val="2"/>
          <w:numId w:val="13"/>
        </w:numPr>
        <w:tabs>
          <w:tab w:val="left" w:pos="1522"/>
        </w:tabs>
        <w:spacing w:before="0"/>
        <w:ind w:right="1133" w:firstLine="0"/>
        <w:rPr>
          <w:rFonts w:asciiTheme="minorHAnsi" w:hAnsiTheme="minorHAnsi" w:cstheme="minorHAnsi"/>
          <w:sz w:val="24"/>
          <w:szCs w:val="24"/>
        </w:rPr>
      </w:pPr>
      <w:r w:rsidRPr="00A93950">
        <w:rPr>
          <w:rFonts w:asciiTheme="minorHAnsi" w:hAnsiTheme="minorHAnsi" w:cstheme="minorHAnsi"/>
          <w:sz w:val="24"/>
          <w:szCs w:val="24"/>
        </w:rPr>
        <w:t>Nos termos do artigo 4°, § 3°, da Instrução Normativa SLTI/MP n° 1, de 19/01/2010, deverão ser utilizados, na execução contratual, agregados reciclados, sempre que existir a oferta de tais materiais, capacidade de suprimento e custo inferior em relação aos</w:t>
      </w:r>
      <w:r w:rsidRPr="00A93950">
        <w:rPr>
          <w:rFonts w:asciiTheme="minorHAnsi" w:hAnsiTheme="minorHAnsi" w:cstheme="minorHAnsi"/>
          <w:spacing w:val="80"/>
          <w:sz w:val="24"/>
          <w:szCs w:val="24"/>
        </w:rPr>
        <w:t xml:space="preserve"> </w:t>
      </w:r>
      <w:r w:rsidRPr="00A93950">
        <w:rPr>
          <w:rFonts w:asciiTheme="minorHAnsi" w:hAnsiTheme="minorHAnsi" w:cstheme="minorHAnsi"/>
          <w:sz w:val="24"/>
          <w:szCs w:val="24"/>
        </w:rPr>
        <w:t xml:space="preserve">agregados naturais, inserindo-se na planilha de formação de preços os custos </w:t>
      </w:r>
      <w:r w:rsidRPr="00A93950">
        <w:rPr>
          <w:rFonts w:asciiTheme="minorHAnsi" w:hAnsiTheme="minorHAnsi" w:cstheme="minorHAnsi"/>
          <w:spacing w:val="-2"/>
          <w:sz w:val="24"/>
          <w:szCs w:val="24"/>
        </w:rPr>
        <w:t>correspondentes.</w:t>
      </w:r>
    </w:p>
    <w:p w14:paraId="1C2E483A" w14:textId="77777777" w:rsidR="001B10A3" w:rsidRPr="00A93950" w:rsidRDefault="00C42AFB" w:rsidP="00A93950">
      <w:pPr>
        <w:pStyle w:val="PargrafodaLista"/>
        <w:numPr>
          <w:ilvl w:val="1"/>
          <w:numId w:val="13"/>
        </w:numPr>
        <w:tabs>
          <w:tab w:val="left" w:pos="1383"/>
        </w:tabs>
        <w:spacing w:before="0"/>
        <w:ind w:right="1131" w:firstLine="0"/>
        <w:rPr>
          <w:rFonts w:asciiTheme="minorHAnsi" w:hAnsiTheme="minorHAnsi" w:cstheme="minorHAnsi"/>
          <w:sz w:val="24"/>
          <w:szCs w:val="24"/>
        </w:rPr>
      </w:pPr>
      <w:r w:rsidRPr="00A93950">
        <w:rPr>
          <w:rFonts w:asciiTheme="minorHAnsi" w:hAnsiTheme="minorHAnsi" w:cstheme="minorHAnsi"/>
          <w:sz w:val="24"/>
          <w:szCs w:val="24"/>
        </w:rPr>
        <w:t>Responder por qualquer acidente de trabalho na execução dos serviços, por uso indevido de patentes registradas em nome de terceiros, por danos</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resultantes de defeitos ou incorreções dos serviços ou dos bens do Contratante, de seus funcionários ou de terceiros, ainda que ocorridos em via pública junto ao serviço de engenharia.</w:t>
      </w:r>
    </w:p>
    <w:p w14:paraId="3695A31A" w14:textId="77777777" w:rsidR="001B10A3" w:rsidRPr="00A93950" w:rsidRDefault="00C42AFB" w:rsidP="00A93950">
      <w:pPr>
        <w:pStyle w:val="PargrafodaLista"/>
        <w:numPr>
          <w:ilvl w:val="1"/>
          <w:numId w:val="13"/>
        </w:numPr>
        <w:tabs>
          <w:tab w:val="left" w:pos="1386"/>
        </w:tabs>
        <w:spacing w:before="0"/>
        <w:ind w:right="1130" w:firstLine="0"/>
        <w:rPr>
          <w:rFonts w:asciiTheme="minorHAnsi" w:hAnsiTheme="minorHAnsi" w:cstheme="minorHAnsi"/>
          <w:sz w:val="24"/>
          <w:szCs w:val="24"/>
        </w:rPr>
      </w:pPr>
      <w:r w:rsidRPr="00A93950">
        <w:rPr>
          <w:rFonts w:asciiTheme="minorHAnsi" w:hAnsiTheme="minorHAnsi" w:cstheme="minorHAnsi"/>
          <w:sz w:val="24"/>
          <w:szCs w:val="24"/>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59EE19B" w14:textId="77777777" w:rsidR="001B10A3" w:rsidRPr="00A93950" w:rsidRDefault="00C42AFB" w:rsidP="00A93950">
      <w:pPr>
        <w:pStyle w:val="PargrafodaLista"/>
        <w:numPr>
          <w:ilvl w:val="1"/>
          <w:numId w:val="13"/>
        </w:numPr>
        <w:tabs>
          <w:tab w:val="left" w:pos="1386"/>
        </w:tabs>
        <w:spacing w:before="0"/>
        <w:ind w:right="1129" w:firstLine="0"/>
        <w:rPr>
          <w:rFonts w:asciiTheme="minorHAnsi" w:hAnsiTheme="minorHAnsi" w:cstheme="minorHAnsi"/>
          <w:sz w:val="24"/>
          <w:szCs w:val="24"/>
        </w:rPr>
      </w:pPr>
      <w:r w:rsidRPr="00A93950">
        <w:rPr>
          <w:rFonts w:asciiTheme="minorHAnsi" w:hAnsiTheme="minorHAnsi" w:cstheme="minorHAnsi"/>
          <w:sz w:val="24"/>
          <w:szCs w:val="24"/>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5B41C3E2" w14:textId="77777777" w:rsidR="00BD4897" w:rsidRPr="00A93950" w:rsidRDefault="00BD4897" w:rsidP="00A93950">
      <w:pPr>
        <w:pStyle w:val="PargrafodaLista"/>
        <w:tabs>
          <w:tab w:val="left" w:pos="1386"/>
        </w:tabs>
        <w:spacing w:before="0"/>
        <w:ind w:right="1129"/>
        <w:jc w:val="left"/>
        <w:rPr>
          <w:rFonts w:asciiTheme="minorHAnsi" w:hAnsiTheme="minorHAnsi" w:cstheme="minorHAnsi"/>
          <w:sz w:val="24"/>
          <w:szCs w:val="24"/>
        </w:rPr>
      </w:pPr>
    </w:p>
    <w:p w14:paraId="0504A75F" w14:textId="77777777" w:rsidR="001B10A3" w:rsidRPr="00A93950" w:rsidRDefault="00C42AFB" w:rsidP="00A93950">
      <w:pPr>
        <w:pStyle w:val="Corpodetexto"/>
        <w:ind w:left="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71808" behindDoc="1" locked="0" layoutInCell="1" allowOverlap="1" wp14:anchorId="10F34588" wp14:editId="5FBF264B">
                <wp:simplePos x="0" y="0"/>
                <wp:positionH relativeFrom="page">
                  <wp:posOffset>882700</wp:posOffset>
                </wp:positionH>
                <wp:positionV relativeFrom="paragraph">
                  <wp:posOffset>74298</wp:posOffset>
                </wp:positionV>
                <wp:extent cx="5798185" cy="18415"/>
                <wp:effectExtent l="0" t="0" r="0" b="0"/>
                <wp:wrapTopAndBottom/>
                <wp:docPr id="245" name="Graphic 2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95F54D" id="Graphic 245" o:spid="_x0000_s1026" style="position:absolute;margin-left:69.5pt;margin-top:5.85pt;width:456.55pt;height:1.45pt;z-index:-156446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1E959B11" w14:textId="77777777" w:rsidR="001B10A3" w:rsidRPr="00A93950" w:rsidRDefault="00C42AFB" w:rsidP="00A93950">
      <w:pPr>
        <w:pStyle w:val="Ttulo3"/>
        <w:rPr>
          <w:rFonts w:asciiTheme="minorHAnsi" w:hAnsiTheme="minorHAnsi" w:cstheme="minorHAnsi"/>
          <w:sz w:val="24"/>
          <w:szCs w:val="24"/>
        </w:rPr>
      </w:pPr>
      <w:r w:rsidRPr="00A93950">
        <w:rPr>
          <w:rFonts w:asciiTheme="minorHAnsi" w:hAnsiTheme="minorHAnsi" w:cstheme="minorHAnsi"/>
          <w:sz w:val="24"/>
          <w:szCs w:val="24"/>
        </w:rPr>
        <w:t>CLÁUSULA</w:t>
      </w:r>
      <w:r w:rsidRPr="00A93950">
        <w:rPr>
          <w:rFonts w:asciiTheme="minorHAnsi" w:hAnsiTheme="minorHAnsi" w:cstheme="minorHAnsi"/>
          <w:spacing w:val="-9"/>
          <w:sz w:val="24"/>
          <w:szCs w:val="24"/>
        </w:rPr>
        <w:t xml:space="preserve"> </w:t>
      </w:r>
      <w:r w:rsidRPr="00A93950">
        <w:rPr>
          <w:rFonts w:asciiTheme="minorHAnsi" w:hAnsiTheme="minorHAnsi" w:cstheme="minorHAnsi"/>
          <w:sz w:val="24"/>
          <w:szCs w:val="24"/>
        </w:rPr>
        <w:t>DÉCIMA</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GARANTIA</w:t>
      </w:r>
      <w:r w:rsidRPr="00A93950">
        <w:rPr>
          <w:rFonts w:asciiTheme="minorHAnsi" w:hAnsiTheme="minorHAnsi" w:cstheme="minorHAnsi"/>
          <w:spacing w:val="-9"/>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2"/>
          <w:sz w:val="24"/>
          <w:szCs w:val="24"/>
        </w:rPr>
        <w:t xml:space="preserve"> EXECUÇÃO</w:t>
      </w:r>
    </w:p>
    <w:p w14:paraId="6C6A8D73" w14:textId="77777777" w:rsidR="001B10A3" w:rsidRPr="00A93950" w:rsidRDefault="00C42AFB" w:rsidP="00A93950">
      <w:pPr>
        <w:pStyle w:val="Corpodetexto"/>
        <w:ind w:left="750"/>
        <w:rPr>
          <w:rFonts w:asciiTheme="minorHAnsi" w:hAnsiTheme="minorHAnsi" w:cstheme="minorHAnsi"/>
          <w:sz w:val="24"/>
          <w:szCs w:val="24"/>
        </w:rPr>
      </w:pPr>
      <w:r w:rsidRPr="00A93950">
        <w:rPr>
          <w:rFonts w:asciiTheme="minorHAnsi" w:hAnsiTheme="minorHAnsi" w:cstheme="minorHAnsi"/>
          <w:noProof/>
          <w:sz w:val="24"/>
          <w:szCs w:val="24"/>
          <w:lang w:val="pt-BR" w:eastAsia="pt-BR"/>
        </w:rPr>
        <w:lastRenderedPageBreak/>
        <mc:AlternateContent>
          <mc:Choice Requires="wpg">
            <w:drawing>
              <wp:inline distT="0" distB="0" distL="0" distR="0" wp14:anchorId="432CF010" wp14:editId="2E026BAF">
                <wp:extent cx="5798185" cy="18415"/>
                <wp:effectExtent l="0" t="0" r="0" b="0"/>
                <wp:docPr id="246" name="Group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7" name="Graphic 247"/>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86F040C" id="Group 24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CoWysDrAIAAC0HAAAOAAAAAAAAAAAA&#10;AAAAAC4CAABkcnMvZTJvRG9jLnhtbFBLAQItABQABgAIAAAAIQDm8qYy2wAAAAMBAAAPAAAAAAAA&#10;AAAAAAAAAAYFAABkcnMvZG93bnJldi54bWxQSwUGAAAAAAQABADzAAAADgYAAAAA&#10;">
                <v:shape id="Graphic 24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" path="m5798185,12179l,12179r,6096l5798185,18275r,-6096xem5798185,l,,,6083r5798185,l5798185,xe" fillcolor="black" stroked="f">
                  <v:path arrowok="t"/>
                </v:shape>
                <w10:anchorlock/>
              </v:group>
            </w:pict>
          </mc:Fallback>
        </mc:AlternateContent>
      </w:r>
    </w:p>
    <w:p w14:paraId="4EC17069" w14:textId="77777777" w:rsidR="00BD4897" w:rsidRPr="00A93950" w:rsidRDefault="00BD4897" w:rsidP="00A93950">
      <w:pPr>
        <w:pStyle w:val="PargrafodaLista"/>
        <w:tabs>
          <w:tab w:val="left" w:pos="1336"/>
        </w:tabs>
        <w:spacing w:before="0"/>
        <w:ind w:right="1129"/>
        <w:jc w:val="left"/>
        <w:rPr>
          <w:rFonts w:asciiTheme="minorHAnsi" w:hAnsiTheme="minorHAnsi" w:cstheme="minorHAnsi"/>
          <w:sz w:val="24"/>
          <w:szCs w:val="24"/>
        </w:rPr>
      </w:pPr>
    </w:p>
    <w:p w14:paraId="6E023AE4" w14:textId="77777777" w:rsidR="001B10A3" w:rsidRPr="00A93950" w:rsidRDefault="00C42AFB" w:rsidP="00A93950">
      <w:pPr>
        <w:pStyle w:val="PargrafodaLista"/>
        <w:numPr>
          <w:ilvl w:val="1"/>
          <w:numId w:val="12"/>
        </w:numPr>
        <w:tabs>
          <w:tab w:val="left" w:pos="1336"/>
        </w:tabs>
        <w:spacing w:before="0"/>
        <w:ind w:right="1129" w:firstLine="0"/>
        <w:rPr>
          <w:rFonts w:asciiTheme="minorHAnsi" w:hAnsiTheme="minorHAnsi" w:cstheme="minorHAnsi"/>
          <w:sz w:val="24"/>
          <w:szCs w:val="24"/>
        </w:rPr>
      </w:pPr>
      <w:r w:rsidRPr="00A93950">
        <w:rPr>
          <w:rFonts w:asciiTheme="minorHAnsi" w:hAnsiTheme="minorHAnsi" w:cstheme="minorHAnsi"/>
          <w:sz w:val="24"/>
          <w:szCs w:val="24"/>
        </w:rPr>
        <w:t>A contratada apresentará no prazo máximo de 05 (cinco) dias úteis, após a assinatura do contrato, comprovante de prestação de garantia, podendo optar por caução em dinheiro ou títulos da dívida pública, seguro-garantia, fiança bancária, ou, título de capitalização no valor correspondente a 5% (cinco por cento) do valor do contrato.</w:t>
      </w:r>
    </w:p>
    <w:p w14:paraId="669A395B" w14:textId="77777777" w:rsidR="001B10A3" w:rsidRPr="00A93950" w:rsidRDefault="00C42AFB" w:rsidP="00A93950">
      <w:pPr>
        <w:pStyle w:val="PargrafodaLista"/>
        <w:numPr>
          <w:ilvl w:val="1"/>
          <w:numId w:val="12"/>
        </w:numPr>
        <w:tabs>
          <w:tab w:val="left" w:pos="1396"/>
        </w:tabs>
        <w:spacing w:before="0"/>
        <w:ind w:right="1136" w:firstLine="0"/>
        <w:rPr>
          <w:rFonts w:asciiTheme="minorHAnsi" w:hAnsiTheme="minorHAnsi" w:cstheme="minorHAnsi"/>
          <w:sz w:val="24"/>
          <w:szCs w:val="24"/>
        </w:rPr>
      </w:pPr>
      <w:r w:rsidRPr="00A93950">
        <w:rPr>
          <w:rFonts w:asciiTheme="minorHAnsi" w:hAnsiTheme="minorHAnsi" w:cstheme="minorHAnsi"/>
          <w:sz w:val="24"/>
          <w:szCs w:val="24"/>
        </w:rPr>
        <w:t>A CONTRATADA deve garantir os serviços contra qualquer defeito, durante um período de 05 (cinco) anos, a partir da data de emissão pela CONTRATANTE do Termo de Recebimento Definitivo, conforme determina o Art. 618 do Código Civil de 2002.</w:t>
      </w:r>
    </w:p>
    <w:p w14:paraId="45975411" w14:textId="77777777" w:rsidR="00BD4897" w:rsidRPr="00A93950" w:rsidRDefault="00BD4897" w:rsidP="00A93950">
      <w:pPr>
        <w:pStyle w:val="PargrafodaLista"/>
        <w:tabs>
          <w:tab w:val="left" w:pos="1396"/>
        </w:tabs>
        <w:spacing w:before="0"/>
        <w:ind w:right="1136"/>
        <w:jc w:val="left"/>
        <w:rPr>
          <w:rFonts w:asciiTheme="minorHAnsi" w:hAnsiTheme="minorHAnsi" w:cstheme="minorHAnsi"/>
          <w:sz w:val="24"/>
          <w:szCs w:val="24"/>
        </w:rPr>
      </w:pPr>
    </w:p>
    <w:p w14:paraId="5980DB41" w14:textId="77777777" w:rsidR="001B10A3" w:rsidRPr="00A93950" w:rsidRDefault="00C42AFB" w:rsidP="00A93950">
      <w:pPr>
        <w:pStyle w:val="Corpodetexto"/>
        <w:ind w:left="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72832" behindDoc="1" locked="0" layoutInCell="1" allowOverlap="1" wp14:anchorId="2DE9D232" wp14:editId="7E3195C9">
                <wp:simplePos x="0" y="0"/>
                <wp:positionH relativeFrom="page">
                  <wp:posOffset>882700</wp:posOffset>
                </wp:positionH>
                <wp:positionV relativeFrom="paragraph">
                  <wp:posOffset>73362</wp:posOffset>
                </wp:positionV>
                <wp:extent cx="5798185" cy="18415"/>
                <wp:effectExtent l="0" t="0" r="0" b="0"/>
                <wp:wrapTopAndBottom/>
                <wp:docPr id="248" name="Graphic 2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F2422D" id="Graphic 248" o:spid="_x0000_s1026" style="position:absolute;margin-left:69.5pt;margin-top:5.8pt;width:456.55pt;height:1.45pt;z-index:-156436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3F68269A" w14:textId="77777777" w:rsidR="001B10A3" w:rsidRPr="00A93950" w:rsidRDefault="00C42AFB" w:rsidP="00A93950">
      <w:pPr>
        <w:pStyle w:val="Ttulo3"/>
        <w:rPr>
          <w:rFonts w:asciiTheme="minorHAnsi" w:hAnsiTheme="minorHAnsi" w:cstheme="minorHAnsi"/>
          <w:sz w:val="24"/>
          <w:szCs w:val="24"/>
        </w:rPr>
      </w:pPr>
      <w:r w:rsidRPr="00A93950">
        <w:rPr>
          <w:rFonts w:asciiTheme="minorHAnsi" w:hAnsiTheme="minorHAnsi" w:cstheme="minorHAnsi"/>
          <w:sz w:val="24"/>
          <w:szCs w:val="24"/>
        </w:rPr>
        <w:t>CLÁUSULA</w:t>
      </w:r>
      <w:r w:rsidRPr="00A93950">
        <w:rPr>
          <w:rFonts w:asciiTheme="minorHAnsi" w:hAnsiTheme="minorHAnsi" w:cstheme="minorHAnsi"/>
          <w:spacing w:val="-11"/>
          <w:sz w:val="24"/>
          <w:szCs w:val="24"/>
        </w:rPr>
        <w:t xml:space="preserve"> </w:t>
      </w:r>
      <w:r w:rsidRPr="00A93950">
        <w:rPr>
          <w:rFonts w:asciiTheme="minorHAnsi" w:hAnsiTheme="minorHAnsi" w:cstheme="minorHAnsi"/>
          <w:sz w:val="24"/>
          <w:szCs w:val="24"/>
        </w:rPr>
        <w:t>DÉCIMA</w:t>
      </w:r>
      <w:r w:rsidRPr="00A93950">
        <w:rPr>
          <w:rFonts w:asciiTheme="minorHAnsi" w:hAnsiTheme="minorHAnsi" w:cstheme="minorHAnsi"/>
          <w:spacing w:val="-9"/>
          <w:sz w:val="24"/>
          <w:szCs w:val="24"/>
        </w:rPr>
        <w:t xml:space="preserve"> </w:t>
      </w:r>
      <w:r w:rsidRPr="00A93950">
        <w:rPr>
          <w:rFonts w:asciiTheme="minorHAnsi" w:hAnsiTheme="minorHAnsi" w:cstheme="minorHAnsi"/>
          <w:sz w:val="24"/>
          <w:szCs w:val="24"/>
        </w:rPr>
        <w:t>PRIMEIRA</w:t>
      </w:r>
      <w:r w:rsidRPr="00A93950">
        <w:rPr>
          <w:rFonts w:asciiTheme="minorHAnsi" w:hAnsiTheme="minorHAnsi" w:cstheme="minorHAnsi"/>
          <w:spacing w:val="-9"/>
          <w:sz w:val="24"/>
          <w:szCs w:val="24"/>
        </w:rPr>
        <w:t xml:space="preserve"> </w:t>
      </w:r>
      <w:r w:rsidRPr="00A93950">
        <w:rPr>
          <w:rFonts w:asciiTheme="minorHAnsi" w:hAnsiTheme="minorHAnsi" w:cstheme="minorHAnsi"/>
          <w:sz w:val="24"/>
          <w:szCs w:val="24"/>
        </w:rPr>
        <w:t>–</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INFRAÇÕES</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E</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SANÇÕES</w:t>
      </w:r>
      <w:r w:rsidRPr="00A93950">
        <w:rPr>
          <w:rFonts w:asciiTheme="minorHAnsi" w:hAnsiTheme="minorHAnsi" w:cstheme="minorHAnsi"/>
          <w:spacing w:val="-2"/>
          <w:sz w:val="24"/>
          <w:szCs w:val="24"/>
        </w:rPr>
        <w:t xml:space="preserve"> ADMINISTRATIVAS</w:t>
      </w:r>
    </w:p>
    <w:p w14:paraId="199DC18E" w14:textId="77777777" w:rsidR="001B10A3" w:rsidRPr="00A93950" w:rsidRDefault="001B10A3" w:rsidP="00A93950">
      <w:pPr>
        <w:pStyle w:val="Corpodetexto"/>
        <w:ind w:left="0"/>
        <w:rPr>
          <w:rFonts w:asciiTheme="minorHAnsi" w:hAnsiTheme="minorHAnsi" w:cstheme="minorHAnsi"/>
          <w:b/>
          <w:sz w:val="24"/>
          <w:szCs w:val="24"/>
        </w:rPr>
      </w:pPr>
    </w:p>
    <w:p w14:paraId="541735BB" w14:textId="77777777" w:rsidR="001B10A3" w:rsidRPr="00A93950" w:rsidRDefault="00C42AFB" w:rsidP="00A93950">
      <w:pPr>
        <w:pStyle w:val="PargrafodaLista"/>
        <w:numPr>
          <w:ilvl w:val="1"/>
          <w:numId w:val="11"/>
        </w:numPr>
        <w:tabs>
          <w:tab w:val="left" w:pos="1356"/>
        </w:tabs>
        <w:spacing w:before="0"/>
        <w:ind w:right="1130" w:firstLine="0"/>
        <w:rPr>
          <w:rFonts w:asciiTheme="minorHAnsi" w:hAnsiTheme="minorHAnsi" w:cstheme="minorHAnsi"/>
          <w:sz w:val="24"/>
          <w:szCs w:val="24"/>
        </w:rPr>
      </w:pPr>
      <w:r w:rsidRPr="00A93950">
        <w:rPr>
          <w:rFonts w:asciiTheme="minorHAnsi" w:hAnsiTheme="minorHAnsi" w:cstheme="minorHAnsi"/>
          <w:sz w:val="24"/>
          <w:szCs w:val="24"/>
        </w:rPr>
        <w:t>Comete</w:t>
      </w:r>
      <w:r w:rsidRPr="00A93950">
        <w:rPr>
          <w:rFonts w:asciiTheme="minorHAnsi" w:hAnsiTheme="minorHAnsi" w:cstheme="minorHAnsi"/>
          <w:spacing w:val="26"/>
          <w:sz w:val="24"/>
          <w:szCs w:val="24"/>
        </w:rPr>
        <w:t xml:space="preserve"> </w:t>
      </w:r>
      <w:r w:rsidRPr="00A93950">
        <w:rPr>
          <w:rFonts w:asciiTheme="minorHAnsi" w:hAnsiTheme="minorHAnsi" w:cstheme="minorHAnsi"/>
          <w:sz w:val="24"/>
          <w:szCs w:val="24"/>
        </w:rPr>
        <w:t>infração</w:t>
      </w:r>
      <w:r w:rsidRPr="00A93950">
        <w:rPr>
          <w:rFonts w:asciiTheme="minorHAnsi" w:hAnsiTheme="minorHAnsi" w:cstheme="minorHAnsi"/>
          <w:spacing w:val="26"/>
          <w:sz w:val="24"/>
          <w:szCs w:val="24"/>
        </w:rPr>
        <w:t xml:space="preserve"> </w:t>
      </w:r>
      <w:r w:rsidRPr="00A93950">
        <w:rPr>
          <w:rFonts w:asciiTheme="minorHAnsi" w:hAnsiTheme="minorHAnsi" w:cstheme="minorHAnsi"/>
          <w:sz w:val="24"/>
          <w:szCs w:val="24"/>
        </w:rPr>
        <w:t>administrativa,</w:t>
      </w:r>
      <w:r w:rsidRPr="00A93950">
        <w:rPr>
          <w:rFonts w:asciiTheme="minorHAnsi" w:hAnsiTheme="minorHAnsi" w:cstheme="minorHAnsi"/>
          <w:spacing w:val="27"/>
          <w:sz w:val="24"/>
          <w:szCs w:val="24"/>
        </w:rPr>
        <w:t xml:space="preserve"> </w:t>
      </w:r>
      <w:r w:rsidRPr="00A93950">
        <w:rPr>
          <w:rFonts w:asciiTheme="minorHAnsi" w:hAnsiTheme="minorHAnsi" w:cstheme="minorHAnsi"/>
          <w:sz w:val="24"/>
          <w:szCs w:val="24"/>
        </w:rPr>
        <w:t>nos</w:t>
      </w:r>
      <w:r w:rsidRPr="00A93950">
        <w:rPr>
          <w:rFonts w:asciiTheme="minorHAnsi" w:hAnsiTheme="minorHAnsi" w:cstheme="minorHAnsi"/>
          <w:spacing w:val="30"/>
          <w:sz w:val="24"/>
          <w:szCs w:val="24"/>
        </w:rPr>
        <w:t xml:space="preserve"> </w:t>
      </w:r>
      <w:r w:rsidRPr="00A93950">
        <w:rPr>
          <w:rFonts w:asciiTheme="minorHAnsi" w:hAnsiTheme="minorHAnsi" w:cstheme="minorHAnsi"/>
          <w:sz w:val="24"/>
          <w:szCs w:val="24"/>
        </w:rPr>
        <w:t>termos</w:t>
      </w:r>
      <w:r w:rsidRPr="00A93950">
        <w:rPr>
          <w:rFonts w:asciiTheme="minorHAnsi" w:hAnsiTheme="minorHAnsi" w:cstheme="minorHAnsi"/>
          <w:spacing w:val="26"/>
          <w:sz w:val="24"/>
          <w:szCs w:val="24"/>
        </w:rPr>
        <w:t xml:space="preserve"> </w:t>
      </w:r>
      <w:r w:rsidRPr="00A93950">
        <w:rPr>
          <w:rFonts w:asciiTheme="minorHAnsi" w:hAnsiTheme="minorHAnsi" w:cstheme="minorHAnsi"/>
          <w:sz w:val="24"/>
          <w:szCs w:val="24"/>
        </w:rPr>
        <w:t>da</w:t>
      </w:r>
      <w:r w:rsidRPr="00A93950">
        <w:rPr>
          <w:rFonts w:asciiTheme="minorHAnsi" w:hAnsiTheme="minorHAnsi" w:cstheme="minorHAnsi"/>
          <w:spacing w:val="27"/>
          <w:sz w:val="24"/>
          <w:szCs w:val="24"/>
        </w:rPr>
        <w:t xml:space="preserve"> </w:t>
      </w:r>
      <w:hyperlink r:id="rId98">
        <w:r w:rsidRPr="00A93950">
          <w:rPr>
            <w:rFonts w:asciiTheme="minorHAnsi" w:hAnsiTheme="minorHAnsi" w:cstheme="minorHAnsi"/>
            <w:color w:val="000080"/>
            <w:sz w:val="24"/>
            <w:szCs w:val="24"/>
            <w:u w:val="single" w:color="000080"/>
          </w:rPr>
          <w:t>Lei nº</w:t>
        </w:r>
        <w:r w:rsidRPr="00A93950">
          <w:rPr>
            <w:rFonts w:asciiTheme="minorHAnsi" w:hAnsiTheme="minorHAnsi" w:cstheme="minorHAnsi"/>
            <w:color w:val="000080"/>
            <w:spacing w:val="27"/>
            <w:sz w:val="24"/>
            <w:szCs w:val="24"/>
            <w:u w:val="single" w:color="000080"/>
          </w:rPr>
          <w:t xml:space="preserve"> </w:t>
        </w:r>
        <w:r w:rsidRPr="00A93950">
          <w:rPr>
            <w:rFonts w:asciiTheme="minorHAnsi" w:hAnsiTheme="minorHAnsi" w:cstheme="minorHAnsi"/>
            <w:color w:val="000080"/>
            <w:sz w:val="24"/>
            <w:szCs w:val="24"/>
            <w:u w:val="single" w:color="000080"/>
          </w:rPr>
          <w:t>14.133,</w:t>
        </w:r>
        <w:r w:rsidRPr="00A93950">
          <w:rPr>
            <w:rFonts w:asciiTheme="minorHAnsi" w:hAnsiTheme="minorHAnsi" w:cstheme="minorHAnsi"/>
            <w:color w:val="000080"/>
            <w:spacing w:val="27"/>
            <w:sz w:val="24"/>
            <w:szCs w:val="24"/>
            <w:u w:val="single" w:color="000080"/>
          </w:rPr>
          <w:t xml:space="preserve"> </w:t>
        </w:r>
        <w:r w:rsidRPr="00A93950">
          <w:rPr>
            <w:rFonts w:asciiTheme="minorHAnsi" w:hAnsiTheme="minorHAnsi" w:cstheme="minorHAnsi"/>
            <w:color w:val="000080"/>
            <w:sz w:val="24"/>
            <w:szCs w:val="24"/>
            <w:u w:val="single" w:color="000080"/>
          </w:rPr>
          <w:t>de 2021</w:t>
        </w:r>
      </w:hyperlink>
      <w:r w:rsidRPr="00A93950">
        <w:rPr>
          <w:rFonts w:asciiTheme="minorHAnsi" w:hAnsiTheme="minorHAnsi" w:cstheme="minorHAnsi"/>
          <w:sz w:val="24"/>
          <w:szCs w:val="24"/>
        </w:rPr>
        <w:t>,</w:t>
      </w:r>
      <w:r w:rsidRPr="00A93950">
        <w:rPr>
          <w:rFonts w:asciiTheme="minorHAnsi" w:hAnsiTheme="minorHAnsi" w:cstheme="minorHAnsi"/>
          <w:spacing w:val="27"/>
          <w:sz w:val="24"/>
          <w:szCs w:val="24"/>
        </w:rPr>
        <w:t xml:space="preserve"> </w:t>
      </w:r>
      <w:r w:rsidRPr="00A93950">
        <w:rPr>
          <w:rFonts w:asciiTheme="minorHAnsi" w:hAnsiTheme="minorHAnsi" w:cstheme="minorHAnsi"/>
          <w:sz w:val="24"/>
          <w:szCs w:val="24"/>
        </w:rPr>
        <w:t>o</w:t>
      </w:r>
      <w:r w:rsidRPr="00A93950">
        <w:rPr>
          <w:rFonts w:asciiTheme="minorHAnsi" w:hAnsiTheme="minorHAnsi" w:cstheme="minorHAnsi"/>
          <w:spacing w:val="26"/>
          <w:sz w:val="24"/>
          <w:szCs w:val="24"/>
        </w:rPr>
        <w:t xml:space="preserve"> </w:t>
      </w:r>
      <w:r w:rsidRPr="00A93950">
        <w:rPr>
          <w:rFonts w:asciiTheme="minorHAnsi" w:hAnsiTheme="minorHAnsi" w:cstheme="minorHAnsi"/>
          <w:sz w:val="24"/>
          <w:szCs w:val="24"/>
        </w:rPr>
        <w:t xml:space="preserve">contratado </w:t>
      </w:r>
      <w:r w:rsidRPr="00A93950">
        <w:rPr>
          <w:rFonts w:asciiTheme="minorHAnsi" w:hAnsiTheme="minorHAnsi" w:cstheme="minorHAnsi"/>
          <w:spacing w:val="-4"/>
          <w:sz w:val="24"/>
          <w:szCs w:val="24"/>
        </w:rPr>
        <w:t>que:</w:t>
      </w:r>
    </w:p>
    <w:p w14:paraId="19753C46" w14:textId="77777777" w:rsidR="001B10A3" w:rsidRPr="00A93950" w:rsidRDefault="00C42AFB" w:rsidP="00A93950">
      <w:pPr>
        <w:pStyle w:val="PargrafodaLista"/>
        <w:numPr>
          <w:ilvl w:val="0"/>
          <w:numId w:val="10"/>
        </w:numPr>
        <w:tabs>
          <w:tab w:val="left" w:pos="1036"/>
        </w:tabs>
        <w:spacing w:before="0"/>
        <w:ind w:left="1036" w:hanging="258"/>
        <w:rPr>
          <w:rFonts w:asciiTheme="minorHAnsi" w:hAnsiTheme="minorHAnsi" w:cstheme="minorHAnsi"/>
          <w:sz w:val="24"/>
          <w:szCs w:val="24"/>
        </w:rPr>
      </w:pPr>
      <w:r w:rsidRPr="00A93950">
        <w:rPr>
          <w:rFonts w:asciiTheme="minorHAnsi" w:hAnsiTheme="minorHAnsi" w:cstheme="minorHAnsi"/>
          <w:sz w:val="24"/>
          <w:szCs w:val="24"/>
        </w:rPr>
        <w:t>der</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causa</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à</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inexecução</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parcial</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do</w:t>
      </w:r>
      <w:r w:rsidRPr="00A93950">
        <w:rPr>
          <w:rFonts w:asciiTheme="minorHAnsi" w:hAnsiTheme="minorHAnsi" w:cstheme="minorHAnsi"/>
          <w:spacing w:val="-6"/>
          <w:sz w:val="24"/>
          <w:szCs w:val="24"/>
        </w:rPr>
        <w:t xml:space="preserve"> </w:t>
      </w:r>
      <w:r w:rsidRPr="00A93950">
        <w:rPr>
          <w:rFonts w:asciiTheme="minorHAnsi" w:hAnsiTheme="minorHAnsi" w:cstheme="minorHAnsi"/>
          <w:spacing w:val="-2"/>
          <w:sz w:val="24"/>
          <w:szCs w:val="24"/>
        </w:rPr>
        <w:t>contrato;</w:t>
      </w:r>
    </w:p>
    <w:p w14:paraId="41960E24" w14:textId="77777777" w:rsidR="001B10A3" w:rsidRPr="00A93950" w:rsidRDefault="00C42AFB" w:rsidP="00A93950">
      <w:pPr>
        <w:pStyle w:val="PargrafodaLista"/>
        <w:numPr>
          <w:ilvl w:val="0"/>
          <w:numId w:val="10"/>
        </w:numPr>
        <w:tabs>
          <w:tab w:val="left" w:pos="1043"/>
        </w:tabs>
        <w:spacing w:before="0"/>
        <w:ind w:left="778" w:right="1129" w:firstLine="0"/>
        <w:rPr>
          <w:rFonts w:asciiTheme="minorHAnsi" w:hAnsiTheme="minorHAnsi" w:cstheme="minorHAnsi"/>
          <w:sz w:val="24"/>
          <w:szCs w:val="24"/>
        </w:rPr>
      </w:pPr>
      <w:r w:rsidRPr="00A93950">
        <w:rPr>
          <w:rFonts w:asciiTheme="minorHAnsi" w:hAnsiTheme="minorHAnsi" w:cstheme="minorHAnsi"/>
          <w:sz w:val="24"/>
          <w:szCs w:val="24"/>
        </w:rPr>
        <w:t>der causa à inexecução parcial do contrato que cause grave dano à Administração ou ao funcionamento dos serviços públicos ou ao interesse coletivo;</w:t>
      </w:r>
    </w:p>
    <w:p w14:paraId="34A94436" w14:textId="77777777" w:rsidR="001B10A3" w:rsidRPr="00A93950" w:rsidRDefault="00C42AFB" w:rsidP="00A93950">
      <w:pPr>
        <w:pStyle w:val="PargrafodaLista"/>
        <w:numPr>
          <w:ilvl w:val="0"/>
          <w:numId w:val="10"/>
        </w:numPr>
        <w:tabs>
          <w:tab w:val="left" w:pos="1024"/>
        </w:tabs>
        <w:spacing w:before="0"/>
        <w:ind w:left="1024" w:hanging="246"/>
        <w:rPr>
          <w:rFonts w:asciiTheme="minorHAnsi" w:hAnsiTheme="minorHAnsi" w:cstheme="minorHAnsi"/>
          <w:sz w:val="24"/>
          <w:szCs w:val="24"/>
        </w:rPr>
      </w:pPr>
      <w:r w:rsidRPr="00A93950">
        <w:rPr>
          <w:rFonts w:asciiTheme="minorHAnsi" w:hAnsiTheme="minorHAnsi" w:cstheme="minorHAnsi"/>
          <w:sz w:val="24"/>
          <w:szCs w:val="24"/>
        </w:rPr>
        <w:t>der</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causa</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à</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inexecução</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total</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do</w:t>
      </w:r>
      <w:r w:rsidRPr="00A93950">
        <w:rPr>
          <w:rFonts w:asciiTheme="minorHAnsi" w:hAnsiTheme="minorHAnsi" w:cstheme="minorHAnsi"/>
          <w:spacing w:val="-5"/>
          <w:sz w:val="24"/>
          <w:szCs w:val="24"/>
        </w:rPr>
        <w:t xml:space="preserve"> </w:t>
      </w:r>
      <w:r w:rsidRPr="00A93950">
        <w:rPr>
          <w:rFonts w:asciiTheme="minorHAnsi" w:hAnsiTheme="minorHAnsi" w:cstheme="minorHAnsi"/>
          <w:spacing w:val="-2"/>
          <w:sz w:val="24"/>
          <w:szCs w:val="24"/>
        </w:rPr>
        <w:t>contrato;</w:t>
      </w:r>
    </w:p>
    <w:p w14:paraId="5CAA89E2" w14:textId="77777777" w:rsidR="001B10A3" w:rsidRPr="00A93950" w:rsidRDefault="00C42AFB" w:rsidP="00A93950">
      <w:pPr>
        <w:pStyle w:val="PargrafodaLista"/>
        <w:numPr>
          <w:ilvl w:val="0"/>
          <w:numId w:val="10"/>
        </w:numPr>
        <w:tabs>
          <w:tab w:val="left" w:pos="1045"/>
        </w:tabs>
        <w:spacing w:before="0"/>
        <w:ind w:left="778" w:right="1139" w:firstLine="0"/>
        <w:rPr>
          <w:rFonts w:asciiTheme="minorHAnsi" w:hAnsiTheme="minorHAnsi" w:cstheme="minorHAnsi"/>
          <w:sz w:val="24"/>
          <w:szCs w:val="24"/>
        </w:rPr>
      </w:pPr>
      <w:r w:rsidRPr="00A93950">
        <w:rPr>
          <w:rFonts w:asciiTheme="minorHAnsi" w:hAnsiTheme="minorHAnsi" w:cstheme="minorHAnsi"/>
          <w:sz w:val="24"/>
          <w:szCs w:val="24"/>
        </w:rPr>
        <w:t xml:space="preserve">ensejar o retardamento da execução ou da entrega do objeto da contratação sem motivo </w:t>
      </w:r>
      <w:r w:rsidRPr="00A93950">
        <w:rPr>
          <w:rFonts w:asciiTheme="minorHAnsi" w:hAnsiTheme="minorHAnsi" w:cstheme="minorHAnsi"/>
          <w:spacing w:val="-2"/>
          <w:sz w:val="24"/>
          <w:szCs w:val="24"/>
        </w:rPr>
        <w:t>justificado;</w:t>
      </w:r>
    </w:p>
    <w:p w14:paraId="15787AC5" w14:textId="77777777" w:rsidR="001B10A3" w:rsidRPr="00A93950" w:rsidRDefault="00C42AFB" w:rsidP="00A93950">
      <w:pPr>
        <w:pStyle w:val="PargrafodaLista"/>
        <w:numPr>
          <w:ilvl w:val="0"/>
          <w:numId w:val="10"/>
        </w:numPr>
        <w:tabs>
          <w:tab w:val="left" w:pos="1101"/>
        </w:tabs>
        <w:spacing w:before="0"/>
        <w:ind w:left="778" w:right="1135" w:firstLine="0"/>
        <w:rPr>
          <w:rFonts w:asciiTheme="minorHAnsi" w:hAnsiTheme="minorHAnsi" w:cstheme="minorHAnsi"/>
          <w:sz w:val="24"/>
          <w:szCs w:val="24"/>
        </w:rPr>
      </w:pPr>
      <w:r w:rsidRPr="00A93950">
        <w:rPr>
          <w:rFonts w:asciiTheme="minorHAnsi" w:hAnsiTheme="minorHAnsi" w:cstheme="minorHAnsi"/>
          <w:sz w:val="24"/>
          <w:szCs w:val="24"/>
        </w:rPr>
        <w:t>apresentar</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documentação</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falsa</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ou</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prestar</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declaração</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falsa</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durante</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a</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execução</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do</w:t>
      </w:r>
      <w:r w:rsidRPr="00A93950">
        <w:rPr>
          <w:rFonts w:asciiTheme="minorHAnsi" w:hAnsiTheme="minorHAnsi" w:cstheme="minorHAnsi"/>
          <w:spacing w:val="40"/>
          <w:sz w:val="24"/>
          <w:szCs w:val="24"/>
        </w:rPr>
        <w:t xml:space="preserve"> </w:t>
      </w:r>
      <w:r w:rsidRPr="00A93950">
        <w:rPr>
          <w:rFonts w:asciiTheme="minorHAnsi" w:hAnsiTheme="minorHAnsi" w:cstheme="minorHAnsi"/>
          <w:spacing w:val="-2"/>
          <w:sz w:val="24"/>
          <w:szCs w:val="24"/>
        </w:rPr>
        <w:t>contrato;</w:t>
      </w:r>
    </w:p>
    <w:p w14:paraId="4A0A9EF9" w14:textId="77777777" w:rsidR="001B10A3" w:rsidRPr="00A93950" w:rsidRDefault="00C42AFB" w:rsidP="00A93950">
      <w:pPr>
        <w:pStyle w:val="PargrafodaLista"/>
        <w:numPr>
          <w:ilvl w:val="0"/>
          <w:numId w:val="10"/>
        </w:numPr>
        <w:tabs>
          <w:tab w:val="left" w:pos="973"/>
        </w:tabs>
        <w:spacing w:before="0"/>
        <w:ind w:left="973" w:hanging="195"/>
        <w:rPr>
          <w:rFonts w:asciiTheme="minorHAnsi" w:hAnsiTheme="minorHAnsi" w:cstheme="minorHAnsi"/>
          <w:sz w:val="24"/>
          <w:szCs w:val="24"/>
        </w:rPr>
      </w:pPr>
      <w:r w:rsidRPr="00A93950">
        <w:rPr>
          <w:rFonts w:asciiTheme="minorHAnsi" w:hAnsiTheme="minorHAnsi" w:cstheme="minorHAnsi"/>
          <w:sz w:val="24"/>
          <w:szCs w:val="24"/>
        </w:rPr>
        <w:t>praticar</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ato</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fraudulento</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na</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execução</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do</w:t>
      </w:r>
      <w:r w:rsidRPr="00A93950">
        <w:rPr>
          <w:rFonts w:asciiTheme="minorHAnsi" w:hAnsiTheme="minorHAnsi" w:cstheme="minorHAnsi"/>
          <w:spacing w:val="-6"/>
          <w:sz w:val="24"/>
          <w:szCs w:val="24"/>
        </w:rPr>
        <w:t xml:space="preserve"> </w:t>
      </w:r>
      <w:r w:rsidRPr="00A93950">
        <w:rPr>
          <w:rFonts w:asciiTheme="minorHAnsi" w:hAnsiTheme="minorHAnsi" w:cstheme="minorHAnsi"/>
          <w:spacing w:val="-2"/>
          <w:sz w:val="24"/>
          <w:szCs w:val="24"/>
        </w:rPr>
        <w:t>contrato;</w:t>
      </w:r>
    </w:p>
    <w:p w14:paraId="14819445" w14:textId="77777777" w:rsidR="001B10A3" w:rsidRPr="00A93950" w:rsidRDefault="00C42AFB" w:rsidP="00A93950">
      <w:pPr>
        <w:pStyle w:val="PargrafodaLista"/>
        <w:numPr>
          <w:ilvl w:val="0"/>
          <w:numId w:val="10"/>
        </w:numPr>
        <w:tabs>
          <w:tab w:val="left" w:pos="1035"/>
        </w:tabs>
        <w:spacing w:before="0"/>
        <w:ind w:left="1035" w:hanging="257"/>
        <w:rPr>
          <w:rFonts w:asciiTheme="minorHAnsi" w:hAnsiTheme="minorHAnsi" w:cstheme="minorHAnsi"/>
          <w:sz w:val="24"/>
          <w:szCs w:val="24"/>
        </w:rPr>
      </w:pPr>
      <w:r w:rsidRPr="00A93950">
        <w:rPr>
          <w:rFonts w:asciiTheme="minorHAnsi" w:hAnsiTheme="minorHAnsi" w:cstheme="minorHAnsi"/>
          <w:sz w:val="24"/>
          <w:szCs w:val="24"/>
        </w:rPr>
        <w:t>comportar-se</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modo</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inidôneo</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ou</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cometer</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fraude</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qualquer</w:t>
      </w:r>
      <w:r w:rsidRPr="00A93950">
        <w:rPr>
          <w:rFonts w:asciiTheme="minorHAnsi" w:hAnsiTheme="minorHAnsi" w:cstheme="minorHAnsi"/>
          <w:spacing w:val="-4"/>
          <w:sz w:val="24"/>
          <w:szCs w:val="24"/>
        </w:rPr>
        <w:t xml:space="preserve"> </w:t>
      </w:r>
      <w:r w:rsidRPr="00A93950">
        <w:rPr>
          <w:rFonts w:asciiTheme="minorHAnsi" w:hAnsiTheme="minorHAnsi" w:cstheme="minorHAnsi"/>
          <w:spacing w:val="-2"/>
          <w:sz w:val="24"/>
          <w:szCs w:val="24"/>
        </w:rPr>
        <w:t>natureza;</w:t>
      </w:r>
    </w:p>
    <w:p w14:paraId="4A21DE6D" w14:textId="77777777" w:rsidR="001B10A3" w:rsidRPr="00A93950" w:rsidRDefault="00C42AFB" w:rsidP="00A93950">
      <w:pPr>
        <w:pStyle w:val="PargrafodaLista"/>
        <w:numPr>
          <w:ilvl w:val="0"/>
          <w:numId w:val="10"/>
        </w:numPr>
        <w:tabs>
          <w:tab w:val="left" w:pos="1036"/>
        </w:tabs>
        <w:spacing w:before="0"/>
        <w:ind w:left="1036" w:hanging="258"/>
        <w:rPr>
          <w:rFonts w:asciiTheme="minorHAnsi" w:hAnsiTheme="minorHAnsi" w:cstheme="minorHAnsi"/>
          <w:sz w:val="24"/>
          <w:szCs w:val="24"/>
        </w:rPr>
      </w:pPr>
      <w:r w:rsidRPr="00A93950">
        <w:rPr>
          <w:rFonts w:asciiTheme="minorHAnsi" w:hAnsiTheme="minorHAnsi" w:cstheme="minorHAnsi"/>
          <w:sz w:val="24"/>
          <w:szCs w:val="24"/>
        </w:rPr>
        <w:t>praticar</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ato</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lesivo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previsto</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no</w:t>
      </w:r>
      <w:r w:rsidRPr="00A93950">
        <w:rPr>
          <w:rFonts w:asciiTheme="minorHAnsi" w:hAnsiTheme="minorHAnsi" w:cstheme="minorHAnsi"/>
          <w:spacing w:val="3"/>
          <w:sz w:val="24"/>
          <w:szCs w:val="24"/>
        </w:rPr>
        <w:t xml:space="preserve"> </w:t>
      </w:r>
      <w:hyperlink r:id="rId99" w:anchor="art5">
        <w:r w:rsidRPr="00A93950">
          <w:rPr>
            <w:rFonts w:asciiTheme="minorHAnsi" w:hAnsiTheme="minorHAnsi" w:cstheme="minorHAnsi"/>
            <w:color w:val="000080"/>
            <w:sz w:val="24"/>
            <w:szCs w:val="24"/>
            <w:u w:val="single" w:color="000080"/>
          </w:rPr>
          <w:t>art.</w:t>
        </w:r>
        <w:r w:rsidRPr="00A93950">
          <w:rPr>
            <w:rFonts w:asciiTheme="minorHAnsi" w:hAnsiTheme="minorHAnsi" w:cstheme="minorHAnsi"/>
            <w:color w:val="000080"/>
            <w:spacing w:val="-2"/>
            <w:sz w:val="24"/>
            <w:szCs w:val="24"/>
            <w:u w:val="single" w:color="000080"/>
          </w:rPr>
          <w:t xml:space="preserve"> </w:t>
        </w:r>
        <w:r w:rsidRPr="00A93950">
          <w:rPr>
            <w:rFonts w:asciiTheme="minorHAnsi" w:hAnsiTheme="minorHAnsi" w:cstheme="minorHAnsi"/>
            <w:color w:val="000080"/>
            <w:sz w:val="24"/>
            <w:szCs w:val="24"/>
            <w:u w:val="single" w:color="000080"/>
          </w:rPr>
          <w:t>5º</w:t>
        </w:r>
        <w:r w:rsidRPr="00A93950">
          <w:rPr>
            <w:rFonts w:asciiTheme="minorHAnsi" w:hAnsiTheme="minorHAnsi" w:cstheme="minorHAnsi"/>
            <w:color w:val="000080"/>
            <w:spacing w:val="-1"/>
            <w:sz w:val="24"/>
            <w:szCs w:val="24"/>
            <w:u w:val="single" w:color="000080"/>
          </w:rPr>
          <w:t xml:space="preserve"> </w:t>
        </w:r>
        <w:r w:rsidRPr="00A93950">
          <w:rPr>
            <w:rFonts w:asciiTheme="minorHAnsi" w:hAnsiTheme="minorHAnsi" w:cstheme="minorHAnsi"/>
            <w:color w:val="000080"/>
            <w:sz w:val="24"/>
            <w:szCs w:val="24"/>
            <w:u w:val="single" w:color="000080"/>
          </w:rPr>
          <w:t>da Lei</w:t>
        </w:r>
        <w:r w:rsidRPr="00A93950">
          <w:rPr>
            <w:rFonts w:asciiTheme="minorHAnsi" w:hAnsiTheme="minorHAnsi" w:cstheme="minorHAnsi"/>
            <w:color w:val="000080"/>
            <w:spacing w:val="-4"/>
            <w:sz w:val="24"/>
            <w:szCs w:val="24"/>
            <w:u w:val="single" w:color="000080"/>
          </w:rPr>
          <w:t xml:space="preserve"> </w:t>
        </w:r>
        <w:r w:rsidRPr="00A93950">
          <w:rPr>
            <w:rFonts w:asciiTheme="minorHAnsi" w:hAnsiTheme="minorHAnsi" w:cstheme="minorHAnsi"/>
            <w:color w:val="000080"/>
            <w:sz w:val="24"/>
            <w:szCs w:val="24"/>
            <w:u w:val="single" w:color="000080"/>
          </w:rPr>
          <w:t>nº</w:t>
        </w:r>
        <w:r w:rsidRPr="00A93950">
          <w:rPr>
            <w:rFonts w:asciiTheme="minorHAnsi" w:hAnsiTheme="minorHAnsi" w:cstheme="minorHAnsi"/>
            <w:color w:val="000080"/>
            <w:spacing w:val="-4"/>
            <w:sz w:val="24"/>
            <w:szCs w:val="24"/>
            <w:u w:val="single" w:color="000080"/>
          </w:rPr>
          <w:t xml:space="preserve"> </w:t>
        </w:r>
        <w:r w:rsidRPr="00A93950">
          <w:rPr>
            <w:rFonts w:asciiTheme="minorHAnsi" w:hAnsiTheme="minorHAnsi" w:cstheme="minorHAnsi"/>
            <w:color w:val="000080"/>
            <w:sz w:val="24"/>
            <w:szCs w:val="24"/>
            <w:u w:val="single" w:color="000080"/>
          </w:rPr>
          <w:t>12.846,</w:t>
        </w:r>
        <w:r w:rsidRPr="00A93950">
          <w:rPr>
            <w:rFonts w:asciiTheme="minorHAnsi" w:hAnsiTheme="minorHAnsi" w:cstheme="minorHAnsi"/>
            <w:color w:val="000080"/>
            <w:spacing w:val="-1"/>
            <w:sz w:val="24"/>
            <w:szCs w:val="24"/>
            <w:u w:val="single" w:color="000080"/>
          </w:rPr>
          <w:t xml:space="preserve"> </w:t>
        </w:r>
        <w:r w:rsidRPr="00A93950">
          <w:rPr>
            <w:rFonts w:asciiTheme="minorHAnsi" w:hAnsiTheme="minorHAnsi" w:cstheme="minorHAnsi"/>
            <w:color w:val="000080"/>
            <w:sz w:val="24"/>
            <w:szCs w:val="24"/>
            <w:u w:val="single" w:color="000080"/>
          </w:rPr>
          <w:t>de 1º de</w:t>
        </w:r>
        <w:r w:rsidRPr="00A93950">
          <w:rPr>
            <w:rFonts w:asciiTheme="minorHAnsi" w:hAnsiTheme="minorHAnsi" w:cstheme="minorHAnsi"/>
            <w:color w:val="000080"/>
            <w:spacing w:val="-3"/>
            <w:sz w:val="24"/>
            <w:szCs w:val="24"/>
            <w:u w:val="single" w:color="000080"/>
          </w:rPr>
          <w:t xml:space="preserve"> </w:t>
        </w:r>
        <w:r w:rsidRPr="00A93950">
          <w:rPr>
            <w:rFonts w:asciiTheme="minorHAnsi" w:hAnsiTheme="minorHAnsi" w:cstheme="minorHAnsi"/>
            <w:color w:val="000080"/>
            <w:sz w:val="24"/>
            <w:szCs w:val="24"/>
            <w:u w:val="single" w:color="000080"/>
          </w:rPr>
          <w:t>agosto</w:t>
        </w:r>
        <w:r w:rsidRPr="00A93950">
          <w:rPr>
            <w:rFonts w:asciiTheme="minorHAnsi" w:hAnsiTheme="minorHAnsi" w:cstheme="minorHAnsi"/>
            <w:color w:val="000080"/>
            <w:spacing w:val="-2"/>
            <w:sz w:val="24"/>
            <w:szCs w:val="24"/>
            <w:u w:val="single" w:color="000080"/>
          </w:rPr>
          <w:t xml:space="preserve"> </w:t>
        </w:r>
        <w:r w:rsidRPr="00A93950">
          <w:rPr>
            <w:rFonts w:asciiTheme="minorHAnsi" w:hAnsiTheme="minorHAnsi" w:cstheme="minorHAnsi"/>
            <w:color w:val="000080"/>
            <w:sz w:val="24"/>
            <w:szCs w:val="24"/>
            <w:u w:val="single" w:color="000080"/>
          </w:rPr>
          <w:t>de</w:t>
        </w:r>
        <w:r w:rsidRPr="00A93950">
          <w:rPr>
            <w:rFonts w:asciiTheme="minorHAnsi" w:hAnsiTheme="minorHAnsi" w:cstheme="minorHAnsi"/>
            <w:color w:val="000080"/>
            <w:spacing w:val="-1"/>
            <w:sz w:val="24"/>
            <w:szCs w:val="24"/>
            <w:u w:val="single" w:color="000080"/>
          </w:rPr>
          <w:t xml:space="preserve"> </w:t>
        </w:r>
        <w:r w:rsidRPr="00A93950">
          <w:rPr>
            <w:rFonts w:asciiTheme="minorHAnsi" w:hAnsiTheme="minorHAnsi" w:cstheme="minorHAnsi"/>
            <w:color w:val="000080"/>
            <w:spacing w:val="-2"/>
            <w:sz w:val="24"/>
            <w:szCs w:val="24"/>
            <w:u w:val="single" w:color="000080"/>
          </w:rPr>
          <w:t>2013</w:t>
        </w:r>
      </w:hyperlink>
      <w:r w:rsidRPr="00A93950">
        <w:rPr>
          <w:rFonts w:asciiTheme="minorHAnsi" w:hAnsiTheme="minorHAnsi" w:cstheme="minorHAnsi"/>
          <w:spacing w:val="-2"/>
          <w:sz w:val="24"/>
          <w:szCs w:val="24"/>
        </w:rPr>
        <w:t>.</w:t>
      </w:r>
    </w:p>
    <w:p w14:paraId="105EE0C1" w14:textId="77777777" w:rsidR="001B10A3" w:rsidRPr="00A93950" w:rsidRDefault="00C42AFB" w:rsidP="00A93950">
      <w:pPr>
        <w:pStyle w:val="PargrafodaLista"/>
        <w:numPr>
          <w:ilvl w:val="1"/>
          <w:numId w:val="11"/>
        </w:numPr>
        <w:tabs>
          <w:tab w:val="left" w:pos="1332"/>
        </w:tabs>
        <w:spacing w:before="0"/>
        <w:ind w:right="1140" w:firstLine="0"/>
        <w:rPr>
          <w:rFonts w:asciiTheme="minorHAnsi" w:hAnsiTheme="minorHAnsi" w:cstheme="minorHAnsi"/>
          <w:sz w:val="24"/>
          <w:szCs w:val="24"/>
        </w:rPr>
      </w:pPr>
      <w:r w:rsidRPr="00A93950">
        <w:rPr>
          <w:rFonts w:asciiTheme="minorHAnsi" w:hAnsiTheme="minorHAnsi" w:cstheme="minorHAnsi"/>
          <w:sz w:val="24"/>
          <w:szCs w:val="24"/>
        </w:rPr>
        <w:t>Serão aplicadas ao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contratado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 xml:space="preserve">que incorrer nas infrações acima descritas as seguintes </w:t>
      </w:r>
      <w:r w:rsidRPr="00A93950">
        <w:rPr>
          <w:rFonts w:asciiTheme="minorHAnsi" w:hAnsiTheme="minorHAnsi" w:cstheme="minorHAnsi"/>
          <w:spacing w:val="-2"/>
          <w:sz w:val="24"/>
          <w:szCs w:val="24"/>
        </w:rPr>
        <w:t>sanções:</w:t>
      </w:r>
    </w:p>
    <w:p w14:paraId="22E107D5" w14:textId="77777777" w:rsidR="001B10A3" w:rsidRPr="00A93950" w:rsidRDefault="00C42AFB" w:rsidP="00A93950">
      <w:pPr>
        <w:pStyle w:val="PargrafodaLista"/>
        <w:numPr>
          <w:ilvl w:val="2"/>
          <w:numId w:val="11"/>
        </w:numPr>
        <w:tabs>
          <w:tab w:val="left" w:pos="1569"/>
        </w:tabs>
        <w:spacing w:before="0"/>
        <w:ind w:right="1132" w:firstLine="0"/>
        <w:rPr>
          <w:rFonts w:asciiTheme="minorHAnsi" w:hAnsiTheme="minorHAnsi" w:cstheme="minorHAnsi"/>
          <w:b/>
          <w:sz w:val="24"/>
          <w:szCs w:val="24"/>
        </w:rPr>
      </w:pPr>
      <w:r w:rsidRPr="00A93950">
        <w:rPr>
          <w:rFonts w:asciiTheme="minorHAnsi" w:hAnsiTheme="minorHAnsi" w:cstheme="minorHAnsi"/>
          <w:b/>
          <w:sz w:val="24"/>
          <w:szCs w:val="24"/>
        </w:rPr>
        <w:t>Advertência</w:t>
      </w:r>
      <w:r w:rsidRPr="00A93950">
        <w:rPr>
          <w:rFonts w:asciiTheme="minorHAnsi" w:hAnsiTheme="minorHAnsi" w:cstheme="minorHAnsi"/>
          <w:sz w:val="24"/>
          <w:szCs w:val="24"/>
        </w:rPr>
        <w:t>, quando o contratado der causa à inexecução parcial do contrato, sempre que não se justificar a imposição de penalidade mais grave (</w:t>
      </w:r>
      <w:hyperlink r:id="rId100" w:anchor="art156§2">
        <w:r w:rsidRPr="00A93950">
          <w:rPr>
            <w:rFonts w:asciiTheme="minorHAnsi" w:hAnsiTheme="minorHAnsi" w:cstheme="minorHAnsi"/>
            <w:color w:val="000080"/>
            <w:sz w:val="24"/>
            <w:szCs w:val="24"/>
            <w:u w:val="single" w:color="000080"/>
          </w:rPr>
          <w:t>art. 156, §2º, da Lei nº</w:t>
        </w:r>
      </w:hyperlink>
      <w:r w:rsidRPr="00A93950">
        <w:rPr>
          <w:rFonts w:asciiTheme="minorHAnsi" w:hAnsiTheme="minorHAnsi" w:cstheme="minorHAnsi"/>
          <w:color w:val="000080"/>
          <w:sz w:val="24"/>
          <w:szCs w:val="24"/>
        </w:rPr>
        <w:t xml:space="preserve"> </w:t>
      </w:r>
      <w:hyperlink r:id="rId101" w:anchor="art156§2">
        <w:r w:rsidRPr="00A93950">
          <w:rPr>
            <w:rFonts w:asciiTheme="minorHAnsi" w:hAnsiTheme="minorHAnsi" w:cstheme="minorHAnsi"/>
            <w:color w:val="000080"/>
            <w:sz w:val="24"/>
            <w:szCs w:val="24"/>
            <w:u w:val="single" w:color="000080"/>
          </w:rPr>
          <w:t>14.133, de 2021</w:t>
        </w:r>
      </w:hyperlink>
      <w:r w:rsidRPr="00A93950">
        <w:rPr>
          <w:rFonts w:asciiTheme="minorHAnsi" w:hAnsiTheme="minorHAnsi" w:cstheme="minorHAnsi"/>
          <w:sz w:val="24"/>
          <w:szCs w:val="24"/>
        </w:rPr>
        <w:t>);</w:t>
      </w:r>
    </w:p>
    <w:p w14:paraId="2DF6474E" w14:textId="77777777" w:rsidR="001B10A3" w:rsidRPr="00A93950" w:rsidRDefault="00C42AFB" w:rsidP="00A93950">
      <w:pPr>
        <w:pStyle w:val="PargrafodaLista"/>
        <w:numPr>
          <w:ilvl w:val="2"/>
          <w:numId w:val="11"/>
        </w:numPr>
        <w:tabs>
          <w:tab w:val="left" w:pos="1533"/>
        </w:tabs>
        <w:spacing w:before="0"/>
        <w:ind w:right="1133" w:firstLine="0"/>
        <w:rPr>
          <w:rFonts w:asciiTheme="minorHAnsi" w:hAnsiTheme="minorHAnsi" w:cstheme="minorHAnsi"/>
          <w:b/>
          <w:sz w:val="24"/>
          <w:szCs w:val="24"/>
        </w:rPr>
      </w:pPr>
      <w:r w:rsidRPr="00A93950">
        <w:rPr>
          <w:rFonts w:asciiTheme="minorHAnsi" w:hAnsiTheme="minorHAnsi" w:cstheme="minorHAnsi"/>
          <w:b/>
          <w:sz w:val="24"/>
          <w:szCs w:val="24"/>
        </w:rPr>
        <w:t>Impedimento de licitar e contratar</w:t>
      </w:r>
      <w:r w:rsidRPr="00A93950">
        <w:rPr>
          <w:rFonts w:asciiTheme="minorHAnsi" w:hAnsiTheme="minorHAnsi" w:cstheme="minorHAnsi"/>
          <w:sz w:val="24"/>
          <w:szCs w:val="24"/>
        </w:rPr>
        <w:t>, quando praticadas as condutas descritas nas alíneas “b”, “c” e “d” do subitem acima deste Contrato, sempre que não se justificar a imposição de penalidade mais grave (</w:t>
      </w:r>
      <w:hyperlink r:id="rId102" w:anchor="art156§4">
        <w:r w:rsidRPr="00A93950">
          <w:rPr>
            <w:rFonts w:asciiTheme="minorHAnsi" w:hAnsiTheme="minorHAnsi" w:cstheme="minorHAnsi"/>
            <w:color w:val="000080"/>
            <w:sz w:val="24"/>
            <w:szCs w:val="24"/>
            <w:u w:val="single" w:color="000080"/>
          </w:rPr>
          <w:t>art. 156, § 4º, da Lei nº 14.133, de 2021</w:t>
        </w:r>
      </w:hyperlink>
      <w:r w:rsidRPr="00A93950">
        <w:rPr>
          <w:rFonts w:asciiTheme="minorHAnsi" w:hAnsiTheme="minorHAnsi" w:cstheme="minorHAnsi"/>
          <w:sz w:val="24"/>
          <w:szCs w:val="24"/>
        </w:rPr>
        <w:t>);</w:t>
      </w:r>
    </w:p>
    <w:p w14:paraId="5C1A3567" w14:textId="77777777" w:rsidR="001B10A3" w:rsidRPr="00A93950" w:rsidRDefault="00C42AFB" w:rsidP="00A93950">
      <w:pPr>
        <w:pStyle w:val="PargrafodaLista"/>
        <w:numPr>
          <w:ilvl w:val="2"/>
          <w:numId w:val="11"/>
        </w:numPr>
        <w:tabs>
          <w:tab w:val="left" w:pos="1593"/>
        </w:tabs>
        <w:spacing w:before="0"/>
        <w:ind w:right="1130" w:firstLine="0"/>
        <w:rPr>
          <w:rFonts w:asciiTheme="minorHAnsi" w:hAnsiTheme="minorHAnsi" w:cstheme="minorHAnsi"/>
          <w:b/>
          <w:sz w:val="24"/>
          <w:szCs w:val="24"/>
        </w:rPr>
      </w:pPr>
      <w:r w:rsidRPr="00A93950">
        <w:rPr>
          <w:rFonts w:asciiTheme="minorHAnsi" w:hAnsiTheme="minorHAnsi" w:cstheme="minorHAnsi"/>
          <w:b/>
          <w:sz w:val="24"/>
          <w:szCs w:val="24"/>
        </w:rPr>
        <w:t>Declaração de inidoneidade para licitar e contratar</w:t>
      </w:r>
      <w:r w:rsidRPr="00A93950">
        <w:rPr>
          <w:rFonts w:asciiTheme="minorHAnsi" w:hAnsiTheme="minorHAnsi" w:cstheme="minorHAnsi"/>
          <w:sz w:val="24"/>
          <w:szCs w:val="24"/>
        </w:rPr>
        <w:t>, quando praticadas as condutas descritas nas alíneas “e”, “f”, “g” e “h” do subitem acima deste Contrato, bem como nas</w:t>
      </w:r>
      <w:r w:rsidRPr="00A93950">
        <w:rPr>
          <w:rFonts w:asciiTheme="minorHAnsi" w:hAnsiTheme="minorHAnsi" w:cstheme="minorHAnsi"/>
          <w:spacing w:val="25"/>
          <w:sz w:val="24"/>
          <w:szCs w:val="24"/>
        </w:rPr>
        <w:t xml:space="preserve"> </w:t>
      </w:r>
      <w:r w:rsidRPr="00A93950">
        <w:rPr>
          <w:rFonts w:asciiTheme="minorHAnsi" w:hAnsiTheme="minorHAnsi" w:cstheme="minorHAnsi"/>
          <w:sz w:val="24"/>
          <w:szCs w:val="24"/>
        </w:rPr>
        <w:t>alíneas</w:t>
      </w:r>
      <w:r w:rsidRPr="00A93950">
        <w:rPr>
          <w:rFonts w:asciiTheme="minorHAnsi" w:hAnsiTheme="minorHAnsi" w:cstheme="minorHAnsi"/>
          <w:spacing w:val="25"/>
          <w:sz w:val="24"/>
          <w:szCs w:val="24"/>
        </w:rPr>
        <w:t xml:space="preserve"> </w:t>
      </w:r>
      <w:r w:rsidRPr="00A93950">
        <w:rPr>
          <w:rFonts w:asciiTheme="minorHAnsi" w:hAnsiTheme="minorHAnsi" w:cstheme="minorHAnsi"/>
          <w:sz w:val="24"/>
          <w:szCs w:val="24"/>
        </w:rPr>
        <w:t>“b”,</w:t>
      </w:r>
      <w:r w:rsidRPr="00A93950">
        <w:rPr>
          <w:rFonts w:asciiTheme="minorHAnsi" w:hAnsiTheme="minorHAnsi" w:cstheme="minorHAnsi"/>
          <w:spacing w:val="24"/>
          <w:sz w:val="24"/>
          <w:szCs w:val="24"/>
        </w:rPr>
        <w:t xml:space="preserve"> </w:t>
      </w:r>
      <w:r w:rsidRPr="00A93950">
        <w:rPr>
          <w:rFonts w:asciiTheme="minorHAnsi" w:hAnsiTheme="minorHAnsi" w:cstheme="minorHAnsi"/>
          <w:sz w:val="24"/>
          <w:szCs w:val="24"/>
        </w:rPr>
        <w:t>“c”</w:t>
      </w:r>
      <w:r w:rsidRPr="00A93950">
        <w:rPr>
          <w:rFonts w:asciiTheme="minorHAnsi" w:hAnsiTheme="minorHAnsi" w:cstheme="minorHAnsi"/>
          <w:spacing w:val="24"/>
          <w:sz w:val="24"/>
          <w:szCs w:val="24"/>
        </w:rPr>
        <w:t xml:space="preserve"> </w:t>
      </w:r>
      <w:r w:rsidRPr="00A93950">
        <w:rPr>
          <w:rFonts w:asciiTheme="minorHAnsi" w:hAnsiTheme="minorHAnsi" w:cstheme="minorHAnsi"/>
          <w:sz w:val="24"/>
          <w:szCs w:val="24"/>
        </w:rPr>
        <w:t>e</w:t>
      </w:r>
      <w:r w:rsidRPr="00A93950">
        <w:rPr>
          <w:rFonts w:asciiTheme="minorHAnsi" w:hAnsiTheme="minorHAnsi" w:cstheme="minorHAnsi"/>
          <w:spacing w:val="23"/>
          <w:sz w:val="24"/>
          <w:szCs w:val="24"/>
        </w:rPr>
        <w:t xml:space="preserve"> </w:t>
      </w:r>
      <w:r w:rsidRPr="00A93950">
        <w:rPr>
          <w:rFonts w:asciiTheme="minorHAnsi" w:hAnsiTheme="minorHAnsi" w:cstheme="minorHAnsi"/>
          <w:sz w:val="24"/>
          <w:szCs w:val="24"/>
        </w:rPr>
        <w:t>“d”,</w:t>
      </w:r>
      <w:r w:rsidRPr="00A93950">
        <w:rPr>
          <w:rFonts w:asciiTheme="minorHAnsi" w:hAnsiTheme="minorHAnsi" w:cstheme="minorHAnsi"/>
          <w:spacing w:val="24"/>
          <w:sz w:val="24"/>
          <w:szCs w:val="24"/>
        </w:rPr>
        <w:t xml:space="preserve"> </w:t>
      </w:r>
      <w:r w:rsidRPr="00A93950">
        <w:rPr>
          <w:rFonts w:asciiTheme="minorHAnsi" w:hAnsiTheme="minorHAnsi" w:cstheme="minorHAnsi"/>
          <w:sz w:val="24"/>
          <w:szCs w:val="24"/>
        </w:rPr>
        <w:t>que</w:t>
      </w:r>
      <w:r w:rsidRPr="00A93950">
        <w:rPr>
          <w:rFonts w:asciiTheme="minorHAnsi" w:hAnsiTheme="minorHAnsi" w:cstheme="minorHAnsi"/>
          <w:spacing w:val="22"/>
          <w:sz w:val="24"/>
          <w:szCs w:val="24"/>
        </w:rPr>
        <w:t xml:space="preserve"> </w:t>
      </w:r>
      <w:r w:rsidRPr="00A93950">
        <w:rPr>
          <w:rFonts w:asciiTheme="minorHAnsi" w:hAnsiTheme="minorHAnsi" w:cstheme="minorHAnsi"/>
          <w:sz w:val="24"/>
          <w:szCs w:val="24"/>
        </w:rPr>
        <w:t>justifiquem</w:t>
      </w:r>
      <w:r w:rsidRPr="00A93950">
        <w:rPr>
          <w:rFonts w:asciiTheme="minorHAnsi" w:hAnsiTheme="minorHAnsi" w:cstheme="minorHAnsi"/>
          <w:spacing w:val="26"/>
          <w:sz w:val="24"/>
          <w:szCs w:val="24"/>
        </w:rPr>
        <w:t xml:space="preserve"> </w:t>
      </w:r>
      <w:r w:rsidRPr="00A93950">
        <w:rPr>
          <w:rFonts w:asciiTheme="minorHAnsi" w:hAnsiTheme="minorHAnsi" w:cstheme="minorHAnsi"/>
          <w:sz w:val="24"/>
          <w:szCs w:val="24"/>
        </w:rPr>
        <w:t>a</w:t>
      </w:r>
      <w:r w:rsidRPr="00A93950">
        <w:rPr>
          <w:rFonts w:asciiTheme="minorHAnsi" w:hAnsiTheme="minorHAnsi" w:cstheme="minorHAnsi"/>
          <w:spacing w:val="22"/>
          <w:sz w:val="24"/>
          <w:szCs w:val="24"/>
        </w:rPr>
        <w:t xml:space="preserve"> </w:t>
      </w:r>
      <w:r w:rsidRPr="00A93950">
        <w:rPr>
          <w:rFonts w:asciiTheme="minorHAnsi" w:hAnsiTheme="minorHAnsi" w:cstheme="minorHAnsi"/>
          <w:sz w:val="24"/>
          <w:szCs w:val="24"/>
        </w:rPr>
        <w:t>imposição</w:t>
      </w:r>
      <w:r w:rsidRPr="00A93950">
        <w:rPr>
          <w:rFonts w:asciiTheme="minorHAnsi" w:hAnsiTheme="minorHAnsi" w:cstheme="minorHAnsi"/>
          <w:spacing w:val="24"/>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24"/>
          <w:sz w:val="24"/>
          <w:szCs w:val="24"/>
        </w:rPr>
        <w:t xml:space="preserve"> </w:t>
      </w:r>
      <w:r w:rsidRPr="00A93950">
        <w:rPr>
          <w:rFonts w:asciiTheme="minorHAnsi" w:hAnsiTheme="minorHAnsi" w:cstheme="minorHAnsi"/>
          <w:sz w:val="24"/>
          <w:szCs w:val="24"/>
        </w:rPr>
        <w:t>penalidade</w:t>
      </w:r>
      <w:r w:rsidRPr="00A93950">
        <w:rPr>
          <w:rFonts w:asciiTheme="minorHAnsi" w:hAnsiTheme="minorHAnsi" w:cstheme="minorHAnsi"/>
          <w:spacing w:val="24"/>
          <w:sz w:val="24"/>
          <w:szCs w:val="24"/>
        </w:rPr>
        <w:t xml:space="preserve"> </w:t>
      </w:r>
      <w:r w:rsidRPr="00A93950">
        <w:rPr>
          <w:rFonts w:asciiTheme="minorHAnsi" w:hAnsiTheme="minorHAnsi" w:cstheme="minorHAnsi"/>
          <w:sz w:val="24"/>
          <w:szCs w:val="24"/>
        </w:rPr>
        <w:t>mais</w:t>
      </w:r>
      <w:r w:rsidRPr="00A93950">
        <w:rPr>
          <w:rFonts w:asciiTheme="minorHAnsi" w:hAnsiTheme="minorHAnsi" w:cstheme="minorHAnsi"/>
          <w:spacing w:val="25"/>
          <w:sz w:val="24"/>
          <w:szCs w:val="24"/>
        </w:rPr>
        <w:t xml:space="preserve"> </w:t>
      </w:r>
      <w:r w:rsidRPr="00A93950">
        <w:rPr>
          <w:rFonts w:asciiTheme="minorHAnsi" w:hAnsiTheme="minorHAnsi" w:cstheme="minorHAnsi"/>
          <w:sz w:val="24"/>
          <w:szCs w:val="24"/>
        </w:rPr>
        <w:t>grave</w:t>
      </w:r>
      <w:r w:rsidRPr="00A93950">
        <w:rPr>
          <w:rFonts w:asciiTheme="minorHAnsi" w:hAnsiTheme="minorHAnsi" w:cstheme="minorHAnsi"/>
          <w:spacing w:val="25"/>
          <w:sz w:val="24"/>
          <w:szCs w:val="24"/>
        </w:rPr>
        <w:t xml:space="preserve"> </w:t>
      </w:r>
      <w:r w:rsidRPr="00A93950">
        <w:rPr>
          <w:rFonts w:asciiTheme="minorHAnsi" w:hAnsiTheme="minorHAnsi" w:cstheme="minorHAnsi"/>
          <w:sz w:val="24"/>
          <w:szCs w:val="24"/>
        </w:rPr>
        <w:t>(</w:t>
      </w:r>
      <w:hyperlink r:id="rId103" w:anchor="art156§5">
        <w:r w:rsidRPr="00A93950">
          <w:rPr>
            <w:rFonts w:asciiTheme="minorHAnsi" w:hAnsiTheme="minorHAnsi" w:cstheme="minorHAnsi"/>
            <w:color w:val="000080"/>
            <w:sz w:val="24"/>
            <w:szCs w:val="24"/>
            <w:u w:val="single" w:color="000080"/>
          </w:rPr>
          <w:t>art.</w:t>
        </w:r>
        <w:r w:rsidRPr="00A93950">
          <w:rPr>
            <w:rFonts w:asciiTheme="minorHAnsi" w:hAnsiTheme="minorHAnsi" w:cstheme="minorHAnsi"/>
            <w:color w:val="000080"/>
            <w:spacing w:val="24"/>
            <w:sz w:val="24"/>
            <w:szCs w:val="24"/>
            <w:u w:val="single" w:color="000080"/>
          </w:rPr>
          <w:t xml:space="preserve"> </w:t>
        </w:r>
        <w:r w:rsidRPr="00A93950">
          <w:rPr>
            <w:rFonts w:asciiTheme="minorHAnsi" w:hAnsiTheme="minorHAnsi" w:cstheme="minorHAnsi"/>
            <w:color w:val="000080"/>
            <w:sz w:val="24"/>
            <w:szCs w:val="24"/>
            <w:u w:val="single" w:color="000080"/>
          </w:rPr>
          <w:t>156,</w:t>
        </w:r>
      </w:hyperlink>
    </w:p>
    <w:p w14:paraId="747FA7DA" w14:textId="77777777" w:rsidR="001B10A3" w:rsidRPr="00A93950" w:rsidRDefault="004A5858" w:rsidP="00A93950">
      <w:pPr>
        <w:pStyle w:val="Corpodetexto"/>
        <w:jc w:val="both"/>
        <w:rPr>
          <w:rFonts w:asciiTheme="minorHAnsi" w:hAnsiTheme="minorHAnsi" w:cstheme="minorHAnsi"/>
          <w:sz w:val="24"/>
          <w:szCs w:val="24"/>
        </w:rPr>
      </w:pPr>
      <w:hyperlink r:id="rId104" w:anchor="art156§5">
        <w:r w:rsidR="00C42AFB" w:rsidRPr="00A93950">
          <w:rPr>
            <w:rFonts w:asciiTheme="minorHAnsi" w:hAnsiTheme="minorHAnsi" w:cstheme="minorHAnsi"/>
            <w:color w:val="000080"/>
            <w:sz w:val="24"/>
            <w:szCs w:val="24"/>
            <w:u w:val="single" w:color="000080"/>
          </w:rPr>
          <w:t>§5º,</w:t>
        </w:r>
        <w:r w:rsidR="00C42AFB" w:rsidRPr="00A93950">
          <w:rPr>
            <w:rFonts w:asciiTheme="minorHAnsi" w:hAnsiTheme="minorHAnsi" w:cstheme="minorHAnsi"/>
            <w:color w:val="000080"/>
            <w:spacing w:val="-1"/>
            <w:sz w:val="24"/>
            <w:szCs w:val="24"/>
            <w:u w:val="single" w:color="000080"/>
          </w:rPr>
          <w:t xml:space="preserve"> </w:t>
        </w:r>
        <w:r w:rsidR="00C42AFB" w:rsidRPr="00A93950">
          <w:rPr>
            <w:rFonts w:asciiTheme="minorHAnsi" w:hAnsiTheme="minorHAnsi" w:cstheme="minorHAnsi"/>
            <w:color w:val="000080"/>
            <w:sz w:val="24"/>
            <w:szCs w:val="24"/>
            <w:u w:val="single" w:color="000080"/>
          </w:rPr>
          <w:t>da Lei</w:t>
        </w:r>
        <w:r w:rsidR="00C42AFB" w:rsidRPr="00A93950">
          <w:rPr>
            <w:rFonts w:asciiTheme="minorHAnsi" w:hAnsiTheme="minorHAnsi" w:cstheme="minorHAnsi"/>
            <w:color w:val="000080"/>
            <w:spacing w:val="-1"/>
            <w:sz w:val="24"/>
            <w:szCs w:val="24"/>
            <w:u w:val="single" w:color="000080"/>
          </w:rPr>
          <w:t xml:space="preserve"> </w:t>
        </w:r>
        <w:r w:rsidR="00C42AFB" w:rsidRPr="00A93950">
          <w:rPr>
            <w:rFonts w:asciiTheme="minorHAnsi" w:hAnsiTheme="minorHAnsi" w:cstheme="minorHAnsi"/>
            <w:color w:val="000080"/>
            <w:sz w:val="24"/>
            <w:szCs w:val="24"/>
            <w:u w:val="single" w:color="000080"/>
          </w:rPr>
          <w:t>nº</w:t>
        </w:r>
        <w:r w:rsidR="00C42AFB" w:rsidRPr="00A93950">
          <w:rPr>
            <w:rFonts w:asciiTheme="minorHAnsi" w:hAnsiTheme="minorHAnsi" w:cstheme="minorHAnsi"/>
            <w:color w:val="000080"/>
            <w:spacing w:val="1"/>
            <w:sz w:val="24"/>
            <w:szCs w:val="24"/>
            <w:u w:val="single" w:color="000080"/>
          </w:rPr>
          <w:t xml:space="preserve"> </w:t>
        </w:r>
        <w:r w:rsidR="00C42AFB" w:rsidRPr="00A93950">
          <w:rPr>
            <w:rFonts w:asciiTheme="minorHAnsi" w:hAnsiTheme="minorHAnsi" w:cstheme="minorHAnsi"/>
            <w:color w:val="000080"/>
            <w:sz w:val="24"/>
            <w:szCs w:val="24"/>
            <w:u w:val="single" w:color="000080"/>
          </w:rPr>
          <w:t>14.133,</w:t>
        </w:r>
        <w:r w:rsidR="00C42AFB" w:rsidRPr="00A93950">
          <w:rPr>
            <w:rFonts w:asciiTheme="minorHAnsi" w:hAnsiTheme="minorHAnsi" w:cstheme="minorHAnsi"/>
            <w:color w:val="000080"/>
            <w:spacing w:val="1"/>
            <w:sz w:val="24"/>
            <w:szCs w:val="24"/>
            <w:u w:val="single" w:color="000080"/>
          </w:rPr>
          <w:t xml:space="preserve"> </w:t>
        </w:r>
        <w:r w:rsidR="00C42AFB" w:rsidRPr="00A93950">
          <w:rPr>
            <w:rFonts w:asciiTheme="minorHAnsi" w:hAnsiTheme="minorHAnsi" w:cstheme="minorHAnsi"/>
            <w:color w:val="000080"/>
            <w:sz w:val="24"/>
            <w:szCs w:val="24"/>
            <w:u w:val="single" w:color="000080"/>
          </w:rPr>
          <w:t>de</w:t>
        </w:r>
        <w:r w:rsidR="00C42AFB" w:rsidRPr="00A93950">
          <w:rPr>
            <w:rFonts w:asciiTheme="minorHAnsi" w:hAnsiTheme="minorHAnsi" w:cstheme="minorHAnsi"/>
            <w:color w:val="000080"/>
            <w:spacing w:val="-3"/>
            <w:sz w:val="24"/>
            <w:szCs w:val="24"/>
            <w:u w:val="single" w:color="000080"/>
          </w:rPr>
          <w:t xml:space="preserve"> </w:t>
        </w:r>
        <w:r w:rsidR="00C42AFB" w:rsidRPr="00A93950">
          <w:rPr>
            <w:rFonts w:asciiTheme="minorHAnsi" w:hAnsiTheme="minorHAnsi" w:cstheme="minorHAnsi"/>
            <w:color w:val="000080"/>
            <w:spacing w:val="-2"/>
            <w:sz w:val="24"/>
            <w:szCs w:val="24"/>
            <w:u w:val="single" w:color="000080"/>
          </w:rPr>
          <w:t>2021</w:t>
        </w:r>
      </w:hyperlink>
      <w:r w:rsidR="00C42AFB" w:rsidRPr="00A93950">
        <w:rPr>
          <w:rFonts w:asciiTheme="minorHAnsi" w:hAnsiTheme="minorHAnsi" w:cstheme="minorHAnsi"/>
          <w:spacing w:val="-2"/>
          <w:sz w:val="24"/>
          <w:szCs w:val="24"/>
        </w:rPr>
        <w:t>).</w:t>
      </w:r>
    </w:p>
    <w:p w14:paraId="60574490" w14:textId="77777777" w:rsidR="001B10A3" w:rsidRPr="00A93950" w:rsidRDefault="00C42AFB" w:rsidP="00A93950">
      <w:pPr>
        <w:pStyle w:val="Ttulo4"/>
        <w:numPr>
          <w:ilvl w:val="2"/>
          <w:numId w:val="11"/>
        </w:numPr>
        <w:tabs>
          <w:tab w:val="left" w:pos="1483"/>
        </w:tabs>
        <w:ind w:left="1483" w:hanging="705"/>
        <w:jc w:val="both"/>
        <w:rPr>
          <w:rFonts w:asciiTheme="minorHAnsi" w:hAnsiTheme="minorHAnsi" w:cstheme="minorHAnsi"/>
          <w:sz w:val="24"/>
          <w:szCs w:val="24"/>
        </w:rPr>
      </w:pPr>
      <w:r w:rsidRPr="00A93950">
        <w:rPr>
          <w:rFonts w:asciiTheme="minorHAnsi" w:hAnsiTheme="minorHAnsi" w:cstheme="minorHAnsi"/>
          <w:spacing w:val="-2"/>
          <w:sz w:val="24"/>
          <w:szCs w:val="24"/>
        </w:rPr>
        <w:t>Multa:</w:t>
      </w:r>
    </w:p>
    <w:p w14:paraId="0EEE3796" w14:textId="77777777" w:rsidR="001B10A3" w:rsidRPr="00A93950" w:rsidRDefault="00C42AFB" w:rsidP="00A93950">
      <w:pPr>
        <w:pStyle w:val="PargrafodaLista"/>
        <w:numPr>
          <w:ilvl w:val="3"/>
          <w:numId w:val="11"/>
        </w:numPr>
        <w:tabs>
          <w:tab w:val="left" w:pos="1732"/>
        </w:tabs>
        <w:spacing w:before="0"/>
        <w:ind w:right="1135" w:firstLine="0"/>
        <w:rPr>
          <w:rFonts w:asciiTheme="minorHAnsi" w:hAnsiTheme="minorHAnsi" w:cstheme="minorHAnsi"/>
          <w:sz w:val="24"/>
          <w:szCs w:val="24"/>
        </w:rPr>
      </w:pPr>
      <w:r w:rsidRPr="00A93950">
        <w:rPr>
          <w:rFonts w:asciiTheme="minorHAnsi" w:hAnsiTheme="minorHAnsi" w:cstheme="minorHAnsi"/>
          <w:sz w:val="24"/>
          <w:szCs w:val="24"/>
        </w:rPr>
        <w:t xml:space="preserve">0,5% (cinco décimos por cento), aplicada sobre o valor do contrato, por dia de </w:t>
      </w:r>
      <w:r w:rsidRPr="00A93950">
        <w:rPr>
          <w:rFonts w:asciiTheme="minorHAnsi" w:hAnsiTheme="minorHAnsi" w:cstheme="minorHAnsi"/>
          <w:sz w:val="24"/>
          <w:szCs w:val="24"/>
        </w:rPr>
        <w:lastRenderedPageBreak/>
        <w:t>atraso injustificado na execução do objeto da contratação.</w:t>
      </w:r>
    </w:p>
    <w:p w14:paraId="63D71EDA" w14:textId="77777777" w:rsidR="001B10A3" w:rsidRPr="00A93950" w:rsidRDefault="00C42AFB" w:rsidP="00A93950">
      <w:pPr>
        <w:pStyle w:val="PargrafodaLista"/>
        <w:numPr>
          <w:ilvl w:val="3"/>
          <w:numId w:val="11"/>
        </w:numPr>
        <w:tabs>
          <w:tab w:val="left" w:pos="1781"/>
        </w:tabs>
        <w:spacing w:before="0"/>
        <w:ind w:right="1134" w:firstLine="0"/>
        <w:rPr>
          <w:rFonts w:asciiTheme="minorHAnsi" w:hAnsiTheme="minorHAnsi" w:cstheme="minorHAnsi"/>
          <w:sz w:val="24"/>
          <w:szCs w:val="24"/>
        </w:rPr>
      </w:pPr>
      <w:r w:rsidRPr="00A93950">
        <w:rPr>
          <w:rFonts w:asciiTheme="minorHAnsi" w:hAnsiTheme="minorHAnsi" w:cstheme="minorHAnsi"/>
          <w:sz w:val="24"/>
          <w:szCs w:val="24"/>
        </w:rPr>
        <w:t>30% (trinta por cento) sobre o valor total da contratação, na hipótese da Contratada injustificadamente desistir do contrato ou der causa a sua rescisão, bem como nos demais casos de descumprimento contratual, quando o município de ITAETÊ, em face da menor gravidade do fato e mediante motivação da autoridade superior, poderá reduzir o percentual da multa a ser aplicada.</w:t>
      </w:r>
    </w:p>
    <w:p w14:paraId="4EC77539" w14:textId="77777777" w:rsidR="001B10A3" w:rsidRPr="00A93950" w:rsidRDefault="00C42AFB" w:rsidP="00A93950">
      <w:pPr>
        <w:pStyle w:val="PargrafodaLista"/>
        <w:numPr>
          <w:ilvl w:val="1"/>
          <w:numId w:val="11"/>
        </w:numPr>
        <w:tabs>
          <w:tab w:val="left" w:pos="1347"/>
        </w:tabs>
        <w:spacing w:before="0"/>
        <w:ind w:right="1132" w:firstLine="0"/>
        <w:rPr>
          <w:rFonts w:asciiTheme="minorHAnsi" w:hAnsiTheme="minorHAnsi" w:cstheme="minorHAnsi"/>
          <w:sz w:val="24"/>
          <w:szCs w:val="24"/>
        </w:rPr>
      </w:pPr>
      <w:r w:rsidRPr="00A93950">
        <w:rPr>
          <w:rFonts w:asciiTheme="minorHAnsi" w:hAnsiTheme="minorHAnsi" w:cstheme="minorHAnsi"/>
          <w:sz w:val="24"/>
          <w:szCs w:val="24"/>
        </w:rPr>
        <w:t>A aplicação das sanções previstas neste Contrato não exclui, em hipótese alguma, a obrigação de reparação integral do dano causado ao Contratante (</w:t>
      </w:r>
      <w:hyperlink r:id="rId105" w:anchor="art156§9">
        <w:r w:rsidRPr="00A93950">
          <w:rPr>
            <w:rFonts w:asciiTheme="minorHAnsi" w:hAnsiTheme="minorHAnsi" w:cstheme="minorHAnsi"/>
            <w:color w:val="000080"/>
            <w:sz w:val="24"/>
            <w:szCs w:val="24"/>
            <w:u w:val="single" w:color="000080"/>
          </w:rPr>
          <w:t>art. 156, §9º, da Lei nº</w:t>
        </w:r>
      </w:hyperlink>
      <w:r w:rsidRPr="00A93950">
        <w:rPr>
          <w:rFonts w:asciiTheme="minorHAnsi" w:hAnsiTheme="minorHAnsi" w:cstheme="minorHAnsi"/>
          <w:color w:val="000080"/>
          <w:sz w:val="24"/>
          <w:szCs w:val="24"/>
        </w:rPr>
        <w:t xml:space="preserve"> </w:t>
      </w:r>
      <w:hyperlink r:id="rId106" w:anchor="art156§9">
        <w:r w:rsidRPr="00A93950">
          <w:rPr>
            <w:rFonts w:asciiTheme="minorHAnsi" w:hAnsiTheme="minorHAnsi" w:cstheme="minorHAnsi"/>
            <w:color w:val="000080"/>
            <w:sz w:val="24"/>
            <w:szCs w:val="24"/>
            <w:u w:val="single" w:color="000080"/>
          </w:rPr>
          <w:t>14.133, de 2021</w:t>
        </w:r>
      </w:hyperlink>
      <w:r w:rsidRPr="00A93950">
        <w:rPr>
          <w:rFonts w:asciiTheme="minorHAnsi" w:hAnsiTheme="minorHAnsi" w:cstheme="minorHAnsi"/>
          <w:sz w:val="24"/>
          <w:szCs w:val="24"/>
        </w:rPr>
        <w:t>)</w:t>
      </w:r>
    </w:p>
    <w:p w14:paraId="54E8F85A" w14:textId="77777777" w:rsidR="001B10A3" w:rsidRPr="00A93950" w:rsidRDefault="00C42AFB" w:rsidP="00A93950">
      <w:pPr>
        <w:pStyle w:val="PargrafodaLista"/>
        <w:numPr>
          <w:ilvl w:val="1"/>
          <w:numId w:val="11"/>
        </w:numPr>
        <w:tabs>
          <w:tab w:val="left" w:pos="1361"/>
        </w:tabs>
        <w:spacing w:before="0"/>
        <w:ind w:right="1133" w:firstLine="0"/>
        <w:rPr>
          <w:rFonts w:asciiTheme="minorHAnsi" w:hAnsiTheme="minorHAnsi" w:cstheme="minorHAnsi"/>
          <w:sz w:val="24"/>
          <w:szCs w:val="24"/>
        </w:rPr>
      </w:pPr>
      <w:r w:rsidRPr="00A93950">
        <w:rPr>
          <w:rFonts w:asciiTheme="minorHAnsi" w:hAnsiTheme="minorHAnsi" w:cstheme="minorHAnsi"/>
          <w:sz w:val="24"/>
          <w:szCs w:val="24"/>
        </w:rPr>
        <w:t>Todas as sanções previstas neste Contrato poderão ser aplicadas cumulativamente com a multa (</w:t>
      </w:r>
      <w:hyperlink r:id="rId107" w:anchor="art156§7">
        <w:r w:rsidRPr="00A93950">
          <w:rPr>
            <w:rFonts w:asciiTheme="minorHAnsi" w:hAnsiTheme="minorHAnsi" w:cstheme="minorHAnsi"/>
            <w:color w:val="000080"/>
            <w:sz w:val="24"/>
            <w:szCs w:val="24"/>
            <w:u w:val="single" w:color="000080"/>
          </w:rPr>
          <w:t>art. 156, §7º, da Lei nº 14.133, de 2021</w:t>
        </w:r>
      </w:hyperlink>
      <w:r w:rsidRPr="00A93950">
        <w:rPr>
          <w:rFonts w:asciiTheme="minorHAnsi" w:hAnsiTheme="minorHAnsi" w:cstheme="minorHAnsi"/>
          <w:sz w:val="24"/>
          <w:szCs w:val="24"/>
        </w:rPr>
        <w:t>).</w:t>
      </w:r>
    </w:p>
    <w:p w14:paraId="10A6F65B" w14:textId="77777777" w:rsidR="001B10A3" w:rsidRPr="00A93950" w:rsidRDefault="00C42AFB" w:rsidP="00A93950">
      <w:pPr>
        <w:pStyle w:val="PargrafodaLista"/>
        <w:numPr>
          <w:ilvl w:val="2"/>
          <w:numId w:val="11"/>
        </w:numPr>
        <w:tabs>
          <w:tab w:val="left" w:pos="1523"/>
        </w:tabs>
        <w:spacing w:before="0"/>
        <w:ind w:right="1137" w:firstLine="0"/>
        <w:rPr>
          <w:rFonts w:asciiTheme="minorHAnsi" w:hAnsiTheme="minorHAnsi" w:cstheme="minorHAnsi"/>
          <w:sz w:val="24"/>
          <w:szCs w:val="24"/>
        </w:rPr>
      </w:pPr>
      <w:r w:rsidRPr="00A93950">
        <w:rPr>
          <w:rFonts w:asciiTheme="minorHAnsi" w:hAnsiTheme="minorHAnsi" w:cstheme="minorHAnsi"/>
          <w:sz w:val="24"/>
          <w:szCs w:val="24"/>
        </w:rPr>
        <w:t>Antes da aplicação da multa será facultada a defesa do interessado no prazo de 15 (quinze) dias úteis, contado da data de sua intimação (</w:t>
      </w:r>
      <w:hyperlink r:id="rId108" w:anchor="art157">
        <w:r w:rsidRPr="00A93950">
          <w:rPr>
            <w:rFonts w:asciiTheme="minorHAnsi" w:hAnsiTheme="minorHAnsi" w:cstheme="minorHAnsi"/>
            <w:color w:val="000080"/>
            <w:sz w:val="24"/>
            <w:szCs w:val="24"/>
            <w:u w:val="single" w:color="000080"/>
          </w:rPr>
          <w:t>art. 157, da Lei nº 14.133, de 2021</w:t>
        </w:r>
      </w:hyperlink>
      <w:r w:rsidRPr="00A93950">
        <w:rPr>
          <w:rFonts w:asciiTheme="minorHAnsi" w:hAnsiTheme="minorHAnsi" w:cstheme="minorHAnsi"/>
          <w:sz w:val="24"/>
          <w:szCs w:val="24"/>
        </w:rPr>
        <w:t>)</w:t>
      </w:r>
    </w:p>
    <w:p w14:paraId="7045BA3A" w14:textId="77777777" w:rsidR="001B10A3" w:rsidRPr="00A93950" w:rsidRDefault="00C42AFB" w:rsidP="00A93950">
      <w:pPr>
        <w:pStyle w:val="PargrafodaLista"/>
        <w:numPr>
          <w:ilvl w:val="2"/>
          <w:numId w:val="11"/>
        </w:numPr>
        <w:tabs>
          <w:tab w:val="left" w:pos="1576"/>
        </w:tabs>
        <w:spacing w:before="0"/>
        <w:ind w:right="1130" w:firstLine="0"/>
        <w:rPr>
          <w:rFonts w:asciiTheme="minorHAnsi" w:hAnsiTheme="minorHAnsi" w:cstheme="minorHAnsi"/>
          <w:sz w:val="24"/>
          <w:szCs w:val="24"/>
        </w:rPr>
      </w:pPr>
      <w:r w:rsidRPr="00A93950">
        <w:rPr>
          <w:rFonts w:asciiTheme="minorHAnsi" w:hAnsiTheme="minorHAnsi" w:cstheme="minorHAnsi"/>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9" w:anchor="art156§8">
        <w:r w:rsidRPr="00A93950">
          <w:rPr>
            <w:rFonts w:asciiTheme="minorHAnsi" w:hAnsiTheme="minorHAnsi" w:cstheme="minorHAnsi"/>
            <w:color w:val="000080"/>
            <w:sz w:val="24"/>
            <w:szCs w:val="24"/>
            <w:u w:val="single" w:color="000080"/>
          </w:rPr>
          <w:t>art.</w:t>
        </w:r>
      </w:hyperlink>
      <w:r w:rsidRPr="00A93950">
        <w:rPr>
          <w:rFonts w:asciiTheme="minorHAnsi" w:hAnsiTheme="minorHAnsi" w:cstheme="minorHAnsi"/>
          <w:color w:val="000080"/>
          <w:sz w:val="24"/>
          <w:szCs w:val="24"/>
        </w:rPr>
        <w:t xml:space="preserve"> </w:t>
      </w:r>
      <w:hyperlink r:id="rId110" w:anchor="art156§8">
        <w:r w:rsidRPr="00A93950">
          <w:rPr>
            <w:rFonts w:asciiTheme="minorHAnsi" w:hAnsiTheme="minorHAnsi" w:cstheme="minorHAnsi"/>
            <w:color w:val="000080"/>
            <w:sz w:val="24"/>
            <w:szCs w:val="24"/>
            <w:u w:val="single" w:color="000080"/>
          </w:rPr>
          <w:t>156, §8º, da Lei nº 14.133, de 2021</w:t>
        </w:r>
      </w:hyperlink>
      <w:r w:rsidRPr="00A93950">
        <w:rPr>
          <w:rFonts w:asciiTheme="minorHAnsi" w:hAnsiTheme="minorHAnsi" w:cstheme="minorHAnsi"/>
          <w:sz w:val="24"/>
          <w:szCs w:val="24"/>
        </w:rPr>
        <w:t>).</w:t>
      </w:r>
    </w:p>
    <w:p w14:paraId="3E06339D" w14:textId="77777777" w:rsidR="001B10A3" w:rsidRPr="00A93950" w:rsidRDefault="00C42AFB" w:rsidP="00A93950">
      <w:pPr>
        <w:pStyle w:val="PargrafodaLista"/>
        <w:numPr>
          <w:ilvl w:val="2"/>
          <w:numId w:val="11"/>
        </w:numPr>
        <w:tabs>
          <w:tab w:val="left" w:pos="1533"/>
        </w:tabs>
        <w:spacing w:before="0"/>
        <w:ind w:right="1131" w:firstLine="0"/>
        <w:rPr>
          <w:rFonts w:asciiTheme="minorHAnsi" w:hAnsiTheme="minorHAnsi" w:cstheme="minorHAnsi"/>
          <w:sz w:val="24"/>
          <w:szCs w:val="24"/>
        </w:rPr>
      </w:pPr>
      <w:r w:rsidRPr="00A93950">
        <w:rPr>
          <w:rFonts w:asciiTheme="minorHAnsi" w:hAnsiTheme="minorHAnsi" w:cstheme="minorHAnsi"/>
          <w:sz w:val="24"/>
          <w:szCs w:val="24"/>
        </w:rPr>
        <w:t xml:space="preserve">Previamente ao encaminhamento à cobrança judicial, a multa poderá ser recolhida administrativamente no prazo máximo de </w:t>
      </w:r>
      <w:r w:rsidRPr="00A93950">
        <w:rPr>
          <w:rFonts w:asciiTheme="minorHAnsi" w:hAnsiTheme="minorHAnsi" w:cstheme="minorHAnsi"/>
          <w:b/>
          <w:sz w:val="24"/>
          <w:szCs w:val="24"/>
        </w:rPr>
        <w:t xml:space="preserve">30 (trinta) </w:t>
      </w:r>
      <w:r w:rsidRPr="00A93950">
        <w:rPr>
          <w:rFonts w:asciiTheme="minorHAnsi" w:hAnsiTheme="minorHAnsi" w:cstheme="minorHAnsi"/>
          <w:sz w:val="24"/>
          <w:szCs w:val="24"/>
        </w:rPr>
        <w:t>dias, a contar da data do recebimento da comunicação enviada pela autoridade competente.</w:t>
      </w:r>
    </w:p>
    <w:p w14:paraId="0EF6E149" w14:textId="77777777" w:rsidR="001B10A3" w:rsidRPr="00A93950" w:rsidRDefault="00C42AFB" w:rsidP="00A93950">
      <w:pPr>
        <w:pStyle w:val="PargrafodaLista"/>
        <w:numPr>
          <w:ilvl w:val="1"/>
          <w:numId w:val="11"/>
        </w:numPr>
        <w:tabs>
          <w:tab w:val="left" w:pos="1373"/>
        </w:tabs>
        <w:spacing w:before="0"/>
        <w:ind w:right="1130" w:firstLine="0"/>
        <w:rPr>
          <w:rFonts w:asciiTheme="minorHAnsi" w:hAnsiTheme="minorHAnsi" w:cstheme="minorHAnsi"/>
          <w:sz w:val="24"/>
          <w:szCs w:val="24"/>
        </w:rPr>
      </w:pPr>
      <w:r w:rsidRPr="00A93950">
        <w:rPr>
          <w:rFonts w:asciiTheme="minorHAnsi" w:hAnsiTheme="minorHAnsi" w:cstheme="minorHAnsi"/>
          <w:sz w:val="24"/>
          <w:szCs w:val="24"/>
        </w:rPr>
        <w:t xml:space="preserve">A aplicação das sanções realizar-se-á em processo administrativo que assegure o contraditório e a ampla defesa ao Contratado, observando-se o procedimento previsto no </w:t>
      </w:r>
      <w:r w:rsidRPr="00A93950">
        <w:rPr>
          <w:rFonts w:asciiTheme="minorHAnsi" w:hAnsiTheme="minorHAnsi" w:cstheme="minorHAnsi"/>
          <w:b/>
          <w:sz w:val="24"/>
          <w:szCs w:val="24"/>
        </w:rPr>
        <w:t xml:space="preserve">caput </w:t>
      </w:r>
      <w:r w:rsidRPr="00A93950">
        <w:rPr>
          <w:rFonts w:asciiTheme="minorHAnsi" w:hAnsiTheme="minorHAnsi" w:cstheme="minorHAnsi"/>
          <w:sz w:val="24"/>
          <w:szCs w:val="24"/>
        </w:rPr>
        <w:t xml:space="preserve">e parágrafos do </w:t>
      </w:r>
      <w:hyperlink r:id="rId111" w:anchor="art158">
        <w:r w:rsidRPr="00A93950">
          <w:rPr>
            <w:rFonts w:asciiTheme="minorHAnsi" w:hAnsiTheme="minorHAnsi" w:cstheme="minorHAnsi"/>
            <w:color w:val="000080"/>
            <w:sz w:val="24"/>
            <w:szCs w:val="24"/>
            <w:u w:val="single" w:color="000080"/>
          </w:rPr>
          <w:t>art. 158 da Lei nº 14.133, de 2021</w:t>
        </w:r>
      </w:hyperlink>
      <w:r w:rsidRPr="00A93950">
        <w:rPr>
          <w:rFonts w:asciiTheme="minorHAnsi" w:hAnsiTheme="minorHAnsi" w:cstheme="minorHAnsi"/>
          <w:sz w:val="24"/>
          <w:szCs w:val="24"/>
        </w:rPr>
        <w:t>, para as penalidades de impedimento de licitar e contratar e de declaração de inidoneidade para licitar ou contratar.</w:t>
      </w:r>
    </w:p>
    <w:p w14:paraId="302D596E" w14:textId="77777777" w:rsidR="001B10A3" w:rsidRPr="00A93950" w:rsidRDefault="00C42AFB" w:rsidP="00A93950">
      <w:pPr>
        <w:pStyle w:val="PargrafodaLista"/>
        <w:numPr>
          <w:ilvl w:val="1"/>
          <w:numId w:val="11"/>
        </w:numPr>
        <w:tabs>
          <w:tab w:val="left" w:pos="1368"/>
        </w:tabs>
        <w:spacing w:before="0"/>
        <w:ind w:right="1131" w:firstLine="0"/>
        <w:rPr>
          <w:rFonts w:asciiTheme="minorHAnsi" w:hAnsiTheme="minorHAnsi" w:cstheme="minorHAnsi"/>
          <w:sz w:val="24"/>
          <w:szCs w:val="24"/>
        </w:rPr>
      </w:pPr>
      <w:r w:rsidRPr="00A93950">
        <w:rPr>
          <w:rFonts w:asciiTheme="minorHAnsi" w:hAnsiTheme="minorHAnsi" w:cstheme="minorHAnsi"/>
          <w:sz w:val="24"/>
          <w:szCs w:val="24"/>
        </w:rPr>
        <w:t>Na aplicação das sanções serão considerados (</w:t>
      </w:r>
      <w:hyperlink r:id="rId112" w:anchor="art156§1">
        <w:r w:rsidRPr="00A93950">
          <w:rPr>
            <w:rFonts w:asciiTheme="minorHAnsi" w:hAnsiTheme="minorHAnsi" w:cstheme="minorHAnsi"/>
            <w:color w:val="000080"/>
            <w:sz w:val="24"/>
            <w:szCs w:val="24"/>
            <w:u w:val="single" w:color="000080"/>
          </w:rPr>
          <w:t>art. 156, §1º, da Lei nº 14.133, de</w:t>
        </w:r>
      </w:hyperlink>
      <w:r w:rsidRPr="00A93950">
        <w:rPr>
          <w:rFonts w:asciiTheme="minorHAnsi" w:hAnsiTheme="minorHAnsi" w:cstheme="minorHAnsi"/>
          <w:color w:val="000080"/>
          <w:sz w:val="24"/>
          <w:szCs w:val="24"/>
        </w:rPr>
        <w:t xml:space="preserve"> </w:t>
      </w:r>
      <w:hyperlink r:id="rId113" w:anchor="art156§1">
        <w:r w:rsidRPr="00A93950">
          <w:rPr>
            <w:rFonts w:asciiTheme="minorHAnsi" w:hAnsiTheme="minorHAnsi" w:cstheme="minorHAnsi"/>
            <w:color w:val="000080"/>
            <w:spacing w:val="-2"/>
            <w:sz w:val="24"/>
            <w:szCs w:val="24"/>
            <w:u w:val="single" w:color="000080"/>
          </w:rPr>
          <w:t>2021</w:t>
        </w:r>
      </w:hyperlink>
      <w:r w:rsidRPr="00A93950">
        <w:rPr>
          <w:rFonts w:asciiTheme="minorHAnsi" w:hAnsiTheme="minorHAnsi" w:cstheme="minorHAnsi"/>
          <w:spacing w:val="-2"/>
          <w:sz w:val="24"/>
          <w:szCs w:val="24"/>
        </w:rPr>
        <w:t>):</w:t>
      </w:r>
    </w:p>
    <w:p w14:paraId="56CC955F" w14:textId="77777777" w:rsidR="001B10A3" w:rsidRPr="00A93950" w:rsidRDefault="00C42AFB" w:rsidP="00A93950">
      <w:pPr>
        <w:pStyle w:val="PargrafodaLista"/>
        <w:numPr>
          <w:ilvl w:val="0"/>
          <w:numId w:val="9"/>
        </w:numPr>
        <w:tabs>
          <w:tab w:val="left" w:pos="1036"/>
        </w:tabs>
        <w:spacing w:before="0"/>
        <w:ind w:left="1036" w:hanging="258"/>
        <w:rPr>
          <w:rFonts w:asciiTheme="minorHAnsi" w:hAnsiTheme="minorHAnsi" w:cstheme="minorHAnsi"/>
          <w:sz w:val="24"/>
          <w:szCs w:val="24"/>
        </w:rPr>
      </w:pPr>
      <w:r w:rsidRPr="00A93950">
        <w:rPr>
          <w:rFonts w:asciiTheme="minorHAnsi" w:hAnsiTheme="minorHAnsi" w:cstheme="minorHAnsi"/>
          <w:sz w:val="24"/>
          <w:szCs w:val="24"/>
        </w:rPr>
        <w:t>a</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natureza</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e</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a</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gravidade</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da</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infração</w:t>
      </w:r>
      <w:r w:rsidRPr="00A93950">
        <w:rPr>
          <w:rFonts w:asciiTheme="minorHAnsi" w:hAnsiTheme="minorHAnsi" w:cstheme="minorHAnsi"/>
          <w:spacing w:val="-3"/>
          <w:sz w:val="24"/>
          <w:szCs w:val="24"/>
        </w:rPr>
        <w:t xml:space="preserve"> </w:t>
      </w:r>
      <w:r w:rsidRPr="00A93950">
        <w:rPr>
          <w:rFonts w:asciiTheme="minorHAnsi" w:hAnsiTheme="minorHAnsi" w:cstheme="minorHAnsi"/>
          <w:spacing w:val="-2"/>
          <w:sz w:val="24"/>
          <w:szCs w:val="24"/>
        </w:rPr>
        <w:t>cometida;</w:t>
      </w:r>
    </w:p>
    <w:p w14:paraId="018B3123" w14:textId="77777777" w:rsidR="001B10A3" w:rsidRPr="00A93950" w:rsidRDefault="00C42AFB" w:rsidP="00A93950">
      <w:pPr>
        <w:pStyle w:val="PargrafodaLista"/>
        <w:numPr>
          <w:ilvl w:val="0"/>
          <w:numId w:val="9"/>
        </w:numPr>
        <w:tabs>
          <w:tab w:val="left" w:pos="1036"/>
        </w:tabs>
        <w:spacing w:before="0"/>
        <w:ind w:left="1036" w:hanging="258"/>
        <w:rPr>
          <w:rFonts w:asciiTheme="minorHAnsi" w:hAnsiTheme="minorHAnsi" w:cstheme="minorHAnsi"/>
          <w:sz w:val="24"/>
          <w:szCs w:val="24"/>
        </w:rPr>
      </w:pPr>
      <w:r w:rsidRPr="00A93950">
        <w:rPr>
          <w:rFonts w:asciiTheme="minorHAnsi" w:hAnsiTheme="minorHAnsi" w:cstheme="minorHAnsi"/>
          <w:sz w:val="24"/>
          <w:szCs w:val="24"/>
        </w:rPr>
        <w:t>as</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peculiaridades</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do</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caso</w:t>
      </w:r>
      <w:r w:rsidRPr="00A93950">
        <w:rPr>
          <w:rFonts w:asciiTheme="minorHAnsi" w:hAnsiTheme="minorHAnsi" w:cstheme="minorHAnsi"/>
          <w:spacing w:val="-3"/>
          <w:sz w:val="24"/>
          <w:szCs w:val="24"/>
        </w:rPr>
        <w:t xml:space="preserve"> </w:t>
      </w:r>
      <w:r w:rsidRPr="00A93950">
        <w:rPr>
          <w:rFonts w:asciiTheme="minorHAnsi" w:hAnsiTheme="minorHAnsi" w:cstheme="minorHAnsi"/>
          <w:spacing w:val="-2"/>
          <w:sz w:val="24"/>
          <w:szCs w:val="24"/>
        </w:rPr>
        <w:t>concreto;</w:t>
      </w:r>
    </w:p>
    <w:p w14:paraId="53E8B41A" w14:textId="77777777" w:rsidR="001B10A3" w:rsidRPr="00A93950" w:rsidRDefault="00C42AFB" w:rsidP="00A93950">
      <w:pPr>
        <w:pStyle w:val="PargrafodaLista"/>
        <w:numPr>
          <w:ilvl w:val="0"/>
          <w:numId w:val="9"/>
        </w:numPr>
        <w:tabs>
          <w:tab w:val="left" w:pos="1024"/>
        </w:tabs>
        <w:spacing w:before="0"/>
        <w:ind w:left="1024" w:hanging="246"/>
        <w:rPr>
          <w:rFonts w:asciiTheme="minorHAnsi" w:hAnsiTheme="minorHAnsi" w:cstheme="minorHAnsi"/>
          <w:sz w:val="24"/>
          <w:szCs w:val="24"/>
        </w:rPr>
      </w:pPr>
      <w:r w:rsidRPr="00A93950">
        <w:rPr>
          <w:rFonts w:asciiTheme="minorHAnsi" w:hAnsiTheme="minorHAnsi" w:cstheme="minorHAnsi"/>
          <w:sz w:val="24"/>
          <w:szCs w:val="24"/>
        </w:rPr>
        <w:t>as</w:t>
      </w:r>
      <w:r w:rsidRPr="00A93950">
        <w:rPr>
          <w:rFonts w:asciiTheme="minorHAnsi" w:hAnsiTheme="minorHAnsi" w:cstheme="minorHAnsi"/>
          <w:spacing w:val="-7"/>
          <w:sz w:val="24"/>
          <w:szCs w:val="24"/>
        </w:rPr>
        <w:t xml:space="preserve"> </w:t>
      </w:r>
      <w:r w:rsidRPr="00A93950">
        <w:rPr>
          <w:rFonts w:asciiTheme="minorHAnsi" w:hAnsiTheme="minorHAnsi" w:cstheme="minorHAnsi"/>
          <w:sz w:val="24"/>
          <w:szCs w:val="24"/>
        </w:rPr>
        <w:t>circunstâncias</w:t>
      </w:r>
      <w:r w:rsidRPr="00A93950">
        <w:rPr>
          <w:rFonts w:asciiTheme="minorHAnsi" w:hAnsiTheme="minorHAnsi" w:cstheme="minorHAnsi"/>
          <w:spacing w:val="-7"/>
          <w:sz w:val="24"/>
          <w:szCs w:val="24"/>
        </w:rPr>
        <w:t xml:space="preserve"> </w:t>
      </w:r>
      <w:r w:rsidRPr="00A93950">
        <w:rPr>
          <w:rFonts w:asciiTheme="minorHAnsi" w:hAnsiTheme="minorHAnsi" w:cstheme="minorHAnsi"/>
          <w:sz w:val="24"/>
          <w:szCs w:val="24"/>
        </w:rPr>
        <w:t>agravantes</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ou</w:t>
      </w:r>
      <w:r w:rsidRPr="00A93950">
        <w:rPr>
          <w:rFonts w:asciiTheme="minorHAnsi" w:hAnsiTheme="minorHAnsi" w:cstheme="minorHAnsi"/>
          <w:spacing w:val="-5"/>
          <w:sz w:val="24"/>
          <w:szCs w:val="24"/>
        </w:rPr>
        <w:t xml:space="preserve"> </w:t>
      </w:r>
      <w:r w:rsidRPr="00A93950">
        <w:rPr>
          <w:rFonts w:asciiTheme="minorHAnsi" w:hAnsiTheme="minorHAnsi" w:cstheme="minorHAnsi"/>
          <w:spacing w:val="-2"/>
          <w:sz w:val="24"/>
          <w:szCs w:val="24"/>
        </w:rPr>
        <w:t>atenuantes;</w:t>
      </w:r>
    </w:p>
    <w:p w14:paraId="21521F9E" w14:textId="77777777" w:rsidR="001B10A3" w:rsidRPr="00A93950" w:rsidRDefault="00C42AFB" w:rsidP="00A93950">
      <w:pPr>
        <w:pStyle w:val="PargrafodaLista"/>
        <w:numPr>
          <w:ilvl w:val="0"/>
          <w:numId w:val="9"/>
        </w:numPr>
        <w:tabs>
          <w:tab w:val="left" w:pos="1036"/>
        </w:tabs>
        <w:spacing w:before="0"/>
        <w:ind w:left="1036" w:hanging="258"/>
        <w:rPr>
          <w:rFonts w:asciiTheme="minorHAnsi" w:hAnsiTheme="minorHAnsi" w:cstheme="minorHAnsi"/>
          <w:sz w:val="24"/>
          <w:szCs w:val="24"/>
        </w:rPr>
      </w:pPr>
      <w:r w:rsidRPr="00A93950">
        <w:rPr>
          <w:rFonts w:asciiTheme="minorHAnsi" w:hAnsiTheme="minorHAnsi" w:cstheme="minorHAnsi"/>
          <w:sz w:val="24"/>
          <w:szCs w:val="24"/>
        </w:rPr>
        <w:t>os</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danos</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que</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dela</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provierem para</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o</w:t>
      </w:r>
      <w:r w:rsidRPr="00A93950">
        <w:rPr>
          <w:rFonts w:asciiTheme="minorHAnsi" w:hAnsiTheme="minorHAnsi" w:cstheme="minorHAnsi"/>
          <w:spacing w:val="-2"/>
          <w:sz w:val="24"/>
          <w:szCs w:val="24"/>
        </w:rPr>
        <w:t xml:space="preserve"> Contratante;</w:t>
      </w:r>
    </w:p>
    <w:p w14:paraId="6693AAFE" w14:textId="77777777" w:rsidR="001B10A3" w:rsidRPr="00A93950" w:rsidRDefault="00C42AFB" w:rsidP="00A93950">
      <w:pPr>
        <w:pStyle w:val="PargrafodaLista"/>
        <w:numPr>
          <w:ilvl w:val="0"/>
          <w:numId w:val="9"/>
        </w:numPr>
        <w:tabs>
          <w:tab w:val="left" w:pos="1075"/>
        </w:tabs>
        <w:spacing w:before="0"/>
        <w:ind w:left="778" w:right="1135" w:firstLine="0"/>
        <w:rPr>
          <w:rFonts w:asciiTheme="minorHAnsi" w:hAnsiTheme="minorHAnsi" w:cstheme="minorHAnsi"/>
          <w:sz w:val="24"/>
          <w:szCs w:val="24"/>
        </w:rPr>
      </w:pPr>
      <w:r w:rsidRPr="00A93950">
        <w:rPr>
          <w:rFonts w:asciiTheme="minorHAnsi" w:hAnsiTheme="minorHAnsi" w:cstheme="minorHAnsi"/>
          <w:sz w:val="24"/>
          <w:szCs w:val="24"/>
        </w:rPr>
        <w:t>a implantação ou o aperfeiçoamento de programa de integridade, conforme normas e orientações dos órgãos de controle.</w:t>
      </w:r>
    </w:p>
    <w:p w14:paraId="4A13ADC3" w14:textId="77777777" w:rsidR="001B10A3" w:rsidRPr="00A93950" w:rsidRDefault="00C42AFB" w:rsidP="00A93950">
      <w:pPr>
        <w:pStyle w:val="PargrafodaLista"/>
        <w:numPr>
          <w:ilvl w:val="1"/>
          <w:numId w:val="11"/>
        </w:numPr>
        <w:tabs>
          <w:tab w:val="left" w:pos="1356"/>
        </w:tabs>
        <w:spacing w:before="0"/>
        <w:ind w:right="1132" w:firstLine="0"/>
        <w:rPr>
          <w:rFonts w:asciiTheme="minorHAnsi" w:hAnsiTheme="minorHAnsi" w:cstheme="minorHAnsi"/>
          <w:sz w:val="24"/>
          <w:szCs w:val="24"/>
        </w:rPr>
      </w:pPr>
      <w:r w:rsidRPr="00A93950">
        <w:rPr>
          <w:rFonts w:asciiTheme="minorHAnsi" w:hAnsiTheme="minorHAnsi" w:cstheme="minorHAnsi"/>
          <w:sz w:val="24"/>
          <w:szCs w:val="24"/>
        </w:rPr>
        <w:t xml:space="preserve">Os atos previstos como infrações administrativas na </w:t>
      </w:r>
      <w:hyperlink r:id="rId114">
        <w:r w:rsidRPr="00A93950">
          <w:rPr>
            <w:rFonts w:asciiTheme="minorHAnsi" w:hAnsiTheme="minorHAnsi" w:cstheme="minorHAnsi"/>
            <w:color w:val="000080"/>
            <w:sz w:val="24"/>
            <w:szCs w:val="24"/>
            <w:u w:val="single" w:color="000080"/>
          </w:rPr>
          <w:t>Lei nº 14.133, de 2021</w:t>
        </w:r>
      </w:hyperlink>
      <w:r w:rsidRPr="00A93950">
        <w:rPr>
          <w:rFonts w:asciiTheme="minorHAnsi" w:hAnsiTheme="minorHAnsi" w:cstheme="minorHAnsi"/>
          <w:sz w:val="24"/>
          <w:szCs w:val="24"/>
        </w:rPr>
        <w:t xml:space="preserve">, ou em outras leis de licitações e contratos da Administração Pública que também sejam tipificados como atos lesivos </w:t>
      </w:r>
      <w:hyperlink r:id="rId115">
        <w:r w:rsidRPr="00A93950">
          <w:rPr>
            <w:rFonts w:asciiTheme="minorHAnsi" w:hAnsiTheme="minorHAnsi" w:cstheme="minorHAnsi"/>
            <w:color w:val="000080"/>
            <w:sz w:val="24"/>
            <w:szCs w:val="24"/>
            <w:u w:val="single" w:color="000080"/>
          </w:rPr>
          <w:t>na Lei nº 12.846, de 2013</w:t>
        </w:r>
      </w:hyperlink>
      <w:r w:rsidRPr="00A93950">
        <w:rPr>
          <w:rFonts w:asciiTheme="minorHAnsi" w:hAnsiTheme="minorHAnsi" w:cstheme="minorHAnsi"/>
          <w:sz w:val="24"/>
          <w:szCs w:val="24"/>
        </w:rPr>
        <w:t xml:space="preserve">, serão apurados e julgados conjuntamente, nos mesmos autos, observados o rito procedimental e autoridade competente definidos na referida </w:t>
      </w:r>
      <w:hyperlink r:id="rId116" w:anchor="art159">
        <w:r w:rsidRPr="00A93950">
          <w:rPr>
            <w:rFonts w:asciiTheme="minorHAnsi" w:hAnsiTheme="minorHAnsi" w:cstheme="minorHAnsi"/>
            <w:color w:val="000080"/>
            <w:sz w:val="24"/>
            <w:szCs w:val="24"/>
            <w:u w:val="single" w:color="000080"/>
          </w:rPr>
          <w:t>Lei (art. 159</w:t>
        </w:r>
      </w:hyperlink>
      <w:r w:rsidRPr="00A93950">
        <w:rPr>
          <w:rFonts w:asciiTheme="minorHAnsi" w:hAnsiTheme="minorHAnsi" w:cstheme="minorHAnsi"/>
          <w:sz w:val="24"/>
          <w:szCs w:val="24"/>
        </w:rPr>
        <w:t>).</w:t>
      </w:r>
    </w:p>
    <w:p w14:paraId="6FFDE35C" w14:textId="77777777" w:rsidR="001B10A3" w:rsidRPr="00A93950" w:rsidRDefault="00C42AFB" w:rsidP="00A93950">
      <w:pPr>
        <w:pStyle w:val="PargrafodaLista"/>
        <w:numPr>
          <w:ilvl w:val="1"/>
          <w:numId w:val="11"/>
        </w:numPr>
        <w:tabs>
          <w:tab w:val="left" w:pos="1404"/>
        </w:tabs>
        <w:spacing w:before="0"/>
        <w:ind w:right="1130" w:firstLine="0"/>
        <w:rPr>
          <w:rFonts w:asciiTheme="minorHAnsi" w:hAnsiTheme="minorHAnsi" w:cstheme="minorHAnsi"/>
          <w:sz w:val="24"/>
          <w:szCs w:val="24"/>
        </w:rPr>
      </w:pPr>
      <w:r w:rsidRPr="00A93950">
        <w:rPr>
          <w:rFonts w:asciiTheme="minorHAnsi" w:hAnsiTheme="minorHAnsi" w:cstheme="minorHAnsi"/>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 xml:space="preserve">e sócios com poderes de administração, à pessoa jurídica sucessora ou à empresa do mesmo </w:t>
      </w:r>
      <w:r w:rsidRPr="00A93950">
        <w:rPr>
          <w:rFonts w:asciiTheme="minorHAnsi" w:hAnsiTheme="minorHAnsi" w:cstheme="minorHAnsi"/>
          <w:sz w:val="24"/>
          <w:szCs w:val="24"/>
        </w:rPr>
        <w:lastRenderedPageBreak/>
        <w:t>ramo com relação de coligação ou controle, de fato ou de direito, com o Contratado, observados, em todos os casos, o contraditório, a ampla defesa e a obrigatoriedade de análise jurídica prévia (</w:t>
      </w:r>
      <w:hyperlink r:id="rId117" w:anchor="art160">
        <w:r w:rsidRPr="00A93950">
          <w:rPr>
            <w:rFonts w:asciiTheme="minorHAnsi" w:hAnsiTheme="minorHAnsi" w:cstheme="minorHAnsi"/>
            <w:color w:val="000080"/>
            <w:sz w:val="24"/>
            <w:szCs w:val="24"/>
            <w:u w:val="single" w:color="000080"/>
          </w:rPr>
          <w:t>art. 160, da Lei nº 14.133, de 2021</w:t>
        </w:r>
      </w:hyperlink>
      <w:r w:rsidRPr="00A93950">
        <w:rPr>
          <w:rFonts w:asciiTheme="minorHAnsi" w:hAnsiTheme="minorHAnsi" w:cstheme="minorHAnsi"/>
          <w:sz w:val="24"/>
          <w:szCs w:val="24"/>
        </w:rPr>
        <w:t>)</w:t>
      </w:r>
    </w:p>
    <w:p w14:paraId="7A08323C" w14:textId="77777777" w:rsidR="001B10A3" w:rsidRPr="00A93950" w:rsidRDefault="00C42AFB" w:rsidP="00A93950">
      <w:pPr>
        <w:pStyle w:val="PargrafodaLista"/>
        <w:numPr>
          <w:ilvl w:val="1"/>
          <w:numId w:val="11"/>
        </w:numPr>
        <w:tabs>
          <w:tab w:val="left" w:pos="1335"/>
        </w:tabs>
        <w:spacing w:before="0"/>
        <w:ind w:right="1132" w:firstLine="0"/>
        <w:rPr>
          <w:rFonts w:asciiTheme="minorHAnsi" w:hAnsiTheme="minorHAnsi" w:cstheme="minorHAnsi"/>
          <w:sz w:val="24"/>
          <w:szCs w:val="24"/>
        </w:rPr>
      </w:pPr>
      <w:r w:rsidRPr="00A93950">
        <w:rPr>
          <w:rFonts w:asciiTheme="minorHAnsi" w:hAnsiTheme="minorHAnsi" w:cstheme="minorHAnsi"/>
          <w:sz w:val="24"/>
          <w:szCs w:val="24"/>
        </w:rPr>
        <w:t xml:space="preserve">O Contratante deverá, no prazo máximo de 15 (quinze) dias úteis, contado da data de aplicação da sanção, informar e manter atualizados os dados relativos às sanções por ela aplicadas, para fins de publicidade no </w:t>
      </w:r>
      <w:hyperlink r:id="rId118">
        <w:r w:rsidRPr="00A93950">
          <w:rPr>
            <w:rFonts w:asciiTheme="minorHAnsi" w:hAnsiTheme="minorHAnsi" w:cstheme="minorHAnsi"/>
            <w:color w:val="000080"/>
            <w:sz w:val="24"/>
            <w:szCs w:val="24"/>
            <w:u w:val="single" w:color="000080"/>
          </w:rPr>
          <w:t>Cadastro Nacional de Empresas Inidôneas e</w:t>
        </w:r>
      </w:hyperlink>
      <w:r w:rsidRPr="00A93950">
        <w:rPr>
          <w:rFonts w:asciiTheme="minorHAnsi" w:hAnsiTheme="minorHAnsi" w:cstheme="minorHAnsi"/>
          <w:color w:val="000080"/>
          <w:sz w:val="24"/>
          <w:szCs w:val="24"/>
        </w:rPr>
        <w:t xml:space="preserve"> </w:t>
      </w:r>
      <w:hyperlink r:id="rId119">
        <w:r w:rsidRPr="00A93950">
          <w:rPr>
            <w:rFonts w:asciiTheme="minorHAnsi" w:hAnsiTheme="minorHAnsi" w:cstheme="minorHAnsi"/>
            <w:color w:val="000080"/>
            <w:sz w:val="24"/>
            <w:szCs w:val="24"/>
            <w:u w:val="single" w:color="000080"/>
          </w:rPr>
          <w:t>Suspensas (Ceis)</w:t>
        </w:r>
      </w:hyperlink>
      <w:r w:rsidRPr="00A93950">
        <w:rPr>
          <w:rFonts w:asciiTheme="minorHAnsi" w:hAnsiTheme="minorHAnsi" w:cstheme="minorHAnsi"/>
          <w:color w:val="000080"/>
          <w:sz w:val="24"/>
          <w:szCs w:val="24"/>
        </w:rPr>
        <w:t xml:space="preserve"> </w:t>
      </w:r>
      <w:r w:rsidRPr="00A93950">
        <w:rPr>
          <w:rFonts w:asciiTheme="minorHAnsi" w:hAnsiTheme="minorHAnsi" w:cstheme="minorHAnsi"/>
          <w:sz w:val="24"/>
          <w:szCs w:val="24"/>
        </w:rPr>
        <w:t>e no Cadastro Nacional de Empresas Punidas (Cnep), instituídos no âmbito do Poder Executivo Federal. (</w:t>
      </w:r>
      <w:hyperlink r:id="rId120" w:anchor="art161">
        <w:r w:rsidRPr="00A93950">
          <w:rPr>
            <w:rFonts w:asciiTheme="minorHAnsi" w:hAnsiTheme="minorHAnsi" w:cstheme="minorHAnsi"/>
            <w:color w:val="000080"/>
            <w:sz w:val="24"/>
            <w:szCs w:val="24"/>
            <w:u w:val="single" w:color="000080"/>
          </w:rPr>
          <w:t>Art. 161, da Lei nº 14.133, de 2021</w:t>
        </w:r>
      </w:hyperlink>
      <w:r w:rsidRPr="00A93950">
        <w:rPr>
          <w:rFonts w:asciiTheme="minorHAnsi" w:hAnsiTheme="minorHAnsi" w:cstheme="minorHAnsi"/>
          <w:sz w:val="24"/>
          <w:szCs w:val="24"/>
        </w:rPr>
        <w:t>)</w:t>
      </w:r>
    </w:p>
    <w:p w14:paraId="277C24B4" w14:textId="77777777" w:rsidR="001B10A3" w:rsidRPr="00A93950" w:rsidRDefault="00C42AFB" w:rsidP="00A93950">
      <w:pPr>
        <w:pStyle w:val="PargrafodaLista"/>
        <w:numPr>
          <w:ilvl w:val="1"/>
          <w:numId w:val="11"/>
        </w:numPr>
        <w:tabs>
          <w:tab w:val="left" w:pos="1467"/>
        </w:tabs>
        <w:spacing w:before="0"/>
        <w:ind w:right="1140" w:firstLine="0"/>
        <w:rPr>
          <w:rFonts w:asciiTheme="minorHAnsi" w:hAnsiTheme="minorHAnsi" w:cstheme="minorHAnsi"/>
          <w:sz w:val="24"/>
          <w:szCs w:val="24"/>
        </w:rPr>
      </w:pPr>
      <w:r w:rsidRPr="00A93950">
        <w:rPr>
          <w:rFonts w:asciiTheme="minorHAnsi" w:hAnsiTheme="minorHAnsi" w:cstheme="minorHAnsi"/>
          <w:sz w:val="24"/>
          <w:szCs w:val="24"/>
        </w:rPr>
        <w:t xml:space="preserve">As sanções de impedimento de licitar e contratar e declaração de inidoneidade para licitar ou contratar são passíveis de reabilitação na forma do </w:t>
      </w:r>
      <w:hyperlink r:id="rId121" w:anchor="art163">
        <w:r w:rsidRPr="00A93950">
          <w:rPr>
            <w:rFonts w:asciiTheme="minorHAnsi" w:hAnsiTheme="minorHAnsi" w:cstheme="minorHAnsi"/>
            <w:color w:val="000080"/>
            <w:sz w:val="24"/>
            <w:szCs w:val="24"/>
            <w:u w:val="single" w:color="000080"/>
          </w:rPr>
          <w:t>art. 163 da Lei nº 14.133/21.</w:t>
        </w:r>
      </w:hyperlink>
    </w:p>
    <w:p w14:paraId="6098DF6F" w14:textId="77777777" w:rsidR="00BD4897" w:rsidRPr="00A93950" w:rsidRDefault="00BD4897" w:rsidP="00A93950">
      <w:pPr>
        <w:pStyle w:val="PargrafodaLista"/>
        <w:tabs>
          <w:tab w:val="left" w:pos="1467"/>
        </w:tabs>
        <w:spacing w:before="0"/>
        <w:ind w:right="1140"/>
        <w:jc w:val="left"/>
        <w:rPr>
          <w:rFonts w:asciiTheme="minorHAnsi" w:hAnsiTheme="minorHAnsi" w:cstheme="minorHAnsi"/>
          <w:sz w:val="24"/>
          <w:szCs w:val="24"/>
        </w:rPr>
      </w:pPr>
    </w:p>
    <w:p w14:paraId="63C0A18E" w14:textId="77777777" w:rsidR="001B10A3" w:rsidRPr="00A93950" w:rsidRDefault="00C42AFB" w:rsidP="00A93950">
      <w:pPr>
        <w:pStyle w:val="Corpodetexto"/>
        <w:ind w:left="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73856" behindDoc="1" locked="0" layoutInCell="1" allowOverlap="1" wp14:anchorId="4F4C471D" wp14:editId="3C51108E">
                <wp:simplePos x="0" y="0"/>
                <wp:positionH relativeFrom="page">
                  <wp:posOffset>882700</wp:posOffset>
                </wp:positionH>
                <wp:positionV relativeFrom="paragraph">
                  <wp:posOffset>74182</wp:posOffset>
                </wp:positionV>
                <wp:extent cx="5798185" cy="18415"/>
                <wp:effectExtent l="0" t="0" r="0" b="0"/>
                <wp:wrapTopAndBottom/>
                <wp:docPr id="251" name="Graphic 2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ED4A74B" id="Graphic 251" o:spid="_x0000_s1026" style="position:absolute;margin-left:69.5pt;margin-top:5.85pt;width:456.55pt;height:1.45pt;z-index:-156426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Wiz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7002A491" w14:textId="77777777" w:rsidR="001B10A3" w:rsidRPr="00A93950" w:rsidRDefault="00C42AFB" w:rsidP="00A93950">
      <w:pPr>
        <w:pStyle w:val="Ttulo4"/>
        <w:rPr>
          <w:rFonts w:asciiTheme="minorHAnsi" w:hAnsiTheme="minorHAnsi" w:cstheme="minorHAnsi"/>
          <w:sz w:val="24"/>
          <w:szCs w:val="24"/>
        </w:rPr>
      </w:pPr>
      <w:r w:rsidRPr="00A93950">
        <w:rPr>
          <w:rFonts w:asciiTheme="minorHAnsi" w:hAnsiTheme="minorHAnsi" w:cstheme="minorHAnsi"/>
          <w:sz w:val="24"/>
          <w:szCs w:val="24"/>
        </w:rPr>
        <w:t>CLÁUSULA</w:t>
      </w:r>
      <w:r w:rsidRPr="00A93950">
        <w:rPr>
          <w:rFonts w:asciiTheme="minorHAnsi" w:hAnsiTheme="minorHAnsi" w:cstheme="minorHAnsi"/>
          <w:spacing w:val="-8"/>
          <w:sz w:val="24"/>
          <w:szCs w:val="24"/>
        </w:rPr>
        <w:t xml:space="preserve"> </w:t>
      </w:r>
      <w:r w:rsidRPr="00A93950">
        <w:rPr>
          <w:rFonts w:asciiTheme="minorHAnsi" w:hAnsiTheme="minorHAnsi" w:cstheme="minorHAnsi"/>
          <w:sz w:val="24"/>
          <w:szCs w:val="24"/>
        </w:rPr>
        <w:t>DÉCIMA</w:t>
      </w:r>
      <w:r w:rsidRPr="00A93950">
        <w:rPr>
          <w:rFonts w:asciiTheme="minorHAnsi" w:hAnsiTheme="minorHAnsi" w:cstheme="minorHAnsi"/>
          <w:spacing w:val="-8"/>
          <w:sz w:val="24"/>
          <w:szCs w:val="24"/>
        </w:rPr>
        <w:t xml:space="preserve"> </w:t>
      </w:r>
      <w:r w:rsidRPr="00A93950">
        <w:rPr>
          <w:rFonts w:asciiTheme="minorHAnsi" w:hAnsiTheme="minorHAnsi" w:cstheme="minorHAnsi"/>
          <w:sz w:val="24"/>
          <w:szCs w:val="24"/>
        </w:rPr>
        <w:t>SEGUNDA</w:t>
      </w:r>
      <w:r w:rsidRPr="00A93950">
        <w:rPr>
          <w:rFonts w:asciiTheme="minorHAnsi" w:hAnsiTheme="minorHAnsi" w:cstheme="minorHAnsi"/>
          <w:spacing w:val="-7"/>
          <w:sz w:val="24"/>
          <w:szCs w:val="24"/>
        </w:rPr>
        <w:t xml:space="preserve"> </w:t>
      </w:r>
      <w:r w:rsidRPr="00A93950">
        <w:rPr>
          <w:rFonts w:asciiTheme="minorHAnsi" w:hAnsiTheme="minorHAnsi" w:cstheme="minorHAnsi"/>
          <w:sz w:val="24"/>
          <w:szCs w:val="24"/>
        </w:rPr>
        <w:t>–</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DA</w:t>
      </w:r>
      <w:r w:rsidRPr="00A93950">
        <w:rPr>
          <w:rFonts w:asciiTheme="minorHAnsi" w:hAnsiTheme="minorHAnsi" w:cstheme="minorHAnsi"/>
          <w:spacing w:val="-11"/>
          <w:sz w:val="24"/>
          <w:szCs w:val="24"/>
        </w:rPr>
        <w:t xml:space="preserve"> </w:t>
      </w:r>
      <w:r w:rsidRPr="00A93950">
        <w:rPr>
          <w:rFonts w:asciiTheme="minorHAnsi" w:hAnsiTheme="minorHAnsi" w:cstheme="minorHAnsi"/>
          <w:sz w:val="24"/>
          <w:szCs w:val="24"/>
        </w:rPr>
        <w:t>EXTINÇÃO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CONTRATUAL</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(art.</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92,</w:t>
      </w:r>
      <w:r w:rsidRPr="00A93950">
        <w:rPr>
          <w:rFonts w:asciiTheme="minorHAnsi" w:hAnsiTheme="minorHAnsi" w:cstheme="minorHAnsi"/>
          <w:spacing w:val="-4"/>
          <w:sz w:val="24"/>
          <w:szCs w:val="24"/>
        </w:rPr>
        <w:t xml:space="preserve"> XIX)</w:t>
      </w:r>
    </w:p>
    <w:p w14:paraId="307042AB" w14:textId="77777777" w:rsidR="001B10A3" w:rsidRPr="00A93950" w:rsidRDefault="00C42AFB" w:rsidP="00A93950">
      <w:pPr>
        <w:pStyle w:val="Corpodetexto"/>
        <w:ind w:left="75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g">
            <w:drawing>
              <wp:inline distT="0" distB="0" distL="0" distR="0" wp14:anchorId="0CF4FC71" wp14:editId="2D854143">
                <wp:extent cx="5798185" cy="18415"/>
                <wp:effectExtent l="0" t="0" r="0" b="0"/>
                <wp:docPr id="252"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3" name="Graphic 253"/>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C7DB81" id="Group 25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mQ7ocaECAAAsBwAADgAAAAAAAAAAAAAAAAAuAgAAZHJz&#10;L2Uyb0RvYy54bWxQSwECLQAUAAYACAAAACEA5vKmMtsAAAADAQAADwAAAAAAAAAAAAAAAAD7BAAA&#10;ZHJzL2Rvd25yZXYueG1sUEsFBgAAAAAEAAQA8wAAAAMGAAAAAA==&#10;">
                <v:shape id="Graphic 25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" path="m5798185,12192l,12192r,6096l5798185,18288r,-6096xem5798185,l,,,6096r5798185,l5798185,xe" fillcolor="black" stroked="f">
                  <v:path arrowok="t"/>
                </v:shape>
                <w10:anchorlock/>
              </v:group>
            </w:pict>
          </mc:Fallback>
        </mc:AlternateContent>
      </w:r>
    </w:p>
    <w:p w14:paraId="5DBA547D" w14:textId="77777777" w:rsidR="00BD4897" w:rsidRPr="00A93950" w:rsidRDefault="00BD4897" w:rsidP="00A93950">
      <w:pPr>
        <w:pStyle w:val="PargrafodaLista"/>
        <w:tabs>
          <w:tab w:val="left" w:pos="1354"/>
        </w:tabs>
        <w:spacing w:before="0"/>
        <w:ind w:right="1129"/>
        <w:jc w:val="left"/>
        <w:rPr>
          <w:rFonts w:asciiTheme="minorHAnsi" w:hAnsiTheme="minorHAnsi" w:cstheme="minorHAnsi"/>
          <w:sz w:val="24"/>
          <w:szCs w:val="24"/>
        </w:rPr>
      </w:pPr>
    </w:p>
    <w:p w14:paraId="50482C5B" w14:textId="77777777" w:rsidR="001B10A3" w:rsidRPr="00A93950" w:rsidRDefault="00C42AFB" w:rsidP="00A93950">
      <w:pPr>
        <w:pStyle w:val="PargrafodaLista"/>
        <w:numPr>
          <w:ilvl w:val="1"/>
          <w:numId w:val="8"/>
        </w:numPr>
        <w:tabs>
          <w:tab w:val="left" w:pos="1354"/>
        </w:tabs>
        <w:spacing w:before="0"/>
        <w:ind w:right="1129" w:firstLine="0"/>
        <w:rPr>
          <w:rFonts w:asciiTheme="minorHAnsi" w:hAnsiTheme="minorHAnsi" w:cstheme="minorHAnsi"/>
          <w:sz w:val="24"/>
          <w:szCs w:val="24"/>
        </w:rPr>
      </w:pPr>
      <w:r w:rsidRPr="00A93950">
        <w:rPr>
          <w:rFonts w:asciiTheme="minorHAnsi" w:hAnsiTheme="minorHAnsi" w:cstheme="minorHAnsi"/>
          <w:sz w:val="24"/>
          <w:szCs w:val="24"/>
        </w:rPr>
        <w:t>O contrato será extinto quando cumpridas as obrigações de ambas as partes, ainda que isso ocorra antes do prazo estipulado para tanto.</w:t>
      </w:r>
    </w:p>
    <w:p w14:paraId="7BDA7CF1" w14:textId="77777777" w:rsidR="001B10A3" w:rsidRPr="00A93950" w:rsidRDefault="00C42AFB" w:rsidP="00A93950">
      <w:pPr>
        <w:pStyle w:val="PargrafodaLista"/>
        <w:numPr>
          <w:ilvl w:val="1"/>
          <w:numId w:val="8"/>
        </w:numPr>
        <w:tabs>
          <w:tab w:val="left" w:pos="1411"/>
        </w:tabs>
        <w:spacing w:before="0"/>
        <w:ind w:right="1135" w:firstLine="0"/>
        <w:rPr>
          <w:rFonts w:asciiTheme="minorHAnsi" w:hAnsiTheme="minorHAnsi" w:cstheme="minorHAnsi"/>
          <w:sz w:val="24"/>
          <w:szCs w:val="24"/>
        </w:rPr>
      </w:pPr>
      <w:r w:rsidRPr="00A93950">
        <w:rPr>
          <w:rFonts w:asciiTheme="minorHAnsi" w:hAnsiTheme="minorHAnsi" w:cstheme="minorHAnsi"/>
          <w:sz w:val="24"/>
          <w:szCs w:val="24"/>
        </w:rPr>
        <w:t>Se as obrigações não forem cumpridas no prazo estipulado, a vigência ficará prorrogada até a conclusão do objeto, caso em que deverá a Administração providenciar a readequação do cronograma fixado para o contrato.</w:t>
      </w:r>
    </w:p>
    <w:p w14:paraId="07F81A3F" w14:textId="77777777" w:rsidR="001B10A3" w:rsidRPr="00A93950" w:rsidRDefault="00C42AFB" w:rsidP="00A93950">
      <w:pPr>
        <w:pStyle w:val="PargrafodaLista"/>
        <w:numPr>
          <w:ilvl w:val="1"/>
          <w:numId w:val="8"/>
        </w:numPr>
        <w:tabs>
          <w:tab w:val="left" w:pos="1358"/>
        </w:tabs>
        <w:spacing w:before="0"/>
        <w:ind w:right="1138" w:firstLine="0"/>
        <w:rPr>
          <w:rFonts w:asciiTheme="minorHAnsi" w:hAnsiTheme="minorHAnsi" w:cstheme="minorHAnsi"/>
          <w:sz w:val="24"/>
          <w:szCs w:val="24"/>
        </w:rPr>
      </w:pPr>
      <w:r w:rsidRPr="00A93950">
        <w:rPr>
          <w:rFonts w:asciiTheme="minorHAnsi" w:hAnsiTheme="minorHAnsi" w:cstheme="minorHAnsi"/>
          <w:sz w:val="24"/>
          <w:szCs w:val="24"/>
        </w:rPr>
        <w:t xml:space="preserve">Quando a não conclusão do contrato referida no item anterior decorrer de culpa do </w:t>
      </w:r>
      <w:r w:rsidRPr="00A93950">
        <w:rPr>
          <w:rFonts w:asciiTheme="minorHAnsi" w:hAnsiTheme="minorHAnsi" w:cstheme="minorHAnsi"/>
          <w:spacing w:val="-2"/>
          <w:sz w:val="24"/>
          <w:szCs w:val="24"/>
        </w:rPr>
        <w:t>contratado:</w:t>
      </w:r>
    </w:p>
    <w:p w14:paraId="54139D8E" w14:textId="77777777" w:rsidR="001B10A3" w:rsidRPr="00A93950" w:rsidRDefault="00C42AFB" w:rsidP="00A93950">
      <w:pPr>
        <w:pStyle w:val="PargrafodaLista"/>
        <w:numPr>
          <w:ilvl w:val="0"/>
          <w:numId w:val="7"/>
        </w:numPr>
        <w:tabs>
          <w:tab w:val="left" w:pos="1484"/>
          <w:tab w:val="left" w:pos="1498"/>
        </w:tabs>
        <w:spacing w:before="0"/>
        <w:ind w:right="1132" w:hanging="360"/>
        <w:rPr>
          <w:rFonts w:asciiTheme="minorHAnsi" w:hAnsiTheme="minorHAnsi" w:cstheme="minorHAnsi"/>
          <w:sz w:val="24"/>
          <w:szCs w:val="24"/>
        </w:rPr>
      </w:pPr>
      <w:r w:rsidRPr="00A93950">
        <w:rPr>
          <w:rFonts w:asciiTheme="minorHAnsi" w:hAnsiTheme="minorHAnsi" w:cstheme="minorHAnsi"/>
          <w:sz w:val="24"/>
          <w:szCs w:val="24"/>
        </w:rPr>
        <w:t>ficará ele constituído em mora, sendo-lhe aplicáveis as respectivas sanções administrativas; e</w:t>
      </w:r>
    </w:p>
    <w:p w14:paraId="0F90330C" w14:textId="77777777" w:rsidR="001B10A3" w:rsidRPr="00A93950" w:rsidRDefault="00C42AFB" w:rsidP="00A93950">
      <w:pPr>
        <w:pStyle w:val="PargrafodaLista"/>
        <w:numPr>
          <w:ilvl w:val="0"/>
          <w:numId w:val="7"/>
        </w:numPr>
        <w:tabs>
          <w:tab w:val="left" w:pos="1484"/>
          <w:tab w:val="left" w:pos="1498"/>
        </w:tabs>
        <w:spacing w:before="0"/>
        <w:ind w:right="1134" w:hanging="360"/>
        <w:rPr>
          <w:rFonts w:asciiTheme="minorHAnsi" w:hAnsiTheme="minorHAnsi" w:cstheme="minorHAnsi"/>
          <w:sz w:val="24"/>
          <w:szCs w:val="24"/>
        </w:rPr>
      </w:pPr>
      <w:r w:rsidRPr="00A93950">
        <w:rPr>
          <w:rFonts w:asciiTheme="minorHAnsi" w:hAnsiTheme="minorHAnsi" w:cstheme="minorHAnsi"/>
          <w:sz w:val="24"/>
          <w:szCs w:val="24"/>
        </w:rPr>
        <w:t>poderá a Administração optar pela extinção do contrato e, nesse caso, adotará as medidas admitidas em lei para a continuidade da execução contratual.</w:t>
      </w:r>
    </w:p>
    <w:p w14:paraId="2A02FA66" w14:textId="77777777" w:rsidR="001B10A3" w:rsidRPr="00A93950" w:rsidRDefault="00C42AFB" w:rsidP="00A93950">
      <w:pPr>
        <w:pStyle w:val="PargrafodaLista"/>
        <w:numPr>
          <w:ilvl w:val="1"/>
          <w:numId w:val="8"/>
        </w:numPr>
        <w:tabs>
          <w:tab w:val="left" w:pos="1344"/>
        </w:tabs>
        <w:spacing w:before="0"/>
        <w:ind w:right="1135" w:firstLine="0"/>
        <w:rPr>
          <w:rFonts w:asciiTheme="minorHAnsi" w:hAnsiTheme="minorHAnsi" w:cstheme="minorHAnsi"/>
          <w:sz w:val="24"/>
          <w:szCs w:val="24"/>
        </w:rPr>
      </w:pPr>
      <w:r w:rsidRPr="00A93950">
        <w:rPr>
          <w:rFonts w:asciiTheme="minorHAnsi" w:hAnsiTheme="minorHAnsi" w:cstheme="minorHAnsi"/>
          <w:sz w:val="24"/>
          <w:szCs w:val="24"/>
        </w:rPr>
        <w:t xml:space="preserve">O contrato poderá ser extinto antes de cumpridas as obrigações nele estipuladas, ou antes do prazo nele fixado, por algum dos motivos previstos no </w:t>
      </w:r>
      <w:hyperlink r:id="rId122" w:anchor="art137">
        <w:r w:rsidRPr="00A93950">
          <w:rPr>
            <w:rFonts w:asciiTheme="minorHAnsi" w:hAnsiTheme="minorHAnsi" w:cstheme="minorHAnsi"/>
            <w:color w:val="000080"/>
            <w:sz w:val="24"/>
            <w:szCs w:val="24"/>
            <w:u w:val="single" w:color="000080"/>
          </w:rPr>
          <w:t>artigo 137 da Lei nº</w:t>
        </w:r>
      </w:hyperlink>
      <w:r w:rsidRPr="00A93950">
        <w:rPr>
          <w:rFonts w:asciiTheme="minorHAnsi" w:hAnsiTheme="minorHAnsi" w:cstheme="minorHAnsi"/>
          <w:color w:val="000080"/>
          <w:sz w:val="24"/>
          <w:szCs w:val="24"/>
        </w:rPr>
        <w:t xml:space="preserve"> </w:t>
      </w:r>
      <w:hyperlink r:id="rId123" w:anchor="art137">
        <w:r w:rsidRPr="00A93950">
          <w:rPr>
            <w:rFonts w:asciiTheme="minorHAnsi" w:hAnsiTheme="minorHAnsi" w:cstheme="minorHAnsi"/>
            <w:color w:val="000080"/>
            <w:sz w:val="24"/>
            <w:szCs w:val="24"/>
            <w:u w:val="single" w:color="000080"/>
          </w:rPr>
          <w:t>14.133/21</w:t>
        </w:r>
      </w:hyperlink>
      <w:r w:rsidRPr="00A93950">
        <w:rPr>
          <w:rFonts w:asciiTheme="minorHAnsi" w:hAnsiTheme="minorHAnsi" w:cstheme="minorHAnsi"/>
          <w:sz w:val="24"/>
          <w:szCs w:val="24"/>
        </w:rPr>
        <w:t>, bem como amigavelmente, assegurados o contraditório e a ampla defesa.</w:t>
      </w:r>
    </w:p>
    <w:p w14:paraId="4F4CE6E2" w14:textId="77777777" w:rsidR="001B10A3" w:rsidRPr="00A93950" w:rsidRDefault="00C42AFB" w:rsidP="00A93950">
      <w:pPr>
        <w:pStyle w:val="PargrafodaLista"/>
        <w:numPr>
          <w:ilvl w:val="2"/>
          <w:numId w:val="8"/>
        </w:numPr>
        <w:tabs>
          <w:tab w:val="left" w:pos="1483"/>
        </w:tabs>
        <w:spacing w:before="0"/>
        <w:ind w:left="1483" w:hanging="705"/>
        <w:rPr>
          <w:rFonts w:asciiTheme="minorHAnsi" w:hAnsiTheme="minorHAnsi" w:cstheme="minorHAnsi"/>
          <w:sz w:val="24"/>
          <w:szCs w:val="24"/>
        </w:rPr>
      </w:pPr>
      <w:r w:rsidRPr="00A93950">
        <w:rPr>
          <w:rFonts w:asciiTheme="minorHAnsi" w:hAnsiTheme="minorHAnsi" w:cstheme="minorHAnsi"/>
          <w:sz w:val="24"/>
          <w:szCs w:val="24"/>
        </w:rPr>
        <w:t>Nesta</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hipótese,</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aplicam-se</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também</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os</w:t>
      </w:r>
      <w:r w:rsidRPr="00A93950">
        <w:rPr>
          <w:rFonts w:asciiTheme="minorHAnsi" w:hAnsiTheme="minorHAnsi" w:cstheme="minorHAnsi"/>
          <w:spacing w:val="-3"/>
          <w:sz w:val="24"/>
          <w:szCs w:val="24"/>
        </w:rPr>
        <w:t xml:space="preserve"> </w:t>
      </w:r>
      <w:hyperlink r:id="rId124" w:anchor="art138">
        <w:r w:rsidRPr="00A93950">
          <w:rPr>
            <w:rFonts w:asciiTheme="minorHAnsi" w:hAnsiTheme="minorHAnsi" w:cstheme="minorHAnsi"/>
            <w:color w:val="000080"/>
            <w:sz w:val="24"/>
            <w:szCs w:val="24"/>
            <w:u w:val="single" w:color="000080"/>
          </w:rPr>
          <w:t>artigos</w:t>
        </w:r>
        <w:r w:rsidRPr="00A93950">
          <w:rPr>
            <w:rFonts w:asciiTheme="minorHAnsi" w:hAnsiTheme="minorHAnsi" w:cstheme="minorHAnsi"/>
            <w:color w:val="000080"/>
            <w:spacing w:val="-2"/>
            <w:sz w:val="24"/>
            <w:szCs w:val="24"/>
            <w:u w:val="single" w:color="000080"/>
          </w:rPr>
          <w:t xml:space="preserve"> </w:t>
        </w:r>
        <w:r w:rsidRPr="00A93950">
          <w:rPr>
            <w:rFonts w:asciiTheme="minorHAnsi" w:hAnsiTheme="minorHAnsi" w:cstheme="minorHAnsi"/>
            <w:color w:val="000080"/>
            <w:sz w:val="24"/>
            <w:szCs w:val="24"/>
            <w:u w:val="single" w:color="000080"/>
          </w:rPr>
          <w:t>138</w:t>
        </w:r>
        <w:r w:rsidRPr="00A93950">
          <w:rPr>
            <w:rFonts w:asciiTheme="minorHAnsi" w:hAnsiTheme="minorHAnsi" w:cstheme="minorHAnsi"/>
            <w:color w:val="000080"/>
            <w:spacing w:val="-3"/>
            <w:sz w:val="24"/>
            <w:szCs w:val="24"/>
            <w:u w:val="single" w:color="000080"/>
          </w:rPr>
          <w:t xml:space="preserve"> </w:t>
        </w:r>
        <w:r w:rsidRPr="00A93950">
          <w:rPr>
            <w:rFonts w:asciiTheme="minorHAnsi" w:hAnsiTheme="minorHAnsi" w:cstheme="minorHAnsi"/>
            <w:color w:val="000080"/>
            <w:sz w:val="24"/>
            <w:szCs w:val="24"/>
            <w:u w:val="single" w:color="000080"/>
          </w:rPr>
          <w:t>e</w:t>
        </w:r>
        <w:r w:rsidRPr="00A93950">
          <w:rPr>
            <w:rFonts w:asciiTheme="minorHAnsi" w:hAnsiTheme="minorHAnsi" w:cstheme="minorHAnsi"/>
            <w:color w:val="000080"/>
            <w:spacing w:val="-1"/>
            <w:sz w:val="24"/>
            <w:szCs w:val="24"/>
            <w:u w:val="single" w:color="000080"/>
          </w:rPr>
          <w:t xml:space="preserve"> </w:t>
        </w:r>
        <w:r w:rsidRPr="00A93950">
          <w:rPr>
            <w:rFonts w:asciiTheme="minorHAnsi" w:hAnsiTheme="minorHAnsi" w:cstheme="minorHAnsi"/>
            <w:color w:val="000080"/>
            <w:sz w:val="24"/>
            <w:szCs w:val="24"/>
            <w:u w:val="single" w:color="000080"/>
          </w:rPr>
          <w:t>139</w:t>
        </w:r>
      </w:hyperlink>
      <w:r w:rsidRPr="00A93950">
        <w:rPr>
          <w:rFonts w:asciiTheme="minorHAnsi" w:hAnsiTheme="minorHAnsi" w:cstheme="minorHAnsi"/>
          <w:color w:val="000080"/>
          <w:spacing w:val="-2"/>
          <w:sz w:val="24"/>
          <w:szCs w:val="24"/>
        </w:rPr>
        <w:t xml:space="preserve"> </w:t>
      </w:r>
      <w:r w:rsidRPr="00A93950">
        <w:rPr>
          <w:rFonts w:asciiTheme="minorHAnsi" w:hAnsiTheme="minorHAnsi" w:cstheme="minorHAnsi"/>
          <w:sz w:val="24"/>
          <w:szCs w:val="24"/>
        </w:rPr>
        <w:t>da</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mesma</w:t>
      </w:r>
      <w:r w:rsidRPr="00A93950">
        <w:rPr>
          <w:rFonts w:asciiTheme="minorHAnsi" w:hAnsiTheme="minorHAnsi" w:cstheme="minorHAnsi"/>
          <w:spacing w:val="-3"/>
          <w:sz w:val="24"/>
          <w:szCs w:val="24"/>
        </w:rPr>
        <w:t xml:space="preserve"> </w:t>
      </w:r>
      <w:r w:rsidRPr="00A93950">
        <w:rPr>
          <w:rFonts w:asciiTheme="minorHAnsi" w:hAnsiTheme="minorHAnsi" w:cstheme="minorHAnsi"/>
          <w:spacing w:val="-4"/>
          <w:sz w:val="24"/>
          <w:szCs w:val="24"/>
        </w:rPr>
        <w:t>Lei.</w:t>
      </w:r>
    </w:p>
    <w:p w14:paraId="54423F0C" w14:textId="77777777" w:rsidR="001B10A3" w:rsidRPr="00A93950" w:rsidRDefault="00C42AFB" w:rsidP="00A93950">
      <w:pPr>
        <w:pStyle w:val="PargrafodaLista"/>
        <w:numPr>
          <w:ilvl w:val="2"/>
          <w:numId w:val="8"/>
        </w:numPr>
        <w:tabs>
          <w:tab w:val="left" w:pos="1538"/>
        </w:tabs>
        <w:spacing w:before="0"/>
        <w:ind w:left="778" w:right="1135" w:firstLine="0"/>
        <w:rPr>
          <w:rFonts w:asciiTheme="minorHAnsi" w:hAnsiTheme="minorHAnsi" w:cstheme="minorHAnsi"/>
          <w:sz w:val="24"/>
          <w:szCs w:val="24"/>
        </w:rPr>
      </w:pPr>
      <w:r w:rsidRPr="00A93950">
        <w:rPr>
          <w:rFonts w:asciiTheme="minorHAnsi" w:hAnsiTheme="minorHAnsi" w:cstheme="minorHAnsi"/>
          <w:sz w:val="24"/>
          <w:szCs w:val="24"/>
        </w:rPr>
        <w:t>A alteração social ou a modificação da finalidade ou da estrutura da empresa não ensejará a extinção se não restringir sua capacidade de concluir o contrato.</w:t>
      </w:r>
    </w:p>
    <w:p w14:paraId="0C798C20" w14:textId="77777777" w:rsidR="001B10A3" w:rsidRPr="00A93950" w:rsidRDefault="00C42AFB" w:rsidP="00A93950">
      <w:pPr>
        <w:pStyle w:val="PargrafodaLista"/>
        <w:numPr>
          <w:ilvl w:val="2"/>
          <w:numId w:val="8"/>
        </w:numPr>
        <w:tabs>
          <w:tab w:val="left" w:pos="1603"/>
        </w:tabs>
        <w:spacing w:before="0"/>
        <w:ind w:left="778" w:right="1136" w:firstLine="0"/>
        <w:rPr>
          <w:rFonts w:asciiTheme="minorHAnsi" w:hAnsiTheme="minorHAnsi" w:cstheme="minorHAnsi"/>
          <w:sz w:val="24"/>
          <w:szCs w:val="24"/>
        </w:rPr>
      </w:pPr>
      <w:r w:rsidRPr="00A93950">
        <w:rPr>
          <w:rFonts w:asciiTheme="minorHAnsi" w:hAnsiTheme="minorHAnsi" w:cstheme="minorHAnsi"/>
          <w:sz w:val="24"/>
          <w:szCs w:val="24"/>
        </w:rPr>
        <w:t>Se a operação implicar mudança da pessoa jurídica contratada, deverá ser formalizado termo aditivo para alteração subjetiva.</w:t>
      </w:r>
    </w:p>
    <w:p w14:paraId="2E015628" w14:textId="77777777" w:rsidR="001B10A3" w:rsidRPr="00A93950" w:rsidRDefault="00C42AFB" w:rsidP="00A93950">
      <w:pPr>
        <w:pStyle w:val="PargrafodaLista"/>
        <w:numPr>
          <w:ilvl w:val="1"/>
          <w:numId w:val="8"/>
        </w:numPr>
        <w:tabs>
          <w:tab w:val="left" w:pos="1328"/>
        </w:tabs>
        <w:spacing w:before="0"/>
        <w:ind w:left="1328" w:hanging="550"/>
        <w:rPr>
          <w:rFonts w:asciiTheme="minorHAnsi" w:hAnsiTheme="minorHAnsi" w:cstheme="minorHAnsi"/>
          <w:sz w:val="24"/>
          <w:szCs w:val="24"/>
        </w:rPr>
      </w:pPr>
      <w:r w:rsidRPr="00A93950">
        <w:rPr>
          <w:rFonts w:asciiTheme="minorHAnsi" w:hAnsiTheme="minorHAnsi" w:cstheme="minorHAnsi"/>
          <w:sz w:val="24"/>
          <w:szCs w:val="24"/>
        </w:rPr>
        <w:t>O</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termo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de</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extinção,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sempre</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que</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possível,</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será</w:t>
      </w:r>
      <w:r w:rsidRPr="00A93950">
        <w:rPr>
          <w:rFonts w:asciiTheme="minorHAnsi" w:hAnsiTheme="minorHAnsi" w:cstheme="minorHAnsi"/>
          <w:spacing w:val="-1"/>
          <w:sz w:val="24"/>
          <w:szCs w:val="24"/>
        </w:rPr>
        <w:t xml:space="preserve"> </w:t>
      </w:r>
      <w:r w:rsidRPr="00A93950">
        <w:rPr>
          <w:rFonts w:asciiTheme="minorHAnsi" w:hAnsiTheme="minorHAnsi" w:cstheme="minorHAnsi"/>
          <w:spacing w:val="-2"/>
          <w:sz w:val="24"/>
          <w:szCs w:val="24"/>
        </w:rPr>
        <w:t>precedido:</w:t>
      </w:r>
    </w:p>
    <w:p w14:paraId="04530EA8" w14:textId="77777777" w:rsidR="001B10A3" w:rsidRPr="00A93950" w:rsidRDefault="00C42AFB" w:rsidP="00A93950">
      <w:pPr>
        <w:pStyle w:val="PargrafodaLista"/>
        <w:numPr>
          <w:ilvl w:val="2"/>
          <w:numId w:val="8"/>
        </w:numPr>
        <w:tabs>
          <w:tab w:val="left" w:pos="1483"/>
        </w:tabs>
        <w:spacing w:before="0"/>
        <w:ind w:left="1483" w:hanging="705"/>
        <w:rPr>
          <w:rFonts w:asciiTheme="minorHAnsi" w:hAnsiTheme="minorHAnsi" w:cstheme="minorHAnsi"/>
          <w:sz w:val="24"/>
          <w:szCs w:val="24"/>
        </w:rPr>
      </w:pPr>
      <w:r w:rsidRPr="00A93950">
        <w:rPr>
          <w:rFonts w:asciiTheme="minorHAnsi" w:hAnsiTheme="minorHAnsi" w:cstheme="minorHAnsi"/>
          <w:sz w:val="24"/>
          <w:szCs w:val="24"/>
        </w:rPr>
        <w:t>Balanço</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dos</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eventos</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contratuais</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já</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cumpridos</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ou</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parcialmente</w:t>
      </w:r>
      <w:r w:rsidRPr="00A93950">
        <w:rPr>
          <w:rFonts w:asciiTheme="minorHAnsi" w:hAnsiTheme="minorHAnsi" w:cstheme="minorHAnsi"/>
          <w:spacing w:val="-5"/>
          <w:sz w:val="24"/>
          <w:szCs w:val="24"/>
        </w:rPr>
        <w:t xml:space="preserve"> </w:t>
      </w:r>
      <w:r w:rsidRPr="00A93950">
        <w:rPr>
          <w:rFonts w:asciiTheme="minorHAnsi" w:hAnsiTheme="minorHAnsi" w:cstheme="minorHAnsi"/>
          <w:spacing w:val="-2"/>
          <w:sz w:val="24"/>
          <w:szCs w:val="24"/>
        </w:rPr>
        <w:t>cumpridos;</w:t>
      </w:r>
    </w:p>
    <w:p w14:paraId="0165F982" w14:textId="77777777" w:rsidR="001B10A3" w:rsidRPr="00A93950" w:rsidRDefault="00C42AFB" w:rsidP="00A93950">
      <w:pPr>
        <w:pStyle w:val="PargrafodaLista"/>
        <w:numPr>
          <w:ilvl w:val="2"/>
          <w:numId w:val="8"/>
        </w:numPr>
        <w:tabs>
          <w:tab w:val="left" w:pos="1511"/>
        </w:tabs>
        <w:spacing w:before="0"/>
        <w:ind w:left="1511" w:hanging="733"/>
        <w:rPr>
          <w:rFonts w:asciiTheme="minorHAnsi" w:hAnsiTheme="minorHAnsi" w:cstheme="minorHAnsi"/>
          <w:sz w:val="24"/>
          <w:szCs w:val="24"/>
        </w:rPr>
      </w:pPr>
      <w:r w:rsidRPr="00A93950">
        <w:rPr>
          <w:rFonts w:asciiTheme="minorHAnsi" w:hAnsiTheme="minorHAnsi" w:cstheme="minorHAnsi"/>
          <w:sz w:val="24"/>
          <w:szCs w:val="24"/>
        </w:rPr>
        <w:t>Relação</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dos</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pagamentos</w:t>
      </w:r>
      <w:r w:rsidRPr="00A93950">
        <w:rPr>
          <w:rFonts w:asciiTheme="minorHAnsi" w:hAnsiTheme="minorHAnsi" w:cstheme="minorHAnsi"/>
          <w:spacing w:val="-7"/>
          <w:sz w:val="24"/>
          <w:szCs w:val="24"/>
        </w:rPr>
        <w:t xml:space="preserve"> </w:t>
      </w:r>
      <w:r w:rsidRPr="00A93950">
        <w:rPr>
          <w:rFonts w:asciiTheme="minorHAnsi" w:hAnsiTheme="minorHAnsi" w:cstheme="minorHAnsi"/>
          <w:sz w:val="24"/>
          <w:szCs w:val="24"/>
        </w:rPr>
        <w:t>já</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efetuados</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e</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ainda</w:t>
      </w:r>
      <w:r w:rsidRPr="00A93950">
        <w:rPr>
          <w:rFonts w:asciiTheme="minorHAnsi" w:hAnsiTheme="minorHAnsi" w:cstheme="minorHAnsi"/>
          <w:spacing w:val="-3"/>
          <w:sz w:val="24"/>
          <w:szCs w:val="24"/>
        </w:rPr>
        <w:t xml:space="preserve"> </w:t>
      </w:r>
      <w:r w:rsidRPr="00A93950">
        <w:rPr>
          <w:rFonts w:asciiTheme="minorHAnsi" w:hAnsiTheme="minorHAnsi" w:cstheme="minorHAnsi"/>
          <w:spacing w:val="-2"/>
          <w:sz w:val="24"/>
          <w:szCs w:val="24"/>
        </w:rPr>
        <w:t>devidos;</w:t>
      </w:r>
    </w:p>
    <w:p w14:paraId="4021A5BA" w14:textId="77777777" w:rsidR="001B10A3" w:rsidRPr="00A93950" w:rsidRDefault="00C42AFB" w:rsidP="00A93950">
      <w:pPr>
        <w:pStyle w:val="PargrafodaLista"/>
        <w:numPr>
          <w:ilvl w:val="2"/>
          <w:numId w:val="8"/>
        </w:numPr>
        <w:tabs>
          <w:tab w:val="left" w:pos="1509"/>
        </w:tabs>
        <w:spacing w:before="0"/>
        <w:ind w:left="1509" w:hanging="731"/>
        <w:rPr>
          <w:rFonts w:asciiTheme="minorHAnsi" w:hAnsiTheme="minorHAnsi" w:cstheme="minorHAnsi"/>
          <w:sz w:val="24"/>
          <w:szCs w:val="24"/>
        </w:rPr>
      </w:pPr>
      <w:r w:rsidRPr="00A93950">
        <w:rPr>
          <w:rFonts w:asciiTheme="minorHAnsi" w:hAnsiTheme="minorHAnsi" w:cstheme="minorHAnsi"/>
          <w:sz w:val="24"/>
          <w:szCs w:val="24"/>
        </w:rPr>
        <w:t>Indenizações</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e</w:t>
      </w:r>
      <w:r w:rsidRPr="00A93950">
        <w:rPr>
          <w:rFonts w:asciiTheme="minorHAnsi" w:hAnsiTheme="minorHAnsi" w:cstheme="minorHAnsi"/>
          <w:spacing w:val="-6"/>
          <w:sz w:val="24"/>
          <w:szCs w:val="24"/>
        </w:rPr>
        <w:t xml:space="preserve"> </w:t>
      </w:r>
      <w:r w:rsidRPr="00A93950">
        <w:rPr>
          <w:rFonts w:asciiTheme="minorHAnsi" w:hAnsiTheme="minorHAnsi" w:cstheme="minorHAnsi"/>
          <w:spacing w:val="-2"/>
          <w:sz w:val="24"/>
          <w:szCs w:val="24"/>
        </w:rPr>
        <w:t>multas.</w:t>
      </w:r>
    </w:p>
    <w:p w14:paraId="65DF9E92" w14:textId="77777777" w:rsidR="001B10A3" w:rsidRPr="00A93950" w:rsidRDefault="00C42AFB" w:rsidP="00A93950">
      <w:pPr>
        <w:pStyle w:val="PargrafodaLista"/>
        <w:numPr>
          <w:ilvl w:val="1"/>
          <w:numId w:val="8"/>
        </w:numPr>
        <w:tabs>
          <w:tab w:val="left" w:pos="1363"/>
        </w:tabs>
        <w:spacing w:before="0"/>
        <w:ind w:right="1135" w:firstLine="0"/>
        <w:rPr>
          <w:rFonts w:asciiTheme="minorHAnsi" w:hAnsiTheme="minorHAnsi" w:cstheme="minorHAnsi"/>
          <w:sz w:val="24"/>
          <w:szCs w:val="24"/>
        </w:rPr>
      </w:pPr>
      <w:r w:rsidRPr="00A93950">
        <w:rPr>
          <w:rFonts w:asciiTheme="minorHAnsi" w:hAnsiTheme="minorHAnsi" w:cstheme="minorHAnsi"/>
          <w:sz w:val="24"/>
          <w:szCs w:val="24"/>
        </w:rPr>
        <w:t xml:space="preserve">A extinção do contrato não configura óbice para o reconhecimento do desequilíbrio econômico-financeiro, hipótese em que será concedida indenização por meio de termo </w:t>
      </w:r>
      <w:r w:rsidRPr="00A93950">
        <w:rPr>
          <w:rFonts w:asciiTheme="minorHAnsi" w:hAnsiTheme="minorHAnsi" w:cstheme="minorHAnsi"/>
          <w:sz w:val="24"/>
          <w:szCs w:val="24"/>
        </w:rPr>
        <w:lastRenderedPageBreak/>
        <w:t>indenizatório (</w:t>
      </w:r>
      <w:hyperlink r:id="rId125" w:anchor="art131">
        <w:r w:rsidRPr="00A93950">
          <w:rPr>
            <w:rFonts w:asciiTheme="minorHAnsi" w:hAnsiTheme="minorHAnsi" w:cstheme="minorHAnsi"/>
            <w:color w:val="000080"/>
            <w:sz w:val="24"/>
            <w:szCs w:val="24"/>
            <w:u w:val="single" w:color="000080"/>
          </w:rPr>
          <w:t>art. 131, caput, da Lei n.º 14.133, de 2021).</w:t>
        </w:r>
      </w:hyperlink>
    </w:p>
    <w:p w14:paraId="4ED32FB7" w14:textId="77777777" w:rsidR="001B10A3" w:rsidRPr="00A93950" w:rsidRDefault="00C42AFB" w:rsidP="00A93950">
      <w:pPr>
        <w:pStyle w:val="PargrafodaLista"/>
        <w:numPr>
          <w:ilvl w:val="1"/>
          <w:numId w:val="8"/>
        </w:numPr>
        <w:tabs>
          <w:tab w:val="left" w:pos="1349"/>
        </w:tabs>
        <w:spacing w:before="0"/>
        <w:ind w:right="1134" w:firstLine="0"/>
        <w:rPr>
          <w:rFonts w:asciiTheme="minorHAnsi" w:hAnsiTheme="minorHAnsi" w:cstheme="minorHAnsi"/>
          <w:sz w:val="24"/>
          <w:szCs w:val="24"/>
        </w:rPr>
      </w:pPr>
      <w:r w:rsidRPr="00A93950">
        <w:rPr>
          <w:rFonts w:asciiTheme="minorHAnsi" w:hAnsiTheme="minorHAnsi" w:cstheme="minorHAnsi"/>
          <w:sz w:val="24"/>
          <w:szCs w:val="24"/>
        </w:rPr>
        <w:t>O contrato poderá ser extinto caso se constate que o contratado mantém vínculo de natureza técnica, comercial, econômica, financeira, trabalhista ou civil com dirigente do</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6DA4FCE" w14:textId="77777777" w:rsidR="00BD4897" w:rsidRPr="00A93950" w:rsidRDefault="00BD4897" w:rsidP="00A93950">
      <w:pPr>
        <w:pStyle w:val="PargrafodaLista"/>
        <w:tabs>
          <w:tab w:val="left" w:pos="1349"/>
        </w:tabs>
        <w:spacing w:before="0"/>
        <w:ind w:right="1134"/>
        <w:jc w:val="left"/>
        <w:rPr>
          <w:rFonts w:asciiTheme="minorHAnsi" w:hAnsiTheme="minorHAnsi" w:cstheme="minorHAnsi"/>
          <w:sz w:val="24"/>
          <w:szCs w:val="24"/>
        </w:rPr>
      </w:pPr>
    </w:p>
    <w:p w14:paraId="503460E2" w14:textId="77777777" w:rsidR="001B10A3" w:rsidRPr="00A93950" w:rsidRDefault="00C42AFB" w:rsidP="00A93950">
      <w:pPr>
        <w:pStyle w:val="Corpodetexto"/>
        <w:ind w:left="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74880" behindDoc="1" locked="0" layoutInCell="1" allowOverlap="1" wp14:anchorId="6C256262" wp14:editId="713C2888">
                <wp:simplePos x="0" y="0"/>
                <wp:positionH relativeFrom="page">
                  <wp:posOffset>882700</wp:posOffset>
                </wp:positionH>
                <wp:positionV relativeFrom="paragraph">
                  <wp:posOffset>73687</wp:posOffset>
                </wp:positionV>
                <wp:extent cx="5798185" cy="18415"/>
                <wp:effectExtent l="0" t="0" r="0" b="0"/>
                <wp:wrapTopAndBottom/>
                <wp:docPr id="254" name="Graphic 2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BBF126E" id="Graphic 254" o:spid="_x0000_s1026" style="position:absolute;margin-left:69.5pt;margin-top:5.8pt;width:456.55pt;height:1.45pt;z-index:-156416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0475B025" w14:textId="77777777" w:rsidR="001B10A3" w:rsidRPr="00A93950" w:rsidRDefault="00C42AFB" w:rsidP="00A93950">
      <w:pPr>
        <w:pStyle w:val="Ttulo4"/>
        <w:rPr>
          <w:rFonts w:asciiTheme="minorHAnsi" w:hAnsiTheme="minorHAnsi" w:cstheme="minorHAnsi"/>
          <w:sz w:val="24"/>
          <w:szCs w:val="24"/>
        </w:rPr>
      </w:pPr>
      <w:r w:rsidRPr="00A93950">
        <w:rPr>
          <w:rFonts w:asciiTheme="minorHAnsi" w:hAnsiTheme="minorHAnsi" w:cstheme="minorHAnsi"/>
          <w:sz w:val="24"/>
          <w:szCs w:val="24"/>
        </w:rPr>
        <w:t>CLÁUSULA</w:t>
      </w:r>
      <w:r w:rsidRPr="00A93950">
        <w:rPr>
          <w:rFonts w:asciiTheme="minorHAnsi" w:hAnsiTheme="minorHAnsi" w:cstheme="minorHAnsi"/>
          <w:spacing w:val="-9"/>
          <w:sz w:val="24"/>
          <w:szCs w:val="24"/>
        </w:rPr>
        <w:t xml:space="preserve"> </w:t>
      </w:r>
      <w:r w:rsidRPr="00A93950">
        <w:rPr>
          <w:rFonts w:asciiTheme="minorHAnsi" w:hAnsiTheme="minorHAnsi" w:cstheme="minorHAnsi"/>
          <w:sz w:val="24"/>
          <w:szCs w:val="24"/>
        </w:rPr>
        <w:t>DÉCIMA</w:t>
      </w:r>
      <w:r w:rsidRPr="00A93950">
        <w:rPr>
          <w:rFonts w:asciiTheme="minorHAnsi" w:hAnsiTheme="minorHAnsi" w:cstheme="minorHAnsi"/>
          <w:spacing w:val="-7"/>
          <w:sz w:val="24"/>
          <w:szCs w:val="24"/>
        </w:rPr>
        <w:t xml:space="preserve"> </w:t>
      </w:r>
      <w:r w:rsidRPr="00A93950">
        <w:rPr>
          <w:rFonts w:asciiTheme="minorHAnsi" w:hAnsiTheme="minorHAnsi" w:cstheme="minorHAnsi"/>
          <w:sz w:val="24"/>
          <w:szCs w:val="24"/>
        </w:rPr>
        <w:t>TERCEIRA</w:t>
      </w:r>
      <w:r w:rsidRPr="00A93950">
        <w:rPr>
          <w:rFonts w:asciiTheme="minorHAnsi" w:hAnsiTheme="minorHAnsi" w:cstheme="minorHAnsi"/>
          <w:spacing w:val="-9"/>
          <w:sz w:val="24"/>
          <w:szCs w:val="24"/>
        </w:rPr>
        <w:t xml:space="preserve"> </w:t>
      </w:r>
      <w:r w:rsidRPr="00A93950">
        <w:rPr>
          <w:rFonts w:asciiTheme="minorHAnsi" w:hAnsiTheme="minorHAnsi" w:cstheme="minorHAnsi"/>
          <w:sz w:val="24"/>
          <w:szCs w:val="24"/>
        </w:rPr>
        <w:t>–</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DOTAÇÃO</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ORÇAMENTÁRIA</w:t>
      </w:r>
      <w:r w:rsidRPr="00A93950">
        <w:rPr>
          <w:rFonts w:asciiTheme="minorHAnsi" w:hAnsiTheme="minorHAnsi" w:cstheme="minorHAnsi"/>
          <w:spacing w:val="-12"/>
          <w:sz w:val="24"/>
          <w:szCs w:val="24"/>
        </w:rPr>
        <w:t xml:space="preserve"> </w:t>
      </w:r>
      <w:r w:rsidRPr="00A93950">
        <w:rPr>
          <w:rFonts w:asciiTheme="minorHAnsi" w:hAnsiTheme="minorHAnsi" w:cstheme="minorHAnsi"/>
          <w:sz w:val="24"/>
          <w:szCs w:val="24"/>
        </w:rPr>
        <w:t>(art.</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92,</w:t>
      </w:r>
      <w:r w:rsidRPr="00A93950">
        <w:rPr>
          <w:rFonts w:asciiTheme="minorHAnsi" w:hAnsiTheme="minorHAnsi" w:cstheme="minorHAnsi"/>
          <w:spacing w:val="-2"/>
          <w:sz w:val="24"/>
          <w:szCs w:val="24"/>
        </w:rPr>
        <w:t xml:space="preserve"> VIII)</w:t>
      </w:r>
    </w:p>
    <w:p w14:paraId="31F34074" w14:textId="77777777" w:rsidR="001B10A3" w:rsidRPr="00A93950" w:rsidRDefault="001B10A3" w:rsidP="00A93950">
      <w:pPr>
        <w:pStyle w:val="Corpodetexto"/>
        <w:ind w:left="0"/>
        <w:rPr>
          <w:rFonts w:asciiTheme="minorHAnsi" w:hAnsiTheme="minorHAnsi" w:cstheme="minorHAnsi"/>
          <w:b/>
          <w:sz w:val="24"/>
          <w:szCs w:val="24"/>
        </w:rPr>
      </w:pPr>
    </w:p>
    <w:p w14:paraId="5BFC60C8" w14:textId="77777777" w:rsidR="001B10A3" w:rsidRDefault="00C42AFB" w:rsidP="00A93950">
      <w:pPr>
        <w:pStyle w:val="PargrafodaLista"/>
        <w:numPr>
          <w:ilvl w:val="1"/>
          <w:numId w:val="6"/>
        </w:numPr>
        <w:tabs>
          <w:tab w:val="left" w:pos="1394"/>
        </w:tabs>
        <w:spacing w:before="0"/>
        <w:ind w:right="1133" w:firstLine="0"/>
        <w:rPr>
          <w:rFonts w:asciiTheme="minorHAnsi" w:hAnsiTheme="minorHAnsi" w:cstheme="minorHAnsi"/>
          <w:sz w:val="24"/>
          <w:szCs w:val="24"/>
        </w:rPr>
      </w:pPr>
      <w:r w:rsidRPr="00A93950">
        <w:rPr>
          <w:rFonts w:asciiTheme="minorHAnsi" w:hAnsiTheme="minorHAnsi" w:cstheme="minorHAnsi"/>
          <w:sz w:val="24"/>
          <w:szCs w:val="24"/>
        </w:rPr>
        <w:t>As despesas decorrentes da presente contratação correrão à conta de recursos específicos consignados no Orçamento Geral do Município deste exercício, na dotação abaixo discriminada:</w:t>
      </w:r>
    </w:p>
    <w:p w14:paraId="27174D80" w14:textId="77777777" w:rsidR="00956BBA" w:rsidRPr="00A93950" w:rsidRDefault="00956BBA" w:rsidP="00956BBA">
      <w:pPr>
        <w:pStyle w:val="PargrafodaLista"/>
        <w:tabs>
          <w:tab w:val="left" w:pos="1394"/>
        </w:tabs>
        <w:spacing w:before="0"/>
        <w:ind w:right="1133"/>
        <w:rPr>
          <w:rFonts w:asciiTheme="minorHAnsi" w:hAnsiTheme="minorHAnsi" w:cstheme="minorHAnsi"/>
          <w:sz w:val="24"/>
          <w:szCs w:val="24"/>
        </w:rPr>
      </w:pPr>
    </w:p>
    <w:p w14:paraId="340EDD82" w14:textId="77777777" w:rsidR="00A4273A" w:rsidRPr="00BC19FD" w:rsidRDefault="00A4273A" w:rsidP="00A4273A">
      <w:pPr>
        <w:ind w:left="851" w:right="1067"/>
        <w:jc w:val="both"/>
        <w:rPr>
          <w:rFonts w:ascii="Calibri" w:hAnsi="Calibri" w:cs="Calibri"/>
          <w:b/>
        </w:rPr>
      </w:pPr>
      <w:r w:rsidRPr="00BC19FD">
        <w:rPr>
          <w:rFonts w:ascii="Calibri" w:hAnsi="Calibri" w:cs="Calibri"/>
          <w:b/>
        </w:rPr>
        <w:t xml:space="preserve">UNIDADE/ÓRGÃO: SECRETARIA MUNICIPAL DE </w:t>
      </w:r>
      <w:r>
        <w:rPr>
          <w:rFonts w:ascii="Calibri" w:hAnsi="Calibri" w:cs="Calibri"/>
          <w:b/>
        </w:rPr>
        <w:t>EDUCAÇÃO</w:t>
      </w:r>
    </w:p>
    <w:p w14:paraId="395484E4" w14:textId="77777777" w:rsidR="00A4273A" w:rsidRPr="00BC19FD" w:rsidRDefault="00A4273A" w:rsidP="00A4273A">
      <w:pPr>
        <w:ind w:left="851" w:right="1067"/>
        <w:jc w:val="both"/>
        <w:rPr>
          <w:rFonts w:ascii="Calibri" w:hAnsi="Calibri" w:cs="Calibri"/>
          <w:b/>
        </w:rPr>
      </w:pPr>
      <w:r w:rsidRPr="00BC19FD">
        <w:rPr>
          <w:rFonts w:ascii="Calibri" w:hAnsi="Calibri" w:cs="Calibri"/>
          <w:b/>
        </w:rPr>
        <w:t>PROJETO/ATIVIDADE:</w:t>
      </w:r>
      <w:r>
        <w:rPr>
          <w:rFonts w:ascii="Calibri" w:hAnsi="Calibri" w:cs="Calibri"/>
          <w:b/>
        </w:rPr>
        <w:t xml:space="preserve"> 1.044</w:t>
      </w:r>
      <w:r w:rsidRPr="00BC19FD">
        <w:rPr>
          <w:rFonts w:ascii="Calibri" w:hAnsi="Calibri" w:cs="Calibri"/>
          <w:b/>
        </w:rPr>
        <w:t xml:space="preserve"> –</w:t>
      </w:r>
      <w:r>
        <w:rPr>
          <w:rFonts w:ascii="Calibri" w:hAnsi="Calibri" w:cs="Calibri"/>
          <w:b/>
        </w:rPr>
        <w:t xml:space="preserve"> CONST. AMPLIAÇÃO  E REFORMA DE PRÉDIOS ESCOLARES – ENSINO INFANTIL</w:t>
      </w:r>
      <w:r w:rsidRPr="00BC19FD">
        <w:rPr>
          <w:rFonts w:ascii="Calibri" w:hAnsi="Calibri" w:cs="Calibri"/>
          <w:b/>
        </w:rPr>
        <w:t xml:space="preserve"> </w:t>
      </w:r>
    </w:p>
    <w:p w14:paraId="7A7AEF4C" w14:textId="77777777" w:rsidR="00A4273A" w:rsidRDefault="00A4273A" w:rsidP="00A4273A">
      <w:pPr>
        <w:ind w:left="851" w:right="1067"/>
        <w:jc w:val="both"/>
        <w:rPr>
          <w:rFonts w:ascii="Calibri" w:hAnsi="Calibri" w:cs="Calibri"/>
          <w:b/>
        </w:rPr>
      </w:pPr>
      <w:r w:rsidRPr="00BC19FD">
        <w:rPr>
          <w:rFonts w:ascii="Calibri" w:hAnsi="Calibri" w:cs="Calibri"/>
          <w:b/>
        </w:rPr>
        <w:t>ELEMENTO DE DESPESA: 3.3.90.39.00 – OUTROS SERVIÇOS DE TERCEIROS - PESSOA JURÍDICA</w:t>
      </w:r>
    </w:p>
    <w:p w14:paraId="593B39F5" w14:textId="77777777" w:rsidR="00A4273A" w:rsidRPr="00BC19FD" w:rsidRDefault="00A4273A" w:rsidP="00A4273A">
      <w:pPr>
        <w:ind w:left="851" w:right="1067"/>
        <w:jc w:val="both"/>
        <w:rPr>
          <w:rFonts w:ascii="Calibri" w:hAnsi="Calibri" w:cs="Calibri"/>
          <w:b/>
        </w:rPr>
      </w:pPr>
      <w:r>
        <w:rPr>
          <w:rFonts w:ascii="Calibri" w:hAnsi="Calibri" w:cs="Calibri"/>
          <w:b/>
        </w:rPr>
        <w:t xml:space="preserve">                                              4.4.90.51.00 – OBRAS E INSTALAÇÕES</w:t>
      </w:r>
    </w:p>
    <w:p w14:paraId="502B55E0" w14:textId="77777777" w:rsidR="00A4273A" w:rsidRPr="00BC19FD" w:rsidRDefault="00A4273A" w:rsidP="00A4273A">
      <w:pPr>
        <w:ind w:left="851" w:right="1067"/>
        <w:jc w:val="both"/>
        <w:rPr>
          <w:rFonts w:ascii="Calibri" w:hAnsi="Calibri" w:cs="Calibri"/>
          <w:b/>
        </w:rPr>
      </w:pPr>
      <w:r w:rsidRPr="00BC19FD">
        <w:rPr>
          <w:rFonts w:ascii="Calibri" w:hAnsi="Calibri" w:cs="Calibri"/>
          <w:b/>
        </w:rPr>
        <w:t>FONTE: 15000000</w:t>
      </w:r>
      <w:r>
        <w:rPr>
          <w:rFonts w:ascii="Calibri" w:hAnsi="Calibri" w:cs="Calibri"/>
          <w:b/>
        </w:rPr>
        <w:t>; 15400000; 15001001</w:t>
      </w:r>
    </w:p>
    <w:p w14:paraId="3BD564A2" w14:textId="77777777" w:rsidR="001B10A3" w:rsidRPr="00A93950" w:rsidRDefault="00C42AFB" w:rsidP="00A93950">
      <w:pPr>
        <w:pStyle w:val="Corpodetexto"/>
        <w:ind w:left="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75904" behindDoc="1" locked="0" layoutInCell="1" allowOverlap="1" wp14:anchorId="2BEBEF01" wp14:editId="153CCE1C">
                <wp:simplePos x="0" y="0"/>
                <wp:positionH relativeFrom="page">
                  <wp:posOffset>882700</wp:posOffset>
                </wp:positionH>
                <wp:positionV relativeFrom="paragraph">
                  <wp:posOffset>164496</wp:posOffset>
                </wp:positionV>
                <wp:extent cx="5798185" cy="18415"/>
                <wp:effectExtent l="0" t="0" r="0" b="0"/>
                <wp:wrapTopAndBottom/>
                <wp:docPr id="257" name="Graphic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4FE8C1" id="Graphic 257" o:spid="_x0000_s1026" style="position:absolute;margin-left:69.5pt;margin-top:12.95pt;width:456.55pt;height:1.45pt;z-index:-156405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" path="m5798185,12179l,12179r,6096l5798185,18275r,-6096xem5798185,l,,,6083r5798185,l5798185,xe" fillcolor="black" stroked="f">
                <v:path arrowok="t"/>
                <w10:wrap type="topAndBottom" anchorx="page"/>
              </v:shape>
            </w:pict>
          </mc:Fallback>
        </mc:AlternateContent>
      </w:r>
    </w:p>
    <w:p w14:paraId="0482719F" w14:textId="77777777" w:rsidR="001B10A3" w:rsidRPr="00A93950" w:rsidRDefault="00C42AFB" w:rsidP="00A93950">
      <w:pPr>
        <w:pStyle w:val="Ttulo4"/>
        <w:rPr>
          <w:rFonts w:asciiTheme="minorHAnsi" w:hAnsiTheme="minorHAnsi" w:cstheme="minorHAnsi"/>
          <w:sz w:val="24"/>
          <w:szCs w:val="24"/>
        </w:rPr>
      </w:pPr>
      <w:r w:rsidRPr="00A93950">
        <w:rPr>
          <w:rFonts w:asciiTheme="minorHAnsi" w:hAnsiTheme="minorHAnsi" w:cstheme="minorHAnsi"/>
          <w:sz w:val="24"/>
          <w:szCs w:val="24"/>
        </w:rPr>
        <w:t>CLÁUSULA</w:t>
      </w:r>
      <w:r w:rsidRPr="00A93950">
        <w:rPr>
          <w:rFonts w:asciiTheme="minorHAnsi" w:hAnsiTheme="minorHAnsi" w:cstheme="minorHAnsi"/>
          <w:spacing w:val="-9"/>
          <w:sz w:val="24"/>
          <w:szCs w:val="24"/>
        </w:rPr>
        <w:t xml:space="preserve"> </w:t>
      </w:r>
      <w:r w:rsidRPr="00A93950">
        <w:rPr>
          <w:rFonts w:asciiTheme="minorHAnsi" w:hAnsiTheme="minorHAnsi" w:cstheme="minorHAnsi"/>
          <w:sz w:val="24"/>
          <w:szCs w:val="24"/>
        </w:rPr>
        <w:t>DÉCIMA</w:t>
      </w:r>
      <w:r w:rsidRPr="00A93950">
        <w:rPr>
          <w:rFonts w:asciiTheme="minorHAnsi" w:hAnsiTheme="minorHAnsi" w:cstheme="minorHAnsi"/>
          <w:spacing w:val="-8"/>
          <w:sz w:val="24"/>
          <w:szCs w:val="24"/>
        </w:rPr>
        <w:t xml:space="preserve"> </w:t>
      </w:r>
      <w:r w:rsidRPr="00A93950">
        <w:rPr>
          <w:rFonts w:asciiTheme="minorHAnsi" w:hAnsiTheme="minorHAnsi" w:cstheme="minorHAnsi"/>
          <w:sz w:val="24"/>
          <w:szCs w:val="24"/>
        </w:rPr>
        <w:t>QUARTA</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DOS</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CASOS</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OMISSOS</w:t>
      </w:r>
      <w:r w:rsidRPr="00A93950">
        <w:rPr>
          <w:rFonts w:asciiTheme="minorHAnsi" w:hAnsiTheme="minorHAnsi" w:cstheme="minorHAnsi"/>
          <w:spacing w:val="-7"/>
          <w:sz w:val="24"/>
          <w:szCs w:val="24"/>
        </w:rPr>
        <w:t xml:space="preserve"> </w:t>
      </w:r>
      <w:r w:rsidRPr="00A93950">
        <w:rPr>
          <w:rFonts w:asciiTheme="minorHAnsi" w:hAnsiTheme="minorHAnsi" w:cstheme="minorHAnsi"/>
          <w:sz w:val="24"/>
          <w:szCs w:val="24"/>
        </w:rPr>
        <w:t>(art.</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92,</w:t>
      </w:r>
      <w:r w:rsidRPr="00A93950">
        <w:rPr>
          <w:rFonts w:asciiTheme="minorHAnsi" w:hAnsiTheme="minorHAnsi" w:cstheme="minorHAnsi"/>
          <w:spacing w:val="-4"/>
          <w:sz w:val="24"/>
          <w:szCs w:val="24"/>
        </w:rPr>
        <w:t xml:space="preserve"> III)</w:t>
      </w:r>
    </w:p>
    <w:p w14:paraId="1B4DA147" w14:textId="77777777" w:rsidR="001B10A3" w:rsidRPr="00A93950" w:rsidRDefault="00C42AFB" w:rsidP="00A93950">
      <w:pPr>
        <w:pStyle w:val="Corpodetexto"/>
        <w:ind w:left="75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g">
            <w:drawing>
              <wp:inline distT="0" distB="0" distL="0" distR="0" wp14:anchorId="58BBCC5B" wp14:editId="379BA423">
                <wp:extent cx="5798185" cy="18415"/>
                <wp:effectExtent l="0" t="0" r="0" b="0"/>
                <wp:docPr id="258"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7" name="Graphic 25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09194A5" id="Group 25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rLpKE6cCAAAsBwAADgAAAAAAAAAAAAAAAAAu&#10;AgAAZHJzL2Uyb0RvYy54bWxQSwECLQAUAAYACAAAACEA5vKmMtsAAAADAQAADwAAAAAAAAAAAAAA&#10;AAABBQAAZHJzL2Rvd25yZXYueG1sUEsFBgAAAAAEAAQA8wAAAAkGAAAAAA==&#10;">
                <v:shape id="Graphic 25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0C30E355" w14:textId="77777777" w:rsidR="00BD4897" w:rsidRPr="00A93950" w:rsidRDefault="00BD4897" w:rsidP="00A93950">
      <w:pPr>
        <w:pStyle w:val="PargrafodaLista"/>
        <w:tabs>
          <w:tab w:val="left" w:pos="1339"/>
        </w:tabs>
        <w:spacing w:before="0"/>
        <w:ind w:right="1131"/>
        <w:jc w:val="left"/>
        <w:rPr>
          <w:rFonts w:asciiTheme="minorHAnsi" w:hAnsiTheme="minorHAnsi" w:cstheme="minorHAnsi"/>
          <w:sz w:val="24"/>
          <w:szCs w:val="24"/>
        </w:rPr>
      </w:pPr>
    </w:p>
    <w:p w14:paraId="4A8DF2BE" w14:textId="77777777" w:rsidR="001B10A3" w:rsidRPr="00A93950" w:rsidRDefault="00C42AFB" w:rsidP="00A93950">
      <w:pPr>
        <w:pStyle w:val="PargrafodaLista"/>
        <w:numPr>
          <w:ilvl w:val="1"/>
          <w:numId w:val="5"/>
        </w:numPr>
        <w:tabs>
          <w:tab w:val="left" w:pos="1339"/>
        </w:tabs>
        <w:spacing w:before="0"/>
        <w:ind w:right="1131" w:firstLine="0"/>
        <w:rPr>
          <w:rFonts w:asciiTheme="minorHAnsi" w:hAnsiTheme="minorHAnsi" w:cstheme="minorHAnsi"/>
          <w:sz w:val="24"/>
          <w:szCs w:val="24"/>
        </w:rPr>
      </w:pPr>
      <w:r w:rsidRPr="00A93950">
        <w:rPr>
          <w:rFonts w:asciiTheme="minorHAnsi" w:hAnsiTheme="minorHAnsi" w:cstheme="minorHAnsi"/>
          <w:sz w:val="24"/>
          <w:szCs w:val="24"/>
        </w:rPr>
        <w:t xml:space="preserve">Os casos omissos serão decididos pelo contratante, segundo as disposições contidas </w:t>
      </w:r>
      <w:r w:rsidRPr="00A93950">
        <w:rPr>
          <w:rFonts w:asciiTheme="minorHAnsi" w:hAnsiTheme="minorHAnsi" w:cstheme="minorHAnsi"/>
          <w:w w:val="105"/>
          <w:sz w:val="24"/>
          <w:szCs w:val="24"/>
        </w:rPr>
        <w:t xml:space="preserve">na Lei nº 14.133, de 2021, e demais normas federais aplicáveis e, subsidiariamente, segundo as disposições contidas na Lei nº 8.078, de 1990 </w:t>
      </w:r>
      <w:r w:rsidRPr="00A93950">
        <w:rPr>
          <w:rFonts w:asciiTheme="minorHAnsi" w:hAnsiTheme="minorHAnsi" w:cstheme="minorHAnsi"/>
          <w:w w:val="160"/>
          <w:sz w:val="24"/>
          <w:szCs w:val="24"/>
        </w:rPr>
        <w:t xml:space="preserve">– </w:t>
      </w:r>
      <w:r w:rsidRPr="00A93950">
        <w:rPr>
          <w:rFonts w:asciiTheme="minorHAnsi" w:hAnsiTheme="minorHAnsi" w:cstheme="minorHAnsi"/>
          <w:w w:val="105"/>
          <w:sz w:val="24"/>
          <w:szCs w:val="24"/>
        </w:rPr>
        <w:t>Código de Defesa do Consumidor</w:t>
      </w:r>
      <w:r w:rsidRPr="00A93950">
        <w:rPr>
          <w:rFonts w:asciiTheme="minorHAnsi" w:hAnsiTheme="minorHAnsi" w:cstheme="minorHAnsi"/>
          <w:spacing w:val="-16"/>
          <w:w w:val="105"/>
          <w:sz w:val="24"/>
          <w:szCs w:val="24"/>
        </w:rPr>
        <w:t xml:space="preserve"> </w:t>
      </w:r>
      <w:r w:rsidRPr="00A93950">
        <w:rPr>
          <w:rFonts w:asciiTheme="minorHAnsi" w:hAnsiTheme="minorHAnsi" w:cstheme="minorHAnsi"/>
          <w:w w:val="160"/>
          <w:sz w:val="24"/>
          <w:szCs w:val="24"/>
        </w:rPr>
        <w:t>–</w:t>
      </w:r>
      <w:r w:rsidRPr="00A93950">
        <w:rPr>
          <w:rFonts w:asciiTheme="minorHAnsi" w:hAnsiTheme="minorHAnsi" w:cstheme="minorHAnsi"/>
          <w:spacing w:val="-34"/>
          <w:w w:val="160"/>
          <w:sz w:val="24"/>
          <w:szCs w:val="24"/>
        </w:rPr>
        <w:t xml:space="preserve"> </w:t>
      </w:r>
      <w:r w:rsidRPr="00A93950">
        <w:rPr>
          <w:rFonts w:asciiTheme="minorHAnsi" w:hAnsiTheme="minorHAnsi" w:cstheme="minorHAnsi"/>
          <w:w w:val="105"/>
          <w:sz w:val="24"/>
          <w:szCs w:val="24"/>
        </w:rPr>
        <w:t>e</w:t>
      </w:r>
      <w:r w:rsidRPr="00A93950">
        <w:rPr>
          <w:rFonts w:asciiTheme="minorHAnsi" w:hAnsiTheme="minorHAnsi" w:cstheme="minorHAnsi"/>
          <w:spacing w:val="-15"/>
          <w:w w:val="105"/>
          <w:sz w:val="24"/>
          <w:szCs w:val="24"/>
        </w:rPr>
        <w:t xml:space="preserve"> </w:t>
      </w:r>
      <w:r w:rsidRPr="00A93950">
        <w:rPr>
          <w:rFonts w:asciiTheme="minorHAnsi" w:hAnsiTheme="minorHAnsi" w:cstheme="minorHAnsi"/>
          <w:w w:val="105"/>
          <w:sz w:val="24"/>
          <w:szCs w:val="24"/>
        </w:rPr>
        <w:t>normas</w:t>
      </w:r>
      <w:r w:rsidRPr="00A93950">
        <w:rPr>
          <w:rFonts w:asciiTheme="minorHAnsi" w:hAnsiTheme="minorHAnsi" w:cstheme="minorHAnsi"/>
          <w:spacing w:val="-14"/>
          <w:w w:val="105"/>
          <w:sz w:val="24"/>
          <w:szCs w:val="24"/>
        </w:rPr>
        <w:t xml:space="preserve"> </w:t>
      </w:r>
      <w:r w:rsidRPr="00A93950">
        <w:rPr>
          <w:rFonts w:asciiTheme="minorHAnsi" w:hAnsiTheme="minorHAnsi" w:cstheme="minorHAnsi"/>
          <w:w w:val="105"/>
          <w:sz w:val="24"/>
          <w:szCs w:val="24"/>
        </w:rPr>
        <w:t>e</w:t>
      </w:r>
      <w:r w:rsidRPr="00A93950">
        <w:rPr>
          <w:rFonts w:asciiTheme="minorHAnsi" w:hAnsiTheme="minorHAnsi" w:cstheme="minorHAnsi"/>
          <w:spacing w:val="-12"/>
          <w:w w:val="105"/>
          <w:sz w:val="24"/>
          <w:szCs w:val="24"/>
        </w:rPr>
        <w:t xml:space="preserve"> </w:t>
      </w:r>
      <w:r w:rsidRPr="00A93950">
        <w:rPr>
          <w:rFonts w:asciiTheme="minorHAnsi" w:hAnsiTheme="minorHAnsi" w:cstheme="minorHAnsi"/>
          <w:w w:val="105"/>
          <w:sz w:val="24"/>
          <w:szCs w:val="24"/>
        </w:rPr>
        <w:t>princípios</w:t>
      </w:r>
      <w:r w:rsidRPr="00A93950">
        <w:rPr>
          <w:rFonts w:asciiTheme="minorHAnsi" w:hAnsiTheme="minorHAnsi" w:cstheme="minorHAnsi"/>
          <w:spacing w:val="-12"/>
          <w:w w:val="105"/>
          <w:sz w:val="24"/>
          <w:szCs w:val="24"/>
        </w:rPr>
        <w:t xml:space="preserve"> </w:t>
      </w:r>
      <w:r w:rsidRPr="00A93950">
        <w:rPr>
          <w:rFonts w:asciiTheme="minorHAnsi" w:hAnsiTheme="minorHAnsi" w:cstheme="minorHAnsi"/>
          <w:w w:val="105"/>
          <w:sz w:val="24"/>
          <w:szCs w:val="24"/>
        </w:rPr>
        <w:t>gerais</w:t>
      </w:r>
      <w:r w:rsidRPr="00A93950">
        <w:rPr>
          <w:rFonts w:asciiTheme="minorHAnsi" w:hAnsiTheme="minorHAnsi" w:cstheme="minorHAnsi"/>
          <w:spacing w:val="-13"/>
          <w:w w:val="105"/>
          <w:sz w:val="24"/>
          <w:szCs w:val="24"/>
        </w:rPr>
        <w:t xml:space="preserve"> </w:t>
      </w:r>
      <w:r w:rsidRPr="00A93950">
        <w:rPr>
          <w:rFonts w:asciiTheme="minorHAnsi" w:hAnsiTheme="minorHAnsi" w:cstheme="minorHAnsi"/>
          <w:w w:val="105"/>
          <w:sz w:val="24"/>
          <w:szCs w:val="24"/>
        </w:rPr>
        <w:t>dos</w:t>
      </w:r>
      <w:r w:rsidRPr="00A93950">
        <w:rPr>
          <w:rFonts w:asciiTheme="minorHAnsi" w:hAnsiTheme="minorHAnsi" w:cstheme="minorHAnsi"/>
          <w:spacing w:val="-11"/>
          <w:w w:val="105"/>
          <w:sz w:val="24"/>
          <w:szCs w:val="24"/>
        </w:rPr>
        <w:t xml:space="preserve"> </w:t>
      </w:r>
      <w:r w:rsidRPr="00A93950">
        <w:rPr>
          <w:rFonts w:asciiTheme="minorHAnsi" w:hAnsiTheme="minorHAnsi" w:cstheme="minorHAnsi"/>
          <w:w w:val="105"/>
          <w:sz w:val="24"/>
          <w:szCs w:val="24"/>
        </w:rPr>
        <w:t>contratos.</w:t>
      </w:r>
    </w:p>
    <w:p w14:paraId="42A64C13" w14:textId="77777777" w:rsidR="001B10A3" w:rsidRPr="00A93950" w:rsidRDefault="00C42AFB" w:rsidP="00A93950">
      <w:pPr>
        <w:pStyle w:val="Corpodetexto"/>
        <w:ind w:left="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76928" behindDoc="1" locked="0" layoutInCell="1" allowOverlap="1" wp14:anchorId="68F4ADD3" wp14:editId="0DBD7310">
                <wp:simplePos x="0" y="0"/>
                <wp:positionH relativeFrom="page">
                  <wp:posOffset>882700</wp:posOffset>
                </wp:positionH>
                <wp:positionV relativeFrom="paragraph">
                  <wp:posOffset>157266</wp:posOffset>
                </wp:positionV>
                <wp:extent cx="5798185" cy="18415"/>
                <wp:effectExtent l="0" t="0" r="0" b="0"/>
                <wp:wrapTopAndBottom/>
                <wp:docPr id="260" name="Graphic 2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9FF03E" id="Graphic 260" o:spid="_x0000_s1026" style="position:absolute;margin-left:69.5pt;margin-top:12.4pt;width:456.55pt;height:1.45pt;z-index:-156395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" path="m5798185,12204l,12204r,6084l5798185,18288r,-6084xem5798185,l,,,6096r5798185,l5798185,xe" fillcolor="black" stroked="f">
                <v:path arrowok="t"/>
                <w10:wrap type="topAndBottom" anchorx="page"/>
              </v:shape>
            </w:pict>
          </mc:Fallback>
        </mc:AlternateContent>
      </w:r>
    </w:p>
    <w:p w14:paraId="00C141B5" w14:textId="77777777" w:rsidR="001B10A3" w:rsidRPr="00A93950" w:rsidRDefault="00C42AFB" w:rsidP="00A93950">
      <w:pPr>
        <w:pStyle w:val="Ttulo3"/>
        <w:rPr>
          <w:rFonts w:asciiTheme="minorHAnsi" w:hAnsiTheme="minorHAnsi" w:cstheme="minorHAnsi"/>
          <w:sz w:val="24"/>
          <w:szCs w:val="24"/>
        </w:rPr>
      </w:pPr>
      <w:r w:rsidRPr="00A93950">
        <w:rPr>
          <w:rFonts w:asciiTheme="minorHAnsi" w:hAnsiTheme="minorHAnsi" w:cstheme="minorHAnsi"/>
          <w:sz w:val="24"/>
          <w:szCs w:val="24"/>
        </w:rPr>
        <w:t>CLÁUSULA</w:t>
      </w:r>
      <w:r w:rsidRPr="00A93950">
        <w:rPr>
          <w:rFonts w:asciiTheme="minorHAnsi" w:hAnsiTheme="minorHAnsi" w:cstheme="minorHAnsi"/>
          <w:spacing w:val="-8"/>
          <w:sz w:val="24"/>
          <w:szCs w:val="24"/>
        </w:rPr>
        <w:t xml:space="preserve"> </w:t>
      </w:r>
      <w:r w:rsidRPr="00A93950">
        <w:rPr>
          <w:rFonts w:asciiTheme="minorHAnsi" w:hAnsiTheme="minorHAnsi" w:cstheme="minorHAnsi"/>
          <w:sz w:val="24"/>
          <w:szCs w:val="24"/>
        </w:rPr>
        <w:t>DÉCIMA</w:t>
      </w:r>
      <w:r w:rsidRPr="00A93950">
        <w:rPr>
          <w:rFonts w:asciiTheme="minorHAnsi" w:hAnsiTheme="minorHAnsi" w:cstheme="minorHAnsi"/>
          <w:spacing w:val="-7"/>
          <w:sz w:val="24"/>
          <w:szCs w:val="24"/>
        </w:rPr>
        <w:t xml:space="preserve"> </w:t>
      </w:r>
      <w:r w:rsidRPr="00A93950">
        <w:rPr>
          <w:rFonts w:asciiTheme="minorHAnsi" w:hAnsiTheme="minorHAnsi" w:cstheme="minorHAnsi"/>
          <w:sz w:val="24"/>
          <w:szCs w:val="24"/>
        </w:rPr>
        <w:t>QUINTA</w:t>
      </w:r>
      <w:r w:rsidRPr="00A93950">
        <w:rPr>
          <w:rFonts w:asciiTheme="minorHAnsi" w:hAnsiTheme="minorHAnsi" w:cstheme="minorHAnsi"/>
          <w:spacing w:val="-7"/>
          <w:sz w:val="24"/>
          <w:szCs w:val="24"/>
        </w:rPr>
        <w:t xml:space="preserve"> </w:t>
      </w:r>
      <w:r w:rsidRPr="00A93950">
        <w:rPr>
          <w:rFonts w:asciiTheme="minorHAnsi" w:hAnsiTheme="minorHAnsi" w:cstheme="minorHAnsi"/>
          <w:sz w:val="24"/>
          <w:szCs w:val="24"/>
        </w:rPr>
        <w:t>–</w:t>
      </w:r>
      <w:r w:rsidRPr="00A93950">
        <w:rPr>
          <w:rFonts w:asciiTheme="minorHAnsi" w:hAnsiTheme="minorHAnsi" w:cstheme="minorHAnsi"/>
          <w:spacing w:val="1"/>
          <w:sz w:val="24"/>
          <w:szCs w:val="24"/>
        </w:rPr>
        <w:t xml:space="preserve"> </w:t>
      </w:r>
      <w:r w:rsidRPr="00A93950">
        <w:rPr>
          <w:rFonts w:asciiTheme="minorHAnsi" w:hAnsiTheme="minorHAnsi" w:cstheme="minorHAnsi"/>
          <w:spacing w:val="-2"/>
          <w:sz w:val="24"/>
          <w:szCs w:val="24"/>
        </w:rPr>
        <w:t>ALTERAÇÕES</w:t>
      </w:r>
    </w:p>
    <w:p w14:paraId="11027733" w14:textId="77777777" w:rsidR="001B10A3" w:rsidRPr="00A93950" w:rsidRDefault="00C42AFB" w:rsidP="00A93950">
      <w:pPr>
        <w:pStyle w:val="Corpodetexto"/>
        <w:ind w:left="75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g">
            <w:drawing>
              <wp:inline distT="0" distB="0" distL="0" distR="0" wp14:anchorId="37F3E682" wp14:editId="22DEDDD3">
                <wp:extent cx="5798185" cy="18415"/>
                <wp:effectExtent l="0" t="0" r="0" b="0"/>
                <wp:docPr id="261" name="Group 2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0" name="Graphic 26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0D6849" id="Group 26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FDs/xKiAgAALAcAAA4AAAAAAAAAAAAAAAAALgIAAGRy&#10;cy9lMm9Eb2MueG1sUEsBAi0AFAAGAAgAAAAhAObypjLbAAAAAwEAAA8AAAAAAAAAAAAAAAAA/AQA&#10;AGRycy9kb3ducmV2LnhtbFBLBQYAAAAABAAEAPMAAAAEBgAAAAA=&#10;">
                <v:shape id="Graphic 26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26A3AD15" w14:textId="77777777" w:rsidR="00BD4897" w:rsidRPr="00A93950" w:rsidRDefault="00BD4897" w:rsidP="00A93950">
      <w:pPr>
        <w:pStyle w:val="PargrafodaLista"/>
        <w:tabs>
          <w:tab w:val="left" w:pos="1344"/>
        </w:tabs>
        <w:spacing w:before="0"/>
        <w:ind w:right="1129"/>
        <w:jc w:val="left"/>
        <w:rPr>
          <w:rFonts w:asciiTheme="minorHAnsi" w:hAnsiTheme="minorHAnsi" w:cstheme="minorHAnsi"/>
          <w:sz w:val="24"/>
          <w:szCs w:val="24"/>
        </w:rPr>
      </w:pPr>
    </w:p>
    <w:p w14:paraId="7033BD87" w14:textId="77777777" w:rsidR="001B10A3" w:rsidRPr="00A93950" w:rsidRDefault="00C42AFB" w:rsidP="00A93950">
      <w:pPr>
        <w:pStyle w:val="PargrafodaLista"/>
        <w:numPr>
          <w:ilvl w:val="1"/>
          <w:numId w:val="4"/>
        </w:numPr>
        <w:tabs>
          <w:tab w:val="left" w:pos="1344"/>
        </w:tabs>
        <w:spacing w:before="0"/>
        <w:ind w:right="1129" w:firstLine="0"/>
        <w:rPr>
          <w:rFonts w:asciiTheme="minorHAnsi" w:hAnsiTheme="minorHAnsi" w:cstheme="minorHAnsi"/>
          <w:sz w:val="24"/>
          <w:szCs w:val="24"/>
        </w:rPr>
      </w:pPr>
      <w:r w:rsidRPr="00A93950">
        <w:rPr>
          <w:rFonts w:asciiTheme="minorHAnsi" w:hAnsiTheme="minorHAnsi" w:cstheme="minorHAnsi"/>
          <w:sz w:val="24"/>
          <w:szCs w:val="24"/>
        </w:rPr>
        <w:t xml:space="preserve">Eventuais alterações contratuais reger-se-ão pela disciplina dos </w:t>
      </w:r>
      <w:hyperlink r:id="rId126" w:anchor="art124">
        <w:r w:rsidRPr="00A93950">
          <w:rPr>
            <w:rFonts w:asciiTheme="minorHAnsi" w:hAnsiTheme="minorHAnsi" w:cstheme="minorHAnsi"/>
            <w:color w:val="000080"/>
            <w:sz w:val="24"/>
            <w:szCs w:val="24"/>
            <w:u w:val="single" w:color="000080"/>
          </w:rPr>
          <w:t>arts. 124 e seguintes</w:t>
        </w:r>
      </w:hyperlink>
      <w:r w:rsidRPr="00A93950">
        <w:rPr>
          <w:rFonts w:asciiTheme="minorHAnsi" w:hAnsiTheme="minorHAnsi" w:cstheme="minorHAnsi"/>
          <w:color w:val="000080"/>
          <w:sz w:val="24"/>
          <w:szCs w:val="24"/>
        </w:rPr>
        <w:t xml:space="preserve"> </w:t>
      </w:r>
      <w:hyperlink r:id="rId127" w:anchor="art124">
        <w:r w:rsidRPr="00A93950">
          <w:rPr>
            <w:rFonts w:asciiTheme="minorHAnsi" w:hAnsiTheme="minorHAnsi" w:cstheme="minorHAnsi"/>
            <w:color w:val="000080"/>
            <w:sz w:val="24"/>
            <w:szCs w:val="24"/>
            <w:u w:val="single" w:color="000080"/>
          </w:rPr>
          <w:t>da Lei nº 14.133, de 2021</w:t>
        </w:r>
      </w:hyperlink>
      <w:r w:rsidRPr="00A93950">
        <w:rPr>
          <w:rFonts w:asciiTheme="minorHAnsi" w:hAnsiTheme="minorHAnsi" w:cstheme="minorHAnsi"/>
          <w:sz w:val="24"/>
          <w:szCs w:val="24"/>
        </w:rPr>
        <w:t>.</w:t>
      </w:r>
    </w:p>
    <w:p w14:paraId="0BFAE3C3" w14:textId="77777777" w:rsidR="001B10A3" w:rsidRPr="00A93950" w:rsidRDefault="00C42AFB" w:rsidP="00A93950">
      <w:pPr>
        <w:pStyle w:val="PargrafodaLista"/>
        <w:numPr>
          <w:ilvl w:val="1"/>
          <w:numId w:val="4"/>
        </w:numPr>
        <w:tabs>
          <w:tab w:val="left" w:pos="1339"/>
        </w:tabs>
        <w:spacing w:before="0"/>
        <w:ind w:right="1136" w:firstLine="0"/>
        <w:rPr>
          <w:rFonts w:asciiTheme="minorHAnsi" w:hAnsiTheme="minorHAnsi" w:cstheme="minorHAnsi"/>
          <w:sz w:val="24"/>
          <w:szCs w:val="24"/>
        </w:rPr>
      </w:pPr>
      <w:r w:rsidRPr="00A93950">
        <w:rPr>
          <w:rFonts w:asciiTheme="minorHAnsi" w:hAnsiTheme="minorHAnsi" w:cstheme="minorHAnsi"/>
          <w:sz w:val="24"/>
          <w:szCs w:val="24"/>
        </w:rPr>
        <w:t>O contratado é obrigado a aceitar, nas mesmas condições contratuais, os acréscimos ou supressões que se fizerem necessários, até o limite de 25% (vinte e cinco por cento) do valor inicial atualizado do contrato.</w:t>
      </w:r>
    </w:p>
    <w:p w14:paraId="33006783" w14:textId="77777777" w:rsidR="001B10A3" w:rsidRPr="00A93950" w:rsidRDefault="00C42AFB" w:rsidP="00A93950">
      <w:pPr>
        <w:pStyle w:val="PargrafodaLista"/>
        <w:numPr>
          <w:ilvl w:val="1"/>
          <w:numId w:val="4"/>
        </w:numPr>
        <w:tabs>
          <w:tab w:val="left" w:pos="1387"/>
        </w:tabs>
        <w:spacing w:before="0"/>
        <w:ind w:right="1129" w:firstLine="0"/>
        <w:rPr>
          <w:rFonts w:asciiTheme="minorHAnsi" w:hAnsiTheme="minorHAnsi" w:cstheme="minorHAnsi"/>
          <w:sz w:val="24"/>
          <w:szCs w:val="24"/>
        </w:rPr>
      </w:pPr>
      <w:r w:rsidRPr="00A93950">
        <w:rPr>
          <w:rFonts w:asciiTheme="minorHAnsi" w:hAnsiTheme="minorHAnsi" w:cstheme="minorHAnsi"/>
          <w:sz w:val="24"/>
          <w:szCs w:val="24"/>
        </w:rPr>
        <w:t xml:space="preserve">As alterações contratuais deverão ser promovidas mediante celebração de termo </w:t>
      </w:r>
      <w:r w:rsidRPr="00A93950">
        <w:rPr>
          <w:rFonts w:asciiTheme="minorHAnsi" w:hAnsiTheme="minorHAnsi" w:cstheme="minorHAnsi"/>
          <w:sz w:val="24"/>
          <w:szCs w:val="24"/>
        </w:rPr>
        <w:lastRenderedPageBreak/>
        <w:t>aditivo, submetido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à prévia</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aprovação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da consultoria</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jurídica</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do contratante, salvo</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 xml:space="preserve">nos casos de justificada necessidade de antecipação de seus efeitos, hipótese em que a formalização do aditivo deverá ocorrer no prazo máximo de 1 (um) mês (art. 132 da Lei nº 14.133, de </w:t>
      </w:r>
      <w:r w:rsidRPr="00A93950">
        <w:rPr>
          <w:rFonts w:asciiTheme="minorHAnsi" w:hAnsiTheme="minorHAnsi" w:cstheme="minorHAnsi"/>
          <w:spacing w:val="-2"/>
          <w:sz w:val="24"/>
          <w:szCs w:val="24"/>
        </w:rPr>
        <w:t>2021).</w:t>
      </w:r>
    </w:p>
    <w:p w14:paraId="318FE4DB" w14:textId="77777777" w:rsidR="001B10A3" w:rsidRPr="00A93950" w:rsidRDefault="00C42AFB" w:rsidP="00A93950">
      <w:pPr>
        <w:pStyle w:val="PargrafodaLista"/>
        <w:numPr>
          <w:ilvl w:val="1"/>
          <w:numId w:val="4"/>
        </w:numPr>
        <w:tabs>
          <w:tab w:val="left" w:pos="1397"/>
        </w:tabs>
        <w:spacing w:before="0"/>
        <w:ind w:right="1133" w:firstLine="0"/>
        <w:rPr>
          <w:rFonts w:asciiTheme="minorHAnsi" w:hAnsiTheme="minorHAnsi" w:cstheme="minorHAnsi"/>
          <w:sz w:val="24"/>
          <w:szCs w:val="24"/>
        </w:rPr>
      </w:pPr>
      <w:r w:rsidRPr="00A93950">
        <w:rPr>
          <w:rFonts w:asciiTheme="minorHAnsi" w:hAnsiTheme="minorHAnsi" w:cstheme="minorHAnsi"/>
          <w:sz w:val="24"/>
          <w:szCs w:val="24"/>
        </w:rPr>
        <w:t xml:space="preserve">Registros que não caracterizam alteração do contrato podem ser realizados por simples apostila, dispensada a celebração de termo aditivo, na forma do </w:t>
      </w:r>
      <w:hyperlink r:id="rId128" w:anchor="art136">
        <w:r w:rsidRPr="00A93950">
          <w:rPr>
            <w:rFonts w:asciiTheme="minorHAnsi" w:hAnsiTheme="minorHAnsi" w:cstheme="minorHAnsi"/>
            <w:color w:val="000080"/>
            <w:sz w:val="24"/>
            <w:szCs w:val="24"/>
            <w:u w:val="single" w:color="000080"/>
          </w:rPr>
          <w:t>art. 136 da Lei nº</w:t>
        </w:r>
      </w:hyperlink>
      <w:r w:rsidRPr="00A93950">
        <w:rPr>
          <w:rFonts w:asciiTheme="minorHAnsi" w:hAnsiTheme="minorHAnsi" w:cstheme="minorHAnsi"/>
          <w:color w:val="000080"/>
          <w:sz w:val="24"/>
          <w:szCs w:val="24"/>
        </w:rPr>
        <w:t xml:space="preserve"> </w:t>
      </w:r>
      <w:hyperlink r:id="rId129" w:anchor="art136">
        <w:r w:rsidRPr="00A93950">
          <w:rPr>
            <w:rFonts w:asciiTheme="minorHAnsi" w:hAnsiTheme="minorHAnsi" w:cstheme="minorHAnsi"/>
            <w:color w:val="000080"/>
            <w:sz w:val="24"/>
            <w:szCs w:val="24"/>
            <w:u w:val="single" w:color="000080"/>
          </w:rPr>
          <w:t>14.133, de 2021</w:t>
        </w:r>
      </w:hyperlink>
      <w:r w:rsidRPr="00A93950">
        <w:rPr>
          <w:rFonts w:asciiTheme="minorHAnsi" w:hAnsiTheme="minorHAnsi" w:cstheme="minorHAnsi"/>
          <w:sz w:val="24"/>
          <w:szCs w:val="24"/>
        </w:rPr>
        <w:t>.</w:t>
      </w:r>
    </w:p>
    <w:p w14:paraId="784B7E58" w14:textId="77777777" w:rsidR="00BD4897" w:rsidRPr="00A93950" w:rsidRDefault="00BD4897" w:rsidP="00A93950">
      <w:pPr>
        <w:pStyle w:val="PargrafodaLista"/>
        <w:tabs>
          <w:tab w:val="left" w:pos="1397"/>
        </w:tabs>
        <w:spacing w:before="0"/>
        <w:ind w:right="1133"/>
        <w:jc w:val="left"/>
        <w:rPr>
          <w:rFonts w:asciiTheme="minorHAnsi" w:hAnsiTheme="minorHAnsi" w:cstheme="minorHAnsi"/>
          <w:sz w:val="24"/>
          <w:szCs w:val="24"/>
        </w:rPr>
      </w:pPr>
    </w:p>
    <w:p w14:paraId="033AFF8B" w14:textId="77777777" w:rsidR="001B10A3" w:rsidRPr="00A93950" w:rsidRDefault="00C42AFB" w:rsidP="00A93950">
      <w:pPr>
        <w:pStyle w:val="Corpodetexto"/>
        <w:ind w:left="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77952" behindDoc="1" locked="0" layoutInCell="1" allowOverlap="1" wp14:anchorId="5AF09DE6" wp14:editId="5BE66DE0">
                <wp:simplePos x="0" y="0"/>
                <wp:positionH relativeFrom="page">
                  <wp:posOffset>882700</wp:posOffset>
                </wp:positionH>
                <wp:positionV relativeFrom="paragraph">
                  <wp:posOffset>75482</wp:posOffset>
                </wp:positionV>
                <wp:extent cx="5798185" cy="18415"/>
                <wp:effectExtent l="0" t="0" r="0" b="0"/>
                <wp:wrapTopAndBottom/>
                <wp:docPr id="263" name="Graphic 2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692ECE8" id="Graphic 263" o:spid="_x0000_s1026" style="position:absolute;margin-left:69.5pt;margin-top:5.95pt;width:456.55pt;height:1.45pt;z-index:-156385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" path="m5798185,12192l,12192r,6083l5798185,18275r,-6083xem5798185,l,,,6083r5798185,l5798185,xe" fillcolor="black" stroked="f">
                <v:path arrowok="t"/>
                <w10:wrap type="topAndBottom" anchorx="page"/>
              </v:shape>
            </w:pict>
          </mc:Fallback>
        </mc:AlternateContent>
      </w:r>
    </w:p>
    <w:p w14:paraId="096A177E" w14:textId="77777777" w:rsidR="001B10A3" w:rsidRPr="00A93950" w:rsidRDefault="00C42AFB" w:rsidP="00A93950">
      <w:pPr>
        <w:pStyle w:val="Ttulo4"/>
        <w:rPr>
          <w:rFonts w:asciiTheme="minorHAnsi" w:hAnsiTheme="minorHAnsi" w:cstheme="minorHAnsi"/>
          <w:sz w:val="24"/>
          <w:szCs w:val="24"/>
        </w:rPr>
      </w:pPr>
      <w:r w:rsidRPr="00A93950">
        <w:rPr>
          <w:rFonts w:asciiTheme="minorHAnsi" w:hAnsiTheme="minorHAnsi" w:cstheme="minorHAnsi"/>
          <w:sz w:val="24"/>
          <w:szCs w:val="24"/>
        </w:rPr>
        <w:t>CLÁUSULA</w:t>
      </w:r>
      <w:r w:rsidRPr="00A93950">
        <w:rPr>
          <w:rFonts w:asciiTheme="minorHAnsi" w:hAnsiTheme="minorHAnsi" w:cstheme="minorHAnsi"/>
          <w:spacing w:val="-7"/>
          <w:sz w:val="24"/>
          <w:szCs w:val="24"/>
        </w:rPr>
        <w:t xml:space="preserve"> </w:t>
      </w:r>
      <w:r w:rsidRPr="00A93950">
        <w:rPr>
          <w:rFonts w:asciiTheme="minorHAnsi" w:hAnsiTheme="minorHAnsi" w:cstheme="minorHAnsi"/>
          <w:sz w:val="24"/>
          <w:szCs w:val="24"/>
        </w:rPr>
        <w:t>DÉCIMA</w:t>
      </w:r>
      <w:r w:rsidRPr="00A93950">
        <w:rPr>
          <w:rFonts w:asciiTheme="minorHAnsi" w:hAnsiTheme="minorHAnsi" w:cstheme="minorHAnsi"/>
          <w:spacing w:val="-8"/>
          <w:sz w:val="24"/>
          <w:szCs w:val="24"/>
        </w:rPr>
        <w:t xml:space="preserve"> </w:t>
      </w:r>
      <w:r w:rsidRPr="00A93950">
        <w:rPr>
          <w:rFonts w:asciiTheme="minorHAnsi" w:hAnsiTheme="minorHAnsi" w:cstheme="minorHAnsi"/>
          <w:sz w:val="24"/>
          <w:szCs w:val="24"/>
        </w:rPr>
        <w:t>SEXTA</w:t>
      </w:r>
      <w:r w:rsidRPr="00A93950">
        <w:rPr>
          <w:rFonts w:asciiTheme="minorHAnsi" w:hAnsiTheme="minorHAnsi" w:cstheme="minorHAnsi"/>
          <w:spacing w:val="-7"/>
          <w:sz w:val="24"/>
          <w:szCs w:val="24"/>
        </w:rPr>
        <w:t xml:space="preserve"> </w:t>
      </w:r>
      <w:r w:rsidRPr="00A93950">
        <w:rPr>
          <w:rFonts w:asciiTheme="minorHAnsi" w:hAnsiTheme="minorHAnsi" w:cstheme="minorHAnsi"/>
          <w:sz w:val="24"/>
          <w:szCs w:val="24"/>
        </w:rPr>
        <w:t>-</w:t>
      </w:r>
      <w:r w:rsidRPr="00A93950">
        <w:rPr>
          <w:rFonts w:asciiTheme="minorHAnsi" w:hAnsiTheme="minorHAnsi" w:cstheme="minorHAnsi"/>
          <w:spacing w:val="-1"/>
          <w:sz w:val="24"/>
          <w:szCs w:val="24"/>
        </w:rPr>
        <w:t xml:space="preserve"> </w:t>
      </w:r>
      <w:r w:rsidRPr="00A93950">
        <w:rPr>
          <w:rFonts w:asciiTheme="minorHAnsi" w:hAnsiTheme="minorHAnsi" w:cstheme="minorHAnsi"/>
          <w:sz w:val="24"/>
          <w:szCs w:val="24"/>
        </w:rPr>
        <w:t>REAJUSTE</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(art.</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92,</w:t>
      </w:r>
      <w:r w:rsidRPr="00A93950">
        <w:rPr>
          <w:rFonts w:asciiTheme="minorHAnsi" w:hAnsiTheme="minorHAnsi" w:cstheme="minorHAnsi"/>
          <w:spacing w:val="-3"/>
          <w:sz w:val="24"/>
          <w:szCs w:val="24"/>
        </w:rPr>
        <w:t xml:space="preserve"> </w:t>
      </w:r>
      <w:r w:rsidRPr="00A93950">
        <w:rPr>
          <w:rFonts w:asciiTheme="minorHAnsi" w:hAnsiTheme="minorHAnsi" w:cstheme="minorHAnsi"/>
          <w:spacing w:val="-5"/>
          <w:sz w:val="24"/>
          <w:szCs w:val="24"/>
        </w:rPr>
        <w:t>V)</w:t>
      </w:r>
    </w:p>
    <w:p w14:paraId="461405C2" w14:textId="77777777" w:rsidR="001B10A3" w:rsidRPr="00A93950" w:rsidRDefault="00C42AFB" w:rsidP="00A93950">
      <w:pPr>
        <w:pStyle w:val="Corpodetexto"/>
        <w:ind w:left="75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g">
            <w:drawing>
              <wp:inline distT="0" distB="0" distL="0" distR="0" wp14:anchorId="321204BD" wp14:editId="784CA2BE">
                <wp:extent cx="5798185" cy="18415"/>
                <wp:effectExtent l="0" t="0" r="0" b="0"/>
                <wp:docPr id="264"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6" name="Graphic 265"/>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D097149" id="Group 26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Y3MBya0CAAAtBwAADgAAAAAAAAAA&#10;AAAAAAAuAgAAZHJzL2Uyb0RvYy54bWxQSwECLQAUAAYACAAAACEA5vKmMtsAAAADAQAADwAAAAAA&#10;AAAAAAAAAAAHBQAAZHJzL2Rvd25yZXYueG1sUEsFBgAAAAAEAAQA8wAAAA8GAAAAAA==&#10;">
                <v:shape id="Graphic 26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092DAACD" w14:textId="77777777" w:rsidR="00BD4897" w:rsidRPr="00A93950" w:rsidRDefault="00BD4897" w:rsidP="00A93950">
      <w:pPr>
        <w:pStyle w:val="PargrafodaLista"/>
        <w:tabs>
          <w:tab w:val="left" w:pos="1372"/>
        </w:tabs>
        <w:spacing w:before="0"/>
        <w:ind w:right="1132"/>
        <w:jc w:val="left"/>
        <w:rPr>
          <w:rFonts w:asciiTheme="minorHAnsi" w:hAnsiTheme="minorHAnsi" w:cstheme="minorHAnsi"/>
          <w:sz w:val="24"/>
          <w:szCs w:val="24"/>
        </w:rPr>
      </w:pPr>
    </w:p>
    <w:p w14:paraId="37FE4208" w14:textId="77777777" w:rsidR="001B10A3" w:rsidRPr="00A93950" w:rsidRDefault="00C42AFB" w:rsidP="00A93950">
      <w:pPr>
        <w:pStyle w:val="PargrafodaLista"/>
        <w:numPr>
          <w:ilvl w:val="1"/>
          <w:numId w:val="3"/>
        </w:numPr>
        <w:tabs>
          <w:tab w:val="left" w:pos="1372"/>
        </w:tabs>
        <w:spacing w:before="0"/>
        <w:ind w:right="1132" w:firstLine="0"/>
        <w:rPr>
          <w:rFonts w:asciiTheme="minorHAnsi" w:hAnsiTheme="minorHAnsi" w:cstheme="minorHAnsi"/>
          <w:sz w:val="24"/>
          <w:szCs w:val="24"/>
        </w:rPr>
      </w:pPr>
      <w:r w:rsidRPr="00A93950">
        <w:rPr>
          <w:rFonts w:asciiTheme="minorHAnsi" w:hAnsiTheme="minorHAnsi" w:cstheme="minorHAnsi"/>
          <w:sz w:val="24"/>
          <w:szCs w:val="24"/>
        </w:rPr>
        <w:t>Os preços inicialmente contratados são fixos e irreajustáveis no prazo de um ano contado da data do orçamento estimado.</w:t>
      </w:r>
    </w:p>
    <w:p w14:paraId="3037F24B" w14:textId="77777777" w:rsidR="001B10A3" w:rsidRPr="00A93950" w:rsidRDefault="00C42AFB" w:rsidP="00A93950">
      <w:pPr>
        <w:pStyle w:val="PargrafodaLista"/>
        <w:numPr>
          <w:ilvl w:val="2"/>
          <w:numId w:val="3"/>
        </w:numPr>
        <w:tabs>
          <w:tab w:val="left" w:pos="1600"/>
        </w:tabs>
        <w:spacing w:before="0"/>
        <w:ind w:right="1130" w:firstLine="0"/>
        <w:rPr>
          <w:rFonts w:asciiTheme="minorHAnsi" w:hAnsiTheme="minorHAnsi" w:cstheme="minorHAnsi"/>
          <w:sz w:val="24"/>
          <w:szCs w:val="24"/>
        </w:rPr>
      </w:pPr>
      <w:r w:rsidRPr="00A93950">
        <w:rPr>
          <w:rFonts w:asciiTheme="minorHAnsi" w:hAnsiTheme="minorHAnsi" w:cstheme="minorHAnsi"/>
          <w:w w:val="105"/>
          <w:sz w:val="24"/>
          <w:szCs w:val="24"/>
        </w:rPr>
        <w:t xml:space="preserve">Orçamento estimado pela Administração baseou-se nas planilhas referenciais </w:t>
      </w:r>
      <w:r w:rsidRPr="00A93950">
        <w:rPr>
          <w:rFonts w:asciiTheme="minorHAnsi" w:hAnsiTheme="minorHAnsi" w:cstheme="minorHAnsi"/>
          <w:sz w:val="24"/>
          <w:szCs w:val="24"/>
        </w:rPr>
        <w:t xml:space="preserve">elaboradas com base no Sistema Nacional de Pesquisa de Custos e Índices da Construção </w:t>
      </w:r>
      <w:r w:rsidRPr="00A93950">
        <w:rPr>
          <w:rFonts w:asciiTheme="minorHAnsi" w:hAnsiTheme="minorHAnsi" w:cstheme="minorHAnsi"/>
          <w:w w:val="105"/>
          <w:sz w:val="24"/>
          <w:szCs w:val="24"/>
        </w:rPr>
        <w:t>Civil</w:t>
      </w:r>
      <w:r w:rsidRPr="00A93950">
        <w:rPr>
          <w:rFonts w:asciiTheme="minorHAnsi" w:hAnsiTheme="minorHAnsi" w:cstheme="minorHAnsi"/>
          <w:spacing w:val="-16"/>
          <w:w w:val="105"/>
          <w:sz w:val="24"/>
          <w:szCs w:val="24"/>
        </w:rPr>
        <w:t xml:space="preserve"> </w:t>
      </w:r>
      <w:r w:rsidRPr="00A93950">
        <w:rPr>
          <w:rFonts w:asciiTheme="minorHAnsi" w:hAnsiTheme="minorHAnsi" w:cstheme="minorHAnsi"/>
          <w:w w:val="160"/>
          <w:sz w:val="24"/>
          <w:szCs w:val="24"/>
        </w:rPr>
        <w:t>–</w:t>
      </w:r>
      <w:r w:rsidRPr="00A93950">
        <w:rPr>
          <w:rFonts w:asciiTheme="minorHAnsi" w:hAnsiTheme="minorHAnsi" w:cstheme="minorHAnsi"/>
          <w:spacing w:val="-32"/>
          <w:w w:val="160"/>
          <w:sz w:val="24"/>
          <w:szCs w:val="24"/>
        </w:rPr>
        <w:t xml:space="preserve"> </w:t>
      </w:r>
      <w:r w:rsidRPr="00A93950">
        <w:rPr>
          <w:rFonts w:asciiTheme="minorHAnsi" w:hAnsiTheme="minorHAnsi" w:cstheme="minorHAnsi"/>
          <w:w w:val="105"/>
          <w:sz w:val="24"/>
          <w:szCs w:val="24"/>
        </w:rPr>
        <w:t>SINAPI</w:t>
      </w:r>
      <w:r w:rsidRPr="00A93950">
        <w:rPr>
          <w:rFonts w:asciiTheme="minorHAnsi" w:hAnsiTheme="minorHAnsi" w:cstheme="minorHAnsi"/>
          <w:spacing w:val="-15"/>
          <w:w w:val="105"/>
          <w:sz w:val="24"/>
          <w:szCs w:val="24"/>
        </w:rPr>
        <w:t xml:space="preserve"> </w:t>
      </w:r>
      <w:r w:rsidRPr="00A93950">
        <w:rPr>
          <w:rFonts w:asciiTheme="minorHAnsi" w:hAnsiTheme="minorHAnsi" w:cstheme="minorHAnsi"/>
          <w:w w:val="160"/>
          <w:sz w:val="24"/>
          <w:szCs w:val="24"/>
        </w:rPr>
        <w:t>–</w:t>
      </w:r>
      <w:r w:rsidRPr="00A93950">
        <w:rPr>
          <w:rFonts w:asciiTheme="minorHAnsi" w:hAnsiTheme="minorHAnsi" w:cstheme="minorHAnsi"/>
          <w:spacing w:val="-34"/>
          <w:w w:val="160"/>
          <w:sz w:val="24"/>
          <w:szCs w:val="24"/>
        </w:rPr>
        <w:t xml:space="preserve"> </w:t>
      </w:r>
      <w:r w:rsidRPr="00A93950">
        <w:rPr>
          <w:rFonts w:asciiTheme="minorHAnsi" w:hAnsiTheme="minorHAnsi" w:cstheme="minorHAnsi"/>
          <w:w w:val="105"/>
          <w:sz w:val="24"/>
          <w:szCs w:val="24"/>
        </w:rPr>
        <w:t>JULHO/2024</w:t>
      </w:r>
      <w:r w:rsidRPr="00A93950">
        <w:rPr>
          <w:rFonts w:asciiTheme="minorHAnsi" w:hAnsiTheme="minorHAnsi" w:cstheme="minorHAnsi"/>
          <w:spacing w:val="-16"/>
          <w:w w:val="105"/>
          <w:sz w:val="24"/>
          <w:szCs w:val="24"/>
        </w:rPr>
        <w:t xml:space="preserve"> </w:t>
      </w:r>
      <w:r w:rsidRPr="00A93950">
        <w:rPr>
          <w:rFonts w:asciiTheme="minorHAnsi" w:hAnsiTheme="minorHAnsi" w:cstheme="minorHAnsi"/>
          <w:w w:val="105"/>
          <w:sz w:val="24"/>
          <w:szCs w:val="24"/>
        </w:rPr>
        <w:t>com</w:t>
      </w:r>
      <w:r w:rsidRPr="00A93950">
        <w:rPr>
          <w:rFonts w:asciiTheme="minorHAnsi" w:hAnsiTheme="minorHAnsi" w:cstheme="minorHAnsi"/>
          <w:spacing w:val="-15"/>
          <w:w w:val="105"/>
          <w:sz w:val="24"/>
          <w:szCs w:val="24"/>
        </w:rPr>
        <w:t xml:space="preserve"> </w:t>
      </w:r>
      <w:r w:rsidRPr="00A93950">
        <w:rPr>
          <w:rFonts w:asciiTheme="minorHAnsi" w:hAnsiTheme="minorHAnsi" w:cstheme="minorHAnsi"/>
          <w:w w:val="105"/>
          <w:sz w:val="24"/>
          <w:szCs w:val="24"/>
        </w:rPr>
        <w:t>desoneração,</w:t>
      </w:r>
      <w:r w:rsidRPr="00A93950">
        <w:rPr>
          <w:rFonts w:asciiTheme="minorHAnsi" w:hAnsiTheme="minorHAnsi" w:cstheme="minorHAnsi"/>
          <w:spacing w:val="-15"/>
          <w:w w:val="105"/>
          <w:sz w:val="24"/>
          <w:szCs w:val="24"/>
        </w:rPr>
        <w:t xml:space="preserve"> </w:t>
      </w:r>
      <w:r w:rsidRPr="00A93950">
        <w:rPr>
          <w:rFonts w:asciiTheme="minorHAnsi" w:hAnsiTheme="minorHAnsi" w:cstheme="minorHAnsi"/>
          <w:w w:val="105"/>
          <w:sz w:val="24"/>
          <w:szCs w:val="24"/>
        </w:rPr>
        <w:t>ORSE</w:t>
      </w:r>
      <w:r w:rsidRPr="00A93950">
        <w:rPr>
          <w:rFonts w:asciiTheme="minorHAnsi" w:hAnsiTheme="minorHAnsi" w:cstheme="minorHAnsi"/>
          <w:spacing w:val="-16"/>
          <w:w w:val="105"/>
          <w:sz w:val="24"/>
          <w:szCs w:val="24"/>
        </w:rPr>
        <w:t xml:space="preserve"> </w:t>
      </w:r>
      <w:r w:rsidRPr="00A93950">
        <w:rPr>
          <w:rFonts w:asciiTheme="minorHAnsi" w:hAnsiTheme="minorHAnsi" w:cstheme="minorHAnsi"/>
          <w:w w:val="105"/>
          <w:sz w:val="24"/>
          <w:szCs w:val="24"/>
        </w:rPr>
        <w:t>-</w:t>
      </w:r>
      <w:r w:rsidRPr="00A93950">
        <w:rPr>
          <w:rFonts w:asciiTheme="minorHAnsi" w:hAnsiTheme="minorHAnsi" w:cstheme="minorHAnsi"/>
          <w:spacing w:val="-15"/>
          <w:w w:val="105"/>
          <w:sz w:val="24"/>
          <w:szCs w:val="24"/>
        </w:rPr>
        <w:t xml:space="preserve"> </w:t>
      </w:r>
      <w:r w:rsidRPr="00A93950">
        <w:rPr>
          <w:rFonts w:asciiTheme="minorHAnsi" w:hAnsiTheme="minorHAnsi" w:cstheme="minorHAnsi"/>
          <w:w w:val="105"/>
          <w:sz w:val="24"/>
          <w:szCs w:val="24"/>
        </w:rPr>
        <w:t>MAIO/2024.</w:t>
      </w:r>
    </w:p>
    <w:p w14:paraId="6D56E25D" w14:textId="77777777" w:rsidR="001B10A3" w:rsidRPr="00A93950" w:rsidRDefault="00C42AFB" w:rsidP="00A93950">
      <w:pPr>
        <w:pStyle w:val="PargrafodaLista"/>
        <w:numPr>
          <w:ilvl w:val="1"/>
          <w:numId w:val="3"/>
        </w:numPr>
        <w:tabs>
          <w:tab w:val="left" w:pos="1346"/>
        </w:tabs>
        <w:spacing w:before="0"/>
        <w:ind w:right="1133" w:firstLine="0"/>
        <w:rPr>
          <w:rFonts w:asciiTheme="minorHAnsi" w:hAnsiTheme="minorHAnsi" w:cstheme="minorHAnsi"/>
          <w:sz w:val="24"/>
          <w:szCs w:val="24"/>
        </w:rPr>
      </w:pPr>
      <w:r w:rsidRPr="00A93950">
        <w:rPr>
          <w:rFonts w:asciiTheme="minorHAnsi" w:hAnsiTheme="minorHAnsi" w:cstheme="minorHAnsi"/>
          <w:sz w:val="24"/>
          <w:szCs w:val="24"/>
        </w:rPr>
        <w:t>Após o interregno de um ano, os preços iniciais poderão ser reajustados, mediante a aplicação, pelo contratante, do Índice Nacional de Custo da Construção (INCC - Dl) / FGV, exclusivamente para as obrigações iniciadas e concluídas após a ocorrência da anualidade.</w:t>
      </w:r>
    </w:p>
    <w:p w14:paraId="3936EFB0" w14:textId="77777777" w:rsidR="001B10A3" w:rsidRPr="00A93950" w:rsidRDefault="00C42AFB" w:rsidP="00A93950">
      <w:pPr>
        <w:pStyle w:val="PargrafodaLista"/>
        <w:numPr>
          <w:ilvl w:val="1"/>
          <w:numId w:val="3"/>
        </w:numPr>
        <w:tabs>
          <w:tab w:val="left" w:pos="1335"/>
        </w:tabs>
        <w:spacing w:before="0"/>
        <w:ind w:right="1136" w:firstLine="0"/>
        <w:rPr>
          <w:rFonts w:asciiTheme="minorHAnsi" w:hAnsiTheme="minorHAnsi" w:cstheme="minorHAnsi"/>
          <w:sz w:val="24"/>
          <w:szCs w:val="24"/>
        </w:rPr>
      </w:pPr>
      <w:r w:rsidRPr="00A93950">
        <w:rPr>
          <w:rFonts w:asciiTheme="minorHAnsi" w:hAnsiTheme="minorHAnsi" w:cstheme="minorHAnsi"/>
          <w:sz w:val="24"/>
          <w:szCs w:val="24"/>
        </w:rPr>
        <w:t>Nos reajustes subsequentes ao primeiro, o interregno mínimo de um ano será contado a partir dos efeitos financeiros do último reajuste.</w:t>
      </w:r>
    </w:p>
    <w:p w14:paraId="0B960DFB" w14:textId="77777777" w:rsidR="001B10A3" w:rsidRPr="00A93950" w:rsidRDefault="001B10A3" w:rsidP="00A93950">
      <w:pPr>
        <w:pStyle w:val="Corpodetexto"/>
        <w:ind w:left="0"/>
        <w:rPr>
          <w:rFonts w:asciiTheme="minorHAnsi" w:hAnsiTheme="minorHAnsi" w:cstheme="minorHAnsi"/>
          <w:sz w:val="24"/>
          <w:szCs w:val="24"/>
        </w:rPr>
      </w:pPr>
    </w:p>
    <w:p w14:paraId="16A2FDE6" w14:textId="77777777" w:rsidR="001B10A3" w:rsidRPr="00A93950" w:rsidRDefault="00C42AFB" w:rsidP="00A93950">
      <w:pPr>
        <w:pStyle w:val="PargrafodaLista"/>
        <w:numPr>
          <w:ilvl w:val="1"/>
          <w:numId w:val="3"/>
        </w:numPr>
        <w:tabs>
          <w:tab w:val="left" w:pos="1342"/>
        </w:tabs>
        <w:spacing w:before="0"/>
        <w:ind w:right="1132" w:firstLine="0"/>
        <w:rPr>
          <w:rFonts w:asciiTheme="minorHAnsi" w:hAnsiTheme="minorHAnsi" w:cstheme="minorHAnsi"/>
          <w:sz w:val="24"/>
          <w:szCs w:val="24"/>
        </w:rPr>
      </w:pPr>
      <w:r w:rsidRPr="00A93950">
        <w:rPr>
          <w:rFonts w:asciiTheme="minorHAnsi" w:hAnsiTheme="minorHAnsi" w:cstheme="minorHAnsi"/>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05F31E60" w14:textId="77777777" w:rsidR="001B10A3" w:rsidRPr="00A93950" w:rsidRDefault="00C42AFB" w:rsidP="00A93950">
      <w:pPr>
        <w:pStyle w:val="PargrafodaLista"/>
        <w:numPr>
          <w:ilvl w:val="2"/>
          <w:numId w:val="3"/>
        </w:numPr>
        <w:tabs>
          <w:tab w:val="left" w:pos="1615"/>
        </w:tabs>
        <w:spacing w:before="0"/>
        <w:ind w:right="1132" w:firstLine="0"/>
        <w:rPr>
          <w:rFonts w:asciiTheme="minorHAnsi" w:hAnsiTheme="minorHAnsi" w:cstheme="minorHAnsi"/>
          <w:sz w:val="24"/>
          <w:szCs w:val="24"/>
        </w:rPr>
      </w:pPr>
      <w:r w:rsidRPr="00A93950">
        <w:rPr>
          <w:rFonts w:asciiTheme="minorHAnsi" w:hAnsiTheme="minorHAnsi" w:cstheme="minorHAnsi"/>
          <w:sz w:val="24"/>
          <w:szCs w:val="24"/>
        </w:rPr>
        <w:t>Fica o Contratado obrigado a apresentar memória de cálculo referente ao reajustamento de preços do valor remanescente, sempre que este ocorrer.</w:t>
      </w:r>
    </w:p>
    <w:p w14:paraId="5AE0F6BB" w14:textId="77777777" w:rsidR="001B10A3" w:rsidRPr="00A93950" w:rsidRDefault="00C42AFB" w:rsidP="00A93950">
      <w:pPr>
        <w:pStyle w:val="PargrafodaLista"/>
        <w:numPr>
          <w:ilvl w:val="1"/>
          <w:numId w:val="3"/>
        </w:numPr>
        <w:tabs>
          <w:tab w:val="left" w:pos="1330"/>
        </w:tabs>
        <w:spacing w:before="0"/>
        <w:ind w:right="1137" w:firstLine="0"/>
        <w:rPr>
          <w:rFonts w:asciiTheme="minorHAnsi" w:hAnsiTheme="minorHAnsi" w:cstheme="minorHAnsi"/>
          <w:sz w:val="24"/>
          <w:szCs w:val="24"/>
        </w:rPr>
      </w:pPr>
      <w:r w:rsidRPr="00A93950">
        <w:rPr>
          <w:rFonts w:asciiTheme="minorHAnsi" w:hAnsiTheme="minorHAnsi" w:cstheme="minorHAnsi"/>
          <w:sz w:val="24"/>
          <w:szCs w:val="24"/>
        </w:rPr>
        <w:t>Nas</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aferições</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finais, o(s) índice(s) utilizado(s) para</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reajuste</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será(ão), obrigatoriamente, o(s) definitivo(s).</w:t>
      </w:r>
    </w:p>
    <w:p w14:paraId="03664412" w14:textId="77777777" w:rsidR="001B10A3" w:rsidRPr="00A93950" w:rsidRDefault="00C42AFB" w:rsidP="00A93950">
      <w:pPr>
        <w:pStyle w:val="PargrafodaLista"/>
        <w:numPr>
          <w:ilvl w:val="1"/>
          <w:numId w:val="3"/>
        </w:numPr>
        <w:tabs>
          <w:tab w:val="left" w:pos="1333"/>
        </w:tabs>
        <w:spacing w:before="0"/>
        <w:ind w:right="1134" w:firstLine="0"/>
        <w:rPr>
          <w:rFonts w:asciiTheme="minorHAnsi" w:hAnsiTheme="minorHAnsi" w:cstheme="minorHAnsi"/>
          <w:sz w:val="24"/>
          <w:szCs w:val="24"/>
        </w:rPr>
      </w:pPr>
      <w:r w:rsidRPr="00A93950">
        <w:rPr>
          <w:rFonts w:asciiTheme="minorHAnsi" w:hAnsiTheme="minorHAnsi" w:cstheme="minorHAnsi"/>
          <w:sz w:val="24"/>
          <w:szCs w:val="24"/>
        </w:rPr>
        <w:t>Caso o(s) índice(s) estabelecido(s) para reajustamento venha(m) a ser extinto(s) ou de qualquer forma não possa(m) mais ser utilizado(s), será(ão) adotado(s), em substituição,</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o(s) que vier(em) a ser determinado(s) pela legislação então em vigor.</w:t>
      </w:r>
    </w:p>
    <w:p w14:paraId="054E1BBE" w14:textId="77777777" w:rsidR="001B10A3" w:rsidRPr="00A93950" w:rsidRDefault="00C42AFB" w:rsidP="00A93950">
      <w:pPr>
        <w:pStyle w:val="PargrafodaLista"/>
        <w:numPr>
          <w:ilvl w:val="1"/>
          <w:numId w:val="3"/>
        </w:numPr>
        <w:tabs>
          <w:tab w:val="left" w:pos="1358"/>
        </w:tabs>
        <w:spacing w:before="0"/>
        <w:ind w:right="1133" w:firstLine="0"/>
        <w:rPr>
          <w:rFonts w:asciiTheme="minorHAnsi" w:hAnsiTheme="minorHAnsi" w:cstheme="minorHAnsi"/>
          <w:sz w:val="24"/>
          <w:szCs w:val="24"/>
        </w:rPr>
      </w:pPr>
      <w:r w:rsidRPr="00A93950">
        <w:rPr>
          <w:rFonts w:asciiTheme="minorHAnsi" w:hAnsiTheme="minorHAnsi" w:cstheme="minorHAnsi"/>
          <w:sz w:val="24"/>
          <w:szCs w:val="24"/>
        </w:rPr>
        <w:t>Na ausência de previsão legal quanto ao índice substituto, as partes elegerão novo índice oficial, para reajustamento do preço do valor remanescente, por meio de termo</w:t>
      </w:r>
      <w:r w:rsidRPr="00A93950">
        <w:rPr>
          <w:rFonts w:asciiTheme="minorHAnsi" w:hAnsiTheme="minorHAnsi" w:cstheme="minorHAnsi"/>
          <w:spacing w:val="80"/>
          <w:sz w:val="24"/>
          <w:szCs w:val="24"/>
        </w:rPr>
        <w:t xml:space="preserve"> </w:t>
      </w:r>
      <w:r w:rsidRPr="00A93950">
        <w:rPr>
          <w:rFonts w:asciiTheme="minorHAnsi" w:hAnsiTheme="minorHAnsi" w:cstheme="minorHAnsi"/>
          <w:spacing w:val="-2"/>
          <w:sz w:val="24"/>
          <w:szCs w:val="24"/>
        </w:rPr>
        <w:t>aditivo.</w:t>
      </w:r>
    </w:p>
    <w:p w14:paraId="208AFA27" w14:textId="77777777" w:rsidR="001B10A3" w:rsidRPr="00A93950" w:rsidRDefault="00C42AFB" w:rsidP="00A93950">
      <w:pPr>
        <w:pStyle w:val="PargrafodaLista"/>
        <w:numPr>
          <w:ilvl w:val="1"/>
          <w:numId w:val="3"/>
        </w:numPr>
        <w:tabs>
          <w:tab w:val="left" w:pos="1328"/>
        </w:tabs>
        <w:spacing w:before="0"/>
        <w:ind w:left="1328" w:hanging="550"/>
        <w:rPr>
          <w:rFonts w:asciiTheme="minorHAnsi" w:hAnsiTheme="minorHAnsi" w:cstheme="minorHAnsi"/>
          <w:sz w:val="24"/>
          <w:szCs w:val="24"/>
        </w:rPr>
      </w:pPr>
      <w:r w:rsidRPr="00A93950">
        <w:rPr>
          <w:rFonts w:asciiTheme="minorHAnsi" w:hAnsiTheme="minorHAnsi" w:cstheme="minorHAnsi"/>
          <w:sz w:val="24"/>
          <w:szCs w:val="24"/>
        </w:rPr>
        <w:t>O</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reajuste</w:t>
      </w:r>
      <w:r w:rsidRPr="00A93950">
        <w:rPr>
          <w:rFonts w:asciiTheme="minorHAnsi" w:hAnsiTheme="minorHAnsi" w:cstheme="minorHAnsi"/>
          <w:spacing w:val="-3"/>
          <w:sz w:val="24"/>
          <w:szCs w:val="24"/>
        </w:rPr>
        <w:t xml:space="preserve"> </w:t>
      </w:r>
      <w:r w:rsidRPr="00A93950">
        <w:rPr>
          <w:rFonts w:asciiTheme="minorHAnsi" w:hAnsiTheme="minorHAnsi" w:cstheme="minorHAnsi"/>
          <w:sz w:val="24"/>
          <w:szCs w:val="24"/>
        </w:rPr>
        <w:t>será</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realizado</w:t>
      </w:r>
      <w:r w:rsidRPr="00A93950">
        <w:rPr>
          <w:rFonts w:asciiTheme="minorHAnsi" w:hAnsiTheme="minorHAnsi" w:cstheme="minorHAnsi"/>
          <w:spacing w:val="-4"/>
          <w:sz w:val="24"/>
          <w:szCs w:val="24"/>
        </w:rPr>
        <w:t xml:space="preserve"> </w:t>
      </w:r>
      <w:r w:rsidRPr="00A93950">
        <w:rPr>
          <w:rFonts w:asciiTheme="minorHAnsi" w:hAnsiTheme="minorHAnsi" w:cstheme="minorHAnsi"/>
          <w:sz w:val="24"/>
          <w:szCs w:val="24"/>
        </w:rPr>
        <w:t>por</w:t>
      </w:r>
      <w:r w:rsidRPr="00A93950">
        <w:rPr>
          <w:rFonts w:asciiTheme="minorHAnsi" w:hAnsiTheme="minorHAnsi" w:cstheme="minorHAnsi"/>
          <w:spacing w:val="-1"/>
          <w:sz w:val="24"/>
          <w:szCs w:val="24"/>
        </w:rPr>
        <w:t xml:space="preserve"> </w:t>
      </w:r>
      <w:r w:rsidRPr="00A93950">
        <w:rPr>
          <w:rFonts w:asciiTheme="minorHAnsi" w:hAnsiTheme="minorHAnsi" w:cstheme="minorHAnsi"/>
          <w:spacing w:val="-2"/>
          <w:sz w:val="24"/>
          <w:szCs w:val="24"/>
        </w:rPr>
        <w:t>apostilamento</w:t>
      </w:r>
      <w:r w:rsidR="00BD4897" w:rsidRPr="00A93950">
        <w:rPr>
          <w:rFonts w:asciiTheme="minorHAnsi" w:hAnsiTheme="minorHAnsi" w:cstheme="minorHAnsi"/>
          <w:spacing w:val="-2"/>
          <w:sz w:val="24"/>
          <w:szCs w:val="24"/>
        </w:rPr>
        <w:t xml:space="preserve"> ou termo aditivo</w:t>
      </w:r>
      <w:r w:rsidRPr="00A93950">
        <w:rPr>
          <w:rFonts w:asciiTheme="minorHAnsi" w:hAnsiTheme="minorHAnsi" w:cstheme="minorHAnsi"/>
          <w:spacing w:val="-2"/>
          <w:sz w:val="24"/>
          <w:szCs w:val="24"/>
        </w:rPr>
        <w:t>.</w:t>
      </w:r>
    </w:p>
    <w:p w14:paraId="0EAB7181" w14:textId="77777777" w:rsidR="00BD4897" w:rsidRPr="00A93950" w:rsidRDefault="00BD4897" w:rsidP="00A93950">
      <w:pPr>
        <w:pStyle w:val="PargrafodaLista"/>
        <w:tabs>
          <w:tab w:val="left" w:pos="1328"/>
        </w:tabs>
        <w:spacing w:before="0"/>
        <w:ind w:left="1328"/>
        <w:jc w:val="left"/>
        <w:rPr>
          <w:rFonts w:asciiTheme="minorHAnsi" w:hAnsiTheme="minorHAnsi" w:cstheme="minorHAnsi"/>
          <w:sz w:val="24"/>
          <w:szCs w:val="24"/>
        </w:rPr>
      </w:pPr>
    </w:p>
    <w:p w14:paraId="622E1257" w14:textId="77777777" w:rsidR="001B10A3" w:rsidRPr="00A93950" w:rsidRDefault="00C42AFB" w:rsidP="00A93950">
      <w:pPr>
        <w:pStyle w:val="Corpodetexto"/>
        <w:ind w:left="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78976" behindDoc="1" locked="0" layoutInCell="1" allowOverlap="1" wp14:anchorId="2F0C5C4B" wp14:editId="083D7A19">
                <wp:simplePos x="0" y="0"/>
                <wp:positionH relativeFrom="page">
                  <wp:posOffset>882700</wp:posOffset>
                </wp:positionH>
                <wp:positionV relativeFrom="paragraph">
                  <wp:posOffset>78947</wp:posOffset>
                </wp:positionV>
                <wp:extent cx="5798185" cy="18415"/>
                <wp:effectExtent l="0" t="0" r="0" b="0"/>
                <wp:wrapTopAndBottom/>
                <wp:docPr id="266" name="Graphic 2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05F502" id="Graphic 266" o:spid="_x0000_s1026" style="position:absolute;margin-left:69.5pt;margin-top:6.2pt;width:456.55pt;height:1.45pt;z-index:-156375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XgC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1C828174" w14:textId="77777777" w:rsidR="001B10A3" w:rsidRPr="00A93950" w:rsidRDefault="00C42AFB" w:rsidP="00A93950">
      <w:pPr>
        <w:pStyle w:val="Ttulo3"/>
        <w:rPr>
          <w:rFonts w:asciiTheme="minorHAnsi" w:hAnsiTheme="minorHAnsi" w:cstheme="minorHAnsi"/>
          <w:sz w:val="24"/>
          <w:szCs w:val="24"/>
        </w:rPr>
      </w:pPr>
      <w:r w:rsidRPr="00A93950">
        <w:rPr>
          <w:rFonts w:asciiTheme="minorHAnsi" w:hAnsiTheme="minorHAnsi" w:cstheme="minorHAnsi"/>
          <w:sz w:val="24"/>
          <w:szCs w:val="24"/>
        </w:rPr>
        <w:t>CLAUSULA</w:t>
      </w:r>
      <w:r w:rsidRPr="00A93950">
        <w:rPr>
          <w:rFonts w:asciiTheme="minorHAnsi" w:hAnsiTheme="minorHAnsi" w:cstheme="minorHAnsi"/>
          <w:spacing w:val="-7"/>
          <w:sz w:val="24"/>
          <w:szCs w:val="24"/>
        </w:rPr>
        <w:t xml:space="preserve"> </w:t>
      </w:r>
      <w:r w:rsidRPr="00A93950">
        <w:rPr>
          <w:rFonts w:asciiTheme="minorHAnsi" w:hAnsiTheme="minorHAnsi" w:cstheme="minorHAnsi"/>
          <w:sz w:val="24"/>
          <w:szCs w:val="24"/>
        </w:rPr>
        <w:t>DÉCIMA</w:t>
      </w:r>
      <w:r w:rsidRPr="00A93950">
        <w:rPr>
          <w:rFonts w:asciiTheme="minorHAnsi" w:hAnsiTheme="minorHAnsi" w:cstheme="minorHAnsi"/>
          <w:spacing w:val="-5"/>
          <w:sz w:val="24"/>
          <w:szCs w:val="24"/>
        </w:rPr>
        <w:t xml:space="preserve"> </w:t>
      </w:r>
      <w:r w:rsidRPr="00A93950">
        <w:rPr>
          <w:rFonts w:asciiTheme="minorHAnsi" w:hAnsiTheme="minorHAnsi" w:cstheme="minorHAnsi"/>
          <w:sz w:val="24"/>
          <w:szCs w:val="24"/>
        </w:rPr>
        <w:t>SÉTIMA</w:t>
      </w:r>
      <w:r w:rsidRPr="00A93950">
        <w:rPr>
          <w:rFonts w:asciiTheme="minorHAnsi" w:hAnsiTheme="minorHAnsi" w:cstheme="minorHAnsi"/>
          <w:spacing w:val="-7"/>
          <w:sz w:val="24"/>
          <w:szCs w:val="24"/>
        </w:rPr>
        <w:t xml:space="preserve"> </w:t>
      </w:r>
      <w:r w:rsidRPr="00A93950">
        <w:rPr>
          <w:rFonts w:asciiTheme="minorHAnsi" w:hAnsiTheme="minorHAnsi" w:cstheme="minorHAnsi"/>
          <w:sz w:val="24"/>
          <w:szCs w:val="24"/>
        </w:rPr>
        <w:t xml:space="preserve">- </w:t>
      </w:r>
      <w:r w:rsidRPr="00A93950">
        <w:rPr>
          <w:rFonts w:asciiTheme="minorHAnsi" w:hAnsiTheme="minorHAnsi" w:cstheme="minorHAnsi"/>
          <w:spacing w:val="-2"/>
          <w:sz w:val="24"/>
          <w:szCs w:val="24"/>
        </w:rPr>
        <w:t>PUBLICAÇÃO</w:t>
      </w:r>
    </w:p>
    <w:p w14:paraId="55ACFD8E" w14:textId="77777777" w:rsidR="001B10A3" w:rsidRPr="00A93950" w:rsidRDefault="00C42AFB" w:rsidP="00A93950">
      <w:pPr>
        <w:pStyle w:val="Corpodetexto"/>
        <w:ind w:left="750"/>
        <w:rPr>
          <w:rFonts w:asciiTheme="minorHAnsi" w:hAnsiTheme="minorHAnsi" w:cstheme="minorHAnsi"/>
          <w:sz w:val="24"/>
          <w:szCs w:val="24"/>
        </w:rPr>
      </w:pPr>
      <w:r w:rsidRPr="00A93950">
        <w:rPr>
          <w:rFonts w:asciiTheme="minorHAnsi" w:hAnsiTheme="minorHAnsi" w:cstheme="minorHAnsi"/>
          <w:noProof/>
          <w:sz w:val="24"/>
          <w:szCs w:val="24"/>
          <w:lang w:val="pt-BR" w:eastAsia="pt-BR"/>
        </w:rPr>
        <w:lastRenderedPageBreak/>
        <mc:AlternateContent>
          <mc:Choice Requires="wpg">
            <w:drawing>
              <wp:inline distT="0" distB="0" distL="0" distR="0" wp14:anchorId="3981C42F" wp14:editId="42501445">
                <wp:extent cx="5798185" cy="18415"/>
                <wp:effectExtent l="0" t="0" r="0" b="0"/>
                <wp:docPr id="267" name="Group 2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62" name="Graphic 268"/>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A499F5" id="Group 26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AdGfdGrAIAAC0HAAAOAAAAAAAAAAAA&#10;AAAAAC4CAABkcnMvZTJvRG9jLnhtbFBLAQItABQABgAIAAAAIQDm8qYy2wAAAAMBAAAPAAAAAAAA&#10;AAAAAAAAAAYFAABkcnMvZG93bnJldi54bWxQSwUGAAAAAAQABADzAAAADgYAAAAA&#10;">
                <v:shape id="Graphic 268"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68881630" w14:textId="77777777" w:rsidR="00BD4897" w:rsidRPr="00A93950" w:rsidRDefault="00BD4897" w:rsidP="00A93950">
      <w:pPr>
        <w:pStyle w:val="PargrafodaLista"/>
        <w:tabs>
          <w:tab w:val="left" w:pos="1341"/>
        </w:tabs>
        <w:spacing w:before="0"/>
        <w:ind w:right="1132"/>
        <w:jc w:val="left"/>
        <w:rPr>
          <w:rFonts w:asciiTheme="minorHAnsi" w:hAnsiTheme="minorHAnsi" w:cstheme="minorHAnsi"/>
          <w:sz w:val="24"/>
          <w:szCs w:val="24"/>
        </w:rPr>
      </w:pPr>
    </w:p>
    <w:p w14:paraId="47C814F7" w14:textId="77777777" w:rsidR="001B10A3" w:rsidRPr="00A93950" w:rsidRDefault="00C42AFB" w:rsidP="00A93950">
      <w:pPr>
        <w:pStyle w:val="PargrafodaLista"/>
        <w:numPr>
          <w:ilvl w:val="1"/>
          <w:numId w:val="2"/>
        </w:numPr>
        <w:tabs>
          <w:tab w:val="left" w:pos="1341"/>
        </w:tabs>
        <w:spacing w:before="0"/>
        <w:ind w:right="1132" w:firstLine="0"/>
        <w:rPr>
          <w:rFonts w:asciiTheme="minorHAnsi" w:hAnsiTheme="minorHAnsi" w:cstheme="minorHAnsi"/>
          <w:sz w:val="24"/>
          <w:szCs w:val="24"/>
        </w:rPr>
      </w:pPr>
      <w:r w:rsidRPr="00A93950">
        <w:rPr>
          <w:rFonts w:asciiTheme="minorHAnsi" w:hAnsiTheme="minorHAnsi" w:cstheme="minorHAnsi"/>
          <w:sz w:val="24"/>
          <w:szCs w:val="24"/>
        </w:rPr>
        <w:t>Incumbirá à CONTRATANTE providenciar a publicação deste instrumento nos termos</w:t>
      </w:r>
      <w:r w:rsidRPr="00A93950">
        <w:rPr>
          <w:rFonts w:asciiTheme="minorHAnsi" w:hAnsiTheme="minorHAnsi" w:cstheme="minorHAnsi"/>
          <w:spacing w:val="40"/>
          <w:sz w:val="24"/>
          <w:szCs w:val="24"/>
        </w:rPr>
        <w:t xml:space="preserve"> </w:t>
      </w:r>
      <w:r w:rsidRPr="00A93950">
        <w:rPr>
          <w:rFonts w:asciiTheme="minorHAnsi" w:hAnsiTheme="minorHAnsi" w:cstheme="minorHAnsi"/>
          <w:sz w:val="24"/>
          <w:szCs w:val="24"/>
        </w:rPr>
        <w:t>e condições previstas na Lei nº 14.133/21.</w:t>
      </w:r>
    </w:p>
    <w:p w14:paraId="61D9264A" w14:textId="77777777" w:rsidR="001B10A3" w:rsidRPr="00A93950" w:rsidRDefault="00C42AFB" w:rsidP="00A93950">
      <w:pPr>
        <w:pStyle w:val="Corpodetexto"/>
        <w:ind w:left="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80000" behindDoc="1" locked="0" layoutInCell="1" allowOverlap="1" wp14:anchorId="152662B3" wp14:editId="7CA53960">
                <wp:simplePos x="0" y="0"/>
                <wp:positionH relativeFrom="page">
                  <wp:posOffset>882700</wp:posOffset>
                </wp:positionH>
                <wp:positionV relativeFrom="paragraph">
                  <wp:posOffset>161690</wp:posOffset>
                </wp:positionV>
                <wp:extent cx="5798185" cy="18415"/>
                <wp:effectExtent l="0" t="0" r="0" b="0"/>
                <wp:wrapTopAndBottom/>
                <wp:docPr id="269" name="Graphic 2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D7F91C" id="Graphic 269" o:spid="_x0000_s1026" style="position:absolute;margin-left:69.5pt;margin-top:12.75pt;width:456.55pt;height:1.45pt;z-index:-156364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" path="m5798185,12192l,12192r,6083l5798185,18275r,-6083xem5798185,l,,,6083r5798185,l5798185,xe" fillcolor="black" stroked="f">
                <v:path arrowok="t"/>
                <w10:wrap type="topAndBottom" anchorx="page"/>
              </v:shape>
            </w:pict>
          </mc:Fallback>
        </mc:AlternateContent>
      </w:r>
    </w:p>
    <w:p w14:paraId="629EC790" w14:textId="77777777" w:rsidR="001B10A3" w:rsidRPr="00A93950" w:rsidRDefault="00C42AFB" w:rsidP="00A93950">
      <w:pPr>
        <w:pStyle w:val="Ttulo3"/>
        <w:rPr>
          <w:rFonts w:asciiTheme="minorHAnsi" w:hAnsiTheme="minorHAnsi" w:cstheme="minorHAnsi"/>
          <w:sz w:val="24"/>
          <w:szCs w:val="24"/>
        </w:rPr>
      </w:pPr>
      <w:r w:rsidRPr="00A93950">
        <w:rPr>
          <w:rFonts w:asciiTheme="minorHAnsi" w:hAnsiTheme="minorHAnsi" w:cstheme="minorHAnsi"/>
          <w:sz w:val="24"/>
          <w:szCs w:val="24"/>
        </w:rPr>
        <w:t>CLAUSULA</w:t>
      </w:r>
      <w:r w:rsidRPr="00A93950">
        <w:rPr>
          <w:rFonts w:asciiTheme="minorHAnsi" w:hAnsiTheme="minorHAnsi" w:cstheme="minorHAnsi"/>
          <w:spacing w:val="-8"/>
          <w:sz w:val="24"/>
          <w:szCs w:val="24"/>
        </w:rPr>
        <w:t xml:space="preserve"> </w:t>
      </w:r>
      <w:r w:rsidRPr="00A93950">
        <w:rPr>
          <w:rFonts w:asciiTheme="minorHAnsi" w:hAnsiTheme="minorHAnsi" w:cstheme="minorHAnsi"/>
          <w:sz w:val="24"/>
          <w:szCs w:val="24"/>
        </w:rPr>
        <w:t>DÉCIMA</w:t>
      </w:r>
      <w:r w:rsidRPr="00A93950">
        <w:rPr>
          <w:rFonts w:asciiTheme="minorHAnsi" w:hAnsiTheme="minorHAnsi" w:cstheme="minorHAnsi"/>
          <w:spacing w:val="-6"/>
          <w:sz w:val="24"/>
          <w:szCs w:val="24"/>
        </w:rPr>
        <w:t xml:space="preserve"> </w:t>
      </w:r>
      <w:r w:rsidRPr="00A93950">
        <w:rPr>
          <w:rFonts w:asciiTheme="minorHAnsi" w:hAnsiTheme="minorHAnsi" w:cstheme="minorHAnsi"/>
          <w:sz w:val="24"/>
          <w:szCs w:val="24"/>
        </w:rPr>
        <w:t>OITAVA</w:t>
      </w:r>
      <w:r w:rsidRPr="00A93950">
        <w:rPr>
          <w:rFonts w:asciiTheme="minorHAnsi" w:hAnsiTheme="minorHAnsi" w:cstheme="minorHAnsi"/>
          <w:spacing w:val="-8"/>
          <w:sz w:val="24"/>
          <w:szCs w:val="24"/>
        </w:rPr>
        <w:t xml:space="preserve"> </w:t>
      </w:r>
      <w:r w:rsidRPr="00A93950">
        <w:rPr>
          <w:rFonts w:asciiTheme="minorHAnsi" w:hAnsiTheme="minorHAnsi" w:cstheme="minorHAnsi"/>
          <w:sz w:val="24"/>
          <w:szCs w:val="24"/>
        </w:rPr>
        <w:t>–</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DO</w:t>
      </w:r>
      <w:r w:rsidRPr="00A93950">
        <w:rPr>
          <w:rFonts w:asciiTheme="minorHAnsi" w:hAnsiTheme="minorHAnsi" w:cstheme="minorHAnsi"/>
          <w:spacing w:val="-1"/>
          <w:sz w:val="24"/>
          <w:szCs w:val="24"/>
        </w:rPr>
        <w:t xml:space="preserve"> </w:t>
      </w:r>
      <w:r w:rsidRPr="00A93950">
        <w:rPr>
          <w:rFonts w:asciiTheme="minorHAnsi" w:hAnsiTheme="minorHAnsi" w:cstheme="minorHAnsi"/>
          <w:spacing w:val="-4"/>
          <w:sz w:val="24"/>
          <w:szCs w:val="24"/>
        </w:rPr>
        <w:t>FORO</w:t>
      </w:r>
    </w:p>
    <w:p w14:paraId="005AC19F" w14:textId="77777777" w:rsidR="001B10A3" w:rsidRPr="00A93950" w:rsidRDefault="00C42AFB" w:rsidP="00A93950">
      <w:pPr>
        <w:pStyle w:val="Corpodetexto"/>
        <w:ind w:left="75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g">
            <w:drawing>
              <wp:inline distT="0" distB="0" distL="0" distR="0" wp14:anchorId="69971B99" wp14:editId="650AA302">
                <wp:extent cx="5798185" cy="18415"/>
                <wp:effectExtent l="0" t="0" r="0" b="0"/>
                <wp:docPr id="270" name="Group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5" name="Graphic 27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407D0F2" id="Group 27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kOneOKECAAAsBwAADgAAAAAAAAAAAAAAAAAuAgAAZHJz&#10;L2Uyb0RvYy54bWxQSwECLQAUAAYACAAAACEA5vKmMtsAAAADAQAADwAAAAAAAAAAAAAAAAD7BAAA&#10;ZHJzL2Rvd25yZXYueG1sUEsFBgAAAAAEAAQA8wAAAAMGAAAAAA==&#10;">
                <v:shape id="Graphic 271"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34C2B03A" w14:textId="77777777" w:rsidR="00BD4897" w:rsidRPr="00A93950" w:rsidRDefault="00BD4897" w:rsidP="00A93950">
      <w:pPr>
        <w:pStyle w:val="PargrafodaLista"/>
        <w:tabs>
          <w:tab w:val="left" w:pos="1363"/>
        </w:tabs>
        <w:spacing w:before="0"/>
        <w:ind w:right="1129"/>
        <w:jc w:val="left"/>
        <w:rPr>
          <w:rFonts w:asciiTheme="minorHAnsi" w:hAnsiTheme="minorHAnsi" w:cstheme="minorHAnsi"/>
          <w:sz w:val="24"/>
          <w:szCs w:val="24"/>
        </w:rPr>
      </w:pPr>
    </w:p>
    <w:p w14:paraId="2BEF7525" w14:textId="77777777" w:rsidR="001B10A3" w:rsidRPr="00A93950" w:rsidRDefault="00C42AFB" w:rsidP="00A93950">
      <w:pPr>
        <w:pStyle w:val="PargrafodaLista"/>
        <w:numPr>
          <w:ilvl w:val="1"/>
          <w:numId w:val="1"/>
        </w:numPr>
        <w:tabs>
          <w:tab w:val="left" w:pos="1363"/>
        </w:tabs>
        <w:spacing w:before="0"/>
        <w:ind w:right="1129" w:firstLine="0"/>
        <w:rPr>
          <w:rFonts w:asciiTheme="minorHAnsi" w:hAnsiTheme="minorHAnsi" w:cstheme="minorHAnsi"/>
          <w:sz w:val="24"/>
          <w:szCs w:val="24"/>
        </w:rPr>
      </w:pPr>
      <w:r w:rsidRPr="00A93950">
        <w:rPr>
          <w:rFonts w:asciiTheme="minorHAnsi" w:hAnsiTheme="minorHAnsi" w:cstheme="minorHAnsi"/>
          <w:sz w:val="24"/>
          <w:szCs w:val="24"/>
        </w:rPr>
        <w:t xml:space="preserve">As partes signatárias deste Contrato elegem o Foro da Comarca de </w:t>
      </w:r>
      <w:r w:rsidR="00BD4897" w:rsidRPr="00A93950">
        <w:rPr>
          <w:rFonts w:asciiTheme="minorHAnsi" w:hAnsiTheme="minorHAnsi" w:cstheme="minorHAnsi"/>
          <w:sz w:val="24"/>
          <w:szCs w:val="24"/>
        </w:rPr>
        <w:t>Andaraí</w:t>
      </w:r>
      <w:r w:rsidRPr="00A93950">
        <w:rPr>
          <w:rFonts w:asciiTheme="minorHAnsi" w:hAnsiTheme="minorHAnsi" w:cstheme="minorHAnsi"/>
          <w:sz w:val="24"/>
          <w:szCs w:val="24"/>
        </w:rPr>
        <w:t>, Estado da Bahia, para dirimir os litígios que decorrerem da execução deste Termo de Contrato que não puderem ser compostos pela conciliação, conforme art. 92, §1º da Lei nº 14.133/21.</w:t>
      </w:r>
    </w:p>
    <w:p w14:paraId="1C6DC6AA" w14:textId="77777777" w:rsidR="001B10A3" w:rsidRPr="00A93950" w:rsidRDefault="00C42AFB" w:rsidP="00A93950">
      <w:pPr>
        <w:pStyle w:val="Corpodetexto"/>
        <w:rPr>
          <w:rFonts w:asciiTheme="minorHAnsi" w:hAnsiTheme="minorHAnsi" w:cstheme="minorHAnsi"/>
          <w:sz w:val="24"/>
          <w:szCs w:val="24"/>
        </w:rPr>
      </w:pPr>
      <w:r w:rsidRPr="00A93950">
        <w:rPr>
          <w:rFonts w:asciiTheme="minorHAnsi" w:hAnsiTheme="minorHAnsi" w:cstheme="minorHAnsi"/>
          <w:sz w:val="24"/>
          <w:szCs w:val="24"/>
        </w:rPr>
        <w:t>Xxxxxx, 00 de xxxxxxxx</w:t>
      </w:r>
      <w:r w:rsidRPr="00A93950">
        <w:rPr>
          <w:rFonts w:asciiTheme="minorHAnsi" w:hAnsiTheme="minorHAnsi" w:cstheme="minorHAnsi"/>
          <w:spacing w:val="-2"/>
          <w:sz w:val="24"/>
          <w:szCs w:val="24"/>
        </w:rPr>
        <w:t xml:space="preserve"> </w:t>
      </w:r>
      <w:r w:rsidRPr="00A93950">
        <w:rPr>
          <w:rFonts w:asciiTheme="minorHAnsi" w:hAnsiTheme="minorHAnsi" w:cstheme="minorHAnsi"/>
          <w:sz w:val="24"/>
          <w:szCs w:val="24"/>
        </w:rPr>
        <w:t xml:space="preserve">de </w:t>
      </w:r>
      <w:r w:rsidRPr="00A93950">
        <w:rPr>
          <w:rFonts w:asciiTheme="minorHAnsi" w:hAnsiTheme="minorHAnsi" w:cstheme="minorHAnsi"/>
          <w:spacing w:val="-4"/>
          <w:sz w:val="24"/>
          <w:szCs w:val="24"/>
        </w:rPr>
        <w:t>0000.</w:t>
      </w:r>
    </w:p>
    <w:p w14:paraId="3A6B2067" w14:textId="77777777" w:rsidR="001B10A3" w:rsidRPr="00A93950" w:rsidRDefault="001B10A3" w:rsidP="00A93950">
      <w:pPr>
        <w:pStyle w:val="Corpodetexto"/>
        <w:ind w:left="0"/>
        <w:rPr>
          <w:rFonts w:asciiTheme="minorHAnsi" w:hAnsiTheme="minorHAnsi" w:cstheme="minorHAnsi"/>
          <w:sz w:val="24"/>
          <w:szCs w:val="24"/>
        </w:rPr>
      </w:pPr>
    </w:p>
    <w:p w14:paraId="3AC6F58C" w14:textId="77777777" w:rsidR="001B10A3" w:rsidRPr="00A93950" w:rsidRDefault="001B10A3" w:rsidP="00A93950">
      <w:pPr>
        <w:pStyle w:val="Corpodetexto"/>
        <w:ind w:left="0"/>
        <w:rPr>
          <w:rFonts w:asciiTheme="minorHAnsi" w:hAnsiTheme="minorHAnsi" w:cstheme="minorHAnsi"/>
          <w:sz w:val="24"/>
          <w:szCs w:val="24"/>
        </w:rPr>
      </w:pPr>
    </w:p>
    <w:p w14:paraId="7DC6C56F" w14:textId="5638FC01" w:rsidR="001B10A3" w:rsidRPr="00A93950" w:rsidRDefault="00A4273A" w:rsidP="00A93950">
      <w:pPr>
        <w:pStyle w:val="Ttulo3"/>
        <w:ind w:left="393" w:right="750"/>
        <w:jc w:val="center"/>
        <w:rPr>
          <w:rFonts w:asciiTheme="minorHAnsi" w:hAnsiTheme="minorHAnsi" w:cstheme="minorHAnsi"/>
          <w:sz w:val="24"/>
          <w:szCs w:val="24"/>
        </w:rPr>
      </w:pPr>
      <w:r>
        <w:rPr>
          <w:rFonts w:asciiTheme="minorHAnsi" w:hAnsiTheme="minorHAnsi" w:cstheme="minorHAnsi"/>
          <w:sz w:val="24"/>
          <w:szCs w:val="24"/>
        </w:rPr>
        <w:t>FUNDO</w:t>
      </w:r>
      <w:r w:rsidR="00C42AFB" w:rsidRPr="00A93950">
        <w:rPr>
          <w:rFonts w:asciiTheme="minorHAnsi" w:hAnsiTheme="minorHAnsi" w:cstheme="minorHAnsi"/>
          <w:spacing w:val="-15"/>
          <w:sz w:val="24"/>
          <w:szCs w:val="24"/>
        </w:rPr>
        <w:t xml:space="preserve"> </w:t>
      </w:r>
      <w:r w:rsidR="00C42AFB" w:rsidRPr="00A93950">
        <w:rPr>
          <w:rFonts w:asciiTheme="minorHAnsi" w:hAnsiTheme="minorHAnsi" w:cstheme="minorHAnsi"/>
          <w:sz w:val="24"/>
          <w:szCs w:val="24"/>
        </w:rPr>
        <w:t>MUNICIPAL</w:t>
      </w:r>
      <w:r w:rsidR="00C42AFB" w:rsidRPr="00A93950">
        <w:rPr>
          <w:rFonts w:asciiTheme="minorHAnsi" w:hAnsiTheme="minorHAnsi" w:cstheme="minorHAnsi"/>
          <w:spacing w:val="-4"/>
          <w:sz w:val="24"/>
          <w:szCs w:val="24"/>
        </w:rPr>
        <w:t xml:space="preserve"> </w:t>
      </w:r>
      <w:r w:rsidR="00C42AFB" w:rsidRPr="00A93950">
        <w:rPr>
          <w:rFonts w:asciiTheme="minorHAnsi" w:hAnsiTheme="minorHAnsi" w:cstheme="minorHAnsi"/>
          <w:sz w:val="24"/>
          <w:szCs w:val="24"/>
        </w:rPr>
        <w:t>DE</w:t>
      </w:r>
      <w:r>
        <w:rPr>
          <w:rFonts w:asciiTheme="minorHAnsi" w:hAnsiTheme="minorHAnsi" w:cstheme="minorHAnsi"/>
          <w:sz w:val="24"/>
          <w:szCs w:val="24"/>
        </w:rPr>
        <w:t xml:space="preserve"> EDUCAÇÃO</w:t>
      </w:r>
      <w:r w:rsidR="00C42AFB" w:rsidRPr="00A93950">
        <w:rPr>
          <w:rFonts w:asciiTheme="minorHAnsi" w:hAnsiTheme="minorHAnsi" w:cstheme="minorHAnsi"/>
          <w:spacing w:val="-6"/>
          <w:sz w:val="24"/>
          <w:szCs w:val="24"/>
        </w:rPr>
        <w:t xml:space="preserve"> </w:t>
      </w:r>
      <w:r w:rsidR="00C42AFB" w:rsidRPr="00A93950">
        <w:rPr>
          <w:rFonts w:asciiTheme="minorHAnsi" w:hAnsiTheme="minorHAnsi" w:cstheme="minorHAnsi"/>
          <w:sz w:val="24"/>
          <w:szCs w:val="24"/>
        </w:rPr>
        <w:t>ITAETÊ</w:t>
      </w:r>
    </w:p>
    <w:p w14:paraId="4D9141C3" w14:textId="77777777" w:rsidR="001B10A3" w:rsidRPr="00A93950" w:rsidRDefault="00C42AFB" w:rsidP="00A93950">
      <w:pPr>
        <w:pStyle w:val="Corpodetexto"/>
        <w:ind w:left="0" w:right="353"/>
        <w:jc w:val="center"/>
        <w:rPr>
          <w:rFonts w:asciiTheme="minorHAnsi" w:hAnsiTheme="minorHAnsi" w:cstheme="minorHAnsi"/>
          <w:sz w:val="24"/>
          <w:szCs w:val="24"/>
        </w:rPr>
      </w:pPr>
      <w:r w:rsidRPr="00A93950">
        <w:rPr>
          <w:rFonts w:asciiTheme="minorHAnsi" w:hAnsiTheme="minorHAnsi" w:cstheme="minorHAnsi"/>
          <w:spacing w:val="-2"/>
          <w:sz w:val="24"/>
          <w:szCs w:val="24"/>
        </w:rPr>
        <w:t>CONTRATANTE</w:t>
      </w:r>
    </w:p>
    <w:p w14:paraId="5894BB37" w14:textId="77777777" w:rsidR="001B10A3" w:rsidRPr="00A93950" w:rsidRDefault="001B10A3" w:rsidP="00A93950">
      <w:pPr>
        <w:pStyle w:val="Corpodetexto"/>
        <w:ind w:left="0"/>
        <w:rPr>
          <w:rFonts w:asciiTheme="minorHAnsi" w:hAnsiTheme="minorHAnsi" w:cstheme="minorHAnsi"/>
          <w:sz w:val="24"/>
          <w:szCs w:val="24"/>
        </w:rPr>
      </w:pPr>
    </w:p>
    <w:p w14:paraId="5CDF23F7" w14:textId="77777777" w:rsidR="001B10A3" w:rsidRPr="00A93950" w:rsidRDefault="001B10A3" w:rsidP="00A93950">
      <w:pPr>
        <w:rPr>
          <w:rFonts w:asciiTheme="minorHAnsi" w:hAnsiTheme="minorHAnsi" w:cstheme="minorHAnsi"/>
          <w:sz w:val="24"/>
          <w:szCs w:val="24"/>
        </w:rPr>
        <w:sectPr w:rsidR="001B10A3" w:rsidRPr="00A93950">
          <w:pgSz w:w="11910" w:h="16850"/>
          <w:pgMar w:top="2380" w:right="280" w:bottom="1200" w:left="640" w:header="720" w:footer="998" w:gutter="0"/>
          <w:cols w:space="720"/>
        </w:sectPr>
      </w:pPr>
    </w:p>
    <w:p w14:paraId="7773A5A6" w14:textId="77777777" w:rsidR="001B10A3" w:rsidRPr="00A93950" w:rsidRDefault="001B10A3" w:rsidP="00A93950">
      <w:pPr>
        <w:pStyle w:val="Corpodetexto"/>
        <w:ind w:left="0"/>
        <w:rPr>
          <w:rFonts w:asciiTheme="minorHAnsi" w:hAnsiTheme="minorHAnsi" w:cstheme="minorHAnsi"/>
          <w:sz w:val="24"/>
          <w:szCs w:val="24"/>
        </w:rPr>
      </w:pPr>
    </w:p>
    <w:p w14:paraId="2AA6D93A" w14:textId="77777777" w:rsidR="001B10A3" w:rsidRPr="00A93950" w:rsidRDefault="001B10A3" w:rsidP="00A93950">
      <w:pPr>
        <w:pStyle w:val="Corpodetexto"/>
        <w:ind w:left="0"/>
        <w:rPr>
          <w:rFonts w:asciiTheme="minorHAnsi" w:hAnsiTheme="minorHAnsi" w:cstheme="minorHAnsi"/>
          <w:sz w:val="24"/>
          <w:szCs w:val="24"/>
        </w:rPr>
      </w:pPr>
    </w:p>
    <w:p w14:paraId="5DE84CBA" w14:textId="77777777" w:rsidR="001B10A3" w:rsidRPr="00A93950" w:rsidRDefault="00C42AFB" w:rsidP="00A93950">
      <w:pPr>
        <w:pStyle w:val="Corpodetexto"/>
        <w:rPr>
          <w:rFonts w:asciiTheme="minorHAnsi" w:hAnsiTheme="minorHAnsi" w:cstheme="minorHAnsi"/>
          <w:sz w:val="24"/>
          <w:szCs w:val="24"/>
        </w:rPr>
      </w:pPr>
      <w:r w:rsidRPr="00A93950">
        <w:rPr>
          <w:rFonts w:asciiTheme="minorHAnsi" w:hAnsiTheme="minorHAnsi" w:cstheme="minorHAnsi"/>
          <w:spacing w:val="-2"/>
          <w:sz w:val="24"/>
          <w:szCs w:val="24"/>
        </w:rPr>
        <w:t>Testemunhas:</w:t>
      </w:r>
    </w:p>
    <w:p w14:paraId="33D4606D" w14:textId="77777777" w:rsidR="001B10A3" w:rsidRPr="00A93950" w:rsidRDefault="00C42AFB" w:rsidP="00A93950">
      <w:pPr>
        <w:pStyle w:val="Ttulo3"/>
        <w:ind w:left="0" w:right="3059"/>
        <w:jc w:val="center"/>
        <w:rPr>
          <w:rFonts w:asciiTheme="minorHAnsi" w:hAnsiTheme="minorHAnsi" w:cstheme="minorHAnsi"/>
          <w:sz w:val="24"/>
          <w:szCs w:val="24"/>
        </w:rPr>
      </w:pPr>
      <w:r w:rsidRPr="00A93950">
        <w:rPr>
          <w:rFonts w:asciiTheme="minorHAnsi" w:hAnsiTheme="minorHAnsi" w:cstheme="minorHAnsi"/>
          <w:b w:val="0"/>
          <w:sz w:val="24"/>
          <w:szCs w:val="24"/>
        </w:rPr>
        <w:br w:type="column"/>
      </w:r>
      <w:r w:rsidRPr="00A93950">
        <w:rPr>
          <w:rFonts w:asciiTheme="minorHAnsi" w:hAnsiTheme="minorHAnsi" w:cstheme="minorHAnsi"/>
          <w:spacing w:val="-2"/>
          <w:sz w:val="24"/>
          <w:szCs w:val="24"/>
        </w:rPr>
        <w:lastRenderedPageBreak/>
        <w:t>XXXXXXXXXXXXXXXXXXXXXXXXX</w:t>
      </w:r>
    </w:p>
    <w:p w14:paraId="7583FBCD" w14:textId="77777777" w:rsidR="001B10A3" w:rsidRPr="00A93950" w:rsidRDefault="00C42AFB" w:rsidP="00A93950">
      <w:pPr>
        <w:pStyle w:val="Corpodetexto"/>
        <w:ind w:left="3" w:right="3059"/>
        <w:jc w:val="center"/>
        <w:rPr>
          <w:rFonts w:asciiTheme="minorHAnsi" w:hAnsiTheme="minorHAnsi" w:cstheme="minorHAnsi"/>
          <w:sz w:val="24"/>
          <w:szCs w:val="24"/>
        </w:rPr>
      </w:pPr>
      <w:r w:rsidRPr="00A93950">
        <w:rPr>
          <w:rFonts w:asciiTheme="minorHAnsi" w:hAnsiTheme="minorHAnsi" w:cstheme="minorHAnsi"/>
          <w:spacing w:val="-2"/>
          <w:sz w:val="24"/>
          <w:szCs w:val="24"/>
        </w:rPr>
        <w:t>CONTRATADA</w:t>
      </w:r>
    </w:p>
    <w:p w14:paraId="635FEF3E" w14:textId="77777777" w:rsidR="001B10A3" w:rsidRPr="00A93950" w:rsidRDefault="001B10A3" w:rsidP="00A93950">
      <w:pPr>
        <w:jc w:val="center"/>
        <w:rPr>
          <w:rFonts w:asciiTheme="minorHAnsi" w:hAnsiTheme="minorHAnsi" w:cstheme="minorHAnsi"/>
          <w:sz w:val="24"/>
          <w:szCs w:val="24"/>
        </w:rPr>
        <w:sectPr w:rsidR="001B10A3" w:rsidRPr="00A93950">
          <w:type w:val="continuous"/>
          <w:pgSz w:w="11910" w:h="16850"/>
          <w:pgMar w:top="2380" w:right="280" w:bottom="1180" w:left="640" w:header="720" w:footer="998" w:gutter="0"/>
          <w:cols w:num="2" w:space="720" w:equalWidth="0">
            <w:col w:w="2215" w:space="488"/>
            <w:col w:w="8287"/>
          </w:cols>
        </w:sectPr>
      </w:pPr>
    </w:p>
    <w:p w14:paraId="7269FC74" w14:textId="77777777" w:rsidR="001B10A3" w:rsidRPr="00A93950" w:rsidRDefault="00C42AFB" w:rsidP="00A93950">
      <w:pPr>
        <w:pStyle w:val="Corpodetexto"/>
        <w:tabs>
          <w:tab w:val="left" w:pos="4171"/>
          <w:tab w:val="left" w:pos="4752"/>
          <w:tab w:val="left" w:pos="5155"/>
          <w:tab w:val="left" w:pos="5358"/>
          <w:tab w:val="left" w:pos="8361"/>
          <w:tab w:val="left" w:pos="8962"/>
        </w:tabs>
        <w:ind w:left="841" w:right="2021" w:hanging="63"/>
        <w:rPr>
          <w:rFonts w:asciiTheme="minorHAnsi" w:hAnsiTheme="minorHAnsi" w:cstheme="minorHAnsi"/>
          <w:sz w:val="24"/>
          <w:szCs w:val="24"/>
        </w:rPr>
      </w:pPr>
      <w:r w:rsidRPr="00A93950">
        <w:rPr>
          <w:rFonts w:asciiTheme="minorHAnsi" w:hAnsiTheme="minorHAnsi" w:cstheme="minorHAnsi"/>
          <w:sz w:val="24"/>
          <w:szCs w:val="24"/>
        </w:rPr>
        <w:lastRenderedPageBreak/>
        <w:t xml:space="preserve">1. </w:t>
      </w:r>
      <w:r w:rsidRPr="00A93950">
        <w:rPr>
          <w:rFonts w:asciiTheme="minorHAnsi" w:hAnsiTheme="minorHAnsi" w:cstheme="minorHAnsi"/>
          <w:sz w:val="24"/>
          <w:szCs w:val="24"/>
          <w:u w:val="single"/>
        </w:rPr>
        <w:tab/>
      </w:r>
      <w:r w:rsidRPr="00A93950">
        <w:rPr>
          <w:rFonts w:asciiTheme="minorHAnsi" w:hAnsiTheme="minorHAnsi" w:cstheme="minorHAnsi"/>
          <w:sz w:val="24"/>
          <w:szCs w:val="24"/>
          <w:u w:val="single"/>
        </w:rPr>
        <w:tab/>
      </w:r>
      <w:r w:rsidRPr="00A93950">
        <w:rPr>
          <w:rFonts w:asciiTheme="minorHAnsi" w:hAnsiTheme="minorHAnsi" w:cstheme="minorHAnsi"/>
          <w:sz w:val="24"/>
          <w:szCs w:val="24"/>
        </w:rPr>
        <w:tab/>
      </w:r>
      <w:r w:rsidRPr="00A93950">
        <w:rPr>
          <w:rFonts w:asciiTheme="minorHAnsi" w:hAnsiTheme="minorHAnsi" w:cstheme="minorHAnsi"/>
          <w:sz w:val="24"/>
          <w:szCs w:val="24"/>
        </w:rPr>
        <w:tab/>
        <w:t xml:space="preserve">2. </w:t>
      </w:r>
      <w:r w:rsidRPr="00A93950">
        <w:rPr>
          <w:rFonts w:asciiTheme="minorHAnsi" w:hAnsiTheme="minorHAnsi" w:cstheme="minorHAnsi"/>
          <w:sz w:val="24"/>
          <w:szCs w:val="24"/>
          <w:u w:val="single"/>
        </w:rPr>
        <w:tab/>
      </w:r>
      <w:r w:rsidRPr="00A93950">
        <w:rPr>
          <w:rFonts w:asciiTheme="minorHAnsi" w:hAnsiTheme="minorHAnsi" w:cstheme="minorHAnsi"/>
          <w:sz w:val="24"/>
          <w:szCs w:val="24"/>
          <w:u w:val="single"/>
        </w:rPr>
        <w:tab/>
      </w:r>
      <w:r w:rsidRPr="00A93950">
        <w:rPr>
          <w:rFonts w:asciiTheme="minorHAnsi" w:hAnsiTheme="minorHAnsi" w:cstheme="minorHAnsi"/>
          <w:sz w:val="24"/>
          <w:szCs w:val="24"/>
        </w:rPr>
        <w:t xml:space="preserve"> CPF nº</w:t>
      </w:r>
      <w:r w:rsidRPr="00A93950">
        <w:rPr>
          <w:rFonts w:asciiTheme="minorHAnsi" w:hAnsiTheme="minorHAnsi" w:cstheme="minorHAnsi"/>
          <w:sz w:val="24"/>
          <w:szCs w:val="24"/>
          <w:u w:val="single"/>
        </w:rPr>
        <w:tab/>
      </w:r>
      <w:r w:rsidRPr="00A93950">
        <w:rPr>
          <w:rFonts w:asciiTheme="minorHAnsi" w:hAnsiTheme="minorHAnsi" w:cstheme="minorHAnsi"/>
          <w:sz w:val="24"/>
          <w:szCs w:val="24"/>
        </w:rPr>
        <w:tab/>
      </w:r>
      <w:r w:rsidRPr="00A93950">
        <w:rPr>
          <w:rFonts w:asciiTheme="minorHAnsi" w:hAnsiTheme="minorHAnsi" w:cstheme="minorHAnsi"/>
          <w:sz w:val="24"/>
          <w:szCs w:val="24"/>
        </w:rPr>
        <w:tab/>
        <w:t>CPF nº</w:t>
      </w:r>
      <w:r w:rsidRPr="00A93950">
        <w:rPr>
          <w:rFonts w:asciiTheme="minorHAnsi" w:hAnsiTheme="minorHAnsi" w:cstheme="minorHAnsi"/>
          <w:sz w:val="24"/>
          <w:szCs w:val="24"/>
          <w:u w:val="single"/>
        </w:rPr>
        <w:tab/>
      </w:r>
    </w:p>
    <w:p w14:paraId="6706F3A9" w14:textId="77777777" w:rsidR="001B10A3" w:rsidRPr="00A93950" w:rsidRDefault="001B10A3" w:rsidP="00A93950">
      <w:pPr>
        <w:rPr>
          <w:rFonts w:asciiTheme="minorHAnsi" w:hAnsiTheme="minorHAnsi" w:cstheme="minorHAnsi"/>
          <w:sz w:val="24"/>
          <w:szCs w:val="24"/>
        </w:rPr>
        <w:sectPr w:rsidR="001B10A3" w:rsidRPr="00A93950">
          <w:type w:val="continuous"/>
          <w:pgSz w:w="11910" w:h="16850"/>
          <w:pgMar w:top="2380" w:right="280" w:bottom="1180" w:left="640" w:header="720" w:footer="998" w:gutter="0"/>
          <w:cols w:space="720"/>
        </w:sectPr>
      </w:pPr>
    </w:p>
    <w:p w14:paraId="10BE8E9D" w14:textId="77777777" w:rsidR="001B10A3" w:rsidRPr="00A93950" w:rsidRDefault="001B10A3" w:rsidP="00A93950">
      <w:pPr>
        <w:pStyle w:val="Corpodetexto"/>
        <w:ind w:left="0"/>
        <w:rPr>
          <w:rFonts w:asciiTheme="minorHAnsi" w:hAnsiTheme="minorHAnsi" w:cstheme="minorHAnsi"/>
          <w:sz w:val="24"/>
          <w:szCs w:val="24"/>
        </w:rPr>
      </w:pPr>
    </w:p>
    <w:p w14:paraId="7971C5F1" w14:textId="77777777" w:rsidR="001B10A3" w:rsidRPr="00A93950" w:rsidRDefault="00C42AFB" w:rsidP="00A93950">
      <w:pPr>
        <w:pStyle w:val="Corpodetexto"/>
        <w:ind w:left="0" w:right="353"/>
        <w:jc w:val="center"/>
        <w:rPr>
          <w:rFonts w:asciiTheme="minorHAnsi" w:hAnsiTheme="minorHAnsi" w:cstheme="minorHAnsi"/>
          <w:sz w:val="24"/>
          <w:szCs w:val="24"/>
        </w:rPr>
      </w:pPr>
      <w:r w:rsidRPr="00A93950">
        <w:rPr>
          <w:rFonts w:asciiTheme="minorHAnsi" w:hAnsiTheme="minorHAnsi" w:cstheme="minorHAnsi"/>
          <w:sz w:val="24"/>
          <w:szCs w:val="24"/>
        </w:rPr>
        <w:t>ANEXO</w:t>
      </w:r>
      <w:r w:rsidRPr="00A93950">
        <w:rPr>
          <w:rFonts w:asciiTheme="minorHAnsi" w:hAnsiTheme="minorHAnsi" w:cstheme="minorHAnsi"/>
          <w:spacing w:val="-7"/>
          <w:sz w:val="24"/>
          <w:szCs w:val="24"/>
        </w:rPr>
        <w:t xml:space="preserve"> </w:t>
      </w:r>
      <w:r w:rsidR="00A93950">
        <w:rPr>
          <w:rFonts w:asciiTheme="minorHAnsi" w:hAnsiTheme="minorHAnsi" w:cstheme="minorHAnsi"/>
          <w:spacing w:val="-5"/>
          <w:sz w:val="24"/>
          <w:szCs w:val="24"/>
        </w:rPr>
        <w:t>V</w:t>
      </w:r>
      <w:r w:rsidRPr="00A93950">
        <w:rPr>
          <w:rFonts w:asciiTheme="minorHAnsi" w:hAnsiTheme="minorHAnsi" w:cstheme="minorHAnsi"/>
          <w:spacing w:val="-5"/>
          <w:sz w:val="24"/>
          <w:szCs w:val="24"/>
        </w:rPr>
        <w:t>II</w:t>
      </w:r>
    </w:p>
    <w:p w14:paraId="1CC3B580" w14:textId="77777777" w:rsidR="001B10A3" w:rsidRPr="00A93950" w:rsidRDefault="001B10A3" w:rsidP="00A93950">
      <w:pPr>
        <w:pStyle w:val="Corpodetexto"/>
        <w:ind w:left="0"/>
        <w:rPr>
          <w:rFonts w:asciiTheme="minorHAnsi" w:hAnsiTheme="minorHAnsi" w:cstheme="minorHAnsi"/>
          <w:sz w:val="24"/>
          <w:szCs w:val="24"/>
        </w:rPr>
      </w:pPr>
    </w:p>
    <w:p w14:paraId="1B16A839" w14:textId="77777777" w:rsidR="001B10A3" w:rsidRPr="00A93950" w:rsidRDefault="00C42AFB" w:rsidP="00A93950">
      <w:pPr>
        <w:pStyle w:val="Corpodetexto"/>
        <w:ind w:left="0"/>
        <w:rPr>
          <w:rFonts w:asciiTheme="minorHAnsi" w:hAnsiTheme="minorHAnsi" w:cstheme="minorHAnsi"/>
          <w:sz w:val="24"/>
          <w:szCs w:val="24"/>
        </w:rPr>
      </w:pPr>
      <w:r w:rsidRPr="00A93950">
        <w:rPr>
          <w:rFonts w:asciiTheme="minorHAnsi" w:hAnsiTheme="minorHAnsi" w:cstheme="minorHAnsi"/>
          <w:noProof/>
          <w:sz w:val="24"/>
          <w:szCs w:val="24"/>
          <w:lang w:val="pt-BR" w:eastAsia="pt-BR"/>
        </w:rPr>
        <mc:AlternateContent>
          <mc:Choice Requires="wps">
            <w:drawing>
              <wp:anchor distT="0" distB="0" distL="0" distR="0" simplePos="0" relativeHeight="487681024" behindDoc="1" locked="0" layoutInCell="1" allowOverlap="1" wp14:anchorId="641C692D" wp14:editId="30FBE14E">
                <wp:simplePos x="0" y="0"/>
                <wp:positionH relativeFrom="page">
                  <wp:posOffset>882700</wp:posOffset>
                </wp:positionH>
                <wp:positionV relativeFrom="paragraph">
                  <wp:posOffset>215406</wp:posOffset>
                </wp:positionV>
                <wp:extent cx="5798185" cy="18415"/>
                <wp:effectExtent l="0" t="0" r="0" b="0"/>
                <wp:wrapTopAndBottom/>
                <wp:docPr id="272" name="Graphic 2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AF5AC3" id="Graphic 272" o:spid="_x0000_s1026" style="position:absolute;margin-left:69.5pt;margin-top:16.95pt;width:456.55pt;height:1.45pt;z-index:-156354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03xVgIAAPYFAAAOAAAAZHJzL2Uyb0RvYy54bWysVMFu2zAMvQ/YPwi6L46DJXW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p>
    <w:p w14:paraId="4F405970" w14:textId="77777777" w:rsidR="001B10A3" w:rsidRPr="00A93950" w:rsidRDefault="001B10A3" w:rsidP="00A93950">
      <w:pPr>
        <w:pStyle w:val="Corpodetexto"/>
        <w:ind w:left="0"/>
        <w:rPr>
          <w:rFonts w:asciiTheme="minorHAnsi" w:hAnsiTheme="minorHAnsi" w:cstheme="minorHAnsi"/>
          <w:b/>
          <w:sz w:val="24"/>
          <w:szCs w:val="24"/>
        </w:rPr>
      </w:pPr>
    </w:p>
    <w:p w14:paraId="72B40982" w14:textId="77777777" w:rsidR="001B10A3" w:rsidRPr="00A93950" w:rsidRDefault="00A93950" w:rsidP="00A93950">
      <w:pPr>
        <w:pStyle w:val="Corpodetexto"/>
        <w:ind w:left="0"/>
        <w:rPr>
          <w:rFonts w:asciiTheme="minorHAnsi" w:hAnsiTheme="minorHAnsi" w:cstheme="minorHAnsi"/>
          <w:b/>
          <w:sz w:val="24"/>
          <w:szCs w:val="24"/>
        </w:rPr>
      </w:pPr>
      <w:r>
        <w:rPr>
          <w:rFonts w:asciiTheme="minorHAnsi" w:hAnsiTheme="minorHAnsi" w:cstheme="minorHAnsi"/>
          <w:b/>
          <w:sz w:val="24"/>
          <w:szCs w:val="24"/>
        </w:rPr>
        <w:t>Segue em arquivo:</w:t>
      </w:r>
    </w:p>
    <w:p w14:paraId="7FDDA8AC" w14:textId="77777777" w:rsidR="00820BA4" w:rsidRPr="00A93950" w:rsidRDefault="00BD4897" w:rsidP="00A93950">
      <w:pPr>
        <w:pStyle w:val="Corpodetexto"/>
        <w:tabs>
          <w:tab w:val="left" w:pos="4536"/>
        </w:tabs>
        <w:ind w:left="0" w:right="19"/>
        <w:jc w:val="center"/>
        <w:rPr>
          <w:rFonts w:asciiTheme="minorHAnsi" w:hAnsiTheme="minorHAnsi" w:cstheme="minorHAnsi"/>
          <w:sz w:val="24"/>
          <w:szCs w:val="24"/>
        </w:rPr>
      </w:pPr>
      <w:r w:rsidRPr="00A93950">
        <w:rPr>
          <w:rFonts w:asciiTheme="minorHAnsi" w:hAnsiTheme="minorHAnsi" w:cstheme="minorHAnsi"/>
          <w:sz w:val="24"/>
          <w:szCs w:val="24"/>
        </w:rPr>
        <w:t>Planilha Orçamentária</w:t>
      </w:r>
    </w:p>
    <w:p w14:paraId="759CD6C7" w14:textId="77777777" w:rsidR="00820BA4" w:rsidRPr="00A93950" w:rsidRDefault="00BD4897" w:rsidP="00A93950">
      <w:pPr>
        <w:pStyle w:val="Corpodetexto"/>
        <w:tabs>
          <w:tab w:val="left" w:pos="4536"/>
        </w:tabs>
        <w:ind w:left="0" w:right="19"/>
        <w:jc w:val="center"/>
        <w:rPr>
          <w:rFonts w:asciiTheme="minorHAnsi" w:hAnsiTheme="minorHAnsi" w:cstheme="minorHAnsi"/>
          <w:sz w:val="24"/>
          <w:szCs w:val="24"/>
        </w:rPr>
      </w:pPr>
      <w:r w:rsidRPr="00A93950">
        <w:rPr>
          <w:rFonts w:asciiTheme="minorHAnsi" w:hAnsiTheme="minorHAnsi" w:cstheme="minorHAnsi"/>
          <w:sz w:val="24"/>
          <w:szCs w:val="24"/>
        </w:rPr>
        <w:t>Composição de Preços</w:t>
      </w:r>
    </w:p>
    <w:p w14:paraId="1CE879B8" w14:textId="77777777" w:rsidR="00BD4897" w:rsidRPr="00A93950" w:rsidRDefault="00BD4897" w:rsidP="00A93950">
      <w:pPr>
        <w:pStyle w:val="Corpodetexto"/>
        <w:tabs>
          <w:tab w:val="left" w:pos="4536"/>
        </w:tabs>
        <w:ind w:left="0" w:right="19"/>
        <w:jc w:val="center"/>
        <w:rPr>
          <w:rFonts w:asciiTheme="minorHAnsi" w:hAnsiTheme="minorHAnsi" w:cstheme="minorHAnsi"/>
          <w:sz w:val="24"/>
          <w:szCs w:val="24"/>
        </w:rPr>
      </w:pPr>
      <w:r w:rsidRPr="00A93950">
        <w:rPr>
          <w:rFonts w:asciiTheme="minorHAnsi" w:hAnsiTheme="minorHAnsi" w:cstheme="minorHAnsi"/>
          <w:w w:val="110"/>
          <w:sz w:val="24"/>
          <w:szCs w:val="24"/>
        </w:rPr>
        <w:t>BDI</w:t>
      </w:r>
    </w:p>
    <w:p w14:paraId="1D925133" w14:textId="77777777" w:rsidR="00820BA4" w:rsidRPr="00A93950" w:rsidRDefault="00BD4897" w:rsidP="00A93950">
      <w:pPr>
        <w:pStyle w:val="Corpodetexto"/>
        <w:tabs>
          <w:tab w:val="left" w:pos="4253"/>
          <w:tab w:val="left" w:pos="4536"/>
        </w:tabs>
        <w:ind w:left="0" w:right="19"/>
        <w:jc w:val="center"/>
        <w:rPr>
          <w:rFonts w:asciiTheme="minorHAnsi" w:hAnsiTheme="minorHAnsi" w:cstheme="minorHAnsi"/>
          <w:sz w:val="24"/>
          <w:szCs w:val="24"/>
        </w:rPr>
      </w:pPr>
      <w:r w:rsidRPr="00A93950">
        <w:rPr>
          <w:rFonts w:asciiTheme="minorHAnsi" w:hAnsiTheme="minorHAnsi" w:cstheme="minorHAnsi"/>
          <w:sz w:val="24"/>
          <w:szCs w:val="24"/>
        </w:rPr>
        <w:t>Cronograma Físico-financeiro</w:t>
      </w:r>
    </w:p>
    <w:p w14:paraId="1141E4B3" w14:textId="77777777" w:rsidR="00BD4897" w:rsidRPr="00A93950" w:rsidRDefault="00BD4897" w:rsidP="00A93950">
      <w:pPr>
        <w:pStyle w:val="Corpodetexto"/>
        <w:tabs>
          <w:tab w:val="left" w:pos="4253"/>
          <w:tab w:val="left" w:pos="4536"/>
        </w:tabs>
        <w:ind w:left="0" w:right="19"/>
        <w:jc w:val="center"/>
        <w:rPr>
          <w:rFonts w:asciiTheme="minorHAnsi" w:hAnsiTheme="minorHAnsi" w:cstheme="minorHAnsi"/>
          <w:spacing w:val="-2"/>
          <w:w w:val="110"/>
          <w:sz w:val="24"/>
          <w:szCs w:val="24"/>
        </w:rPr>
      </w:pPr>
      <w:r w:rsidRPr="00A93950">
        <w:rPr>
          <w:rFonts w:asciiTheme="minorHAnsi" w:hAnsiTheme="minorHAnsi" w:cstheme="minorHAnsi"/>
          <w:spacing w:val="-2"/>
          <w:w w:val="110"/>
          <w:sz w:val="24"/>
          <w:szCs w:val="24"/>
        </w:rPr>
        <w:t>Memorial</w:t>
      </w:r>
      <w:r w:rsidRPr="00A93950">
        <w:rPr>
          <w:rFonts w:asciiTheme="minorHAnsi" w:hAnsiTheme="minorHAnsi" w:cstheme="minorHAnsi"/>
          <w:spacing w:val="-11"/>
          <w:w w:val="110"/>
          <w:sz w:val="24"/>
          <w:szCs w:val="24"/>
        </w:rPr>
        <w:t xml:space="preserve"> </w:t>
      </w:r>
      <w:r w:rsidRPr="00A93950">
        <w:rPr>
          <w:rFonts w:asciiTheme="minorHAnsi" w:hAnsiTheme="minorHAnsi" w:cstheme="minorHAnsi"/>
          <w:spacing w:val="-2"/>
          <w:w w:val="110"/>
          <w:sz w:val="24"/>
          <w:szCs w:val="24"/>
        </w:rPr>
        <w:t>Descritivo</w:t>
      </w:r>
    </w:p>
    <w:p w14:paraId="27EF7255" w14:textId="77777777" w:rsidR="00820BA4" w:rsidRPr="00A93950" w:rsidRDefault="00820BA4" w:rsidP="00A93950">
      <w:pPr>
        <w:pStyle w:val="Corpodetexto"/>
        <w:tabs>
          <w:tab w:val="left" w:pos="4253"/>
          <w:tab w:val="left" w:pos="4536"/>
        </w:tabs>
        <w:ind w:left="0" w:right="19"/>
        <w:jc w:val="center"/>
        <w:rPr>
          <w:rFonts w:asciiTheme="minorHAnsi" w:hAnsiTheme="minorHAnsi" w:cstheme="minorHAnsi"/>
          <w:spacing w:val="-2"/>
          <w:w w:val="110"/>
          <w:sz w:val="24"/>
          <w:szCs w:val="24"/>
        </w:rPr>
      </w:pPr>
      <w:r w:rsidRPr="00A93950">
        <w:rPr>
          <w:rFonts w:asciiTheme="minorHAnsi" w:hAnsiTheme="minorHAnsi" w:cstheme="minorHAnsi"/>
          <w:spacing w:val="-2"/>
          <w:w w:val="110"/>
          <w:sz w:val="24"/>
          <w:szCs w:val="24"/>
        </w:rPr>
        <w:t>Projetos</w:t>
      </w:r>
    </w:p>
    <w:p w14:paraId="2801EF69" w14:textId="77777777" w:rsidR="00820BA4" w:rsidRPr="00A93950" w:rsidRDefault="00820BA4" w:rsidP="00A93950">
      <w:pPr>
        <w:pStyle w:val="Corpodetexto"/>
        <w:tabs>
          <w:tab w:val="left" w:pos="4253"/>
          <w:tab w:val="left" w:pos="4536"/>
        </w:tabs>
        <w:ind w:right="3988"/>
        <w:rPr>
          <w:rFonts w:asciiTheme="minorHAnsi" w:hAnsiTheme="minorHAnsi" w:cstheme="minorHAnsi"/>
          <w:sz w:val="24"/>
          <w:szCs w:val="24"/>
        </w:rPr>
      </w:pPr>
    </w:p>
    <w:p w14:paraId="6D4A6263" w14:textId="77777777" w:rsidR="001B10A3" w:rsidRPr="00A93950" w:rsidRDefault="001B10A3" w:rsidP="00A93950">
      <w:pPr>
        <w:pStyle w:val="Corpodetexto"/>
        <w:ind w:left="0"/>
        <w:rPr>
          <w:rFonts w:asciiTheme="minorHAnsi" w:hAnsiTheme="minorHAnsi" w:cstheme="minorHAnsi"/>
          <w:sz w:val="24"/>
          <w:szCs w:val="24"/>
        </w:rPr>
      </w:pPr>
    </w:p>
    <w:p w14:paraId="59AD6899" w14:textId="77777777" w:rsidR="001B10A3" w:rsidRPr="00A93950" w:rsidRDefault="001B10A3" w:rsidP="00A93950">
      <w:pPr>
        <w:pStyle w:val="Corpodetexto"/>
        <w:ind w:left="0"/>
        <w:rPr>
          <w:rFonts w:asciiTheme="minorHAnsi" w:hAnsiTheme="minorHAnsi" w:cstheme="minorHAnsi"/>
          <w:sz w:val="24"/>
          <w:szCs w:val="24"/>
        </w:rPr>
      </w:pPr>
    </w:p>
    <w:p w14:paraId="6C92A081" w14:textId="77777777" w:rsidR="001B10A3" w:rsidRPr="00A93950" w:rsidRDefault="001B10A3" w:rsidP="00A93950">
      <w:pPr>
        <w:pStyle w:val="Corpodetexto"/>
        <w:ind w:left="0"/>
        <w:rPr>
          <w:rFonts w:asciiTheme="minorHAnsi" w:hAnsiTheme="minorHAnsi" w:cstheme="minorHAnsi"/>
          <w:sz w:val="24"/>
          <w:szCs w:val="24"/>
        </w:rPr>
      </w:pPr>
    </w:p>
    <w:p w14:paraId="5024566B" w14:textId="77777777" w:rsidR="001B10A3" w:rsidRPr="00A93950" w:rsidRDefault="001B10A3" w:rsidP="00A93950">
      <w:pPr>
        <w:pStyle w:val="Corpodetexto"/>
        <w:ind w:left="0"/>
        <w:rPr>
          <w:rFonts w:asciiTheme="minorHAnsi" w:hAnsiTheme="minorHAnsi" w:cstheme="minorHAnsi"/>
          <w:sz w:val="24"/>
          <w:szCs w:val="24"/>
        </w:rPr>
      </w:pPr>
    </w:p>
    <w:p w14:paraId="1D1433E5" w14:textId="77777777" w:rsidR="001B10A3" w:rsidRPr="00A93950" w:rsidRDefault="001B10A3" w:rsidP="00A93950">
      <w:pPr>
        <w:pStyle w:val="Corpodetexto"/>
        <w:ind w:left="0"/>
        <w:rPr>
          <w:rFonts w:asciiTheme="minorHAnsi" w:hAnsiTheme="minorHAnsi" w:cstheme="minorHAnsi"/>
          <w:sz w:val="24"/>
          <w:szCs w:val="24"/>
        </w:rPr>
      </w:pPr>
    </w:p>
    <w:p w14:paraId="2B1796AF" w14:textId="77777777" w:rsidR="001B10A3" w:rsidRPr="00A93950" w:rsidRDefault="001B10A3" w:rsidP="00A93950">
      <w:pPr>
        <w:pStyle w:val="Corpodetexto"/>
        <w:ind w:left="0"/>
        <w:rPr>
          <w:rFonts w:asciiTheme="minorHAnsi" w:hAnsiTheme="minorHAnsi" w:cstheme="minorHAnsi"/>
          <w:sz w:val="24"/>
          <w:szCs w:val="24"/>
        </w:rPr>
      </w:pPr>
    </w:p>
    <w:p w14:paraId="42FC7DC8" w14:textId="77777777" w:rsidR="001B10A3" w:rsidRPr="00A93950" w:rsidRDefault="001B10A3" w:rsidP="00A93950">
      <w:pPr>
        <w:pStyle w:val="Corpodetexto"/>
        <w:ind w:left="0"/>
        <w:rPr>
          <w:rFonts w:asciiTheme="minorHAnsi" w:hAnsiTheme="minorHAnsi" w:cstheme="minorHAnsi"/>
          <w:sz w:val="24"/>
          <w:szCs w:val="24"/>
        </w:rPr>
      </w:pPr>
    </w:p>
    <w:p w14:paraId="6B724310" w14:textId="77777777" w:rsidR="001B10A3" w:rsidRPr="00A93950" w:rsidRDefault="001B10A3" w:rsidP="00A93950">
      <w:pPr>
        <w:pStyle w:val="Corpodetexto"/>
        <w:ind w:left="0"/>
        <w:rPr>
          <w:rFonts w:asciiTheme="minorHAnsi" w:hAnsiTheme="minorHAnsi" w:cstheme="minorHAnsi"/>
          <w:sz w:val="24"/>
          <w:szCs w:val="24"/>
        </w:rPr>
      </w:pPr>
    </w:p>
    <w:p w14:paraId="19839BC0" w14:textId="77777777" w:rsidR="001B10A3" w:rsidRPr="00A93950" w:rsidRDefault="001B10A3" w:rsidP="00A93950">
      <w:pPr>
        <w:pStyle w:val="Corpodetexto"/>
        <w:ind w:left="0"/>
        <w:rPr>
          <w:rFonts w:asciiTheme="minorHAnsi" w:hAnsiTheme="minorHAnsi" w:cstheme="minorHAnsi"/>
          <w:sz w:val="24"/>
          <w:szCs w:val="24"/>
        </w:rPr>
      </w:pPr>
    </w:p>
    <w:p w14:paraId="68FACD9E" w14:textId="77777777" w:rsidR="001B10A3" w:rsidRPr="00A93950" w:rsidRDefault="001B10A3" w:rsidP="00A93950">
      <w:pPr>
        <w:pStyle w:val="Corpodetexto"/>
        <w:ind w:left="0"/>
        <w:rPr>
          <w:rFonts w:asciiTheme="minorHAnsi" w:hAnsiTheme="minorHAnsi" w:cstheme="minorHAnsi"/>
          <w:sz w:val="24"/>
          <w:szCs w:val="24"/>
        </w:rPr>
      </w:pPr>
    </w:p>
    <w:p w14:paraId="78AF216D" w14:textId="77777777" w:rsidR="001B10A3" w:rsidRPr="00A93950" w:rsidRDefault="001B10A3" w:rsidP="00A93950">
      <w:pPr>
        <w:pStyle w:val="Corpodetexto"/>
        <w:ind w:left="0"/>
        <w:rPr>
          <w:rFonts w:asciiTheme="minorHAnsi" w:hAnsiTheme="minorHAnsi" w:cstheme="minorHAnsi"/>
          <w:sz w:val="24"/>
          <w:szCs w:val="24"/>
        </w:rPr>
      </w:pPr>
    </w:p>
    <w:p w14:paraId="71A25C8A" w14:textId="77777777" w:rsidR="001B10A3" w:rsidRPr="00A93950" w:rsidRDefault="001B10A3" w:rsidP="00A93950">
      <w:pPr>
        <w:pStyle w:val="Corpodetexto"/>
        <w:ind w:left="0"/>
        <w:rPr>
          <w:rFonts w:asciiTheme="minorHAnsi" w:hAnsiTheme="minorHAnsi" w:cstheme="minorHAnsi"/>
          <w:sz w:val="24"/>
          <w:szCs w:val="24"/>
        </w:rPr>
      </w:pPr>
    </w:p>
    <w:p w14:paraId="7CC50367" w14:textId="77777777" w:rsidR="001B10A3" w:rsidRPr="00A93950" w:rsidRDefault="001B10A3" w:rsidP="00A93950">
      <w:pPr>
        <w:pStyle w:val="Corpodetexto"/>
        <w:ind w:left="0"/>
        <w:rPr>
          <w:rFonts w:asciiTheme="minorHAnsi" w:hAnsiTheme="minorHAnsi" w:cstheme="minorHAnsi"/>
          <w:sz w:val="24"/>
          <w:szCs w:val="24"/>
        </w:rPr>
      </w:pPr>
    </w:p>
    <w:p w14:paraId="2D208E90" w14:textId="77777777" w:rsidR="001B10A3" w:rsidRPr="00A93950" w:rsidRDefault="001B10A3" w:rsidP="00A93950">
      <w:pPr>
        <w:pStyle w:val="Corpodetexto"/>
        <w:ind w:left="0"/>
        <w:rPr>
          <w:rFonts w:asciiTheme="minorHAnsi" w:hAnsiTheme="minorHAnsi" w:cstheme="minorHAnsi"/>
          <w:sz w:val="24"/>
          <w:szCs w:val="24"/>
        </w:rPr>
      </w:pPr>
    </w:p>
    <w:p w14:paraId="550A05CD" w14:textId="77777777" w:rsidR="001B10A3" w:rsidRPr="00A93950" w:rsidRDefault="001B10A3" w:rsidP="00A93950">
      <w:pPr>
        <w:pStyle w:val="Corpodetexto"/>
        <w:ind w:left="0"/>
        <w:rPr>
          <w:rFonts w:asciiTheme="minorHAnsi" w:hAnsiTheme="minorHAnsi" w:cstheme="minorHAnsi"/>
          <w:sz w:val="24"/>
          <w:szCs w:val="24"/>
        </w:rPr>
      </w:pPr>
    </w:p>
    <w:p w14:paraId="7C8D5AFE" w14:textId="77777777" w:rsidR="001B10A3" w:rsidRPr="00A93950" w:rsidRDefault="001B10A3" w:rsidP="00A93950">
      <w:pPr>
        <w:pStyle w:val="Corpodetexto"/>
        <w:ind w:left="0"/>
        <w:rPr>
          <w:rFonts w:asciiTheme="minorHAnsi" w:hAnsiTheme="minorHAnsi" w:cstheme="minorHAnsi"/>
          <w:sz w:val="24"/>
          <w:szCs w:val="24"/>
        </w:rPr>
      </w:pPr>
    </w:p>
    <w:p w14:paraId="55E8B417" w14:textId="77777777" w:rsidR="001B10A3" w:rsidRPr="00A93950" w:rsidRDefault="001B10A3" w:rsidP="00A93950">
      <w:pPr>
        <w:pStyle w:val="Corpodetexto"/>
        <w:ind w:left="0"/>
        <w:rPr>
          <w:rFonts w:asciiTheme="minorHAnsi" w:hAnsiTheme="minorHAnsi" w:cstheme="minorHAnsi"/>
          <w:sz w:val="24"/>
          <w:szCs w:val="24"/>
        </w:rPr>
      </w:pPr>
    </w:p>
    <w:p w14:paraId="5B51ACE5" w14:textId="77777777" w:rsidR="001B10A3" w:rsidRPr="00A93950" w:rsidRDefault="001B10A3" w:rsidP="00A93950">
      <w:pPr>
        <w:pStyle w:val="Corpodetexto"/>
        <w:ind w:left="0"/>
        <w:rPr>
          <w:rFonts w:asciiTheme="minorHAnsi" w:hAnsiTheme="minorHAnsi" w:cstheme="minorHAnsi"/>
          <w:sz w:val="24"/>
          <w:szCs w:val="24"/>
        </w:rPr>
      </w:pPr>
    </w:p>
    <w:p w14:paraId="6762C586" w14:textId="77777777" w:rsidR="001B10A3" w:rsidRPr="00A93950" w:rsidRDefault="001B10A3" w:rsidP="00A93950">
      <w:pPr>
        <w:pStyle w:val="Corpodetexto"/>
        <w:ind w:left="0"/>
        <w:rPr>
          <w:rFonts w:asciiTheme="minorHAnsi" w:hAnsiTheme="minorHAnsi" w:cstheme="minorHAnsi"/>
          <w:sz w:val="24"/>
          <w:szCs w:val="24"/>
        </w:rPr>
      </w:pPr>
    </w:p>
    <w:p w14:paraId="53409AF1" w14:textId="77777777" w:rsidR="001B10A3" w:rsidRPr="00A93950" w:rsidRDefault="001B10A3" w:rsidP="00A93950">
      <w:pPr>
        <w:pStyle w:val="Corpodetexto"/>
        <w:ind w:left="0"/>
        <w:rPr>
          <w:rFonts w:asciiTheme="minorHAnsi" w:hAnsiTheme="minorHAnsi" w:cstheme="minorHAnsi"/>
          <w:sz w:val="24"/>
          <w:szCs w:val="24"/>
        </w:rPr>
      </w:pPr>
    </w:p>
    <w:p w14:paraId="7084F3A7" w14:textId="77777777" w:rsidR="001B10A3" w:rsidRPr="00A93950" w:rsidRDefault="001B10A3" w:rsidP="00A93950">
      <w:pPr>
        <w:pStyle w:val="Corpodetexto"/>
        <w:ind w:left="0"/>
        <w:rPr>
          <w:rFonts w:asciiTheme="minorHAnsi" w:hAnsiTheme="minorHAnsi" w:cstheme="minorHAnsi"/>
          <w:sz w:val="24"/>
          <w:szCs w:val="24"/>
        </w:rPr>
      </w:pPr>
    </w:p>
    <w:p w14:paraId="37844148" w14:textId="77777777" w:rsidR="001B10A3" w:rsidRPr="00A93950" w:rsidRDefault="001B10A3" w:rsidP="00A93950">
      <w:pPr>
        <w:pStyle w:val="Corpodetexto"/>
        <w:ind w:left="0"/>
        <w:rPr>
          <w:rFonts w:asciiTheme="minorHAnsi" w:hAnsiTheme="minorHAnsi" w:cstheme="minorHAnsi"/>
          <w:sz w:val="24"/>
          <w:szCs w:val="24"/>
        </w:rPr>
      </w:pPr>
    </w:p>
    <w:p w14:paraId="67C94B7C" w14:textId="77777777" w:rsidR="001B10A3" w:rsidRPr="00A93950" w:rsidRDefault="001B10A3" w:rsidP="00A93950">
      <w:pPr>
        <w:pStyle w:val="Corpodetexto"/>
        <w:ind w:left="0"/>
        <w:rPr>
          <w:rFonts w:asciiTheme="minorHAnsi" w:hAnsiTheme="minorHAnsi" w:cstheme="minorHAnsi"/>
          <w:sz w:val="24"/>
          <w:szCs w:val="24"/>
        </w:rPr>
      </w:pPr>
    </w:p>
    <w:p w14:paraId="3061B634" w14:textId="77777777" w:rsidR="001B10A3" w:rsidRPr="00A93950" w:rsidRDefault="001B10A3" w:rsidP="00A93950">
      <w:pPr>
        <w:pStyle w:val="Corpodetexto"/>
        <w:ind w:left="0"/>
        <w:rPr>
          <w:rFonts w:asciiTheme="minorHAnsi" w:hAnsiTheme="minorHAnsi" w:cstheme="minorHAnsi"/>
          <w:sz w:val="24"/>
          <w:szCs w:val="24"/>
        </w:rPr>
      </w:pPr>
    </w:p>
    <w:p w14:paraId="2F97C0C8" w14:textId="77777777" w:rsidR="001B10A3" w:rsidRPr="00A93950" w:rsidRDefault="001B10A3" w:rsidP="00A93950">
      <w:pPr>
        <w:pStyle w:val="Corpodetexto"/>
        <w:ind w:left="0"/>
        <w:rPr>
          <w:rFonts w:asciiTheme="minorHAnsi" w:hAnsiTheme="minorHAnsi" w:cstheme="minorHAnsi"/>
          <w:sz w:val="24"/>
          <w:szCs w:val="24"/>
        </w:rPr>
      </w:pPr>
    </w:p>
    <w:p w14:paraId="6BCB94F7" w14:textId="77777777" w:rsidR="001B10A3" w:rsidRPr="00A93950" w:rsidRDefault="001B10A3" w:rsidP="00A93950">
      <w:pPr>
        <w:pStyle w:val="Corpodetexto"/>
        <w:ind w:left="0"/>
        <w:rPr>
          <w:rFonts w:asciiTheme="minorHAnsi" w:hAnsiTheme="minorHAnsi" w:cstheme="minorHAnsi"/>
          <w:sz w:val="24"/>
          <w:szCs w:val="24"/>
        </w:rPr>
      </w:pPr>
    </w:p>
    <w:p w14:paraId="7C1EBF8A" w14:textId="77777777" w:rsidR="001B10A3" w:rsidRPr="00A93950" w:rsidRDefault="001B10A3" w:rsidP="00A93950">
      <w:pPr>
        <w:pStyle w:val="Corpodetexto"/>
        <w:ind w:left="0"/>
        <w:rPr>
          <w:rFonts w:asciiTheme="minorHAnsi" w:hAnsiTheme="minorHAnsi" w:cstheme="minorHAnsi"/>
          <w:sz w:val="24"/>
          <w:szCs w:val="24"/>
        </w:rPr>
      </w:pPr>
    </w:p>
    <w:p w14:paraId="42A6FC0E" w14:textId="77777777" w:rsidR="001B10A3" w:rsidRPr="00A93950" w:rsidRDefault="001B10A3" w:rsidP="00A93950">
      <w:pPr>
        <w:pStyle w:val="Corpodetexto"/>
        <w:ind w:left="0"/>
        <w:rPr>
          <w:rFonts w:asciiTheme="minorHAnsi" w:hAnsiTheme="minorHAnsi" w:cstheme="minorHAnsi"/>
          <w:sz w:val="24"/>
          <w:szCs w:val="24"/>
        </w:rPr>
      </w:pPr>
    </w:p>
    <w:p w14:paraId="1B2086B8" w14:textId="77777777" w:rsidR="001B10A3" w:rsidRPr="00A93950" w:rsidRDefault="001B10A3" w:rsidP="00A93950">
      <w:pPr>
        <w:pStyle w:val="Corpodetexto"/>
        <w:ind w:left="0"/>
        <w:rPr>
          <w:rFonts w:asciiTheme="minorHAnsi" w:hAnsiTheme="minorHAnsi" w:cstheme="minorHAnsi"/>
          <w:sz w:val="24"/>
          <w:szCs w:val="24"/>
        </w:rPr>
      </w:pPr>
    </w:p>
    <w:p w14:paraId="49DD0E52" w14:textId="77777777" w:rsidR="001B10A3" w:rsidRPr="00A93950" w:rsidRDefault="001B10A3" w:rsidP="00A93950">
      <w:pPr>
        <w:pStyle w:val="Corpodetexto"/>
        <w:ind w:left="0"/>
        <w:rPr>
          <w:rFonts w:asciiTheme="minorHAnsi" w:hAnsiTheme="minorHAnsi" w:cstheme="minorHAnsi"/>
          <w:sz w:val="24"/>
          <w:szCs w:val="24"/>
        </w:rPr>
      </w:pPr>
    </w:p>
    <w:p w14:paraId="407B3296" w14:textId="77777777" w:rsidR="001B10A3" w:rsidRPr="00A93950" w:rsidRDefault="001B10A3" w:rsidP="00A93950">
      <w:pPr>
        <w:pStyle w:val="Corpodetexto"/>
        <w:ind w:left="0"/>
        <w:rPr>
          <w:rFonts w:asciiTheme="minorHAnsi" w:hAnsiTheme="minorHAnsi" w:cstheme="minorHAnsi"/>
          <w:sz w:val="24"/>
          <w:szCs w:val="24"/>
        </w:rPr>
      </w:pPr>
    </w:p>
    <w:p w14:paraId="51507351" w14:textId="77777777" w:rsidR="001B10A3" w:rsidRPr="00A93950" w:rsidRDefault="001B10A3" w:rsidP="00A93950">
      <w:pPr>
        <w:pStyle w:val="Corpodetexto"/>
        <w:ind w:left="0"/>
        <w:rPr>
          <w:rFonts w:asciiTheme="minorHAnsi" w:hAnsiTheme="minorHAnsi" w:cstheme="minorHAnsi"/>
          <w:sz w:val="24"/>
          <w:szCs w:val="24"/>
        </w:rPr>
      </w:pPr>
    </w:p>
    <w:sectPr w:rsidR="001B10A3" w:rsidRPr="00A93950">
      <w:headerReference w:type="default" r:id="rId130"/>
      <w:footerReference w:type="default" r:id="rId131"/>
      <w:pgSz w:w="11910" w:h="16850"/>
      <w:pgMar w:top="2220" w:right="1280" w:bottom="280" w:left="1680" w:header="72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A6A5A0" w14:textId="77777777" w:rsidR="004A5858" w:rsidRDefault="004A5858">
      <w:r>
        <w:separator/>
      </w:r>
    </w:p>
  </w:endnote>
  <w:endnote w:type="continuationSeparator" w:id="0">
    <w:p w14:paraId="2F32E881" w14:textId="77777777" w:rsidR="004A5858" w:rsidRDefault="004A5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9FA5F" w14:textId="77777777" w:rsidR="003C25FD" w:rsidRDefault="003C25FD" w:rsidP="00C42AFB">
    <w:pPr>
      <w:pStyle w:val="Rodap"/>
      <w:jc w:val="center"/>
    </w:pPr>
  </w:p>
  <w:p w14:paraId="52B6E74D" w14:textId="77777777" w:rsidR="003C25FD" w:rsidRPr="000F13B7" w:rsidRDefault="003C25FD" w:rsidP="00C42AFB">
    <w:pPr>
      <w:pStyle w:val="Rodap"/>
      <w:jc w:val="center"/>
    </w:pPr>
    <w:r w:rsidRPr="000F13B7">
      <w:t>Rua das Algarobas, s/n, Centro, Itaetê – Ba – CEP – 46.790-000</w:t>
    </w:r>
  </w:p>
  <w:p w14:paraId="4DD4582D" w14:textId="77777777" w:rsidR="003C25FD" w:rsidRPr="000F13B7" w:rsidRDefault="003C25FD" w:rsidP="00C42AFB">
    <w:pPr>
      <w:pStyle w:val="Rodap"/>
      <w:jc w:val="center"/>
    </w:pPr>
    <w:r w:rsidRPr="000F13B7">
      <w:t xml:space="preserve"> E-mail: licitaitaete@gmail.com</w:t>
    </w:r>
  </w:p>
  <w:p w14:paraId="6647A311" w14:textId="77777777" w:rsidR="003C25FD" w:rsidRDefault="003C25FD">
    <w:pPr>
      <w:pStyle w:val="Corpodetexto"/>
      <w:spacing w:line="14" w:lineRule="auto"/>
      <w:ind w:left="0"/>
      <w:rPr>
        <w:sz w:val="20"/>
      </w:rPr>
    </w:pPr>
    <w:r>
      <w:rPr>
        <w:noProof/>
        <w:lang w:val="pt-BR" w:eastAsia="pt-BR"/>
      </w:rPr>
      <mc:AlternateContent>
        <mc:Choice Requires="wps">
          <w:drawing>
            <wp:anchor distT="0" distB="0" distL="0" distR="0" simplePos="0" relativeHeight="469762560" behindDoc="1" locked="0" layoutInCell="1" allowOverlap="1" wp14:anchorId="2A5F9C67" wp14:editId="30FFD976">
              <wp:simplePos x="0" y="0"/>
              <wp:positionH relativeFrom="page">
                <wp:posOffset>882700</wp:posOffset>
              </wp:positionH>
              <wp:positionV relativeFrom="page">
                <wp:posOffset>9928859</wp:posOffset>
              </wp:positionV>
              <wp:extent cx="5798185" cy="635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41300A" id="Graphic 5" o:spid="_x0000_s1026" style="position:absolute;margin-left:69.5pt;margin-top:781.8pt;width:456.55pt;height:.5pt;z-index:-33553920;visibility:visible;mso-wrap-style:square;mso-wrap-distance-left:0;mso-wrap-distance-top:0;mso-wrap-distance-right:0;mso-wrap-distance-bottom:0;mso-position-horizontal:absolute;mso-position-horizontal-relative:page;mso-position-vertical:absolute;mso-position-vertical-relative:page;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" path="m5798184,l,,,6096r5798184,l5798184,xe" fillcolor="black" stroked="f">
              <v:path arrowok="t"/>
              <w10:wrap anchorx="page" anchory="page"/>
            </v:shape>
          </w:pict>
        </mc:Fallback>
      </mc:AlternateContent>
    </w:r>
    <w:r>
      <w:rPr>
        <w:noProof/>
        <w:lang w:val="pt-BR" w:eastAsia="pt-BR"/>
      </w:rPr>
      <mc:AlternateContent>
        <mc:Choice Requires="wps">
          <w:drawing>
            <wp:anchor distT="0" distB="0" distL="0" distR="0" simplePos="0" relativeHeight="469763584" behindDoc="1" locked="0" layoutInCell="1" allowOverlap="1" wp14:anchorId="624646A0" wp14:editId="3D106242">
              <wp:simplePos x="0" y="0"/>
              <wp:positionH relativeFrom="page">
                <wp:posOffset>6356350</wp:posOffset>
              </wp:positionH>
              <wp:positionV relativeFrom="page">
                <wp:posOffset>10068718</wp:posOffset>
              </wp:positionV>
              <wp:extent cx="279400" cy="15367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400" cy="153670"/>
                      </a:xfrm>
                      <a:prstGeom prst="rect">
                        <a:avLst/>
                      </a:prstGeom>
                    </wps:spPr>
                    <wps:txbx>
                      <w:txbxContent>
                        <w:p w14:paraId="46E9EF38" w14:textId="0DFA7B30" w:rsidR="003C25FD" w:rsidRDefault="003C25FD">
                          <w:pPr>
                            <w:spacing w:before="17"/>
                            <w:ind w:left="60"/>
                            <w:rPr>
                              <w:sz w:val="18"/>
                            </w:rPr>
                          </w:pPr>
                          <w:r>
                            <w:rPr>
                              <w:spacing w:val="-5"/>
                              <w:sz w:val="18"/>
                            </w:rPr>
                            <w:fldChar w:fldCharType="begin"/>
                          </w:r>
                          <w:r>
                            <w:rPr>
                              <w:spacing w:val="-5"/>
                              <w:sz w:val="18"/>
                            </w:rPr>
                            <w:instrText xml:space="preserve"> PAGE </w:instrText>
                          </w:r>
                          <w:r>
                            <w:rPr>
                              <w:spacing w:val="-5"/>
                              <w:sz w:val="18"/>
                            </w:rPr>
                            <w:fldChar w:fldCharType="separate"/>
                          </w:r>
                          <w:r w:rsidR="004428EE">
                            <w:rPr>
                              <w:noProof/>
                              <w:spacing w:val="-5"/>
                              <w:sz w:val="18"/>
                            </w:rPr>
                            <w:t>3</w:t>
                          </w:r>
                          <w:r>
                            <w:rPr>
                              <w:spacing w:val="-5"/>
                              <w:sz w:val="18"/>
                            </w:rPr>
                            <w:fldChar w:fldCharType="end"/>
                          </w:r>
                        </w:p>
                      </w:txbxContent>
                    </wps:txbx>
                    <wps:bodyPr wrap="square" lIns="0" tIns="0" rIns="0" bIns="0" rtlCol="0">
                      <a:noAutofit/>
                    </wps:bodyPr>
                  </wps:wsp>
                </a:graphicData>
              </a:graphic>
            </wp:anchor>
          </w:drawing>
        </mc:Choice>
        <mc:Fallback>
          <w:pict>
            <v:shapetype w14:anchorId="624646A0" id="_x0000_t202" coordsize="21600,21600" o:spt="202" path="m,l,21600r21600,l21600,xe">
              <v:stroke joinstyle="miter"/>
              <v:path gradientshapeok="t" o:connecttype="rect"/>
            </v:shapetype>
            <v:shape id="Textbox 7" o:spid="_x0000_s1026" type="#_x0000_t202" style="position:absolute;margin-left:500.5pt;margin-top:792.8pt;width:22pt;height:12.1pt;z-index:-33552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" filled="f" stroked="f">
              <v:path arrowok="t"/>
              <v:textbox inset="0,0,0,0">
                <w:txbxContent>
                  <w:p w14:paraId="46E9EF38" w14:textId="0DFA7B30" w:rsidR="003C25FD" w:rsidRDefault="003C25FD">
                    <w:pPr>
                      <w:spacing w:before="17"/>
                      <w:ind w:left="60"/>
                      <w:rPr>
                        <w:sz w:val="18"/>
                      </w:rPr>
                    </w:pPr>
                    <w:r>
                      <w:rPr>
                        <w:spacing w:val="-5"/>
                        <w:sz w:val="18"/>
                      </w:rPr>
                      <w:fldChar w:fldCharType="begin"/>
                    </w:r>
                    <w:r>
                      <w:rPr>
                        <w:spacing w:val="-5"/>
                        <w:sz w:val="18"/>
                      </w:rPr>
                      <w:instrText xml:space="preserve"> PAGE </w:instrText>
                    </w:r>
                    <w:r>
                      <w:rPr>
                        <w:spacing w:val="-5"/>
                        <w:sz w:val="18"/>
                      </w:rPr>
                      <w:fldChar w:fldCharType="separate"/>
                    </w:r>
                    <w:r w:rsidR="004428EE">
                      <w:rPr>
                        <w:noProof/>
                        <w:spacing w:val="-5"/>
                        <w:sz w:val="18"/>
                      </w:rPr>
                      <w:t>3</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97BF1" w14:textId="77777777" w:rsidR="003C25FD" w:rsidRDefault="003C25FD">
    <w:pPr>
      <w:pStyle w:val="Corpodetexto"/>
      <w:spacing w:line="14" w:lineRule="auto"/>
      <w:ind w:left="0"/>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671576" w14:textId="77777777" w:rsidR="004A5858" w:rsidRDefault="004A5858">
      <w:r>
        <w:separator/>
      </w:r>
    </w:p>
  </w:footnote>
  <w:footnote w:type="continuationSeparator" w:id="0">
    <w:p w14:paraId="64804CA7" w14:textId="77777777" w:rsidR="004A5858" w:rsidRDefault="004A58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111EE8" w14:textId="77777777" w:rsidR="003C25FD" w:rsidRPr="00E532BC" w:rsidRDefault="003C25FD" w:rsidP="00B03EE6">
    <w:pPr>
      <w:jc w:val="center"/>
      <w:rPr>
        <w:b/>
        <w:bCs/>
        <w:sz w:val="12"/>
      </w:rPr>
    </w:pPr>
    <w:r>
      <w:rPr>
        <w:noProof/>
        <w:lang w:val="pt-BR" w:eastAsia="pt-BR"/>
      </w:rPr>
      <w:drawing>
        <wp:anchor distT="0" distB="0" distL="114300" distR="114300" simplePos="0" relativeHeight="469772800" behindDoc="0" locked="0" layoutInCell="1" allowOverlap="1" wp14:anchorId="0CB79415" wp14:editId="2142CF1B">
          <wp:simplePos x="0" y="0"/>
          <wp:positionH relativeFrom="column">
            <wp:posOffset>3054350</wp:posOffset>
          </wp:positionH>
          <wp:positionV relativeFrom="paragraph">
            <wp:posOffset>-31750</wp:posOffset>
          </wp:positionV>
          <wp:extent cx="803275" cy="1002030"/>
          <wp:effectExtent l="0" t="0" r="0" b="7620"/>
          <wp:wrapNone/>
          <wp:docPr id="1" name="Imagem 1" descr="Descrição: 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descr="Descrição: Imag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275" cy="1002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DB81CC" w14:textId="77777777" w:rsidR="003C25FD" w:rsidRDefault="003C25FD" w:rsidP="00B03EE6">
    <w:pPr>
      <w:pStyle w:val="SemEspaamento"/>
      <w:jc w:val="center"/>
      <w:rPr>
        <w:rFonts w:ascii="Arial" w:hAnsi="Arial" w:cs="Arial"/>
        <w:b/>
      </w:rPr>
    </w:pPr>
  </w:p>
  <w:p w14:paraId="290F4EF2" w14:textId="77777777" w:rsidR="003C25FD" w:rsidRDefault="003C25FD" w:rsidP="00B03EE6">
    <w:pPr>
      <w:pStyle w:val="SemEspaamento"/>
      <w:jc w:val="center"/>
      <w:rPr>
        <w:rFonts w:ascii="Arial" w:hAnsi="Arial" w:cs="Arial"/>
        <w:b/>
      </w:rPr>
    </w:pPr>
  </w:p>
  <w:p w14:paraId="4B54599A" w14:textId="77777777" w:rsidR="003C25FD" w:rsidRDefault="003C25FD" w:rsidP="00B03EE6">
    <w:pPr>
      <w:pStyle w:val="SemEspaamento"/>
      <w:jc w:val="center"/>
      <w:rPr>
        <w:rFonts w:ascii="Arial" w:hAnsi="Arial" w:cs="Arial"/>
        <w:b/>
      </w:rPr>
    </w:pPr>
  </w:p>
  <w:p w14:paraId="7DFE51EB" w14:textId="77777777" w:rsidR="003C25FD" w:rsidRDefault="003C25FD" w:rsidP="00B03EE6">
    <w:pPr>
      <w:pStyle w:val="SemEspaamento"/>
      <w:jc w:val="center"/>
      <w:rPr>
        <w:rFonts w:ascii="Arial" w:hAnsi="Arial" w:cs="Arial"/>
        <w:b/>
      </w:rPr>
    </w:pPr>
  </w:p>
  <w:p w14:paraId="20999092" w14:textId="77777777" w:rsidR="003C25FD" w:rsidRDefault="003C25FD" w:rsidP="00B03EE6">
    <w:pPr>
      <w:pStyle w:val="SemEspaamento"/>
      <w:jc w:val="center"/>
      <w:rPr>
        <w:rFonts w:ascii="Arial" w:hAnsi="Arial" w:cs="Arial"/>
        <w:b/>
      </w:rPr>
    </w:pPr>
  </w:p>
  <w:p w14:paraId="3E4BEF9B" w14:textId="77777777" w:rsidR="003C25FD" w:rsidRDefault="003C25FD" w:rsidP="00B03EE6">
    <w:pPr>
      <w:pStyle w:val="SemEspaamento"/>
      <w:jc w:val="center"/>
      <w:rPr>
        <w:rFonts w:ascii="Arial" w:hAnsi="Arial" w:cs="Arial"/>
        <w:b/>
      </w:rPr>
    </w:pPr>
  </w:p>
  <w:p w14:paraId="0233DA7D" w14:textId="77777777" w:rsidR="003C25FD" w:rsidRDefault="003C25FD" w:rsidP="00B03EE6">
    <w:pPr>
      <w:pStyle w:val="SemEspaamento"/>
      <w:jc w:val="center"/>
      <w:rPr>
        <w:rFonts w:ascii="Arial" w:hAnsi="Arial" w:cs="Arial"/>
        <w:b/>
      </w:rPr>
    </w:pPr>
    <w:r>
      <w:rPr>
        <w:rFonts w:ascii="Arial" w:hAnsi="Arial" w:cs="Arial"/>
        <w:b/>
      </w:rPr>
      <w:t>ESTADO DA BAHIA</w:t>
    </w:r>
  </w:p>
  <w:p w14:paraId="1A51A456" w14:textId="77777777" w:rsidR="003C25FD" w:rsidRDefault="003C25FD" w:rsidP="00B03EE6">
    <w:pPr>
      <w:pStyle w:val="SemEspaamento"/>
      <w:pBdr>
        <w:bottom w:val="single" w:sz="12" w:space="1" w:color="auto"/>
      </w:pBdr>
      <w:jc w:val="center"/>
      <w:rPr>
        <w:rFonts w:ascii="Arial" w:hAnsi="Arial" w:cs="Arial"/>
        <w:b/>
      </w:rPr>
    </w:pPr>
    <w:r>
      <w:rPr>
        <w:rFonts w:ascii="Arial" w:hAnsi="Arial" w:cs="Arial"/>
        <w:b/>
      </w:rPr>
      <w:t>PREFEITURA MUNICIPAL DE ITAETÊ</w:t>
    </w:r>
  </w:p>
  <w:p w14:paraId="491A3031" w14:textId="77777777" w:rsidR="003C25FD" w:rsidRDefault="003C25FD" w:rsidP="00B03EE6">
    <w:pPr>
      <w:pStyle w:val="Corpodetexto"/>
      <w:spacing w:line="14" w:lineRule="auto"/>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986F03" w14:textId="77777777" w:rsidR="003C25FD" w:rsidRDefault="003C25FD" w:rsidP="0083279C">
    <w:pPr>
      <w:jc w:val="center"/>
      <w:rPr>
        <w:rFonts w:ascii="Arial" w:hAnsi="Arial" w:cs="Arial"/>
        <w:b/>
      </w:rPr>
    </w:pPr>
    <w:r>
      <w:rPr>
        <w:b/>
        <w:bCs/>
        <w:noProof/>
        <w:lang w:val="pt-BR" w:eastAsia="pt-BR"/>
      </w:rPr>
      <w:drawing>
        <wp:anchor distT="0" distB="0" distL="114300" distR="114300" simplePos="0" relativeHeight="469770752" behindDoc="1" locked="0" layoutInCell="1" allowOverlap="1" wp14:anchorId="38965AAA" wp14:editId="7B20F9AE">
          <wp:simplePos x="0" y="0"/>
          <wp:positionH relativeFrom="column">
            <wp:posOffset>2184069</wp:posOffset>
          </wp:positionH>
          <wp:positionV relativeFrom="paragraph">
            <wp:posOffset>-116205</wp:posOffset>
          </wp:positionV>
          <wp:extent cx="952500" cy="748665"/>
          <wp:effectExtent l="0" t="0" r="0" b="0"/>
          <wp:wrapNone/>
          <wp:docPr id="288" name="Imagem 288" descr="Descrição: Brasão Pr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Brasão Pre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748665"/>
                  </a:xfrm>
                  <a:prstGeom prst="rect">
                    <a:avLst/>
                  </a:prstGeom>
                  <a:noFill/>
                </pic:spPr>
              </pic:pic>
            </a:graphicData>
          </a:graphic>
          <wp14:sizeRelH relativeFrom="page">
            <wp14:pctWidth>0</wp14:pctWidth>
          </wp14:sizeRelH>
          <wp14:sizeRelV relativeFrom="page">
            <wp14:pctHeight>0</wp14:pctHeight>
          </wp14:sizeRelV>
        </wp:anchor>
      </w:drawing>
    </w:r>
    <w:r>
      <w:rPr>
        <w:noProof/>
        <w:lang w:val="pt-BR" w:eastAsia="pt-BR"/>
      </w:rPr>
      <mc:AlternateContent>
        <mc:Choice Requires="wps">
          <w:drawing>
            <wp:anchor distT="0" distB="0" distL="0" distR="0" simplePos="0" relativeHeight="469769728" behindDoc="1" locked="0" layoutInCell="1" allowOverlap="1" wp14:anchorId="3B1784D1" wp14:editId="104F2277">
              <wp:simplePos x="0" y="0"/>
              <wp:positionH relativeFrom="page">
                <wp:posOffset>880110</wp:posOffset>
              </wp:positionH>
              <wp:positionV relativeFrom="page">
                <wp:posOffset>1514474</wp:posOffset>
              </wp:positionV>
              <wp:extent cx="5800725" cy="1270"/>
              <wp:effectExtent l="0" t="0" r="0" b="0"/>
              <wp:wrapNone/>
              <wp:docPr id="287"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0725" cy="1270"/>
                      </a:xfrm>
                      <a:custGeom>
                        <a:avLst/>
                        <a:gdLst/>
                        <a:ahLst/>
                        <a:cxnLst/>
                        <a:rect l="l" t="t" r="r" b="b"/>
                        <a:pathLst>
                          <a:path w="5800725">
                            <a:moveTo>
                              <a:pt x="0" y="0"/>
                            </a:moveTo>
                            <a:lnTo>
                              <a:pt x="5800724"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BADA29" id="Graphic 2" o:spid="_x0000_s1026" style="position:absolute;margin-left:69.3pt;margin-top:119.25pt;width:456.75pt;height:.1pt;z-index:-33546752;visibility:visible;mso-wrap-style:square;mso-wrap-distance-left:0;mso-wrap-distance-top:0;mso-wrap-distance-right:0;mso-wrap-distance-bottom:0;mso-position-horizontal:absolute;mso-position-horizontal-relative:page;mso-position-vertical:absolute;mso-position-vertical-relative:page;v-text-anchor:top" coordsize="5800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" path="m,l5800724,e" filled="f">
              <v:path arrowok="t"/>
              <w10:wrap anchorx="page" anchory="page"/>
            </v:shape>
          </w:pict>
        </mc:Fallback>
      </mc:AlternateContent>
    </w:r>
  </w:p>
  <w:p w14:paraId="14E77FA3" w14:textId="77777777" w:rsidR="003C25FD" w:rsidRDefault="003C25FD" w:rsidP="0083279C">
    <w:pPr>
      <w:pStyle w:val="SemEspaamento"/>
      <w:jc w:val="center"/>
      <w:rPr>
        <w:rFonts w:ascii="Arial" w:hAnsi="Arial" w:cs="Arial"/>
        <w:b/>
      </w:rPr>
    </w:pPr>
  </w:p>
  <w:p w14:paraId="101856E0" w14:textId="77777777" w:rsidR="003C25FD" w:rsidRDefault="003C25FD" w:rsidP="0083279C">
    <w:pPr>
      <w:pStyle w:val="SemEspaamento"/>
      <w:jc w:val="center"/>
      <w:rPr>
        <w:rFonts w:ascii="Arial" w:hAnsi="Arial" w:cs="Arial"/>
        <w:b/>
      </w:rPr>
    </w:pPr>
  </w:p>
  <w:p w14:paraId="10C98DDE" w14:textId="77777777" w:rsidR="003C25FD" w:rsidRDefault="003C25FD" w:rsidP="0083279C">
    <w:pPr>
      <w:pStyle w:val="SemEspaamento"/>
      <w:jc w:val="center"/>
      <w:rPr>
        <w:rFonts w:ascii="Arial" w:hAnsi="Arial" w:cs="Arial"/>
        <w:b/>
      </w:rPr>
    </w:pPr>
  </w:p>
  <w:p w14:paraId="1F5443DC" w14:textId="77777777" w:rsidR="003C25FD" w:rsidRPr="001A51F1" w:rsidRDefault="003C25FD" w:rsidP="0083279C">
    <w:pPr>
      <w:pStyle w:val="SemEspaamento"/>
      <w:jc w:val="center"/>
      <w:rPr>
        <w:rFonts w:ascii="Arial" w:hAnsi="Arial" w:cs="Arial"/>
        <w:b/>
      </w:rPr>
    </w:pPr>
    <w:r w:rsidRPr="001A51F1">
      <w:rPr>
        <w:rFonts w:ascii="Arial" w:hAnsi="Arial" w:cs="Arial"/>
        <w:b/>
      </w:rPr>
      <w:t>ESTADO DA BAHIA</w:t>
    </w:r>
  </w:p>
  <w:p w14:paraId="7EBC09F6" w14:textId="77777777" w:rsidR="003C25FD" w:rsidRPr="001A51F1" w:rsidRDefault="003C25FD" w:rsidP="0083279C">
    <w:pPr>
      <w:pStyle w:val="SemEspaamento"/>
      <w:pBdr>
        <w:bottom w:val="single" w:sz="12" w:space="1" w:color="auto"/>
      </w:pBdr>
      <w:jc w:val="center"/>
      <w:rPr>
        <w:rFonts w:ascii="Arial" w:hAnsi="Arial" w:cs="Arial"/>
        <w:b/>
      </w:rPr>
    </w:pPr>
    <w:r w:rsidRPr="001A51F1">
      <w:rPr>
        <w:rFonts w:ascii="Arial" w:hAnsi="Arial" w:cs="Arial"/>
        <w:b/>
      </w:rPr>
      <w:t>PREFEITURA MUNICIPAL DE ITAETÊ</w:t>
    </w:r>
  </w:p>
  <w:p w14:paraId="0ED727AB" w14:textId="77777777" w:rsidR="003C25FD" w:rsidRDefault="003C25F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87206EBA"/>
    <w:name w:val="WW8Num4"/>
    <w:lvl w:ilvl="0">
      <w:start w:val="1"/>
      <w:numFmt w:val="lowerLetter"/>
      <w:suff w:val="nothing"/>
      <w:lvlText w:val="%1)"/>
      <w:lvlJc w:val="left"/>
      <w:pPr>
        <w:tabs>
          <w:tab w:val="num" w:pos="426"/>
        </w:tabs>
        <w:ind w:left="426" w:firstLine="0"/>
      </w:pPr>
      <w:rPr>
        <w:b w:val="0"/>
        <w:color w:val="auto"/>
      </w:rPr>
    </w:lvl>
  </w:abstractNum>
  <w:abstractNum w:abstractNumId="1" w15:restartNumberingAfterBreak="0">
    <w:nsid w:val="015965F3"/>
    <w:multiLevelType w:val="multilevel"/>
    <w:tmpl w:val="D82A68F0"/>
    <w:lvl w:ilvl="0">
      <w:start w:val="7"/>
      <w:numFmt w:val="decimal"/>
      <w:lvlText w:val="%1"/>
      <w:lvlJc w:val="left"/>
      <w:pPr>
        <w:ind w:left="778" w:hanging="485"/>
      </w:pPr>
      <w:rPr>
        <w:rFonts w:hint="default"/>
        <w:lang w:val="pt-PT" w:eastAsia="en-US" w:bidi="ar-SA"/>
      </w:rPr>
    </w:lvl>
    <w:lvl w:ilvl="1">
      <w:start w:val="1"/>
      <w:numFmt w:val="decimal"/>
      <w:lvlText w:val="%1.%2."/>
      <w:lvlJc w:val="left"/>
      <w:pPr>
        <w:ind w:left="778" w:hanging="485"/>
      </w:pPr>
      <w:rPr>
        <w:rFonts w:asciiTheme="minorHAnsi" w:eastAsia="Microsoft Sans Serif" w:hAnsiTheme="minorHAnsi" w:cstheme="minorHAnsi" w:hint="default"/>
        <w:b w:val="0"/>
        <w:bCs w:val="0"/>
        <w:i w:val="0"/>
        <w:iCs w:val="0"/>
        <w:spacing w:val="0"/>
        <w:w w:val="100"/>
        <w:sz w:val="24"/>
        <w:szCs w:val="24"/>
        <w:lang w:val="pt-PT" w:eastAsia="en-US" w:bidi="ar-SA"/>
      </w:rPr>
    </w:lvl>
    <w:lvl w:ilvl="2">
      <w:start w:val="1"/>
      <w:numFmt w:val="decimal"/>
      <w:lvlText w:val="%1.%2.%3."/>
      <w:lvlJc w:val="left"/>
      <w:pPr>
        <w:ind w:left="778" w:hanging="720"/>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3">
      <w:numFmt w:val="bullet"/>
      <w:lvlText w:val="•"/>
      <w:lvlJc w:val="left"/>
      <w:pPr>
        <w:ind w:left="3841" w:hanging="720"/>
      </w:pPr>
      <w:rPr>
        <w:rFonts w:hint="default"/>
        <w:lang w:val="pt-PT" w:eastAsia="en-US" w:bidi="ar-SA"/>
      </w:rPr>
    </w:lvl>
    <w:lvl w:ilvl="4">
      <w:numFmt w:val="bullet"/>
      <w:lvlText w:val="•"/>
      <w:lvlJc w:val="left"/>
      <w:pPr>
        <w:ind w:left="4862" w:hanging="720"/>
      </w:pPr>
      <w:rPr>
        <w:rFonts w:hint="default"/>
        <w:lang w:val="pt-PT" w:eastAsia="en-US" w:bidi="ar-SA"/>
      </w:rPr>
    </w:lvl>
    <w:lvl w:ilvl="5">
      <w:numFmt w:val="bullet"/>
      <w:lvlText w:val="•"/>
      <w:lvlJc w:val="left"/>
      <w:pPr>
        <w:ind w:left="5883" w:hanging="720"/>
      </w:pPr>
      <w:rPr>
        <w:rFonts w:hint="default"/>
        <w:lang w:val="pt-PT" w:eastAsia="en-US" w:bidi="ar-SA"/>
      </w:rPr>
    </w:lvl>
    <w:lvl w:ilvl="6">
      <w:numFmt w:val="bullet"/>
      <w:lvlText w:val="•"/>
      <w:lvlJc w:val="left"/>
      <w:pPr>
        <w:ind w:left="6903" w:hanging="720"/>
      </w:pPr>
      <w:rPr>
        <w:rFonts w:hint="default"/>
        <w:lang w:val="pt-PT" w:eastAsia="en-US" w:bidi="ar-SA"/>
      </w:rPr>
    </w:lvl>
    <w:lvl w:ilvl="7">
      <w:numFmt w:val="bullet"/>
      <w:lvlText w:val="•"/>
      <w:lvlJc w:val="left"/>
      <w:pPr>
        <w:ind w:left="7924" w:hanging="720"/>
      </w:pPr>
      <w:rPr>
        <w:rFonts w:hint="default"/>
        <w:lang w:val="pt-PT" w:eastAsia="en-US" w:bidi="ar-SA"/>
      </w:rPr>
    </w:lvl>
    <w:lvl w:ilvl="8">
      <w:numFmt w:val="bullet"/>
      <w:lvlText w:val="•"/>
      <w:lvlJc w:val="left"/>
      <w:pPr>
        <w:ind w:left="8945" w:hanging="720"/>
      </w:pPr>
      <w:rPr>
        <w:rFonts w:hint="default"/>
        <w:lang w:val="pt-PT" w:eastAsia="en-US" w:bidi="ar-SA"/>
      </w:rPr>
    </w:lvl>
  </w:abstractNum>
  <w:abstractNum w:abstractNumId="2" w15:restartNumberingAfterBreak="0">
    <w:nsid w:val="02313F52"/>
    <w:multiLevelType w:val="hybridMultilevel"/>
    <w:tmpl w:val="DF2C3640"/>
    <w:lvl w:ilvl="0" w:tplc="BBDECAA8">
      <w:start w:val="1"/>
      <w:numFmt w:val="lowerLetter"/>
      <w:lvlText w:val="%1)"/>
      <w:lvlJc w:val="left"/>
      <w:pPr>
        <w:ind w:left="1037" w:hanging="26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047077FE">
      <w:numFmt w:val="bullet"/>
      <w:lvlText w:val="•"/>
      <w:lvlJc w:val="left"/>
      <w:pPr>
        <w:ind w:left="2034" w:hanging="260"/>
      </w:pPr>
      <w:rPr>
        <w:rFonts w:hint="default"/>
        <w:lang w:val="pt-PT" w:eastAsia="en-US" w:bidi="ar-SA"/>
      </w:rPr>
    </w:lvl>
    <w:lvl w:ilvl="2" w:tplc="CE867FDC">
      <w:numFmt w:val="bullet"/>
      <w:lvlText w:val="•"/>
      <w:lvlJc w:val="left"/>
      <w:pPr>
        <w:ind w:left="3029" w:hanging="260"/>
      </w:pPr>
      <w:rPr>
        <w:rFonts w:hint="default"/>
        <w:lang w:val="pt-PT" w:eastAsia="en-US" w:bidi="ar-SA"/>
      </w:rPr>
    </w:lvl>
    <w:lvl w:ilvl="3" w:tplc="B95C8CF4">
      <w:numFmt w:val="bullet"/>
      <w:lvlText w:val="•"/>
      <w:lvlJc w:val="left"/>
      <w:pPr>
        <w:ind w:left="4023" w:hanging="260"/>
      </w:pPr>
      <w:rPr>
        <w:rFonts w:hint="default"/>
        <w:lang w:val="pt-PT" w:eastAsia="en-US" w:bidi="ar-SA"/>
      </w:rPr>
    </w:lvl>
    <w:lvl w:ilvl="4" w:tplc="E27EAF82">
      <w:numFmt w:val="bullet"/>
      <w:lvlText w:val="•"/>
      <w:lvlJc w:val="left"/>
      <w:pPr>
        <w:ind w:left="5018" w:hanging="260"/>
      </w:pPr>
      <w:rPr>
        <w:rFonts w:hint="default"/>
        <w:lang w:val="pt-PT" w:eastAsia="en-US" w:bidi="ar-SA"/>
      </w:rPr>
    </w:lvl>
    <w:lvl w:ilvl="5" w:tplc="A746CA6E">
      <w:numFmt w:val="bullet"/>
      <w:lvlText w:val="•"/>
      <w:lvlJc w:val="left"/>
      <w:pPr>
        <w:ind w:left="6013" w:hanging="260"/>
      </w:pPr>
      <w:rPr>
        <w:rFonts w:hint="default"/>
        <w:lang w:val="pt-PT" w:eastAsia="en-US" w:bidi="ar-SA"/>
      </w:rPr>
    </w:lvl>
    <w:lvl w:ilvl="6" w:tplc="96DA9E88">
      <w:numFmt w:val="bullet"/>
      <w:lvlText w:val="•"/>
      <w:lvlJc w:val="left"/>
      <w:pPr>
        <w:ind w:left="7007" w:hanging="260"/>
      </w:pPr>
      <w:rPr>
        <w:rFonts w:hint="default"/>
        <w:lang w:val="pt-PT" w:eastAsia="en-US" w:bidi="ar-SA"/>
      </w:rPr>
    </w:lvl>
    <w:lvl w:ilvl="7" w:tplc="6172C4A0">
      <w:numFmt w:val="bullet"/>
      <w:lvlText w:val="•"/>
      <w:lvlJc w:val="left"/>
      <w:pPr>
        <w:ind w:left="8002" w:hanging="260"/>
      </w:pPr>
      <w:rPr>
        <w:rFonts w:hint="default"/>
        <w:lang w:val="pt-PT" w:eastAsia="en-US" w:bidi="ar-SA"/>
      </w:rPr>
    </w:lvl>
    <w:lvl w:ilvl="8" w:tplc="B6F696A0">
      <w:numFmt w:val="bullet"/>
      <w:lvlText w:val="•"/>
      <w:lvlJc w:val="left"/>
      <w:pPr>
        <w:ind w:left="8997" w:hanging="260"/>
      </w:pPr>
      <w:rPr>
        <w:rFonts w:hint="default"/>
        <w:lang w:val="pt-PT" w:eastAsia="en-US" w:bidi="ar-SA"/>
      </w:rPr>
    </w:lvl>
  </w:abstractNum>
  <w:abstractNum w:abstractNumId="3" w15:restartNumberingAfterBreak="0">
    <w:nsid w:val="028E3492"/>
    <w:multiLevelType w:val="hybridMultilevel"/>
    <w:tmpl w:val="E02215B0"/>
    <w:lvl w:ilvl="0" w:tplc="7524624C">
      <w:start w:val="1"/>
      <w:numFmt w:val="lowerLetter"/>
      <w:lvlText w:val="%1)"/>
      <w:lvlJc w:val="left"/>
      <w:pPr>
        <w:ind w:left="778" w:hanging="271"/>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61A44B76">
      <w:numFmt w:val="bullet"/>
      <w:lvlText w:val="•"/>
      <w:lvlJc w:val="left"/>
      <w:pPr>
        <w:ind w:left="1800" w:hanging="271"/>
      </w:pPr>
      <w:rPr>
        <w:rFonts w:hint="default"/>
        <w:lang w:val="pt-PT" w:eastAsia="en-US" w:bidi="ar-SA"/>
      </w:rPr>
    </w:lvl>
    <w:lvl w:ilvl="2" w:tplc="7F30C5D6">
      <w:numFmt w:val="bullet"/>
      <w:lvlText w:val="•"/>
      <w:lvlJc w:val="left"/>
      <w:pPr>
        <w:ind w:left="2821" w:hanging="271"/>
      </w:pPr>
      <w:rPr>
        <w:rFonts w:hint="default"/>
        <w:lang w:val="pt-PT" w:eastAsia="en-US" w:bidi="ar-SA"/>
      </w:rPr>
    </w:lvl>
    <w:lvl w:ilvl="3" w:tplc="50543C2A">
      <w:numFmt w:val="bullet"/>
      <w:lvlText w:val="•"/>
      <w:lvlJc w:val="left"/>
      <w:pPr>
        <w:ind w:left="3841" w:hanging="271"/>
      </w:pPr>
      <w:rPr>
        <w:rFonts w:hint="default"/>
        <w:lang w:val="pt-PT" w:eastAsia="en-US" w:bidi="ar-SA"/>
      </w:rPr>
    </w:lvl>
    <w:lvl w:ilvl="4" w:tplc="8DE27C46">
      <w:numFmt w:val="bullet"/>
      <w:lvlText w:val="•"/>
      <w:lvlJc w:val="left"/>
      <w:pPr>
        <w:ind w:left="4862" w:hanging="271"/>
      </w:pPr>
      <w:rPr>
        <w:rFonts w:hint="default"/>
        <w:lang w:val="pt-PT" w:eastAsia="en-US" w:bidi="ar-SA"/>
      </w:rPr>
    </w:lvl>
    <w:lvl w:ilvl="5" w:tplc="10BEBBAA">
      <w:numFmt w:val="bullet"/>
      <w:lvlText w:val="•"/>
      <w:lvlJc w:val="left"/>
      <w:pPr>
        <w:ind w:left="5883" w:hanging="271"/>
      </w:pPr>
      <w:rPr>
        <w:rFonts w:hint="default"/>
        <w:lang w:val="pt-PT" w:eastAsia="en-US" w:bidi="ar-SA"/>
      </w:rPr>
    </w:lvl>
    <w:lvl w:ilvl="6" w:tplc="DAAA4DA0">
      <w:numFmt w:val="bullet"/>
      <w:lvlText w:val="•"/>
      <w:lvlJc w:val="left"/>
      <w:pPr>
        <w:ind w:left="6903" w:hanging="271"/>
      </w:pPr>
      <w:rPr>
        <w:rFonts w:hint="default"/>
        <w:lang w:val="pt-PT" w:eastAsia="en-US" w:bidi="ar-SA"/>
      </w:rPr>
    </w:lvl>
    <w:lvl w:ilvl="7" w:tplc="5E80BD46">
      <w:numFmt w:val="bullet"/>
      <w:lvlText w:val="•"/>
      <w:lvlJc w:val="left"/>
      <w:pPr>
        <w:ind w:left="7924" w:hanging="271"/>
      </w:pPr>
      <w:rPr>
        <w:rFonts w:hint="default"/>
        <w:lang w:val="pt-PT" w:eastAsia="en-US" w:bidi="ar-SA"/>
      </w:rPr>
    </w:lvl>
    <w:lvl w:ilvl="8" w:tplc="C8C26376">
      <w:numFmt w:val="bullet"/>
      <w:lvlText w:val="•"/>
      <w:lvlJc w:val="left"/>
      <w:pPr>
        <w:ind w:left="8945" w:hanging="271"/>
      </w:pPr>
      <w:rPr>
        <w:rFonts w:hint="default"/>
        <w:lang w:val="pt-PT" w:eastAsia="en-US" w:bidi="ar-SA"/>
      </w:rPr>
    </w:lvl>
  </w:abstractNum>
  <w:abstractNum w:abstractNumId="4" w15:restartNumberingAfterBreak="0">
    <w:nsid w:val="04525FBC"/>
    <w:multiLevelType w:val="hybridMultilevel"/>
    <w:tmpl w:val="1ACEB422"/>
    <w:lvl w:ilvl="0" w:tplc="31D660BE">
      <w:start w:val="1"/>
      <w:numFmt w:val="lowerLetter"/>
      <w:lvlText w:val="%1)"/>
      <w:lvlJc w:val="left"/>
      <w:pPr>
        <w:ind w:left="778" w:hanging="284"/>
      </w:pPr>
      <w:rPr>
        <w:rFonts w:hint="default"/>
        <w:spacing w:val="-1"/>
        <w:w w:val="99"/>
        <w:lang w:val="pt-PT" w:eastAsia="en-US" w:bidi="ar-SA"/>
      </w:rPr>
    </w:lvl>
    <w:lvl w:ilvl="1" w:tplc="CCA2EA3E">
      <w:numFmt w:val="bullet"/>
      <w:lvlText w:val="•"/>
      <w:lvlJc w:val="left"/>
      <w:pPr>
        <w:ind w:left="1800" w:hanging="284"/>
      </w:pPr>
      <w:rPr>
        <w:rFonts w:hint="default"/>
        <w:lang w:val="pt-PT" w:eastAsia="en-US" w:bidi="ar-SA"/>
      </w:rPr>
    </w:lvl>
    <w:lvl w:ilvl="2" w:tplc="D11A7AF0">
      <w:numFmt w:val="bullet"/>
      <w:lvlText w:val="•"/>
      <w:lvlJc w:val="left"/>
      <w:pPr>
        <w:ind w:left="2821" w:hanging="284"/>
      </w:pPr>
      <w:rPr>
        <w:rFonts w:hint="default"/>
        <w:lang w:val="pt-PT" w:eastAsia="en-US" w:bidi="ar-SA"/>
      </w:rPr>
    </w:lvl>
    <w:lvl w:ilvl="3" w:tplc="D8CCCC46">
      <w:numFmt w:val="bullet"/>
      <w:lvlText w:val="•"/>
      <w:lvlJc w:val="left"/>
      <w:pPr>
        <w:ind w:left="3841" w:hanging="284"/>
      </w:pPr>
      <w:rPr>
        <w:rFonts w:hint="default"/>
        <w:lang w:val="pt-PT" w:eastAsia="en-US" w:bidi="ar-SA"/>
      </w:rPr>
    </w:lvl>
    <w:lvl w:ilvl="4" w:tplc="4AF06ACE">
      <w:numFmt w:val="bullet"/>
      <w:lvlText w:val="•"/>
      <w:lvlJc w:val="left"/>
      <w:pPr>
        <w:ind w:left="4862" w:hanging="284"/>
      </w:pPr>
      <w:rPr>
        <w:rFonts w:hint="default"/>
        <w:lang w:val="pt-PT" w:eastAsia="en-US" w:bidi="ar-SA"/>
      </w:rPr>
    </w:lvl>
    <w:lvl w:ilvl="5" w:tplc="F574FD28">
      <w:numFmt w:val="bullet"/>
      <w:lvlText w:val="•"/>
      <w:lvlJc w:val="left"/>
      <w:pPr>
        <w:ind w:left="5883" w:hanging="284"/>
      </w:pPr>
      <w:rPr>
        <w:rFonts w:hint="default"/>
        <w:lang w:val="pt-PT" w:eastAsia="en-US" w:bidi="ar-SA"/>
      </w:rPr>
    </w:lvl>
    <w:lvl w:ilvl="6" w:tplc="9288F632">
      <w:numFmt w:val="bullet"/>
      <w:lvlText w:val="•"/>
      <w:lvlJc w:val="left"/>
      <w:pPr>
        <w:ind w:left="6903" w:hanging="284"/>
      </w:pPr>
      <w:rPr>
        <w:rFonts w:hint="default"/>
        <w:lang w:val="pt-PT" w:eastAsia="en-US" w:bidi="ar-SA"/>
      </w:rPr>
    </w:lvl>
    <w:lvl w:ilvl="7" w:tplc="9014F7EC">
      <w:numFmt w:val="bullet"/>
      <w:lvlText w:val="•"/>
      <w:lvlJc w:val="left"/>
      <w:pPr>
        <w:ind w:left="7924" w:hanging="284"/>
      </w:pPr>
      <w:rPr>
        <w:rFonts w:hint="default"/>
        <w:lang w:val="pt-PT" w:eastAsia="en-US" w:bidi="ar-SA"/>
      </w:rPr>
    </w:lvl>
    <w:lvl w:ilvl="8" w:tplc="D3C4A41C">
      <w:numFmt w:val="bullet"/>
      <w:lvlText w:val="•"/>
      <w:lvlJc w:val="left"/>
      <w:pPr>
        <w:ind w:left="8945" w:hanging="284"/>
      </w:pPr>
      <w:rPr>
        <w:rFonts w:hint="default"/>
        <w:lang w:val="pt-PT" w:eastAsia="en-US" w:bidi="ar-SA"/>
      </w:rPr>
    </w:lvl>
  </w:abstractNum>
  <w:abstractNum w:abstractNumId="5" w15:restartNumberingAfterBreak="0">
    <w:nsid w:val="04B834B4"/>
    <w:multiLevelType w:val="multilevel"/>
    <w:tmpl w:val="380801EC"/>
    <w:lvl w:ilvl="0">
      <w:start w:val="2"/>
      <w:numFmt w:val="decimal"/>
      <w:lvlText w:val="%1"/>
      <w:lvlJc w:val="left"/>
      <w:pPr>
        <w:ind w:left="1345" w:hanging="567"/>
      </w:pPr>
      <w:rPr>
        <w:rFonts w:hint="default"/>
        <w:lang w:val="pt-PT" w:eastAsia="en-US" w:bidi="ar-SA"/>
      </w:rPr>
    </w:lvl>
    <w:lvl w:ilvl="1">
      <w:start w:val="10"/>
      <w:numFmt w:val="decimal"/>
      <w:lvlText w:val="%1.%2"/>
      <w:lvlJc w:val="left"/>
      <w:pPr>
        <w:ind w:left="1345" w:hanging="567"/>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630" w:hanging="852"/>
      </w:pPr>
      <w:rPr>
        <w:rFonts w:asciiTheme="minorHAnsi" w:eastAsia="Microsoft Sans Serif" w:hAnsiTheme="minorHAnsi" w:cstheme="minorHAnsi" w:hint="default"/>
        <w:b w:val="0"/>
        <w:bCs w:val="0"/>
        <w:i w:val="0"/>
        <w:iCs w:val="0"/>
        <w:spacing w:val="-3"/>
        <w:w w:val="100"/>
        <w:sz w:val="24"/>
        <w:szCs w:val="24"/>
        <w:lang w:val="pt-PT" w:eastAsia="en-US" w:bidi="ar-SA"/>
      </w:rPr>
    </w:lvl>
    <w:lvl w:ilvl="3">
      <w:numFmt w:val="bullet"/>
      <w:lvlText w:val="•"/>
      <w:lvlJc w:val="left"/>
      <w:pPr>
        <w:ind w:left="3716" w:hanging="852"/>
      </w:pPr>
      <w:rPr>
        <w:rFonts w:hint="default"/>
        <w:lang w:val="pt-PT" w:eastAsia="en-US" w:bidi="ar-SA"/>
      </w:rPr>
    </w:lvl>
    <w:lvl w:ilvl="4">
      <w:numFmt w:val="bullet"/>
      <w:lvlText w:val="•"/>
      <w:lvlJc w:val="left"/>
      <w:pPr>
        <w:ind w:left="4755" w:hanging="852"/>
      </w:pPr>
      <w:rPr>
        <w:rFonts w:hint="default"/>
        <w:lang w:val="pt-PT" w:eastAsia="en-US" w:bidi="ar-SA"/>
      </w:rPr>
    </w:lvl>
    <w:lvl w:ilvl="5">
      <w:numFmt w:val="bullet"/>
      <w:lvlText w:val="•"/>
      <w:lvlJc w:val="left"/>
      <w:pPr>
        <w:ind w:left="5793" w:hanging="852"/>
      </w:pPr>
      <w:rPr>
        <w:rFonts w:hint="default"/>
        <w:lang w:val="pt-PT" w:eastAsia="en-US" w:bidi="ar-SA"/>
      </w:rPr>
    </w:lvl>
    <w:lvl w:ilvl="6">
      <w:numFmt w:val="bullet"/>
      <w:lvlText w:val="•"/>
      <w:lvlJc w:val="left"/>
      <w:pPr>
        <w:ind w:left="6832" w:hanging="852"/>
      </w:pPr>
      <w:rPr>
        <w:rFonts w:hint="default"/>
        <w:lang w:val="pt-PT" w:eastAsia="en-US" w:bidi="ar-SA"/>
      </w:rPr>
    </w:lvl>
    <w:lvl w:ilvl="7">
      <w:numFmt w:val="bullet"/>
      <w:lvlText w:val="•"/>
      <w:lvlJc w:val="left"/>
      <w:pPr>
        <w:ind w:left="7870" w:hanging="852"/>
      </w:pPr>
      <w:rPr>
        <w:rFonts w:hint="default"/>
        <w:lang w:val="pt-PT" w:eastAsia="en-US" w:bidi="ar-SA"/>
      </w:rPr>
    </w:lvl>
    <w:lvl w:ilvl="8">
      <w:numFmt w:val="bullet"/>
      <w:lvlText w:val="•"/>
      <w:lvlJc w:val="left"/>
      <w:pPr>
        <w:ind w:left="8909" w:hanging="852"/>
      </w:pPr>
      <w:rPr>
        <w:rFonts w:hint="default"/>
        <w:lang w:val="pt-PT" w:eastAsia="en-US" w:bidi="ar-SA"/>
      </w:rPr>
    </w:lvl>
  </w:abstractNum>
  <w:abstractNum w:abstractNumId="6" w15:restartNumberingAfterBreak="0">
    <w:nsid w:val="04F42611"/>
    <w:multiLevelType w:val="hybridMultilevel"/>
    <w:tmpl w:val="BE00A43E"/>
    <w:lvl w:ilvl="0" w:tplc="FF7008A4">
      <w:start w:val="1"/>
      <w:numFmt w:val="lowerLetter"/>
      <w:lvlText w:val="%1)"/>
      <w:lvlJc w:val="left"/>
      <w:pPr>
        <w:ind w:left="1138" w:hanging="360"/>
      </w:pPr>
      <w:rPr>
        <w:rFonts w:hint="default"/>
      </w:rPr>
    </w:lvl>
    <w:lvl w:ilvl="1" w:tplc="04160019" w:tentative="1">
      <w:start w:val="1"/>
      <w:numFmt w:val="lowerLetter"/>
      <w:lvlText w:val="%2."/>
      <w:lvlJc w:val="left"/>
      <w:pPr>
        <w:ind w:left="1858" w:hanging="360"/>
      </w:pPr>
    </w:lvl>
    <w:lvl w:ilvl="2" w:tplc="0416001B" w:tentative="1">
      <w:start w:val="1"/>
      <w:numFmt w:val="lowerRoman"/>
      <w:lvlText w:val="%3."/>
      <w:lvlJc w:val="right"/>
      <w:pPr>
        <w:ind w:left="2578" w:hanging="180"/>
      </w:pPr>
    </w:lvl>
    <w:lvl w:ilvl="3" w:tplc="0416000F" w:tentative="1">
      <w:start w:val="1"/>
      <w:numFmt w:val="decimal"/>
      <w:lvlText w:val="%4."/>
      <w:lvlJc w:val="left"/>
      <w:pPr>
        <w:ind w:left="3298" w:hanging="360"/>
      </w:pPr>
    </w:lvl>
    <w:lvl w:ilvl="4" w:tplc="04160019" w:tentative="1">
      <w:start w:val="1"/>
      <w:numFmt w:val="lowerLetter"/>
      <w:lvlText w:val="%5."/>
      <w:lvlJc w:val="left"/>
      <w:pPr>
        <w:ind w:left="4018" w:hanging="360"/>
      </w:pPr>
    </w:lvl>
    <w:lvl w:ilvl="5" w:tplc="0416001B" w:tentative="1">
      <w:start w:val="1"/>
      <w:numFmt w:val="lowerRoman"/>
      <w:lvlText w:val="%6."/>
      <w:lvlJc w:val="right"/>
      <w:pPr>
        <w:ind w:left="4738" w:hanging="180"/>
      </w:pPr>
    </w:lvl>
    <w:lvl w:ilvl="6" w:tplc="0416000F" w:tentative="1">
      <w:start w:val="1"/>
      <w:numFmt w:val="decimal"/>
      <w:lvlText w:val="%7."/>
      <w:lvlJc w:val="left"/>
      <w:pPr>
        <w:ind w:left="5458" w:hanging="360"/>
      </w:pPr>
    </w:lvl>
    <w:lvl w:ilvl="7" w:tplc="04160019" w:tentative="1">
      <w:start w:val="1"/>
      <w:numFmt w:val="lowerLetter"/>
      <w:lvlText w:val="%8."/>
      <w:lvlJc w:val="left"/>
      <w:pPr>
        <w:ind w:left="6178" w:hanging="360"/>
      </w:pPr>
    </w:lvl>
    <w:lvl w:ilvl="8" w:tplc="0416001B" w:tentative="1">
      <w:start w:val="1"/>
      <w:numFmt w:val="lowerRoman"/>
      <w:lvlText w:val="%9."/>
      <w:lvlJc w:val="right"/>
      <w:pPr>
        <w:ind w:left="6898" w:hanging="180"/>
      </w:pPr>
    </w:lvl>
  </w:abstractNum>
  <w:abstractNum w:abstractNumId="7" w15:restartNumberingAfterBreak="0">
    <w:nsid w:val="052058DB"/>
    <w:multiLevelType w:val="hybridMultilevel"/>
    <w:tmpl w:val="26A4D3AA"/>
    <w:lvl w:ilvl="0" w:tplc="E1D2B1F2">
      <w:start w:val="1"/>
      <w:numFmt w:val="lowerLetter"/>
      <w:lvlText w:val="%1)"/>
      <w:lvlJc w:val="left"/>
      <w:pPr>
        <w:ind w:left="1037" w:hanging="26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39DADE78">
      <w:numFmt w:val="bullet"/>
      <w:lvlText w:val="•"/>
      <w:lvlJc w:val="left"/>
      <w:pPr>
        <w:ind w:left="2034" w:hanging="260"/>
      </w:pPr>
      <w:rPr>
        <w:rFonts w:hint="default"/>
        <w:lang w:val="pt-PT" w:eastAsia="en-US" w:bidi="ar-SA"/>
      </w:rPr>
    </w:lvl>
    <w:lvl w:ilvl="2" w:tplc="2ADCC61C">
      <w:numFmt w:val="bullet"/>
      <w:lvlText w:val="•"/>
      <w:lvlJc w:val="left"/>
      <w:pPr>
        <w:ind w:left="3029" w:hanging="260"/>
      </w:pPr>
      <w:rPr>
        <w:rFonts w:hint="default"/>
        <w:lang w:val="pt-PT" w:eastAsia="en-US" w:bidi="ar-SA"/>
      </w:rPr>
    </w:lvl>
    <w:lvl w:ilvl="3" w:tplc="D92C23A4">
      <w:numFmt w:val="bullet"/>
      <w:lvlText w:val="•"/>
      <w:lvlJc w:val="left"/>
      <w:pPr>
        <w:ind w:left="4023" w:hanging="260"/>
      </w:pPr>
      <w:rPr>
        <w:rFonts w:hint="default"/>
        <w:lang w:val="pt-PT" w:eastAsia="en-US" w:bidi="ar-SA"/>
      </w:rPr>
    </w:lvl>
    <w:lvl w:ilvl="4" w:tplc="D0CCA95E">
      <w:numFmt w:val="bullet"/>
      <w:lvlText w:val="•"/>
      <w:lvlJc w:val="left"/>
      <w:pPr>
        <w:ind w:left="5018" w:hanging="260"/>
      </w:pPr>
      <w:rPr>
        <w:rFonts w:hint="default"/>
        <w:lang w:val="pt-PT" w:eastAsia="en-US" w:bidi="ar-SA"/>
      </w:rPr>
    </w:lvl>
    <w:lvl w:ilvl="5" w:tplc="E758BB0E">
      <w:numFmt w:val="bullet"/>
      <w:lvlText w:val="•"/>
      <w:lvlJc w:val="left"/>
      <w:pPr>
        <w:ind w:left="6013" w:hanging="260"/>
      </w:pPr>
      <w:rPr>
        <w:rFonts w:hint="default"/>
        <w:lang w:val="pt-PT" w:eastAsia="en-US" w:bidi="ar-SA"/>
      </w:rPr>
    </w:lvl>
    <w:lvl w:ilvl="6" w:tplc="9940B5BA">
      <w:numFmt w:val="bullet"/>
      <w:lvlText w:val="•"/>
      <w:lvlJc w:val="left"/>
      <w:pPr>
        <w:ind w:left="7007" w:hanging="260"/>
      </w:pPr>
      <w:rPr>
        <w:rFonts w:hint="default"/>
        <w:lang w:val="pt-PT" w:eastAsia="en-US" w:bidi="ar-SA"/>
      </w:rPr>
    </w:lvl>
    <w:lvl w:ilvl="7" w:tplc="26227302">
      <w:numFmt w:val="bullet"/>
      <w:lvlText w:val="•"/>
      <w:lvlJc w:val="left"/>
      <w:pPr>
        <w:ind w:left="8002" w:hanging="260"/>
      </w:pPr>
      <w:rPr>
        <w:rFonts w:hint="default"/>
        <w:lang w:val="pt-PT" w:eastAsia="en-US" w:bidi="ar-SA"/>
      </w:rPr>
    </w:lvl>
    <w:lvl w:ilvl="8" w:tplc="88883AFA">
      <w:numFmt w:val="bullet"/>
      <w:lvlText w:val="•"/>
      <w:lvlJc w:val="left"/>
      <w:pPr>
        <w:ind w:left="8997" w:hanging="260"/>
      </w:pPr>
      <w:rPr>
        <w:rFonts w:hint="default"/>
        <w:lang w:val="pt-PT" w:eastAsia="en-US" w:bidi="ar-SA"/>
      </w:rPr>
    </w:lvl>
  </w:abstractNum>
  <w:abstractNum w:abstractNumId="8" w15:restartNumberingAfterBreak="0">
    <w:nsid w:val="053A1F1A"/>
    <w:multiLevelType w:val="hybridMultilevel"/>
    <w:tmpl w:val="E53824B4"/>
    <w:lvl w:ilvl="0" w:tplc="7D0E1D96">
      <w:start w:val="1"/>
      <w:numFmt w:val="lowerLetter"/>
      <w:lvlText w:val="%1)"/>
      <w:lvlJc w:val="left"/>
      <w:pPr>
        <w:ind w:left="1038" w:hanging="26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48CE992E">
      <w:numFmt w:val="bullet"/>
      <w:lvlText w:val="•"/>
      <w:lvlJc w:val="left"/>
      <w:pPr>
        <w:ind w:left="2034" w:hanging="260"/>
      </w:pPr>
      <w:rPr>
        <w:rFonts w:hint="default"/>
        <w:lang w:val="pt-PT" w:eastAsia="en-US" w:bidi="ar-SA"/>
      </w:rPr>
    </w:lvl>
    <w:lvl w:ilvl="2" w:tplc="EB40B846">
      <w:numFmt w:val="bullet"/>
      <w:lvlText w:val="•"/>
      <w:lvlJc w:val="left"/>
      <w:pPr>
        <w:ind w:left="3029" w:hanging="260"/>
      </w:pPr>
      <w:rPr>
        <w:rFonts w:hint="default"/>
        <w:lang w:val="pt-PT" w:eastAsia="en-US" w:bidi="ar-SA"/>
      </w:rPr>
    </w:lvl>
    <w:lvl w:ilvl="3" w:tplc="05BA0664">
      <w:numFmt w:val="bullet"/>
      <w:lvlText w:val="•"/>
      <w:lvlJc w:val="left"/>
      <w:pPr>
        <w:ind w:left="4023" w:hanging="260"/>
      </w:pPr>
      <w:rPr>
        <w:rFonts w:hint="default"/>
        <w:lang w:val="pt-PT" w:eastAsia="en-US" w:bidi="ar-SA"/>
      </w:rPr>
    </w:lvl>
    <w:lvl w:ilvl="4" w:tplc="8EF6DB56">
      <w:numFmt w:val="bullet"/>
      <w:lvlText w:val="•"/>
      <w:lvlJc w:val="left"/>
      <w:pPr>
        <w:ind w:left="5018" w:hanging="260"/>
      </w:pPr>
      <w:rPr>
        <w:rFonts w:hint="default"/>
        <w:lang w:val="pt-PT" w:eastAsia="en-US" w:bidi="ar-SA"/>
      </w:rPr>
    </w:lvl>
    <w:lvl w:ilvl="5" w:tplc="0C4AB500">
      <w:numFmt w:val="bullet"/>
      <w:lvlText w:val="•"/>
      <w:lvlJc w:val="left"/>
      <w:pPr>
        <w:ind w:left="6013" w:hanging="260"/>
      </w:pPr>
      <w:rPr>
        <w:rFonts w:hint="default"/>
        <w:lang w:val="pt-PT" w:eastAsia="en-US" w:bidi="ar-SA"/>
      </w:rPr>
    </w:lvl>
    <w:lvl w:ilvl="6" w:tplc="4860F6F6">
      <w:numFmt w:val="bullet"/>
      <w:lvlText w:val="•"/>
      <w:lvlJc w:val="left"/>
      <w:pPr>
        <w:ind w:left="7007" w:hanging="260"/>
      </w:pPr>
      <w:rPr>
        <w:rFonts w:hint="default"/>
        <w:lang w:val="pt-PT" w:eastAsia="en-US" w:bidi="ar-SA"/>
      </w:rPr>
    </w:lvl>
    <w:lvl w:ilvl="7" w:tplc="BDBA3342">
      <w:numFmt w:val="bullet"/>
      <w:lvlText w:val="•"/>
      <w:lvlJc w:val="left"/>
      <w:pPr>
        <w:ind w:left="8002" w:hanging="260"/>
      </w:pPr>
      <w:rPr>
        <w:rFonts w:hint="default"/>
        <w:lang w:val="pt-PT" w:eastAsia="en-US" w:bidi="ar-SA"/>
      </w:rPr>
    </w:lvl>
    <w:lvl w:ilvl="8" w:tplc="C1AC5AE8">
      <w:numFmt w:val="bullet"/>
      <w:lvlText w:val="•"/>
      <w:lvlJc w:val="left"/>
      <w:pPr>
        <w:ind w:left="8997" w:hanging="260"/>
      </w:pPr>
      <w:rPr>
        <w:rFonts w:hint="default"/>
        <w:lang w:val="pt-PT" w:eastAsia="en-US" w:bidi="ar-SA"/>
      </w:rPr>
    </w:lvl>
  </w:abstractNum>
  <w:abstractNum w:abstractNumId="9" w15:restartNumberingAfterBreak="0">
    <w:nsid w:val="094D7867"/>
    <w:multiLevelType w:val="multilevel"/>
    <w:tmpl w:val="507879F8"/>
    <w:lvl w:ilvl="0">
      <w:start w:val="18"/>
      <w:numFmt w:val="decimal"/>
      <w:lvlText w:val="%1"/>
      <w:lvlJc w:val="left"/>
      <w:pPr>
        <w:ind w:left="778" w:hanging="588"/>
      </w:pPr>
      <w:rPr>
        <w:rFonts w:hint="default"/>
        <w:lang w:val="pt-PT" w:eastAsia="en-US" w:bidi="ar-SA"/>
      </w:rPr>
    </w:lvl>
    <w:lvl w:ilvl="1">
      <w:start w:val="1"/>
      <w:numFmt w:val="decimal"/>
      <w:lvlText w:val="%1.%2."/>
      <w:lvlJc w:val="left"/>
      <w:pPr>
        <w:ind w:left="778" w:hanging="588"/>
      </w:pPr>
      <w:rPr>
        <w:rFonts w:asciiTheme="minorHAnsi" w:eastAsia="Microsoft Sans Serif" w:hAnsiTheme="minorHAnsi" w:cstheme="minorHAnsi" w:hint="default"/>
        <w:b w:val="0"/>
        <w:bCs w:val="0"/>
        <w:i w:val="0"/>
        <w:iCs w:val="0"/>
        <w:spacing w:val="-1"/>
        <w:w w:val="100"/>
        <w:sz w:val="22"/>
        <w:szCs w:val="22"/>
        <w:lang w:val="pt-PT" w:eastAsia="en-US" w:bidi="ar-SA"/>
      </w:rPr>
    </w:lvl>
    <w:lvl w:ilvl="2">
      <w:numFmt w:val="bullet"/>
      <w:lvlText w:val="•"/>
      <w:lvlJc w:val="left"/>
      <w:pPr>
        <w:ind w:left="2821" w:hanging="588"/>
      </w:pPr>
      <w:rPr>
        <w:rFonts w:hint="default"/>
        <w:lang w:val="pt-PT" w:eastAsia="en-US" w:bidi="ar-SA"/>
      </w:rPr>
    </w:lvl>
    <w:lvl w:ilvl="3">
      <w:numFmt w:val="bullet"/>
      <w:lvlText w:val="•"/>
      <w:lvlJc w:val="left"/>
      <w:pPr>
        <w:ind w:left="3841" w:hanging="588"/>
      </w:pPr>
      <w:rPr>
        <w:rFonts w:hint="default"/>
        <w:lang w:val="pt-PT" w:eastAsia="en-US" w:bidi="ar-SA"/>
      </w:rPr>
    </w:lvl>
    <w:lvl w:ilvl="4">
      <w:numFmt w:val="bullet"/>
      <w:lvlText w:val="•"/>
      <w:lvlJc w:val="left"/>
      <w:pPr>
        <w:ind w:left="4862" w:hanging="588"/>
      </w:pPr>
      <w:rPr>
        <w:rFonts w:hint="default"/>
        <w:lang w:val="pt-PT" w:eastAsia="en-US" w:bidi="ar-SA"/>
      </w:rPr>
    </w:lvl>
    <w:lvl w:ilvl="5">
      <w:numFmt w:val="bullet"/>
      <w:lvlText w:val="•"/>
      <w:lvlJc w:val="left"/>
      <w:pPr>
        <w:ind w:left="5883" w:hanging="588"/>
      </w:pPr>
      <w:rPr>
        <w:rFonts w:hint="default"/>
        <w:lang w:val="pt-PT" w:eastAsia="en-US" w:bidi="ar-SA"/>
      </w:rPr>
    </w:lvl>
    <w:lvl w:ilvl="6">
      <w:numFmt w:val="bullet"/>
      <w:lvlText w:val="•"/>
      <w:lvlJc w:val="left"/>
      <w:pPr>
        <w:ind w:left="6903" w:hanging="588"/>
      </w:pPr>
      <w:rPr>
        <w:rFonts w:hint="default"/>
        <w:lang w:val="pt-PT" w:eastAsia="en-US" w:bidi="ar-SA"/>
      </w:rPr>
    </w:lvl>
    <w:lvl w:ilvl="7">
      <w:numFmt w:val="bullet"/>
      <w:lvlText w:val="•"/>
      <w:lvlJc w:val="left"/>
      <w:pPr>
        <w:ind w:left="7924" w:hanging="588"/>
      </w:pPr>
      <w:rPr>
        <w:rFonts w:hint="default"/>
        <w:lang w:val="pt-PT" w:eastAsia="en-US" w:bidi="ar-SA"/>
      </w:rPr>
    </w:lvl>
    <w:lvl w:ilvl="8">
      <w:numFmt w:val="bullet"/>
      <w:lvlText w:val="•"/>
      <w:lvlJc w:val="left"/>
      <w:pPr>
        <w:ind w:left="8945" w:hanging="588"/>
      </w:pPr>
      <w:rPr>
        <w:rFonts w:hint="default"/>
        <w:lang w:val="pt-PT" w:eastAsia="en-US" w:bidi="ar-SA"/>
      </w:rPr>
    </w:lvl>
  </w:abstractNum>
  <w:abstractNum w:abstractNumId="10" w15:restartNumberingAfterBreak="0">
    <w:nsid w:val="0E020704"/>
    <w:multiLevelType w:val="multilevel"/>
    <w:tmpl w:val="C2E8BFAC"/>
    <w:lvl w:ilvl="0">
      <w:start w:val="8"/>
      <w:numFmt w:val="decimal"/>
      <w:lvlText w:val="%1"/>
      <w:lvlJc w:val="left"/>
      <w:pPr>
        <w:ind w:left="480" w:hanging="480"/>
      </w:pPr>
      <w:rPr>
        <w:rFonts w:hint="default"/>
      </w:rPr>
    </w:lvl>
    <w:lvl w:ilvl="1">
      <w:start w:val="4"/>
      <w:numFmt w:val="decimal"/>
      <w:lvlText w:val="%1.%2"/>
      <w:lvlJc w:val="left"/>
      <w:pPr>
        <w:ind w:left="869" w:hanging="480"/>
      </w:pPr>
      <w:rPr>
        <w:rFonts w:hint="default"/>
      </w:rPr>
    </w:lvl>
    <w:lvl w:ilvl="2">
      <w:start w:val="4"/>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0ED2521B"/>
    <w:multiLevelType w:val="multilevel"/>
    <w:tmpl w:val="445E3844"/>
    <w:lvl w:ilvl="0">
      <w:start w:val="3"/>
      <w:numFmt w:val="decimal"/>
      <w:lvlText w:val="%1"/>
      <w:lvlJc w:val="left"/>
      <w:pPr>
        <w:ind w:left="778" w:hanging="432"/>
      </w:pPr>
      <w:rPr>
        <w:rFonts w:hint="default"/>
        <w:lang w:val="pt-PT" w:eastAsia="en-US" w:bidi="ar-SA"/>
      </w:rPr>
    </w:lvl>
    <w:lvl w:ilvl="1">
      <w:start w:val="1"/>
      <w:numFmt w:val="decimal"/>
      <w:lvlText w:val="%1.%2."/>
      <w:lvlJc w:val="left"/>
      <w:pPr>
        <w:ind w:left="778" w:hanging="432"/>
      </w:pPr>
      <w:rPr>
        <w:rFonts w:asciiTheme="minorHAnsi" w:eastAsia="Microsoft Sans Serif" w:hAnsiTheme="minorHAnsi" w:cstheme="minorHAnsi" w:hint="default"/>
        <w:b w:val="0"/>
        <w:bCs w:val="0"/>
        <w:i w:val="0"/>
        <w:iCs w:val="0"/>
        <w:spacing w:val="0"/>
        <w:w w:val="100"/>
        <w:sz w:val="24"/>
        <w:szCs w:val="24"/>
        <w:lang w:val="pt-PT" w:eastAsia="en-US" w:bidi="ar-SA"/>
      </w:rPr>
    </w:lvl>
    <w:lvl w:ilvl="2">
      <w:numFmt w:val="bullet"/>
      <w:lvlText w:val="•"/>
      <w:lvlJc w:val="left"/>
      <w:pPr>
        <w:ind w:left="2821" w:hanging="432"/>
      </w:pPr>
      <w:rPr>
        <w:rFonts w:hint="default"/>
        <w:lang w:val="pt-PT" w:eastAsia="en-US" w:bidi="ar-SA"/>
      </w:rPr>
    </w:lvl>
    <w:lvl w:ilvl="3">
      <w:numFmt w:val="bullet"/>
      <w:lvlText w:val="•"/>
      <w:lvlJc w:val="left"/>
      <w:pPr>
        <w:ind w:left="3841" w:hanging="432"/>
      </w:pPr>
      <w:rPr>
        <w:rFonts w:hint="default"/>
        <w:lang w:val="pt-PT" w:eastAsia="en-US" w:bidi="ar-SA"/>
      </w:rPr>
    </w:lvl>
    <w:lvl w:ilvl="4">
      <w:numFmt w:val="bullet"/>
      <w:lvlText w:val="•"/>
      <w:lvlJc w:val="left"/>
      <w:pPr>
        <w:ind w:left="4862" w:hanging="432"/>
      </w:pPr>
      <w:rPr>
        <w:rFonts w:hint="default"/>
        <w:lang w:val="pt-PT" w:eastAsia="en-US" w:bidi="ar-SA"/>
      </w:rPr>
    </w:lvl>
    <w:lvl w:ilvl="5">
      <w:numFmt w:val="bullet"/>
      <w:lvlText w:val="•"/>
      <w:lvlJc w:val="left"/>
      <w:pPr>
        <w:ind w:left="5883" w:hanging="432"/>
      </w:pPr>
      <w:rPr>
        <w:rFonts w:hint="default"/>
        <w:lang w:val="pt-PT" w:eastAsia="en-US" w:bidi="ar-SA"/>
      </w:rPr>
    </w:lvl>
    <w:lvl w:ilvl="6">
      <w:numFmt w:val="bullet"/>
      <w:lvlText w:val="•"/>
      <w:lvlJc w:val="left"/>
      <w:pPr>
        <w:ind w:left="6903" w:hanging="432"/>
      </w:pPr>
      <w:rPr>
        <w:rFonts w:hint="default"/>
        <w:lang w:val="pt-PT" w:eastAsia="en-US" w:bidi="ar-SA"/>
      </w:rPr>
    </w:lvl>
    <w:lvl w:ilvl="7">
      <w:numFmt w:val="bullet"/>
      <w:lvlText w:val="•"/>
      <w:lvlJc w:val="left"/>
      <w:pPr>
        <w:ind w:left="7924" w:hanging="432"/>
      </w:pPr>
      <w:rPr>
        <w:rFonts w:hint="default"/>
        <w:lang w:val="pt-PT" w:eastAsia="en-US" w:bidi="ar-SA"/>
      </w:rPr>
    </w:lvl>
    <w:lvl w:ilvl="8">
      <w:numFmt w:val="bullet"/>
      <w:lvlText w:val="•"/>
      <w:lvlJc w:val="left"/>
      <w:pPr>
        <w:ind w:left="8945" w:hanging="432"/>
      </w:pPr>
      <w:rPr>
        <w:rFonts w:hint="default"/>
        <w:lang w:val="pt-PT" w:eastAsia="en-US" w:bidi="ar-SA"/>
      </w:rPr>
    </w:lvl>
  </w:abstractNum>
  <w:abstractNum w:abstractNumId="12" w15:restartNumberingAfterBreak="0">
    <w:nsid w:val="11F22671"/>
    <w:multiLevelType w:val="multilevel"/>
    <w:tmpl w:val="19B47A50"/>
    <w:lvl w:ilvl="0">
      <w:start w:val="15"/>
      <w:numFmt w:val="decimal"/>
      <w:lvlText w:val="%1"/>
      <w:lvlJc w:val="left"/>
      <w:pPr>
        <w:ind w:left="778" w:hanging="569"/>
      </w:pPr>
      <w:rPr>
        <w:rFonts w:hint="default"/>
        <w:lang w:val="pt-PT" w:eastAsia="en-US" w:bidi="ar-SA"/>
      </w:rPr>
    </w:lvl>
    <w:lvl w:ilvl="1">
      <w:start w:val="1"/>
      <w:numFmt w:val="decimal"/>
      <w:lvlText w:val="%1.%2."/>
      <w:lvlJc w:val="left"/>
      <w:pPr>
        <w:ind w:left="778" w:hanging="569"/>
      </w:pPr>
      <w:rPr>
        <w:rFonts w:asciiTheme="minorHAnsi" w:eastAsia="Microsoft Sans Serif" w:hAnsiTheme="minorHAnsi" w:cstheme="minorHAnsi" w:hint="default"/>
        <w:b w:val="0"/>
        <w:bCs w:val="0"/>
        <w:i w:val="0"/>
        <w:iCs w:val="0"/>
        <w:spacing w:val="-1"/>
        <w:w w:val="100"/>
        <w:sz w:val="24"/>
        <w:szCs w:val="24"/>
        <w:lang w:val="pt-PT" w:eastAsia="en-US" w:bidi="ar-SA"/>
      </w:rPr>
    </w:lvl>
    <w:lvl w:ilvl="2">
      <w:numFmt w:val="bullet"/>
      <w:lvlText w:val="•"/>
      <w:lvlJc w:val="left"/>
      <w:pPr>
        <w:ind w:left="2821" w:hanging="569"/>
      </w:pPr>
      <w:rPr>
        <w:rFonts w:hint="default"/>
        <w:lang w:val="pt-PT" w:eastAsia="en-US" w:bidi="ar-SA"/>
      </w:rPr>
    </w:lvl>
    <w:lvl w:ilvl="3">
      <w:numFmt w:val="bullet"/>
      <w:lvlText w:val="•"/>
      <w:lvlJc w:val="left"/>
      <w:pPr>
        <w:ind w:left="3841" w:hanging="569"/>
      </w:pPr>
      <w:rPr>
        <w:rFonts w:hint="default"/>
        <w:lang w:val="pt-PT" w:eastAsia="en-US" w:bidi="ar-SA"/>
      </w:rPr>
    </w:lvl>
    <w:lvl w:ilvl="4">
      <w:numFmt w:val="bullet"/>
      <w:lvlText w:val="•"/>
      <w:lvlJc w:val="left"/>
      <w:pPr>
        <w:ind w:left="4862" w:hanging="569"/>
      </w:pPr>
      <w:rPr>
        <w:rFonts w:hint="default"/>
        <w:lang w:val="pt-PT" w:eastAsia="en-US" w:bidi="ar-SA"/>
      </w:rPr>
    </w:lvl>
    <w:lvl w:ilvl="5">
      <w:numFmt w:val="bullet"/>
      <w:lvlText w:val="•"/>
      <w:lvlJc w:val="left"/>
      <w:pPr>
        <w:ind w:left="5883" w:hanging="569"/>
      </w:pPr>
      <w:rPr>
        <w:rFonts w:hint="default"/>
        <w:lang w:val="pt-PT" w:eastAsia="en-US" w:bidi="ar-SA"/>
      </w:rPr>
    </w:lvl>
    <w:lvl w:ilvl="6">
      <w:numFmt w:val="bullet"/>
      <w:lvlText w:val="•"/>
      <w:lvlJc w:val="left"/>
      <w:pPr>
        <w:ind w:left="6903" w:hanging="569"/>
      </w:pPr>
      <w:rPr>
        <w:rFonts w:hint="default"/>
        <w:lang w:val="pt-PT" w:eastAsia="en-US" w:bidi="ar-SA"/>
      </w:rPr>
    </w:lvl>
    <w:lvl w:ilvl="7">
      <w:numFmt w:val="bullet"/>
      <w:lvlText w:val="•"/>
      <w:lvlJc w:val="left"/>
      <w:pPr>
        <w:ind w:left="7924" w:hanging="569"/>
      </w:pPr>
      <w:rPr>
        <w:rFonts w:hint="default"/>
        <w:lang w:val="pt-PT" w:eastAsia="en-US" w:bidi="ar-SA"/>
      </w:rPr>
    </w:lvl>
    <w:lvl w:ilvl="8">
      <w:numFmt w:val="bullet"/>
      <w:lvlText w:val="•"/>
      <w:lvlJc w:val="left"/>
      <w:pPr>
        <w:ind w:left="8945" w:hanging="569"/>
      </w:pPr>
      <w:rPr>
        <w:rFonts w:hint="default"/>
        <w:lang w:val="pt-PT" w:eastAsia="en-US" w:bidi="ar-SA"/>
      </w:rPr>
    </w:lvl>
  </w:abstractNum>
  <w:abstractNum w:abstractNumId="13" w15:restartNumberingAfterBreak="0">
    <w:nsid w:val="12725C42"/>
    <w:multiLevelType w:val="hybridMultilevel"/>
    <w:tmpl w:val="32149F36"/>
    <w:lvl w:ilvl="0" w:tplc="44B68EEC">
      <w:start w:val="1"/>
      <w:numFmt w:val="lowerLetter"/>
      <w:lvlText w:val="%1)"/>
      <w:lvlJc w:val="left"/>
      <w:pPr>
        <w:ind w:left="778" w:hanging="293"/>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621C5ED8">
      <w:numFmt w:val="bullet"/>
      <w:lvlText w:val="•"/>
      <w:lvlJc w:val="left"/>
      <w:pPr>
        <w:ind w:left="1800" w:hanging="293"/>
      </w:pPr>
      <w:rPr>
        <w:rFonts w:hint="default"/>
        <w:lang w:val="pt-PT" w:eastAsia="en-US" w:bidi="ar-SA"/>
      </w:rPr>
    </w:lvl>
    <w:lvl w:ilvl="2" w:tplc="EF3432C2">
      <w:numFmt w:val="bullet"/>
      <w:lvlText w:val="•"/>
      <w:lvlJc w:val="left"/>
      <w:pPr>
        <w:ind w:left="2821" w:hanging="293"/>
      </w:pPr>
      <w:rPr>
        <w:rFonts w:hint="default"/>
        <w:lang w:val="pt-PT" w:eastAsia="en-US" w:bidi="ar-SA"/>
      </w:rPr>
    </w:lvl>
    <w:lvl w:ilvl="3" w:tplc="A852D134">
      <w:numFmt w:val="bullet"/>
      <w:lvlText w:val="•"/>
      <w:lvlJc w:val="left"/>
      <w:pPr>
        <w:ind w:left="3841" w:hanging="293"/>
      </w:pPr>
      <w:rPr>
        <w:rFonts w:hint="default"/>
        <w:lang w:val="pt-PT" w:eastAsia="en-US" w:bidi="ar-SA"/>
      </w:rPr>
    </w:lvl>
    <w:lvl w:ilvl="4" w:tplc="2E921D50">
      <w:numFmt w:val="bullet"/>
      <w:lvlText w:val="•"/>
      <w:lvlJc w:val="left"/>
      <w:pPr>
        <w:ind w:left="4862" w:hanging="293"/>
      </w:pPr>
      <w:rPr>
        <w:rFonts w:hint="default"/>
        <w:lang w:val="pt-PT" w:eastAsia="en-US" w:bidi="ar-SA"/>
      </w:rPr>
    </w:lvl>
    <w:lvl w:ilvl="5" w:tplc="E124A448">
      <w:numFmt w:val="bullet"/>
      <w:lvlText w:val="•"/>
      <w:lvlJc w:val="left"/>
      <w:pPr>
        <w:ind w:left="5883" w:hanging="293"/>
      </w:pPr>
      <w:rPr>
        <w:rFonts w:hint="default"/>
        <w:lang w:val="pt-PT" w:eastAsia="en-US" w:bidi="ar-SA"/>
      </w:rPr>
    </w:lvl>
    <w:lvl w:ilvl="6" w:tplc="F54C1826">
      <w:numFmt w:val="bullet"/>
      <w:lvlText w:val="•"/>
      <w:lvlJc w:val="left"/>
      <w:pPr>
        <w:ind w:left="6903" w:hanging="293"/>
      </w:pPr>
      <w:rPr>
        <w:rFonts w:hint="default"/>
        <w:lang w:val="pt-PT" w:eastAsia="en-US" w:bidi="ar-SA"/>
      </w:rPr>
    </w:lvl>
    <w:lvl w:ilvl="7" w:tplc="AF7E0F24">
      <w:numFmt w:val="bullet"/>
      <w:lvlText w:val="•"/>
      <w:lvlJc w:val="left"/>
      <w:pPr>
        <w:ind w:left="7924" w:hanging="293"/>
      </w:pPr>
      <w:rPr>
        <w:rFonts w:hint="default"/>
        <w:lang w:val="pt-PT" w:eastAsia="en-US" w:bidi="ar-SA"/>
      </w:rPr>
    </w:lvl>
    <w:lvl w:ilvl="8" w:tplc="3448074E">
      <w:numFmt w:val="bullet"/>
      <w:lvlText w:val="•"/>
      <w:lvlJc w:val="left"/>
      <w:pPr>
        <w:ind w:left="8945" w:hanging="293"/>
      </w:pPr>
      <w:rPr>
        <w:rFonts w:hint="default"/>
        <w:lang w:val="pt-PT" w:eastAsia="en-US" w:bidi="ar-SA"/>
      </w:rPr>
    </w:lvl>
  </w:abstractNum>
  <w:abstractNum w:abstractNumId="14" w15:restartNumberingAfterBreak="0">
    <w:nsid w:val="1345617A"/>
    <w:multiLevelType w:val="hybridMultilevel"/>
    <w:tmpl w:val="AD5A0B80"/>
    <w:lvl w:ilvl="0" w:tplc="73307C9E">
      <w:start w:val="1"/>
      <w:numFmt w:val="lowerLetter"/>
      <w:lvlText w:val="%1)"/>
      <w:lvlJc w:val="left"/>
      <w:pPr>
        <w:ind w:left="1037" w:hanging="26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158874BC">
      <w:numFmt w:val="bullet"/>
      <w:lvlText w:val="•"/>
      <w:lvlJc w:val="left"/>
      <w:pPr>
        <w:ind w:left="2034" w:hanging="260"/>
      </w:pPr>
      <w:rPr>
        <w:rFonts w:hint="default"/>
        <w:lang w:val="pt-PT" w:eastAsia="en-US" w:bidi="ar-SA"/>
      </w:rPr>
    </w:lvl>
    <w:lvl w:ilvl="2" w:tplc="C896960A">
      <w:numFmt w:val="bullet"/>
      <w:lvlText w:val="•"/>
      <w:lvlJc w:val="left"/>
      <w:pPr>
        <w:ind w:left="3029" w:hanging="260"/>
      </w:pPr>
      <w:rPr>
        <w:rFonts w:hint="default"/>
        <w:lang w:val="pt-PT" w:eastAsia="en-US" w:bidi="ar-SA"/>
      </w:rPr>
    </w:lvl>
    <w:lvl w:ilvl="3" w:tplc="87FC48E0">
      <w:numFmt w:val="bullet"/>
      <w:lvlText w:val="•"/>
      <w:lvlJc w:val="left"/>
      <w:pPr>
        <w:ind w:left="4023" w:hanging="260"/>
      </w:pPr>
      <w:rPr>
        <w:rFonts w:hint="default"/>
        <w:lang w:val="pt-PT" w:eastAsia="en-US" w:bidi="ar-SA"/>
      </w:rPr>
    </w:lvl>
    <w:lvl w:ilvl="4" w:tplc="4B1E0BBA">
      <w:numFmt w:val="bullet"/>
      <w:lvlText w:val="•"/>
      <w:lvlJc w:val="left"/>
      <w:pPr>
        <w:ind w:left="5018" w:hanging="260"/>
      </w:pPr>
      <w:rPr>
        <w:rFonts w:hint="default"/>
        <w:lang w:val="pt-PT" w:eastAsia="en-US" w:bidi="ar-SA"/>
      </w:rPr>
    </w:lvl>
    <w:lvl w:ilvl="5" w:tplc="207CC164">
      <w:numFmt w:val="bullet"/>
      <w:lvlText w:val="•"/>
      <w:lvlJc w:val="left"/>
      <w:pPr>
        <w:ind w:left="6013" w:hanging="260"/>
      </w:pPr>
      <w:rPr>
        <w:rFonts w:hint="default"/>
        <w:lang w:val="pt-PT" w:eastAsia="en-US" w:bidi="ar-SA"/>
      </w:rPr>
    </w:lvl>
    <w:lvl w:ilvl="6" w:tplc="D3342F1A">
      <w:numFmt w:val="bullet"/>
      <w:lvlText w:val="•"/>
      <w:lvlJc w:val="left"/>
      <w:pPr>
        <w:ind w:left="7007" w:hanging="260"/>
      </w:pPr>
      <w:rPr>
        <w:rFonts w:hint="default"/>
        <w:lang w:val="pt-PT" w:eastAsia="en-US" w:bidi="ar-SA"/>
      </w:rPr>
    </w:lvl>
    <w:lvl w:ilvl="7" w:tplc="650C0B98">
      <w:numFmt w:val="bullet"/>
      <w:lvlText w:val="•"/>
      <w:lvlJc w:val="left"/>
      <w:pPr>
        <w:ind w:left="8002" w:hanging="260"/>
      </w:pPr>
      <w:rPr>
        <w:rFonts w:hint="default"/>
        <w:lang w:val="pt-PT" w:eastAsia="en-US" w:bidi="ar-SA"/>
      </w:rPr>
    </w:lvl>
    <w:lvl w:ilvl="8" w:tplc="162AC87C">
      <w:numFmt w:val="bullet"/>
      <w:lvlText w:val="•"/>
      <w:lvlJc w:val="left"/>
      <w:pPr>
        <w:ind w:left="8997" w:hanging="260"/>
      </w:pPr>
      <w:rPr>
        <w:rFonts w:hint="default"/>
        <w:lang w:val="pt-PT" w:eastAsia="en-US" w:bidi="ar-SA"/>
      </w:rPr>
    </w:lvl>
  </w:abstractNum>
  <w:abstractNum w:abstractNumId="15" w15:restartNumberingAfterBreak="0">
    <w:nsid w:val="16D93FF3"/>
    <w:multiLevelType w:val="hybridMultilevel"/>
    <w:tmpl w:val="3F5E4980"/>
    <w:lvl w:ilvl="0" w:tplc="1EBEB780">
      <w:start w:val="1"/>
      <w:numFmt w:val="lowerLetter"/>
      <w:lvlText w:val="%1)"/>
      <w:lvlJc w:val="left"/>
      <w:pPr>
        <w:ind w:left="778" w:hanging="267"/>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357AE026">
      <w:numFmt w:val="bullet"/>
      <w:lvlText w:val="•"/>
      <w:lvlJc w:val="left"/>
      <w:pPr>
        <w:ind w:left="1800" w:hanging="267"/>
      </w:pPr>
      <w:rPr>
        <w:rFonts w:hint="default"/>
        <w:lang w:val="pt-PT" w:eastAsia="en-US" w:bidi="ar-SA"/>
      </w:rPr>
    </w:lvl>
    <w:lvl w:ilvl="2" w:tplc="938E1214">
      <w:numFmt w:val="bullet"/>
      <w:lvlText w:val="•"/>
      <w:lvlJc w:val="left"/>
      <w:pPr>
        <w:ind w:left="2821" w:hanging="267"/>
      </w:pPr>
      <w:rPr>
        <w:rFonts w:hint="default"/>
        <w:lang w:val="pt-PT" w:eastAsia="en-US" w:bidi="ar-SA"/>
      </w:rPr>
    </w:lvl>
    <w:lvl w:ilvl="3" w:tplc="FB269C04">
      <w:numFmt w:val="bullet"/>
      <w:lvlText w:val="•"/>
      <w:lvlJc w:val="left"/>
      <w:pPr>
        <w:ind w:left="3841" w:hanging="267"/>
      </w:pPr>
      <w:rPr>
        <w:rFonts w:hint="default"/>
        <w:lang w:val="pt-PT" w:eastAsia="en-US" w:bidi="ar-SA"/>
      </w:rPr>
    </w:lvl>
    <w:lvl w:ilvl="4" w:tplc="E90AEBE0">
      <w:numFmt w:val="bullet"/>
      <w:lvlText w:val="•"/>
      <w:lvlJc w:val="left"/>
      <w:pPr>
        <w:ind w:left="4862" w:hanging="267"/>
      </w:pPr>
      <w:rPr>
        <w:rFonts w:hint="default"/>
        <w:lang w:val="pt-PT" w:eastAsia="en-US" w:bidi="ar-SA"/>
      </w:rPr>
    </w:lvl>
    <w:lvl w:ilvl="5" w:tplc="7326E64C">
      <w:numFmt w:val="bullet"/>
      <w:lvlText w:val="•"/>
      <w:lvlJc w:val="left"/>
      <w:pPr>
        <w:ind w:left="5883" w:hanging="267"/>
      </w:pPr>
      <w:rPr>
        <w:rFonts w:hint="default"/>
        <w:lang w:val="pt-PT" w:eastAsia="en-US" w:bidi="ar-SA"/>
      </w:rPr>
    </w:lvl>
    <w:lvl w:ilvl="6" w:tplc="7084E150">
      <w:numFmt w:val="bullet"/>
      <w:lvlText w:val="•"/>
      <w:lvlJc w:val="left"/>
      <w:pPr>
        <w:ind w:left="6903" w:hanging="267"/>
      </w:pPr>
      <w:rPr>
        <w:rFonts w:hint="default"/>
        <w:lang w:val="pt-PT" w:eastAsia="en-US" w:bidi="ar-SA"/>
      </w:rPr>
    </w:lvl>
    <w:lvl w:ilvl="7" w:tplc="65EA54D6">
      <w:numFmt w:val="bullet"/>
      <w:lvlText w:val="•"/>
      <w:lvlJc w:val="left"/>
      <w:pPr>
        <w:ind w:left="7924" w:hanging="267"/>
      </w:pPr>
      <w:rPr>
        <w:rFonts w:hint="default"/>
        <w:lang w:val="pt-PT" w:eastAsia="en-US" w:bidi="ar-SA"/>
      </w:rPr>
    </w:lvl>
    <w:lvl w:ilvl="8" w:tplc="EE720DEE">
      <w:numFmt w:val="bullet"/>
      <w:lvlText w:val="•"/>
      <w:lvlJc w:val="left"/>
      <w:pPr>
        <w:ind w:left="8945" w:hanging="267"/>
      </w:pPr>
      <w:rPr>
        <w:rFonts w:hint="default"/>
        <w:lang w:val="pt-PT" w:eastAsia="en-US" w:bidi="ar-SA"/>
      </w:rPr>
    </w:lvl>
  </w:abstractNum>
  <w:abstractNum w:abstractNumId="16" w15:restartNumberingAfterBreak="0">
    <w:nsid w:val="19977103"/>
    <w:multiLevelType w:val="multilevel"/>
    <w:tmpl w:val="9FF64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5C100D"/>
    <w:multiLevelType w:val="multilevel"/>
    <w:tmpl w:val="B0ECE1CE"/>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4402" w:hanging="432"/>
      </w:pPr>
      <w:rPr>
        <w:rFonts w:asciiTheme="majorHAnsi" w:hAnsiTheme="majorHAnsi" w:cstheme="majorHAnsi" w:hint="default"/>
        <w:b w:val="0"/>
        <w:i w:val="0"/>
        <w:strike w:val="0"/>
        <w:color w:val="auto"/>
        <w:sz w:val="24"/>
        <w:szCs w:val="24"/>
        <w:u w:val="none"/>
      </w:rPr>
    </w:lvl>
    <w:lvl w:ilvl="2">
      <w:start w:val="1"/>
      <w:numFmt w:val="decimal"/>
      <w:pStyle w:val="Nivel3"/>
      <w:lvlText w:val="%1.%2.%3."/>
      <w:lvlJc w:val="left"/>
      <w:pPr>
        <w:ind w:left="504" w:hanging="504"/>
      </w:pPr>
      <w:rPr>
        <w:rFonts w:asciiTheme="majorHAnsi" w:hAnsiTheme="majorHAnsi" w:cstheme="majorHAnsi"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18E74B1"/>
    <w:multiLevelType w:val="hybridMultilevel"/>
    <w:tmpl w:val="0874A9FE"/>
    <w:lvl w:ilvl="0" w:tplc="FC2CD300">
      <w:start w:val="1"/>
      <w:numFmt w:val="lowerLetter"/>
      <w:lvlText w:val="%1)"/>
      <w:lvlJc w:val="left"/>
      <w:pPr>
        <w:ind w:left="778" w:hanging="271"/>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65362A94">
      <w:numFmt w:val="bullet"/>
      <w:lvlText w:val="•"/>
      <w:lvlJc w:val="left"/>
      <w:pPr>
        <w:ind w:left="1800" w:hanging="271"/>
      </w:pPr>
      <w:rPr>
        <w:rFonts w:hint="default"/>
        <w:lang w:val="pt-PT" w:eastAsia="en-US" w:bidi="ar-SA"/>
      </w:rPr>
    </w:lvl>
    <w:lvl w:ilvl="2" w:tplc="F928133A">
      <w:numFmt w:val="bullet"/>
      <w:lvlText w:val="•"/>
      <w:lvlJc w:val="left"/>
      <w:pPr>
        <w:ind w:left="2821" w:hanging="271"/>
      </w:pPr>
      <w:rPr>
        <w:rFonts w:hint="default"/>
        <w:lang w:val="pt-PT" w:eastAsia="en-US" w:bidi="ar-SA"/>
      </w:rPr>
    </w:lvl>
    <w:lvl w:ilvl="3" w:tplc="1352973C">
      <w:numFmt w:val="bullet"/>
      <w:lvlText w:val="•"/>
      <w:lvlJc w:val="left"/>
      <w:pPr>
        <w:ind w:left="3841" w:hanging="271"/>
      </w:pPr>
      <w:rPr>
        <w:rFonts w:hint="default"/>
        <w:lang w:val="pt-PT" w:eastAsia="en-US" w:bidi="ar-SA"/>
      </w:rPr>
    </w:lvl>
    <w:lvl w:ilvl="4" w:tplc="47BA0710">
      <w:numFmt w:val="bullet"/>
      <w:lvlText w:val="•"/>
      <w:lvlJc w:val="left"/>
      <w:pPr>
        <w:ind w:left="4862" w:hanging="271"/>
      </w:pPr>
      <w:rPr>
        <w:rFonts w:hint="default"/>
        <w:lang w:val="pt-PT" w:eastAsia="en-US" w:bidi="ar-SA"/>
      </w:rPr>
    </w:lvl>
    <w:lvl w:ilvl="5" w:tplc="55A86276">
      <w:numFmt w:val="bullet"/>
      <w:lvlText w:val="•"/>
      <w:lvlJc w:val="left"/>
      <w:pPr>
        <w:ind w:left="5883" w:hanging="271"/>
      </w:pPr>
      <w:rPr>
        <w:rFonts w:hint="default"/>
        <w:lang w:val="pt-PT" w:eastAsia="en-US" w:bidi="ar-SA"/>
      </w:rPr>
    </w:lvl>
    <w:lvl w:ilvl="6" w:tplc="BC6281AC">
      <w:numFmt w:val="bullet"/>
      <w:lvlText w:val="•"/>
      <w:lvlJc w:val="left"/>
      <w:pPr>
        <w:ind w:left="6903" w:hanging="271"/>
      </w:pPr>
      <w:rPr>
        <w:rFonts w:hint="default"/>
        <w:lang w:val="pt-PT" w:eastAsia="en-US" w:bidi="ar-SA"/>
      </w:rPr>
    </w:lvl>
    <w:lvl w:ilvl="7" w:tplc="276EFF7A">
      <w:numFmt w:val="bullet"/>
      <w:lvlText w:val="•"/>
      <w:lvlJc w:val="left"/>
      <w:pPr>
        <w:ind w:left="7924" w:hanging="271"/>
      </w:pPr>
      <w:rPr>
        <w:rFonts w:hint="default"/>
        <w:lang w:val="pt-PT" w:eastAsia="en-US" w:bidi="ar-SA"/>
      </w:rPr>
    </w:lvl>
    <w:lvl w:ilvl="8" w:tplc="6FC658C6">
      <w:numFmt w:val="bullet"/>
      <w:lvlText w:val="•"/>
      <w:lvlJc w:val="left"/>
      <w:pPr>
        <w:ind w:left="8945" w:hanging="271"/>
      </w:pPr>
      <w:rPr>
        <w:rFonts w:hint="default"/>
        <w:lang w:val="pt-PT" w:eastAsia="en-US" w:bidi="ar-SA"/>
      </w:rPr>
    </w:lvl>
  </w:abstractNum>
  <w:abstractNum w:abstractNumId="19" w15:restartNumberingAfterBreak="0">
    <w:nsid w:val="229863BB"/>
    <w:multiLevelType w:val="multilevel"/>
    <w:tmpl w:val="E18AF1A0"/>
    <w:lvl w:ilvl="0">
      <w:start w:val="9"/>
      <w:numFmt w:val="decimal"/>
      <w:lvlText w:val="%1"/>
      <w:lvlJc w:val="left"/>
      <w:pPr>
        <w:ind w:left="778" w:hanging="475"/>
      </w:pPr>
      <w:rPr>
        <w:rFonts w:hint="default"/>
        <w:lang w:val="pt-PT" w:eastAsia="en-US" w:bidi="ar-SA"/>
      </w:rPr>
    </w:lvl>
    <w:lvl w:ilvl="1">
      <w:start w:val="1"/>
      <w:numFmt w:val="decimal"/>
      <w:lvlText w:val="%1.%2."/>
      <w:lvlJc w:val="left"/>
      <w:pPr>
        <w:ind w:left="778" w:hanging="475"/>
      </w:pPr>
      <w:rPr>
        <w:rFonts w:asciiTheme="minorHAnsi" w:eastAsia="Microsoft Sans Serif" w:hAnsiTheme="minorHAnsi" w:cstheme="minorHAnsi" w:hint="default"/>
        <w:b w:val="0"/>
        <w:bCs w:val="0"/>
        <w:i w:val="0"/>
        <w:iCs w:val="0"/>
        <w:spacing w:val="0"/>
        <w:w w:val="100"/>
        <w:sz w:val="24"/>
        <w:szCs w:val="24"/>
        <w:lang w:val="pt-PT" w:eastAsia="en-US" w:bidi="ar-SA"/>
      </w:rPr>
    </w:lvl>
    <w:lvl w:ilvl="2">
      <w:start w:val="1"/>
      <w:numFmt w:val="decimal"/>
      <w:lvlText w:val="%1.%2.%3."/>
      <w:lvlJc w:val="left"/>
      <w:pPr>
        <w:ind w:left="778" w:hanging="631"/>
      </w:pPr>
      <w:rPr>
        <w:rFonts w:asciiTheme="minorHAnsi" w:eastAsia="Microsoft Sans Serif" w:hAnsiTheme="minorHAnsi" w:cstheme="minorHAnsi" w:hint="default"/>
        <w:b w:val="0"/>
        <w:bCs w:val="0"/>
        <w:i w:val="0"/>
        <w:iCs w:val="0"/>
        <w:spacing w:val="-3"/>
        <w:w w:val="100"/>
        <w:sz w:val="22"/>
        <w:szCs w:val="22"/>
        <w:lang w:val="pt-PT" w:eastAsia="en-US" w:bidi="ar-SA"/>
      </w:rPr>
    </w:lvl>
    <w:lvl w:ilvl="3">
      <w:numFmt w:val="bullet"/>
      <w:lvlText w:val="•"/>
      <w:lvlJc w:val="left"/>
      <w:pPr>
        <w:ind w:left="3841" w:hanging="631"/>
      </w:pPr>
      <w:rPr>
        <w:rFonts w:hint="default"/>
        <w:lang w:val="pt-PT" w:eastAsia="en-US" w:bidi="ar-SA"/>
      </w:rPr>
    </w:lvl>
    <w:lvl w:ilvl="4">
      <w:numFmt w:val="bullet"/>
      <w:lvlText w:val="•"/>
      <w:lvlJc w:val="left"/>
      <w:pPr>
        <w:ind w:left="4862" w:hanging="631"/>
      </w:pPr>
      <w:rPr>
        <w:rFonts w:hint="default"/>
        <w:lang w:val="pt-PT" w:eastAsia="en-US" w:bidi="ar-SA"/>
      </w:rPr>
    </w:lvl>
    <w:lvl w:ilvl="5">
      <w:numFmt w:val="bullet"/>
      <w:lvlText w:val="•"/>
      <w:lvlJc w:val="left"/>
      <w:pPr>
        <w:ind w:left="5883" w:hanging="631"/>
      </w:pPr>
      <w:rPr>
        <w:rFonts w:hint="default"/>
        <w:lang w:val="pt-PT" w:eastAsia="en-US" w:bidi="ar-SA"/>
      </w:rPr>
    </w:lvl>
    <w:lvl w:ilvl="6">
      <w:numFmt w:val="bullet"/>
      <w:lvlText w:val="•"/>
      <w:lvlJc w:val="left"/>
      <w:pPr>
        <w:ind w:left="6903" w:hanging="631"/>
      </w:pPr>
      <w:rPr>
        <w:rFonts w:hint="default"/>
        <w:lang w:val="pt-PT" w:eastAsia="en-US" w:bidi="ar-SA"/>
      </w:rPr>
    </w:lvl>
    <w:lvl w:ilvl="7">
      <w:numFmt w:val="bullet"/>
      <w:lvlText w:val="•"/>
      <w:lvlJc w:val="left"/>
      <w:pPr>
        <w:ind w:left="7924" w:hanging="631"/>
      </w:pPr>
      <w:rPr>
        <w:rFonts w:hint="default"/>
        <w:lang w:val="pt-PT" w:eastAsia="en-US" w:bidi="ar-SA"/>
      </w:rPr>
    </w:lvl>
    <w:lvl w:ilvl="8">
      <w:numFmt w:val="bullet"/>
      <w:lvlText w:val="•"/>
      <w:lvlJc w:val="left"/>
      <w:pPr>
        <w:ind w:left="8945" w:hanging="631"/>
      </w:pPr>
      <w:rPr>
        <w:rFonts w:hint="default"/>
        <w:lang w:val="pt-PT" w:eastAsia="en-US" w:bidi="ar-SA"/>
      </w:rPr>
    </w:lvl>
  </w:abstractNum>
  <w:abstractNum w:abstractNumId="20" w15:restartNumberingAfterBreak="0">
    <w:nsid w:val="234F4998"/>
    <w:multiLevelType w:val="hybridMultilevel"/>
    <w:tmpl w:val="3A1482D2"/>
    <w:lvl w:ilvl="0" w:tplc="4E06BF28">
      <w:start w:val="1"/>
      <w:numFmt w:val="lowerLetter"/>
      <w:lvlText w:val="%1)"/>
      <w:lvlJc w:val="left"/>
      <w:pPr>
        <w:ind w:left="1037" w:hanging="26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0D6C3E7E">
      <w:numFmt w:val="bullet"/>
      <w:lvlText w:val="•"/>
      <w:lvlJc w:val="left"/>
      <w:pPr>
        <w:ind w:left="2034" w:hanging="260"/>
      </w:pPr>
      <w:rPr>
        <w:rFonts w:hint="default"/>
        <w:lang w:val="pt-PT" w:eastAsia="en-US" w:bidi="ar-SA"/>
      </w:rPr>
    </w:lvl>
    <w:lvl w:ilvl="2" w:tplc="E5720712">
      <w:numFmt w:val="bullet"/>
      <w:lvlText w:val="•"/>
      <w:lvlJc w:val="left"/>
      <w:pPr>
        <w:ind w:left="3029" w:hanging="260"/>
      </w:pPr>
      <w:rPr>
        <w:rFonts w:hint="default"/>
        <w:lang w:val="pt-PT" w:eastAsia="en-US" w:bidi="ar-SA"/>
      </w:rPr>
    </w:lvl>
    <w:lvl w:ilvl="3" w:tplc="88F496D2">
      <w:numFmt w:val="bullet"/>
      <w:lvlText w:val="•"/>
      <w:lvlJc w:val="left"/>
      <w:pPr>
        <w:ind w:left="4023" w:hanging="260"/>
      </w:pPr>
      <w:rPr>
        <w:rFonts w:hint="default"/>
        <w:lang w:val="pt-PT" w:eastAsia="en-US" w:bidi="ar-SA"/>
      </w:rPr>
    </w:lvl>
    <w:lvl w:ilvl="4" w:tplc="7996F580">
      <w:numFmt w:val="bullet"/>
      <w:lvlText w:val="•"/>
      <w:lvlJc w:val="left"/>
      <w:pPr>
        <w:ind w:left="5018" w:hanging="260"/>
      </w:pPr>
      <w:rPr>
        <w:rFonts w:hint="default"/>
        <w:lang w:val="pt-PT" w:eastAsia="en-US" w:bidi="ar-SA"/>
      </w:rPr>
    </w:lvl>
    <w:lvl w:ilvl="5" w:tplc="C5EA522C">
      <w:numFmt w:val="bullet"/>
      <w:lvlText w:val="•"/>
      <w:lvlJc w:val="left"/>
      <w:pPr>
        <w:ind w:left="6013" w:hanging="260"/>
      </w:pPr>
      <w:rPr>
        <w:rFonts w:hint="default"/>
        <w:lang w:val="pt-PT" w:eastAsia="en-US" w:bidi="ar-SA"/>
      </w:rPr>
    </w:lvl>
    <w:lvl w:ilvl="6" w:tplc="C20CC6B8">
      <w:numFmt w:val="bullet"/>
      <w:lvlText w:val="•"/>
      <w:lvlJc w:val="left"/>
      <w:pPr>
        <w:ind w:left="7007" w:hanging="260"/>
      </w:pPr>
      <w:rPr>
        <w:rFonts w:hint="default"/>
        <w:lang w:val="pt-PT" w:eastAsia="en-US" w:bidi="ar-SA"/>
      </w:rPr>
    </w:lvl>
    <w:lvl w:ilvl="7" w:tplc="29C002F8">
      <w:numFmt w:val="bullet"/>
      <w:lvlText w:val="•"/>
      <w:lvlJc w:val="left"/>
      <w:pPr>
        <w:ind w:left="8002" w:hanging="260"/>
      </w:pPr>
      <w:rPr>
        <w:rFonts w:hint="default"/>
        <w:lang w:val="pt-PT" w:eastAsia="en-US" w:bidi="ar-SA"/>
      </w:rPr>
    </w:lvl>
    <w:lvl w:ilvl="8" w:tplc="648A9992">
      <w:numFmt w:val="bullet"/>
      <w:lvlText w:val="•"/>
      <w:lvlJc w:val="left"/>
      <w:pPr>
        <w:ind w:left="8997" w:hanging="260"/>
      </w:pPr>
      <w:rPr>
        <w:rFonts w:hint="default"/>
        <w:lang w:val="pt-PT" w:eastAsia="en-US" w:bidi="ar-SA"/>
      </w:rPr>
    </w:lvl>
  </w:abstractNum>
  <w:abstractNum w:abstractNumId="21" w15:restartNumberingAfterBreak="0">
    <w:nsid w:val="26E1430E"/>
    <w:multiLevelType w:val="hybridMultilevel"/>
    <w:tmpl w:val="553EC2B2"/>
    <w:lvl w:ilvl="0" w:tplc="ABEC2CD6">
      <w:start w:val="1"/>
      <w:numFmt w:val="lowerLetter"/>
      <w:lvlText w:val="%1)"/>
      <w:lvlJc w:val="left"/>
      <w:pPr>
        <w:ind w:left="1037" w:hanging="26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8D66F6B2">
      <w:numFmt w:val="bullet"/>
      <w:lvlText w:val="•"/>
      <w:lvlJc w:val="left"/>
      <w:pPr>
        <w:ind w:left="2034" w:hanging="260"/>
      </w:pPr>
      <w:rPr>
        <w:rFonts w:hint="default"/>
        <w:lang w:val="pt-PT" w:eastAsia="en-US" w:bidi="ar-SA"/>
      </w:rPr>
    </w:lvl>
    <w:lvl w:ilvl="2" w:tplc="BA5CE0EA">
      <w:numFmt w:val="bullet"/>
      <w:lvlText w:val="•"/>
      <w:lvlJc w:val="left"/>
      <w:pPr>
        <w:ind w:left="3029" w:hanging="260"/>
      </w:pPr>
      <w:rPr>
        <w:rFonts w:hint="default"/>
        <w:lang w:val="pt-PT" w:eastAsia="en-US" w:bidi="ar-SA"/>
      </w:rPr>
    </w:lvl>
    <w:lvl w:ilvl="3" w:tplc="320666C4">
      <w:numFmt w:val="bullet"/>
      <w:lvlText w:val="•"/>
      <w:lvlJc w:val="left"/>
      <w:pPr>
        <w:ind w:left="4023" w:hanging="260"/>
      </w:pPr>
      <w:rPr>
        <w:rFonts w:hint="default"/>
        <w:lang w:val="pt-PT" w:eastAsia="en-US" w:bidi="ar-SA"/>
      </w:rPr>
    </w:lvl>
    <w:lvl w:ilvl="4" w:tplc="F6884638">
      <w:numFmt w:val="bullet"/>
      <w:lvlText w:val="•"/>
      <w:lvlJc w:val="left"/>
      <w:pPr>
        <w:ind w:left="5018" w:hanging="260"/>
      </w:pPr>
      <w:rPr>
        <w:rFonts w:hint="default"/>
        <w:lang w:val="pt-PT" w:eastAsia="en-US" w:bidi="ar-SA"/>
      </w:rPr>
    </w:lvl>
    <w:lvl w:ilvl="5" w:tplc="26AE37F2">
      <w:numFmt w:val="bullet"/>
      <w:lvlText w:val="•"/>
      <w:lvlJc w:val="left"/>
      <w:pPr>
        <w:ind w:left="6013" w:hanging="260"/>
      </w:pPr>
      <w:rPr>
        <w:rFonts w:hint="default"/>
        <w:lang w:val="pt-PT" w:eastAsia="en-US" w:bidi="ar-SA"/>
      </w:rPr>
    </w:lvl>
    <w:lvl w:ilvl="6" w:tplc="9D6E0F2A">
      <w:numFmt w:val="bullet"/>
      <w:lvlText w:val="•"/>
      <w:lvlJc w:val="left"/>
      <w:pPr>
        <w:ind w:left="7007" w:hanging="260"/>
      </w:pPr>
      <w:rPr>
        <w:rFonts w:hint="default"/>
        <w:lang w:val="pt-PT" w:eastAsia="en-US" w:bidi="ar-SA"/>
      </w:rPr>
    </w:lvl>
    <w:lvl w:ilvl="7" w:tplc="FFA4EAD4">
      <w:numFmt w:val="bullet"/>
      <w:lvlText w:val="•"/>
      <w:lvlJc w:val="left"/>
      <w:pPr>
        <w:ind w:left="8002" w:hanging="260"/>
      </w:pPr>
      <w:rPr>
        <w:rFonts w:hint="default"/>
        <w:lang w:val="pt-PT" w:eastAsia="en-US" w:bidi="ar-SA"/>
      </w:rPr>
    </w:lvl>
    <w:lvl w:ilvl="8" w:tplc="583C8EFE">
      <w:numFmt w:val="bullet"/>
      <w:lvlText w:val="•"/>
      <w:lvlJc w:val="left"/>
      <w:pPr>
        <w:ind w:left="8997" w:hanging="260"/>
      </w:pPr>
      <w:rPr>
        <w:rFonts w:hint="default"/>
        <w:lang w:val="pt-PT" w:eastAsia="en-US" w:bidi="ar-SA"/>
      </w:rPr>
    </w:lvl>
  </w:abstractNum>
  <w:abstractNum w:abstractNumId="22" w15:restartNumberingAfterBreak="0">
    <w:nsid w:val="280F060E"/>
    <w:multiLevelType w:val="multilevel"/>
    <w:tmpl w:val="B3DCB58A"/>
    <w:lvl w:ilvl="0">
      <w:start w:val="2"/>
      <w:numFmt w:val="decimal"/>
      <w:lvlText w:val="%1"/>
      <w:lvlJc w:val="left"/>
      <w:pPr>
        <w:ind w:left="778" w:hanging="564"/>
      </w:pPr>
      <w:rPr>
        <w:rFonts w:hint="default"/>
        <w:lang w:val="pt-PT" w:eastAsia="en-US" w:bidi="ar-SA"/>
      </w:rPr>
    </w:lvl>
    <w:lvl w:ilvl="1">
      <w:start w:val="11"/>
      <w:numFmt w:val="decimal"/>
      <w:lvlText w:val="%1.%2."/>
      <w:lvlJc w:val="left"/>
      <w:pPr>
        <w:ind w:left="778" w:hanging="564"/>
      </w:pPr>
      <w:rPr>
        <w:rFonts w:asciiTheme="minorHAnsi" w:eastAsia="Microsoft Sans Serif" w:hAnsiTheme="minorHAnsi" w:cstheme="minorHAnsi" w:hint="default"/>
        <w:b w:val="0"/>
        <w:bCs w:val="0"/>
        <w:i w:val="0"/>
        <w:iCs w:val="0"/>
        <w:spacing w:val="0"/>
        <w:w w:val="100"/>
        <w:sz w:val="24"/>
        <w:szCs w:val="24"/>
        <w:lang w:val="pt-PT" w:eastAsia="en-US" w:bidi="ar-SA"/>
      </w:rPr>
    </w:lvl>
    <w:lvl w:ilvl="2">
      <w:numFmt w:val="bullet"/>
      <w:lvlText w:val="•"/>
      <w:lvlJc w:val="left"/>
      <w:pPr>
        <w:ind w:left="2821" w:hanging="564"/>
      </w:pPr>
      <w:rPr>
        <w:rFonts w:hint="default"/>
        <w:lang w:val="pt-PT" w:eastAsia="en-US" w:bidi="ar-SA"/>
      </w:rPr>
    </w:lvl>
    <w:lvl w:ilvl="3">
      <w:numFmt w:val="bullet"/>
      <w:lvlText w:val="•"/>
      <w:lvlJc w:val="left"/>
      <w:pPr>
        <w:ind w:left="3841" w:hanging="564"/>
      </w:pPr>
      <w:rPr>
        <w:rFonts w:hint="default"/>
        <w:lang w:val="pt-PT" w:eastAsia="en-US" w:bidi="ar-SA"/>
      </w:rPr>
    </w:lvl>
    <w:lvl w:ilvl="4">
      <w:numFmt w:val="bullet"/>
      <w:lvlText w:val="•"/>
      <w:lvlJc w:val="left"/>
      <w:pPr>
        <w:ind w:left="4862" w:hanging="564"/>
      </w:pPr>
      <w:rPr>
        <w:rFonts w:hint="default"/>
        <w:lang w:val="pt-PT" w:eastAsia="en-US" w:bidi="ar-SA"/>
      </w:rPr>
    </w:lvl>
    <w:lvl w:ilvl="5">
      <w:numFmt w:val="bullet"/>
      <w:lvlText w:val="•"/>
      <w:lvlJc w:val="left"/>
      <w:pPr>
        <w:ind w:left="5883" w:hanging="564"/>
      </w:pPr>
      <w:rPr>
        <w:rFonts w:hint="default"/>
        <w:lang w:val="pt-PT" w:eastAsia="en-US" w:bidi="ar-SA"/>
      </w:rPr>
    </w:lvl>
    <w:lvl w:ilvl="6">
      <w:numFmt w:val="bullet"/>
      <w:lvlText w:val="•"/>
      <w:lvlJc w:val="left"/>
      <w:pPr>
        <w:ind w:left="6903" w:hanging="564"/>
      </w:pPr>
      <w:rPr>
        <w:rFonts w:hint="default"/>
        <w:lang w:val="pt-PT" w:eastAsia="en-US" w:bidi="ar-SA"/>
      </w:rPr>
    </w:lvl>
    <w:lvl w:ilvl="7">
      <w:numFmt w:val="bullet"/>
      <w:lvlText w:val="•"/>
      <w:lvlJc w:val="left"/>
      <w:pPr>
        <w:ind w:left="7924" w:hanging="564"/>
      </w:pPr>
      <w:rPr>
        <w:rFonts w:hint="default"/>
        <w:lang w:val="pt-PT" w:eastAsia="en-US" w:bidi="ar-SA"/>
      </w:rPr>
    </w:lvl>
    <w:lvl w:ilvl="8">
      <w:numFmt w:val="bullet"/>
      <w:lvlText w:val="•"/>
      <w:lvlJc w:val="left"/>
      <w:pPr>
        <w:ind w:left="8945" w:hanging="564"/>
      </w:pPr>
      <w:rPr>
        <w:rFonts w:hint="default"/>
        <w:lang w:val="pt-PT" w:eastAsia="en-US" w:bidi="ar-SA"/>
      </w:rPr>
    </w:lvl>
  </w:abstractNum>
  <w:abstractNum w:abstractNumId="23" w15:restartNumberingAfterBreak="0">
    <w:nsid w:val="28992F84"/>
    <w:multiLevelType w:val="hybridMultilevel"/>
    <w:tmpl w:val="413CFF0C"/>
    <w:lvl w:ilvl="0" w:tplc="1410301E">
      <w:start w:val="1"/>
      <w:numFmt w:val="lowerLetter"/>
      <w:lvlText w:val="%1)"/>
      <w:lvlJc w:val="left"/>
      <w:pPr>
        <w:ind w:left="1037" w:hanging="26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432A1AD2">
      <w:numFmt w:val="bullet"/>
      <w:lvlText w:val="•"/>
      <w:lvlJc w:val="left"/>
      <w:pPr>
        <w:ind w:left="2034" w:hanging="260"/>
      </w:pPr>
      <w:rPr>
        <w:rFonts w:hint="default"/>
        <w:lang w:val="pt-PT" w:eastAsia="en-US" w:bidi="ar-SA"/>
      </w:rPr>
    </w:lvl>
    <w:lvl w:ilvl="2" w:tplc="54281154">
      <w:numFmt w:val="bullet"/>
      <w:lvlText w:val="•"/>
      <w:lvlJc w:val="left"/>
      <w:pPr>
        <w:ind w:left="3029" w:hanging="260"/>
      </w:pPr>
      <w:rPr>
        <w:rFonts w:hint="default"/>
        <w:lang w:val="pt-PT" w:eastAsia="en-US" w:bidi="ar-SA"/>
      </w:rPr>
    </w:lvl>
    <w:lvl w:ilvl="3" w:tplc="23A02F92">
      <w:numFmt w:val="bullet"/>
      <w:lvlText w:val="•"/>
      <w:lvlJc w:val="left"/>
      <w:pPr>
        <w:ind w:left="4023" w:hanging="260"/>
      </w:pPr>
      <w:rPr>
        <w:rFonts w:hint="default"/>
        <w:lang w:val="pt-PT" w:eastAsia="en-US" w:bidi="ar-SA"/>
      </w:rPr>
    </w:lvl>
    <w:lvl w:ilvl="4" w:tplc="4B682968">
      <w:numFmt w:val="bullet"/>
      <w:lvlText w:val="•"/>
      <w:lvlJc w:val="left"/>
      <w:pPr>
        <w:ind w:left="5018" w:hanging="260"/>
      </w:pPr>
      <w:rPr>
        <w:rFonts w:hint="default"/>
        <w:lang w:val="pt-PT" w:eastAsia="en-US" w:bidi="ar-SA"/>
      </w:rPr>
    </w:lvl>
    <w:lvl w:ilvl="5" w:tplc="D83E5992">
      <w:numFmt w:val="bullet"/>
      <w:lvlText w:val="•"/>
      <w:lvlJc w:val="left"/>
      <w:pPr>
        <w:ind w:left="6013" w:hanging="260"/>
      </w:pPr>
      <w:rPr>
        <w:rFonts w:hint="default"/>
        <w:lang w:val="pt-PT" w:eastAsia="en-US" w:bidi="ar-SA"/>
      </w:rPr>
    </w:lvl>
    <w:lvl w:ilvl="6" w:tplc="91EEBE70">
      <w:numFmt w:val="bullet"/>
      <w:lvlText w:val="•"/>
      <w:lvlJc w:val="left"/>
      <w:pPr>
        <w:ind w:left="7007" w:hanging="260"/>
      </w:pPr>
      <w:rPr>
        <w:rFonts w:hint="default"/>
        <w:lang w:val="pt-PT" w:eastAsia="en-US" w:bidi="ar-SA"/>
      </w:rPr>
    </w:lvl>
    <w:lvl w:ilvl="7" w:tplc="5B0415E6">
      <w:numFmt w:val="bullet"/>
      <w:lvlText w:val="•"/>
      <w:lvlJc w:val="left"/>
      <w:pPr>
        <w:ind w:left="8002" w:hanging="260"/>
      </w:pPr>
      <w:rPr>
        <w:rFonts w:hint="default"/>
        <w:lang w:val="pt-PT" w:eastAsia="en-US" w:bidi="ar-SA"/>
      </w:rPr>
    </w:lvl>
    <w:lvl w:ilvl="8" w:tplc="796CBFFA">
      <w:numFmt w:val="bullet"/>
      <w:lvlText w:val="•"/>
      <w:lvlJc w:val="left"/>
      <w:pPr>
        <w:ind w:left="8997" w:hanging="260"/>
      </w:pPr>
      <w:rPr>
        <w:rFonts w:hint="default"/>
        <w:lang w:val="pt-PT" w:eastAsia="en-US" w:bidi="ar-SA"/>
      </w:rPr>
    </w:lvl>
  </w:abstractNum>
  <w:abstractNum w:abstractNumId="24" w15:restartNumberingAfterBreak="0">
    <w:nsid w:val="2ABB7837"/>
    <w:multiLevelType w:val="hybridMultilevel"/>
    <w:tmpl w:val="3894F5F0"/>
    <w:lvl w:ilvl="0" w:tplc="ABB0FF5A">
      <w:start w:val="1"/>
      <w:numFmt w:val="lowerLetter"/>
      <w:lvlText w:val="%1)"/>
      <w:lvlJc w:val="left"/>
      <w:pPr>
        <w:ind w:left="1035" w:hanging="257"/>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AB66EC60">
      <w:numFmt w:val="bullet"/>
      <w:lvlText w:val="•"/>
      <w:lvlJc w:val="left"/>
      <w:pPr>
        <w:ind w:left="2034" w:hanging="257"/>
      </w:pPr>
      <w:rPr>
        <w:rFonts w:hint="default"/>
        <w:lang w:val="pt-PT" w:eastAsia="en-US" w:bidi="ar-SA"/>
      </w:rPr>
    </w:lvl>
    <w:lvl w:ilvl="2" w:tplc="DB143226">
      <w:numFmt w:val="bullet"/>
      <w:lvlText w:val="•"/>
      <w:lvlJc w:val="left"/>
      <w:pPr>
        <w:ind w:left="3029" w:hanging="257"/>
      </w:pPr>
      <w:rPr>
        <w:rFonts w:hint="default"/>
        <w:lang w:val="pt-PT" w:eastAsia="en-US" w:bidi="ar-SA"/>
      </w:rPr>
    </w:lvl>
    <w:lvl w:ilvl="3" w:tplc="3CCE2ABA">
      <w:numFmt w:val="bullet"/>
      <w:lvlText w:val="•"/>
      <w:lvlJc w:val="left"/>
      <w:pPr>
        <w:ind w:left="4023" w:hanging="257"/>
      </w:pPr>
      <w:rPr>
        <w:rFonts w:hint="default"/>
        <w:lang w:val="pt-PT" w:eastAsia="en-US" w:bidi="ar-SA"/>
      </w:rPr>
    </w:lvl>
    <w:lvl w:ilvl="4" w:tplc="A55AEDCA">
      <w:numFmt w:val="bullet"/>
      <w:lvlText w:val="•"/>
      <w:lvlJc w:val="left"/>
      <w:pPr>
        <w:ind w:left="5018" w:hanging="257"/>
      </w:pPr>
      <w:rPr>
        <w:rFonts w:hint="default"/>
        <w:lang w:val="pt-PT" w:eastAsia="en-US" w:bidi="ar-SA"/>
      </w:rPr>
    </w:lvl>
    <w:lvl w:ilvl="5" w:tplc="114AB5B6">
      <w:numFmt w:val="bullet"/>
      <w:lvlText w:val="•"/>
      <w:lvlJc w:val="left"/>
      <w:pPr>
        <w:ind w:left="6013" w:hanging="257"/>
      </w:pPr>
      <w:rPr>
        <w:rFonts w:hint="default"/>
        <w:lang w:val="pt-PT" w:eastAsia="en-US" w:bidi="ar-SA"/>
      </w:rPr>
    </w:lvl>
    <w:lvl w:ilvl="6" w:tplc="AFDAD804">
      <w:numFmt w:val="bullet"/>
      <w:lvlText w:val="•"/>
      <w:lvlJc w:val="left"/>
      <w:pPr>
        <w:ind w:left="7007" w:hanging="257"/>
      </w:pPr>
      <w:rPr>
        <w:rFonts w:hint="default"/>
        <w:lang w:val="pt-PT" w:eastAsia="en-US" w:bidi="ar-SA"/>
      </w:rPr>
    </w:lvl>
    <w:lvl w:ilvl="7" w:tplc="919C713E">
      <w:numFmt w:val="bullet"/>
      <w:lvlText w:val="•"/>
      <w:lvlJc w:val="left"/>
      <w:pPr>
        <w:ind w:left="8002" w:hanging="257"/>
      </w:pPr>
      <w:rPr>
        <w:rFonts w:hint="default"/>
        <w:lang w:val="pt-PT" w:eastAsia="en-US" w:bidi="ar-SA"/>
      </w:rPr>
    </w:lvl>
    <w:lvl w:ilvl="8" w:tplc="C792B020">
      <w:numFmt w:val="bullet"/>
      <w:lvlText w:val="•"/>
      <w:lvlJc w:val="left"/>
      <w:pPr>
        <w:ind w:left="8997" w:hanging="257"/>
      </w:pPr>
      <w:rPr>
        <w:rFonts w:hint="default"/>
        <w:lang w:val="pt-PT" w:eastAsia="en-US" w:bidi="ar-SA"/>
      </w:rPr>
    </w:lvl>
  </w:abstractNum>
  <w:abstractNum w:abstractNumId="25" w15:restartNumberingAfterBreak="0">
    <w:nsid w:val="2B175380"/>
    <w:multiLevelType w:val="hybridMultilevel"/>
    <w:tmpl w:val="2AAC8736"/>
    <w:lvl w:ilvl="0" w:tplc="8B0E24BA">
      <w:start w:val="1"/>
      <w:numFmt w:val="lowerLetter"/>
      <w:lvlText w:val="%1)"/>
      <w:lvlJc w:val="left"/>
      <w:pPr>
        <w:ind w:left="2065" w:hanging="360"/>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39444E94">
      <w:numFmt w:val="bullet"/>
      <w:lvlText w:val="•"/>
      <w:lvlJc w:val="left"/>
      <w:pPr>
        <w:ind w:left="2952" w:hanging="360"/>
      </w:pPr>
      <w:rPr>
        <w:rFonts w:hint="default"/>
        <w:lang w:val="pt-PT" w:eastAsia="en-US" w:bidi="ar-SA"/>
      </w:rPr>
    </w:lvl>
    <w:lvl w:ilvl="2" w:tplc="1A741952">
      <w:numFmt w:val="bullet"/>
      <w:lvlText w:val="•"/>
      <w:lvlJc w:val="left"/>
      <w:pPr>
        <w:ind w:left="3845" w:hanging="360"/>
      </w:pPr>
      <w:rPr>
        <w:rFonts w:hint="default"/>
        <w:lang w:val="pt-PT" w:eastAsia="en-US" w:bidi="ar-SA"/>
      </w:rPr>
    </w:lvl>
    <w:lvl w:ilvl="3" w:tplc="B4FE1B20">
      <w:numFmt w:val="bullet"/>
      <w:lvlText w:val="•"/>
      <w:lvlJc w:val="left"/>
      <w:pPr>
        <w:ind w:left="4737" w:hanging="360"/>
      </w:pPr>
      <w:rPr>
        <w:rFonts w:hint="default"/>
        <w:lang w:val="pt-PT" w:eastAsia="en-US" w:bidi="ar-SA"/>
      </w:rPr>
    </w:lvl>
    <w:lvl w:ilvl="4" w:tplc="EA8EC9E6">
      <w:numFmt w:val="bullet"/>
      <w:lvlText w:val="•"/>
      <w:lvlJc w:val="left"/>
      <w:pPr>
        <w:ind w:left="5630" w:hanging="360"/>
      </w:pPr>
      <w:rPr>
        <w:rFonts w:hint="default"/>
        <w:lang w:val="pt-PT" w:eastAsia="en-US" w:bidi="ar-SA"/>
      </w:rPr>
    </w:lvl>
    <w:lvl w:ilvl="5" w:tplc="F9D60C0A">
      <w:numFmt w:val="bullet"/>
      <w:lvlText w:val="•"/>
      <w:lvlJc w:val="left"/>
      <w:pPr>
        <w:ind w:left="6523" w:hanging="360"/>
      </w:pPr>
      <w:rPr>
        <w:rFonts w:hint="default"/>
        <w:lang w:val="pt-PT" w:eastAsia="en-US" w:bidi="ar-SA"/>
      </w:rPr>
    </w:lvl>
    <w:lvl w:ilvl="6" w:tplc="615C7884">
      <w:numFmt w:val="bullet"/>
      <w:lvlText w:val="•"/>
      <w:lvlJc w:val="left"/>
      <w:pPr>
        <w:ind w:left="7415" w:hanging="360"/>
      </w:pPr>
      <w:rPr>
        <w:rFonts w:hint="default"/>
        <w:lang w:val="pt-PT" w:eastAsia="en-US" w:bidi="ar-SA"/>
      </w:rPr>
    </w:lvl>
    <w:lvl w:ilvl="7" w:tplc="02EA1D92">
      <w:numFmt w:val="bullet"/>
      <w:lvlText w:val="•"/>
      <w:lvlJc w:val="left"/>
      <w:pPr>
        <w:ind w:left="8308" w:hanging="360"/>
      </w:pPr>
      <w:rPr>
        <w:rFonts w:hint="default"/>
        <w:lang w:val="pt-PT" w:eastAsia="en-US" w:bidi="ar-SA"/>
      </w:rPr>
    </w:lvl>
    <w:lvl w:ilvl="8" w:tplc="AFC6DB74">
      <w:numFmt w:val="bullet"/>
      <w:lvlText w:val="•"/>
      <w:lvlJc w:val="left"/>
      <w:pPr>
        <w:ind w:left="9201" w:hanging="360"/>
      </w:pPr>
      <w:rPr>
        <w:rFonts w:hint="default"/>
        <w:lang w:val="pt-PT" w:eastAsia="en-US" w:bidi="ar-SA"/>
      </w:rPr>
    </w:lvl>
  </w:abstractNum>
  <w:abstractNum w:abstractNumId="26" w15:restartNumberingAfterBreak="0">
    <w:nsid w:val="2D79403D"/>
    <w:multiLevelType w:val="multilevel"/>
    <w:tmpl w:val="70DAE1A2"/>
    <w:lvl w:ilvl="0">
      <w:start w:val="11"/>
      <w:numFmt w:val="decimal"/>
      <w:lvlText w:val="%1."/>
      <w:lvlJc w:val="left"/>
      <w:pPr>
        <w:ind w:left="1146" w:hanging="368"/>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778" w:hanging="581"/>
      </w:pPr>
      <w:rPr>
        <w:rFonts w:asciiTheme="minorHAnsi" w:eastAsia="Microsoft Sans Serif" w:hAnsiTheme="minorHAnsi" w:cstheme="minorHAnsi" w:hint="default"/>
        <w:b w:val="0"/>
        <w:bCs w:val="0"/>
        <w:i w:val="0"/>
        <w:iCs w:val="0"/>
        <w:spacing w:val="-1"/>
        <w:w w:val="100"/>
        <w:sz w:val="24"/>
        <w:szCs w:val="24"/>
        <w:lang w:val="pt-PT" w:eastAsia="en-US" w:bidi="ar-SA"/>
      </w:rPr>
    </w:lvl>
    <w:lvl w:ilvl="2">
      <w:start w:val="1"/>
      <w:numFmt w:val="decimal"/>
      <w:lvlText w:val="%1.%2.%3."/>
      <w:lvlJc w:val="left"/>
      <w:pPr>
        <w:ind w:left="1486" w:hanging="708"/>
      </w:pPr>
      <w:rPr>
        <w:rFonts w:hint="default"/>
        <w:spacing w:val="-3"/>
        <w:w w:val="100"/>
        <w:lang w:val="pt-PT" w:eastAsia="en-US" w:bidi="ar-SA"/>
      </w:rPr>
    </w:lvl>
    <w:lvl w:ilvl="3">
      <w:numFmt w:val="bullet"/>
      <w:lvlText w:val="•"/>
      <w:lvlJc w:val="left"/>
      <w:pPr>
        <w:ind w:left="2668" w:hanging="708"/>
      </w:pPr>
      <w:rPr>
        <w:rFonts w:hint="default"/>
        <w:lang w:val="pt-PT" w:eastAsia="en-US" w:bidi="ar-SA"/>
      </w:rPr>
    </w:lvl>
    <w:lvl w:ilvl="4">
      <w:numFmt w:val="bullet"/>
      <w:lvlText w:val="•"/>
      <w:lvlJc w:val="left"/>
      <w:pPr>
        <w:ind w:left="3856" w:hanging="708"/>
      </w:pPr>
      <w:rPr>
        <w:rFonts w:hint="default"/>
        <w:lang w:val="pt-PT" w:eastAsia="en-US" w:bidi="ar-SA"/>
      </w:rPr>
    </w:lvl>
    <w:lvl w:ilvl="5">
      <w:numFmt w:val="bullet"/>
      <w:lvlText w:val="•"/>
      <w:lvlJc w:val="left"/>
      <w:pPr>
        <w:ind w:left="5044" w:hanging="708"/>
      </w:pPr>
      <w:rPr>
        <w:rFonts w:hint="default"/>
        <w:lang w:val="pt-PT" w:eastAsia="en-US" w:bidi="ar-SA"/>
      </w:rPr>
    </w:lvl>
    <w:lvl w:ilvl="6">
      <w:numFmt w:val="bullet"/>
      <w:lvlText w:val="•"/>
      <w:lvlJc w:val="left"/>
      <w:pPr>
        <w:ind w:left="6233" w:hanging="708"/>
      </w:pPr>
      <w:rPr>
        <w:rFonts w:hint="default"/>
        <w:lang w:val="pt-PT" w:eastAsia="en-US" w:bidi="ar-SA"/>
      </w:rPr>
    </w:lvl>
    <w:lvl w:ilvl="7">
      <w:numFmt w:val="bullet"/>
      <w:lvlText w:val="•"/>
      <w:lvlJc w:val="left"/>
      <w:pPr>
        <w:ind w:left="7421" w:hanging="708"/>
      </w:pPr>
      <w:rPr>
        <w:rFonts w:hint="default"/>
        <w:lang w:val="pt-PT" w:eastAsia="en-US" w:bidi="ar-SA"/>
      </w:rPr>
    </w:lvl>
    <w:lvl w:ilvl="8">
      <w:numFmt w:val="bullet"/>
      <w:lvlText w:val="•"/>
      <w:lvlJc w:val="left"/>
      <w:pPr>
        <w:ind w:left="8609" w:hanging="708"/>
      </w:pPr>
      <w:rPr>
        <w:rFonts w:hint="default"/>
        <w:lang w:val="pt-PT" w:eastAsia="en-US" w:bidi="ar-SA"/>
      </w:rPr>
    </w:lvl>
  </w:abstractNum>
  <w:abstractNum w:abstractNumId="27" w15:restartNumberingAfterBreak="0">
    <w:nsid w:val="32C90520"/>
    <w:multiLevelType w:val="multilevel"/>
    <w:tmpl w:val="04A8EF60"/>
    <w:lvl w:ilvl="0">
      <w:start w:val="4"/>
      <w:numFmt w:val="decimal"/>
      <w:lvlText w:val="%1"/>
      <w:lvlJc w:val="left"/>
      <w:pPr>
        <w:ind w:left="1208" w:hanging="430"/>
      </w:pPr>
      <w:rPr>
        <w:rFonts w:hint="default"/>
        <w:lang w:val="pt-PT" w:eastAsia="en-US" w:bidi="ar-SA"/>
      </w:rPr>
    </w:lvl>
    <w:lvl w:ilvl="1">
      <w:start w:val="1"/>
      <w:numFmt w:val="decimal"/>
      <w:lvlText w:val="%1.%2."/>
      <w:lvlJc w:val="left"/>
      <w:pPr>
        <w:ind w:left="1208" w:hanging="430"/>
      </w:pPr>
      <w:rPr>
        <w:rFonts w:asciiTheme="minorHAnsi" w:eastAsia="Microsoft Sans Serif" w:hAnsiTheme="minorHAnsi" w:cstheme="minorHAnsi" w:hint="default"/>
        <w:b w:val="0"/>
        <w:bCs w:val="0"/>
        <w:i w:val="0"/>
        <w:iCs w:val="0"/>
        <w:spacing w:val="0"/>
        <w:w w:val="100"/>
        <w:sz w:val="24"/>
        <w:szCs w:val="24"/>
        <w:lang w:val="pt-PT" w:eastAsia="en-US" w:bidi="ar-SA"/>
      </w:rPr>
    </w:lvl>
    <w:lvl w:ilvl="2">
      <w:numFmt w:val="bullet"/>
      <w:lvlText w:val="•"/>
      <w:lvlJc w:val="left"/>
      <w:pPr>
        <w:ind w:left="3157" w:hanging="430"/>
      </w:pPr>
      <w:rPr>
        <w:rFonts w:hint="default"/>
        <w:lang w:val="pt-PT" w:eastAsia="en-US" w:bidi="ar-SA"/>
      </w:rPr>
    </w:lvl>
    <w:lvl w:ilvl="3">
      <w:numFmt w:val="bullet"/>
      <w:lvlText w:val="•"/>
      <w:lvlJc w:val="left"/>
      <w:pPr>
        <w:ind w:left="4135" w:hanging="430"/>
      </w:pPr>
      <w:rPr>
        <w:rFonts w:hint="default"/>
        <w:lang w:val="pt-PT" w:eastAsia="en-US" w:bidi="ar-SA"/>
      </w:rPr>
    </w:lvl>
    <w:lvl w:ilvl="4">
      <w:numFmt w:val="bullet"/>
      <w:lvlText w:val="•"/>
      <w:lvlJc w:val="left"/>
      <w:pPr>
        <w:ind w:left="5114" w:hanging="430"/>
      </w:pPr>
      <w:rPr>
        <w:rFonts w:hint="default"/>
        <w:lang w:val="pt-PT" w:eastAsia="en-US" w:bidi="ar-SA"/>
      </w:rPr>
    </w:lvl>
    <w:lvl w:ilvl="5">
      <w:numFmt w:val="bullet"/>
      <w:lvlText w:val="•"/>
      <w:lvlJc w:val="left"/>
      <w:pPr>
        <w:ind w:left="6093" w:hanging="430"/>
      </w:pPr>
      <w:rPr>
        <w:rFonts w:hint="default"/>
        <w:lang w:val="pt-PT" w:eastAsia="en-US" w:bidi="ar-SA"/>
      </w:rPr>
    </w:lvl>
    <w:lvl w:ilvl="6">
      <w:numFmt w:val="bullet"/>
      <w:lvlText w:val="•"/>
      <w:lvlJc w:val="left"/>
      <w:pPr>
        <w:ind w:left="7071" w:hanging="430"/>
      </w:pPr>
      <w:rPr>
        <w:rFonts w:hint="default"/>
        <w:lang w:val="pt-PT" w:eastAsia="en-US" w:bidi="ar-SA"/>
      </w:rPr>
    </w:lvl>
    <w:lvl w:ilvl="7">
      <w:numFmt w:val="bullet"/>
      <w:lvlText w:val="•"/>
      <w:lvlJc w:val="left"/>
      <w:pPr>
        <w:ind w:left="8050" w:hanging="430"/>
      </w:pPr>
      <w:rPr>
        <w:rFonts w:hint="default"/>
        <w:lang w:val="pt-PT" w:eastAsia="en-US" w:bidi="ar-SA"/>
      </w:rPr>
    </w:lvl>
    <w:lvl w:ilvl="8">
      <w:numFmt w:val="bullet"/>
      <w:lvlText w:val="•"/>
      <w:lvlJc w:val="left"/>
      <w:pPr>
        <w:ind w:left="9029" w:hanging="430"/>
      </w:pPr>
      <w:rPr>
        <w:rFonts w:hint="default"/>
        <w:lang w:val="pt-PT" w:eastAsia="en-US" w:bidi="ar-SA"/>
      </w:rPr>
    </w:lvl>
  </w:abstractNum>
  <w:abstractNum w:abstractNumId="28" w15:restartNumberingAfterBreak="0">
    <w:nsid w:val="33B6098D"/>
    <w:multiLevelType w:val="multilevel"/>
    <w:tmpl w:val="F3C68B08"/>
    <w:lvl w:ilvl="0">
      <w:start w:val="16"/>
      <w:numFmt w:val="decimal"/>
      <w:lvlText w:val="%1"/>
      <w:lvlJc w:val="left"/>
      <w:pPr>
        <w:ind w:left="778" w:hanging="598"/>
      </w:pPr>
      <w:rPr>
        <w:rFonts w:hint="default"/>
        <w:lang w:val="pt-PT" w:eastAsia="en-US" w:bidi="ar-SA"/>
      </w:rPr>
    </w:lvl>
    <w:lvl w:ilvl="1">
      <w:start w:val="1"/>
      <w:numFmt w:val="decimal"/>
      <w:lvlText w:val="%1.%2."/>
      <w:lvlJc w:val="left"/>
      <w:pPr>
        <w:ind w:left="778" w:hanging="598"/>
      </w:pPr>
      <w:rPr>
        <w:rFonts w:asciiTheme="minorHAnsi" w:eastAsia="Microsoft Sans Serif" w:hAnsiTheme="minorHAnsi" w:cstheme="minorHAnsi" w:hint="default"/>
        <w:b w:val="0"/>
        <w:bCs w:val="0"/>
        <w:i w:val="0"/>
        <w:iCs w:val="0"/>
        <w:spacing w:val="-1"/>
        <w:w w:val="100"/>
        <w:sz w:val="24"/>
        <w:szCs w:val="24"/>
        <w:lang w:val="pt-PT" w:eastAsia="en-US" w:bidi="ar-SA"/>
      </w:rPr>
    </w:lvl>
    <w:lvl w:ilvl="2">
      <w:start w:val="1"/>
      <w:numFmt w:val="decimal"/>
      <w:lvlText w:val="%1.%2.%3."/>
      <w:lvlJc w:val="left"/>
      <w:pPr>
        <w:ind w:left="778" w:hanging="826"/>
      </w:pPr>
      <w:rPr>
        <w:rFonts w:asciiTheme="minorHAnsi" w:eastAsia="Microsoft Sans Serif" w:hAnsiTheme="minorHAnsi" w:cstheme="minorHAnsi" w:hint="default"/>
        <w:b w:val="0"/>
        <w:bCs w:val="0"/>
        <w:i w:val="0"/>
        <w:iCs w:val="0"/>
        <w:spacing w:val="-3"/>
        <w:w w:val="100"/>
        <w:sz w:val="22"/>
        <w:szCs w:val="22"/>
        <w:lang w:val="pt-PT" w:eastAsia="en-US" w:bidi="ar-SA"/>
      </w:rPr>
    </w:lvl>
    <w:lvl w:ilvl="3">
      <w:numFmt w:val="bullet"/>
      <w:lvlText w:val="•"/>
      <w:lvlJc w:val="left"/>
      <w:pPr>
        <w:ind w:left="3841" w:hanging="826"/>
      </w:pPr>
      <w:rPr>
        <w:rFonts w:hint="default"/>
        <w:lang w:val="pt-PT" w:eastAsia="en-US" w:bidi="ar-SA"/>
      </w:rPr>
    </w:lvl>
    <w:lvl w:ilvl="4">
      <w:numFmt w:val="bullet"/>
      <w:lvlText w:val="•"/>
      <w:lvlJc w:val="left"/>
      <w:pPr>
        <w:ind w:left="4862" w:hanging="826"/>
      </w:pPr>
      <w:rPr>
        <w:rFonts w:hint="default"/>
        <w:lang w:val="pt-PT" w:eastAsia="en-US" w:bidi="ar-SA"/>
      </w:rPr>
    </w:lvl>
    <w:lvl w:ilvl="5">
      <w:numFmt w:val="bullet"/>
      <w:lvlText w:val="•"/>
      <w:lvlJc w:val="left"/>
      <w:pPr>
        <w:ind w:left="5883" w:hanging="826"/>
      </w:pPr>
      <w:rPr>
        <w:rFonts w:hint="default"/>
        <w:lang w:val="pt-PT" w:eastAsia="en-US" w:bidi="ar-SA"/>
      </w:rPr>
    </w:lvl>
    <w:lvl w:ilvl="6">
      <w:numFmt w:val="bullet"/>
      <w:lvlText w:val="•"/>
      <w:lvlJc w:val="left"/>
      <w:pPr>
        <w:ind w:left="6903" w:hanging="826"/>
      </w:pPr>
      <w:rPr>
        <w:rFonts w:hint="default"/>
        <w:lang w:val="pt-PT" w:eastAsia="en-US" w:bidi="ar-SA"/>
      </w:rPr>
    </w:lvl>
    <w:lvl w:ilvl="7">
      <w:numFmt w:val="bullet"/>
      <w:lvlText w:val="•"/>
      <w:lvlJc w:val="left"/>
      <w:pPr>
        <w:ind w:left="7924" w:hanging="826"/>
      </w:pPr>
      <w:rPr>
        <w:rFonts w:hint="default"/>
        <w:lang w:val="pt-PT" w:eastAsia="en-US" w:bidi="ar-SA"/>
      </w:rPr>
    </w:lvl>
    <w:lvl w:ilvl="8">
      <w:numFmt w:val="bullet"/>
      <w:lvlText w:val="•"/>
      <w:lvlJc w:val="left"/>
      <w:pPr>
        <w:ind w:left="8945" w:hanging="826"/>
      </w:pPr>
      <w:rPr>
        <w:rFonts w:hint="default"/>
        <w:lang w:val="pt-PT" w:eastAsia="en-US" w:bidi="ar-SA"/>
      </w:rPr>
    </w:lvl>
  </w:abstractNum>
  <w:abstractNum w:abstractNumId="29" w15:restartNumberingAfterBreak="0">
    <w:nsid w:val="347C3EB4"/>
    <w:multiLevelType w:val="multilevel"/>
    <w:tmpl w:val="09E4BA7C"/>
    <w:lvl w:ilvl="0">
      <w:start w:val="1"/>
      <w:numFmt w:val="lowerLetter"/>
      <w:lvlText w:val="%1)"/>
      <w:lvlJc w:val="left"/>
      <w:pPr>
        <w:ind w:left="1037" w:hanging="26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start w:val="1"/>
      <w:numFmt w:val="decimal"/>
      <w:lvlText w:val="%1.%2)"/>
      <w:lvlJc w:val="left"/>
      <w:pPr>
        <w:ind w:left="778" w:hanging="396"/>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2">
      <w:numFmt w:val="bullet"/>
      <w:lvlText w:val="•"/>
      <w:lvlJc w:val="left"/>
      <w:pPr>
        <w:ind w:left="2145" w:hanging="396"/>
      </w:pPr>
      <w:rPr>
        <w:rFonts w:hint="default"/>
        <w:lang w:val="pt-PT" w:eastAsia="en-US" w:bidi="ar-SA"/>
      </w:rPr>
    </w:lvl>
    <w:lvl w:ilvl="3">
      <w:numFmt w:val="bullet"/>
      <w:lvlText w:val="•"/>
      <w:lvlJc w:val="left"/>
      <w:pPr>
        <w:ind w:left="3250" w:hanging="396"/>
      </w:pPr>
      <w:rPr>
        <w:rFonts w:hint="default"/>
        <w:lang w:val="pt-PT" w:eastAsia="en-US" w:bidi="ar-SA"/>
      </w:rPr>
    </w:lvl>
    <w:lvl w:ilvl="4">
      <w:numFmt w:val="bullet"/>
      <w:lvlText w:val="•"/>
      <w:lvlJc w:val="left"/>
      <w:pPr>
        <w:ind w:left="4355" w:hanging="396"/>
      </w:pPr>
      <w:rPr>
        <w:rFonts w:hint="default"/>
        <w:lang w:val="pt-PT" w:eastAsia="en-US" w:bidi="ar-SA"/>
      </w:rPr>
    </w:lvl>
    <w:lvl w:ilvl="5">
      <w:numFmt w:val="bullet"/>
      <w:lvlText w:val="•"/>
      <w:lvlJc w:val="left"/>
      <w:pPr>
        <w:ind w:left="5460" w:hanging="396"/>
      </w:pPr>
      <w:rPr>
        <w:rFonts w:hint="default"/>
        <w:lang w:val="pt-PT" w:eastAsia="en-US" w:bidi="ar-SA"/>
      </w:rPr>
    </w:lvl>
    <w:lvl w:ilvl="6">
      <w:numFmt w:val="bullet"/>
      <w:lvlText w:val="•"/>
      <w:lvlJc w:val="left"/>
      <w:pPr>
        <w:ind w:left="6565" w:hanging="396"/>
      </w:pPr>
      <w:rPr>
        <w:rFonts w:hint="default"/>
        <w:lang w:val="pt-PT" w:eastAsia="en-US" w:bidi="ar-SA"/>
      </w:rPr>
    </w:lvl>
    <w:lvl w:ilvl="7">
      <w:numFmt w:val="bullet"/>
      <w:lvlText w:val="•"/>
      <w:lvlJc w:val="left"/>
      <w:pPr>
        <w:ind w:left="7670" w:hanging="396"/>
      </w:pPr>
      <w:rPr>
        <w:rFonts w:hint="default"/>
        <w:lang w:val="pt-PT" w:eastAsia="en-US" w:bidi="ar-SA"/>
      </w:rPr>
    </w:lvl>
    <w:lvl w:ilvl="8">
      <w:numFmt w:val="bullet"/>
      <w:lvlText w:val="•"/>
      <w:lvlJc w:val="left"/>
      <w:pPr>
        <w:ind w:left="8776" w:hanging="396"/>
      </w:pPr>
      <w:rPr>
        <w:rFonts w:hint="default"/>
        <w:lang w:val="pt-PT" w:eastAsia="en-US" w:bidi="ar-SA"/>
      </w:rPr>
    </w:lvl>
  </w:abstractNum>
  <w:abstractNum w:abstractNumId="30" w15:restartNumberingAfterBreak="0">
    <w:nsid w:val="39681D49"/>
    <w:multiLevelType w:val="multilevel"/>
    <w:tmpl w:val="1A0A6FAC"/>
    <w:lvl w:ilvl="0">
      <w:start w:val="10"/>
      <w:numFmt w:val="decimal"/>
      <w:lvlText w:val="%1"/>
      <w:lvlJc w:val="left"/>
      <w:pPr>
        <w:ind w:left="778" w:hanging="562"/>
      </w:pPr>
      <w:rPr>
        <w:rFonts w:hint="default"/>
        <w:lang w:val="pt-PT" w:eastAsia="en-US" w:bidi="ar-SA"/>
      </w:rPr>
    </w:lvl>
    <w:lvl w:ilvl="1">
      <w:start w:val="1"/>
      <w:numFmt w:val="decimal"/>
      <w:lvlText w:val="%1.%2."/>
      <w:lvlJc w:val="left"/>
      <w:pPr>
        <w:ind w:left="778" w:hanging="562"/>
      </w:pPr>
      <w:rPr>
        <w:rFonts w:asciiTheme="minorHAnsi" w:eastAsia="Microsoft Sans Serif" w:hAnsiTheme="minorHAnsi" w:cstheme="minorHAnsi" w:hint="default"/>
        <w:b w:val="0"/>
        <w:bCs w:val="0"/>
        <w:i w:val="0"/>
        <w:iCs w:val="0"/>
        <w:spacing w:val="-1"/>
        <w:w w:val="100"/>
        <w:sz w:val="24"/>
        <w:szCs w:val="24"/>
        <w:lang w:val="pt-PT" w:eastAsia="en-US" w:bidi="ar-SA"/>
      </w:rPr>
    </w:lvl>
    <w:lvl w:ilvl="2">
      <w:numFmt w:val="bullet"/>
      <w:lvlText w:val="•"/>
      <w:lvlJc w:val="left"/>
      <w:pPr>
        <w:ind w:left="2821" w:hanging="562"/>
      </w:pPr>
      <w:rPr>
        <w:rFonts w:hint="default"/>
        <w:lang w:val="pt-PT" w:eastAsia="en-US" w:bidi="ar-SA"/>
      </w:rPr>
    </w:lvl>
    <w:lvl w:ilvl="3">
      <w:numFmt w:val="bullet"/>
      <w:lvlText w:val="•"/>
      <w:lvlJc w:val="left"/>
      <w:pPr>
        <w:ind w:left="3841" w:hanging="562"/>
      </w:pPr>
      <w:rPr>
        <w:rFonts w:hint="default"/>
        <w:lang w:val="pt-PT" w:eastAsia="en-US" w:bidi="ar-SA"/>
      </w:rPr>
    </w:lvl>
    <w:lvl w:ilvl="4">
      <w:numFmt w:val="bullet"/>
      <w:lvlText w:val="•"/>
      <w:lvlJc w:val="left"/>
      <w:pPr>
        <w:ind w:left="4862" w:hanging="562"/>
      </w:pPr>
      <w:rPr>
        <w:rFonts w:hint="default"/>
        <w:lang w:val="pt-PT" w:eastAsia="en-US" w:bidi="ar-SA"/>
      </w:rPr>
    </w:lvl>
    <w:lvl w:ilvl="5">
      <w:numFmt w:val="bullet"/>
      <w:lvlText w:val="•"/>
      <w:lvlJc w:val="left"/>
      <w:pPr>
        <w:ind w:left="5883" w:hanging="562"/>
      </w:pPr>
      <w:rPr>
        <w:rFonts w:hint="default"/>
        <w:lang w:val="pt-PT" w:eastAsia="en-US" w:bidi="ar-SA"/>
      </w:rPr>
    </w:lvl>
    <w:lvl w:ilvl="6">
      <w:numFmt w:val="bullet"/>
      <w:lvlText w:val="•"/>
      <w:lvlJc w:val="left"/>
      <w:pPr>
        <w:ind w:left="6903" w:hanging="562"/>
      </w:pPr>
      <w:rPr>
        <w:rFonts w:hint="default"/>
        <w:lang w:val="pt-PT" w:eastAsia="en-US" w:bidi="ar-SA"/>
      </w:rPr>
    </w:lvl>
    <w:lvl w:ilvl="7">
      <w:numFmt w:val="bullet"/>
      <w:lvlText w:val="•"/>
      <w:lvlJc w:val="left"/>
      <w:pPr>
        <w:ind w:left="7924" w:hanging="562"/>
      </w:pPr>
      <w:rPr>
        <w:rFonts w:hint="default"/>
        <w:lang w:val="pt-PT" w:eastAsia="en-US" w:bidi="ar-SA"/>
      </w:rPr>
    </w:lvl>
    <w:lvl w:ilvl="8">
      <w:numFmt w:val="bullet"/>
      <w:lvlText w:val="•"/>
      <w:lvlJc w:val="left"/>
      <w:pPr>
        <w:ind w:left="8945" w:hanging="562"/>
      </w:pPr>
      <w:rPr>
        <w:rFonts w:hint="default"/>
        <w:lang w:val="pt-PT" w:eastAsia="en-US" w:bidi="ar-SA"/>
      </w:rPr>
    </w:lvl>
  </w:abstractNum>
  <w:abstractNum w:abstractNumId="31" w15:restartNumberingAfterBreak="0">
    <w:nsid w:val="3A71369E"/>
    <w:multiLevelType w:val="multilevel"/>
    <w:tmpl w:val="CB12FD3A"/>
    <w:lvl w:ilvl="0">
      <w:start w:val="6"/>
      <w:numFmt w:val="decimal"/>
      <w:lvlText w:val="%1"/>
      <w:lvlJc w:val="left"/>
      <w:pPr>
        <w:ind w:left="1208" w:hanging="430"/>
      </w:pPr>
      <w:rPr>
        <w:rFonts w:hint="default"/>
        <w:lang w:val="pt-PT" w:eastAsia="en-US" w:bidi="ar-SA"/>
      </w:rPr>
    </w:lvl>
    <w:lvl w:ilvl="1">
      <w:start w:val="1"/>
      <w:numFmt w:val="decimal"/>
      <w:lvlText w:val="%1.%2."/>
      <w:lvlJc w:val="left"/>
      <w:pPr>
        <w:ind w:left="1208" w:hanging="430"/>
      </w:pPr>
      <w:rPr>
        <w:rFonts w:asciiTheme="minorHAnsi" w:eastAsia="Arial" w:hAnsiTheme="minorHAnsi" w:cstheme="minorHAnsi" w:hint="default"/>
        <w:b/>
        <w:bCs/>
        <w:i w:val="0"/>
        <w:iCs w:val="0"/>
        <w:spacing w:val="0"/>
        <w:w w:val="100"/>
        <w:sz w:val="24"/>
        <w:szCs w:val="24"/>
        <w:lang w:val="pt-PT" w:eastAsia="en-US" w:bidi="ar-SA"/>
      </w:rPr>
    </w:lvl>
    <w:lvl w:ilvl="2">
      <w:start w:val="1"/>
      <w:numFmt w:val="decimal"/>
      <w:lvlText w:val="%1.%2.%3."/>
      <w:lvlJc w:val="left"/>
      <w:pPr>
        <w:ind w:left="778" w:hanging="686"/>
      </w:pPr>
      <w:rPr>
        <w:rFonts w:asciiTheme="minorHAnsi" w:eastAsia="Microsoft Sans Serif" w:hAnsiTheme="minorHAnsi" w:cstheme="minorHAnsi" w:hint="default"/>
        <w:b w:val="0"/>
        <w:bCs w:val="0"/>
        <w:i w:val="0"/>
        <w:iCs w:val="0"/>
        <w:spacing w:val="-3"/>
        <w:w w:val="100"/>
        <w:sz w:val="24"/>
        <w:szCs w:val="24"/>
        <w:lang w:val="pt-PT" w:eastAsia="en-US" w:bidi="ar-SA"/>
      </w:rPr>
    </w:lvl>
    <w:lvl w:ilvl="3">
      <w:start w:val="1"/>
      <w:numFmt w:val="decimal"/>
      <w:lvlText w:val="%1.%2.%3.%4"/>
      <w:lvlJc w:val="left"/>
      <w:pPr>
        <w:ind w:left="778" w:hanging="756"/>
      </w:pPr>
      <w:rPr>
        <w:rFonts w:asciiTheme="minorHAnsi" w:eastAsia="Microsoft Sans Serif" w:hAnsiTheme="minorHAnsi" w:cstheme="minorHAnsi" w:hint="default"/>
        <w:b w:val="0"/>
        <w:bCs w:val="0"/>
        <w:i w:val="0"/>
        <w:iCs w:val="0"/>
        <w:spacing w:val="-3"/>
        <w:w w:val="100"/>
        <w:sz w:val="24"/>
        <w:szCs w:val="24"/>
        <w:lang w:val="pt-PT" w:eastAsia="en-US" w:bidi="ar-SA"/>
      </w:rPr>
    </w:lvl>
    <w:lvl w:ilvl="4">
      <w:numFmt w:val="bullet"/>
      <w:lvlText w:val="•"/>
      <w:lvlJc w:val="left"/>
      <w:pPr>
        <w:ind w:left="4462" w:hanging="756"/>
      </w:pPr>
      <w:rPr>
        <w:rFonts w:hint="default"/>
        <w:lang w:val="pt-PT" w:eastAsia="en-US" w:bidi="ar-SA"/>
      </w:rPr>
    </w:lvl>
    <w:lvl w:ilvl="5">
      <w:numFmt w:val="bullet"/>
      <w:lvlText w:val="•"/>
      <w:lvlJc w:val="left"/>
      <w:pPr>
        <w:ind w:left="5549" w:hanging="756"/>
      </w:pPr>
      <w:rPr>
        <w:rFonts w:hint="default"/>
        <w:lang w:val="pt-PT" w:eastAsia="en-US" w:bidi="ar-SA"/>
      </w:rPr>
    </w:lvl>
    <w:lvl w:ilvl="6">
      <w:numFmt w:val="bullet"/>
      <w:lvlText w:val="•"/>
      <w:lvlJc w:val="left"/>
      <w:pPr>
        <w:ind w:left="6636" w:hanging="756"/>
      </w:pPr>
      <w:rPr>
        <w:rFonts w:hint="default"/>
        <w:lang w:val="pt-PT" w:eastAsia="en-US" w:bidi="ar-SA"/>
      </w:rPr>
    </w:lvl>
    <w:lvl w:ilvl="7">
      <w:numFmt w:val="bullet"/>
      <w:lvlText w:val="•"/>
      <w:lvlJc w:val="left"/>
      <w:pPr>
        <w:ind w:left="7724" w:hanging="756"/>
      </w:pPr>
      <w:rPr>
        <w:rFonts w:hint="default"/>
        <w:lang w:val="pt-PT" w:eastAsia="en-US" w:bidi="ar-SA"/>
      </w:rPr>
    </w:lvl>
    <w:lvl w:ilvl="8">
      <w:numFmt w:val="bullet"/>
      <w:lvlText w:val="•"/>
      <w:lvlJc w:val="left"/>
      <w:pPr>
        <w:ind w:left="8811" w:hanging="756"/>
      </w:pPr>
      <w:rPr>
        <w:rFonts w:hint="default"/>
        <w:lang w:val="pt-PT" w:eastAsia="en-US" w:bidi="ar-SA"/>
      </w:rPr>
    </w:lvl>
  </w:abstractNum>
  <w:abstractNum w:abstractNumId="32" w15:restartNumberingAfterBreak="0">
    <w:nsid w:val="3F7C3987"/>
    <w:multiLevelType w:val="hybridMultilevel"/>
    <w:tmpl w:val="65AAB5DC"/>
    <w:lvl w:ilvl="0" w:tplc="3418E13A">
      <w:numFmt w:val="bullet"/>
      <w:lvlText w:val=""/>
      <w:lvlJc w:val="left"/>
      <w:pPr>
        <w:ind w:left="1498" w:hanging="348"/>
      </w:pPr>
      <w:rPr>
        <w:rFonts w:ascii="Wingdings" w:eastAsia="Wingdings" w:hAnsi="Wingdings" w:cs="Wingdings" w:hint="default"/>
        <w:b w:val="0"/>
        <w:bCs w:val="0"/>
        <w:i w:val="0"/>
        <w:iCs w:val="0"/>
        <w:spacing w:val="0"/>
        <w:w w:val="100"/>
        <w:sz w:val="22"/>
        <w:szCs w:val="22"/>
        <w:lang w:val="pt-PT" w:eastAsia="en-US" w:bidi="ar-SA"/>
      </w:rPr>
    </w:lvl>
    <w:lvl w:ilvl="1" w:tplc="1AA46E5C">
      <w:numFmt w:val="bullet"/>
      <w:lvlText w:val="•"/>
      <w:lvlJc w:val="left"/>
      <w:pPr>
        <w:ind w:left="2448" w:hanging="348"/>
      </w:pPr>
      <w:rPr>
        <w:rFonts w:hint="default"/>
        <w:lang w:val="pt-PT" w:eastAsia="en-US" w:bidi="ar-SA"/>
      </w:rPr>
    </w:lvl>
    <w:lvl w:ilvl="2" w:tplc="2D881C56">
      <w:numFmt w:val="bullet"/>
      <w:lvlText w:val="•"/>
      <w:lvlJc w:val="left"/>
      <w:pPr>
        <w:ind w:left="3397" w:hanging="348"/>
      </w:pPr>
      <w:rPr>
        <w:rFonts w:hint="default"/>
        <w:lang w:val="pt-PT" w:eastAsia="en-US" w:bidi="ar-SA"/>
      </w:rPr>
    </w:lvl>
    <w:lvl w:ilvl="3" w:tplc="5F8A9C26">
      <w:numFmt w:val="bullet"/>
      <w:lvlText w:val="•"/>
      <w:lvlJc w:val="left"/>
      <w:pPr>
        <w:ind w:left="4345" w:hanging="348"/>
      </w:pPr>
      <w:rPr>
        <w:rFonts w:hint="default"/>
        <w:lang w:val="pt-PT" w:eastAsia="en-US" w:bidi="ar-SA"/>
      </w:rPr>
    </w:lvl>
    <w:lvl w:ilvl="4" w:tplc="F67EE750">
      <w:numFmt w:val="bullet"/>
      <w:lvlText w:val="•"/>
      <w:lvlJc w:val="left"/>
      <w:pPr>
        <w:ind w:left="5294" w:hanging="348"/>
      </w:pPr>
      <w:rPr>
        <w:rFonts w:hint="default"/>
        <w:lang w:val="pt-PT" w:eastAsia="en-US" w:bidi="ar-SA"/>
      </w:rPr>
    </w:lvl>
    <w:lvl w:ilvl="5" w:tplc="98FC9CE8">
      <w:numFmt w:val="bullet"/>
      <w:lvlText w:val="•"/>
      <w:lvlJc w:val="left"/>
      <w:pPr>
        <w:ind w:left="6243" w:hanging="348"/>
      </w:pPr>
      <w:rPr>
        <w:rFonts w:hint="default"/>
        <w:lang w:val="pt-PT" w:eastAsia="en-US" w:bidi="ar-SA"/>
      </w:rPr>
    </w:lvl>
    <w:lvl w:ilvl="6" w:tplc="0C428028">
      <w:numFmt w:val="bullet"/>
      <w:lvlText w:val="•"/>
      <w:lvlJc w:val="left"/>
      <w:pPr>
        <w:ind w:left="7191" w:hanging="348"/>
      </w:pPr>
      <w:rPr>
        <w:rFonts w:hint="default"/>
        <w:lang w:val="pt-PT" w:eastAsia="en-US" w:bidi="ar-SA"/>
      </w:rPr>
    </w:lvl>
    <w:lvl w:ilvl="7" w:tplc="03D2C908">
      <w:numFmt w:val="bullet"/>
      <w:lvlText w:val="•"/>
      <w:lvlJc w:val="left"/>
      <w:pPr>
        <w:ind w:left="8140" w:hanging="348"/>
      </w:pPr>
      <w:rPr>
        <w:rFonts w:hint="default"/>
        <w:lang w:val="pt-PT" w:eastAsia="en-US" w:bidi="ar-SA"/>
      </w:rPr>
    </w:lvl>
    <w:lvl w:ilvl="8" w:tplc="CB6473B6">
      <w:numFmt w:val="bullet"/>
      <w:lvlText w:val="•"/>
      <w:lvlJc w:val="left"/>
      <w:pPr>
        <w:ind w:left="9089" w:hanging="348"/>
      </w:pPr>
      <w:rPr>
        <w:rFonts w:hint="default"/>
        <w:lang w:val="pt-PT" w:eastAsia="en-US" w:bidi="ar-SA"/>
      </w:rPr>
    </w:lvl>
  </w:abstractNum>
  <w:abstractNum w:abstractNumId="33" w15:restartNumberingAfterBreak="0">
    <w:nsid w:val="3FF969D8"/>
    <w:multiLevelType w:val="hybridMultilevel"/>
    <w:tmpl w:val="98FA50A8"/>
    <w:lvl w:ilvl="0" w:tplc="CD607084">
      <w:start w:val="1"/>
      <w:numFmt w:val="lowerLetter"/>
      <w:lvlText w:val="%1)"/>
      <w:lvlJc w:val="left"/>
      <w:pPr>
        <w:ind w:left="778" w:hanging="324"/>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E8ACD654">
      <w:numFmt w:val="bullet"/>
      <w:lvlText w:val="•"/>
      <w:lvlJc w:val="left"/>
      <w:pPr>
        <w:ind w:left="1800" w:hanging="324"/>
      </w:pPr>
      <w:rPr>
        <w:rFonts w:hint="default"/>
        <w:lang w:val="pt-PT" w:eastAsia="en-US" w:bidi="ar-SA"/>
      </w:rPr>
    </w:lvl>
    <w:lvl w:ilvl="2" w:tplc="E602964C">
      <w:numFmt w:val="bullet"/>
      <w:lvlText w:val="•"/>
      <w:lvlJc w:val="left"/>
      <w:pPr>
        <w:ind w:left="2821" w:hanging="324"/>
      </w:pPr>
      <w:rPr>
        <w:rFonts w:hint="default"/>
        <w:lang w:val="pt-PT" w:eastAsia="en-US" w:bidi="ar-SA"/>
      </w:rPr>
    </w:lvl>
    <w:lvl w:ilvl="3" w:tplc="8472A068">
      <w:numFmt w:val="bullet"/>
      <w:lvlText w:val="•"/>
      <w:lvlJc w:val="left"/>
      <w:pPr>
        <w:ind w:left="3841" w:hanging="324"/>
      </w:pPr>
      <w:rPr>
        <w:rFonts w:hint="default"/>
        <w:lang w:val="pt-PT" w:eastAsia="en-US" w:bidi="ar-SA"/>
      </w:rPr>
    </w:lvl>
    <w:lvl w:ilvl="4" w:tplc="6148A136">
      <w:numFmt w:val="bullet"/>
      <w:lvlText w:val="•"/>
      <w:lvlJc w:val="left"/>
      <w:pPr>
        <w:ind w:left="4862" w:hanging="324"/>
      </w:pPr>
      <w:rPr>
        <w:rFonts w:hint="default"/>
        <w:lang w:val="pt-PT" w:eastAsia="en-US" w:bidi="ar-SA"/>
      </w:rPr>
    </w:lvl>
    <w:lvl w:ilvl="5" w:tplc="1DC8C9CC">
      <w:numFmt w:val="bullet"/>
      <w:lvlText w:val="•"/>
      <w:lvlJc w:val="left"/>
      <w:pPr>
        <w:ind w:left="5883" w:hanging="324"/>
      </w:pPr>
      <w:rPr>
        <w:rFonts w:hint="default"/>
        <w:lang w:val="pt-PT" w:eastAsia="en-US" w:bidi="ar-SA"/>
      </w:rPr>
    </w:lvl>
    <w:lvl w:ilvl="6" w:tplc="3A843304">
      <w:numFmt w:val="bullet"/>
      <w:lvlText w:val="•"/>
      <w:lvlJc w:val="left"/>
      <w:pPr>
        <w:ind w:left="6903" w:hanging="324"/>
      </w:pPr>
      <w:rPr>
        <w:rFonts w:hint="default"/>
        <w:lang w:val="pt-PT" w:eastAsia="en-US" w:bidi="ar-SA"/>
      </w:rPr>
    </w:lvl>
    <w:lvl w:ilvl="7" w:tplc="B0C28F3C">
      <w:numFmt w:val="bullet"/>
      <w:lvlText w:val="•"/>
      <w:lvlJc w:val="left"/>
      <w:pPr>
        <w:ind w:left="7924" w:hanging="324"/>
      </w:pPr>
      <w:rPr>
        <w:rFonts w:hint="default"/>
        <w:lang w:val="pt-PT" w:eastAsia="en-US" w:bidi="ar-SA"/>
      </w:rPr>
    </w:lvl>
    <w:lvl w:ilvl="8" w:tplc="65EC7154">
      <w:numFmt w:val="bullet"/>
      <w:lvlText w:val="•"/>
      <w:lvlJc w:val="left"/>
      <w:pPr>
        <w:ind w:left="8945" w:hanging="324"/>
      </w:pPr>
      <w:rPr>
        <w:rFonts w:hint="default"/>
        <w:lang w:val="pt-PT" w:eastAsia="en-US" w:bidi="ar-SA"/>
      </w:rPr>
    </w:lvl>
  </w:abstractNum>
  <w:abstractNum w:abstractNumId="34" w15:restartNumberingAfterBreak="0">
    <w:nsid w:val="42190946"/>
    <w:multiLevelType w:val="hybridMultilevel"/>
    <w:tmpl w:val="CC743CB8"/>
    <w:lvl w:ilvl="0" w:tplc="C7E6365E">
      <w:start w:val="1"/>
      <w:numFmt w:val="lowerLetter"/>
      <w:lvlText w:val="%1)"/>
      <w:lvlJc w:val="left"/>
      <w:pPr>
        <w:ind w:left="1037" w:hanging="26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1CBEF534">
      <w:numFmt w:val="bullet"/>
      <w:lvlText w:val="•"/>
      <w:lvlJc w:val="left"/>
      <w:pPr>
        <w:ind w:left="2034" w:hanging="260"/>
      </w:pPr>
      <w:rPr>
        <w:rFonts w:hint="default"/>
        <w:lang w:val="pt-PT" w:eastAsia="en-US" w:bidi="ar-SA"/>
      </w:rPr>
    </w:lvl>
    <w:lvl w:ilvl="2" w:tplc="520AB4A6">
      <w:numFmt w:val="bullet"/>
      <w:lvlText w:val="•"/>
      <w:lvlJc w:val="left"/>
      <w:pPr>
        <w:ind w:left="3029" w:hanging="260"/>
      </w:pPr>
      <w:rPr>
        <w:rFonts w:hint="default"/>
        <w:lang w:val="pt-PT" w:eastAsia="en-US" w:bidi="ar-SA"/>
      </w:rPr>
    </w:lvl>
    <w:lvl w:ilvl="3" w:tplc="B3E60D20">
      <w:numFmt w:val="bullet"/>
      <w:lvlText w:val="•"/>
      <w:lvlJc w:val="left"/>
      <w:pPr>
        <w:ind w:left="4023" w:hanging="260"/>
      </w:pPr>
      <w:rPr>
        <w:rFonts w:hint="default"/>
        <w:lang w:val="pt-PT" w:eastAsia="en-US" w:bidi="ar-SA"/>
      </w:rPr>
    </w:lvl>
    <w:lvl w:ilvl="4" w:tplc="EC7259DC">
      <w:numFmt w:val="bullet"/>
      <w:lvlText w:val="•"/>
      <w:lvlJc w:val="left"/>
      <w:pPr>
        <w:ind w:left="5018" w:hanging="260"/>
      </w:pPr>
      <w:rPr>
        <w:rFonts w:hint="default"/>
        <w:lang w:val="pt-PT" w:eastAsia="en-US" w:bidi="ar-SA"/>
      </w:rPr>
    </w:lvl>
    <w:lvl w:ilvl="5" w:tplc="C82854DE">
      <w:numFmt w:val="bullet"/>
      <w:lvlText w:val="•"/>
      <w:lvlJc w:val="left"/>
      <w:pPr>
        <w:ind w:left="6013" w:hanging="260"/>
      </w:pPr>
      <w:rPr>
        <w:rFonts w:hint="default"/>
        <w:lang w:val="pt-PT" w:eastAsia="en-US" w:bidi="ar-SA"/>
      </w:rPr>
    </w:lvl>
    <w:lvl w:ilvl="6" w:tplc="2AE849EE">
      <w:numFmt w:val="bullet"/>
      <w:lvlText w:val="•"/>
      <w:lvlJc w:val="left"/>
      <w:pPr>
        <w:ind w:left="7007" w:hanging="260"/>
      </w:pPr>
      <w:rPr>
        <w:rFonts w:hint="default"/>
        <w:lang w:val="pt-PT" w:eastAsia="en-US" w:bidi="ar-SA"/>
      </w:rPr>
    </w:lvl>
    <w:lvl w:ilvl="7" w:tplc="9DC2929C">
      <w:numFmt w:val="bullet"/>
      <w:lvlText w:val="•"/>
      <w:lvlJc w:val="left"/>
      <w:pPr>
        <w:ind w:left="8002" w:hanging="260"/>
      </w:pPr>
      <w:rPr>
        <w:rFonts w:hint="default"/>
        <w:lang w:val="pt-PT" w:eastAsia="en-US" w:bidi="ar-SA"/>
      </w:rPr>
    </w:lvl>
    <w:lvl w:ilvl="8" w:tplc="18E0C0C2">
      <w:numFmt w:val="bullet"/>
      <w:lvlText w:val="•"/>
      <w:lvlJc w:val="left"/>
      <w:pPr>
        <w:ind w:left="8997" w:hanging="260"/>
      </w:pPr>
      <w:rPr>
        <w:rFonts w:hint="default"/>
        <w:lang w:val="pt-PT" w:eastAsia="en-US" w:bidi="ar-SA"/>
      </w:rPr>
    </w:lvl>
  </w:abstractNum>
  <w:abstractNum w:abstractNumId="35" w15:restartNumberingAfterBreak="0">
    <w:nsid w:val="47AD0E53"/>
    <w:multiLevelType w:val="hybridMultilevel"/>
    <w:tmpl w:val="580AEBD2"/>
    <w:lvl w:ilvl="0" w:tplc="98405266">
      <w:start w:val="1"/>
      <w:numFmt w:val="lowerLetter"/>
      <w:lvlText w:val="%1)"/>
      <w:lvlJc w:val="left"/>
      <w:pPr>
        <w:ind w:left="1037" w:hanging="26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7C2069D0">
      <w:numFmt w:val="bullet"/>
      <w:lvlText w:val="•"/>
      <w:lvlJc w:val="left"/>
      <w:pPr>
        <w:ind w:left="2034" w:hanging="260"/>
      </w:pPr>
      <w:rPr>
        <w:rFonts w:hint="default"/>
        <w:lang w:val="pt-PT" w:eastAsia="en-US" w:bidi="ar-SA"/>
      </w:rPr>
    </w:lvl>
    <w:lvl w:ilvl="2" w:tplc="E84E96BC">
      <w:numFmt w:val="bullet"/>
      <w:lvlText w:val="•"/>
      <w:lvlJc w:val="left"/>
      <w:pPr>
        <w:ind w:left="3029" w:hanging="260"/>
      </w:pPr>
      <w:rPr>
        <w:rFonts w:hint="default"/>
        <w:lang w:val="pt-PT" w:eastAsia="en-US" w:bidi="ar-SA"/>
      </w:rPr>
    </w:lvl>
    <w:lvl w:ilvl="3" w:tplc="126E5E98">
      <w:numFmt w:val="bullet"/>
      <w:lvlText w:val="•"/>
      <w:lvlJc w:val="left"/>
      <w:pPr>
        <w:ind w:left="4023" w:hanging="260"/>
      </w:pPr>
      <w:rPr>
        <w:rFonts w:hint="default"/>
        <w:lang w:val="pt-PT" w:eastAsia="en-US" w:bidi="ar-SA"/>
      </w:rPr>
    </w:lvl>
    <w:lvl w:ilvl="4" w:tplc="74CAECA4">
      <w:numFmt w:val="bullet"/>
      <w:lvlText w:val="•"/>
      <w:lvlJc w:val="left"/>
      <w:pPr>
        <w:ind w:left="5018" w:hanging="260"/>
      </w:pPr>
      <w:rPr>
        <w:rFonts w:hint="default"/>
        <w:lang w:val="pt-PT" w:eastAsia="en-US" w:bidi="ar-SA"/>
      </w:rPr>
    </w:lvl>
    <w:lvl w:ilvl="5" w:tplc="F4C23DD8">
      <w:numFmt w:val="bullet"/>
      <w:lvlText w:val="•"/>
      <w:lvlJc w:val="left"/>
      <w:pPr>
        <w:ind w:left="6013" w:hanging="260"/>
      </w:pPr>
      <w:rPr>
        <w:rFonts w:hint="default"/>
        <w:lang w:val="pt-PT" w:eastAsia="en-US" w:bidi="ar-SA"/>
      </w:rPr>
    </w:lvl>
    <w:lvl w:ilvl="6" w:tplc="EA567F48">
      <w:numFmt w:val="bullet"/>
      <w:lvlText w:val="•"/>
      <w:lvlJc w:val="left"/>
      <w:pPr>
        <w:ind w:left="7007" w:hanging="260"/>
      </w:pPr>
      <w:rPr>
        <w:rFonts w:hint="default"/>
        <w:lang w:val="pt-PT" w:eastAsia="en-US" w:bidi="ar-SA"/>
      </w:rPr>
    </w:lvl>
    <w:lvl w:ilvl="7" w:tplc="8F8A1A04">
      <w:numFmt w:val="bullet"/>
      <w:lvlText w:val="•"/>
      <w:lvlJc w:val="left"/>
      <w:pPr>
        <w:ind w:left="8002" w:hanging="260"/>
      </w:pPr>
      <w:rPr>
        <w:rFonts w:hint="default"/>
        <w:lang w:val="pt-PT" w:eastAsia="en-US" w:bidi="ar-SA"/>
      </w:rPr>
    </w:lvl>
    <w:lvl w:ilvl="8" w:tplc="59C2BB24">
      <w:numFmt w:val="bullet"/>
      <w:lvlText w:val="•"/>
      <w:lvlJc w:val="left"/>
      <w:pPr>
        <w:ind w:left="8997" w:hanging="260"/>
      </w:pPr>
      <w:rPr>
        <w:rFonts w:hint="default"/>
        <w:lang w:val="pt-PT" w:eastAsia="en-US" w:bidi="ar-SA"/>
      </w:rPr>
    </w:lvl>
  </w:abstractNum>
  <w:abstractNum w:abstractNumId="36" w15:restartNumberingAfterBreak="0">
    <w:nsid w:val="47E143CA"/>
    <w:multiLevelType w:val="hybridMultilevel"/>
    <w:tmpl w:val="D3C4AE44"/>
    <w:lvl w:ilvl="0" w:tplc="153A9660">
      <w:start w:val="1"/>
      <w:numFmt w:val="lowerLetter"/>
      <w:lvlText w:val="%1)"/>
      <w:lvlJc w:val="left"/>
      <w:pPr>
        <w:ind w:left="778" w:hanging="284"/>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7AD230E6">
      <w:numFmt w:val="bullet"/>
      <w:lvlText w:val="•"/>
      <w:lvlJc w:val="left"/>
      <w:pPr>
        <w:ind w:left="1800" w:hanging="284"/>
      </w:pPr>
      <w:rPr>
        <w:rFonts w:hint="default"/>
        <w:lang w:val="pt-PT" w:eastAsia="en-US" w:bidi="ar-SA"/>
      </w:rPr>
    </w:lvl>
    <w:lvl w:ilvl="2" w:tplc="47F61E3C">
      <w:numFmt w:val="bullet"/>
      <w:lvlText w:val="•"/>
      <w:lvlJc w:val="left"/>
      <w:pPr>
        <w:ind w:left="2821" w:hanging="284"/>
      </w:pPr>
      <w:rPr>
        <w:rFonts w:hint="default"/>
        <w:lang w:val="pt-PT" w:eastAsia="en-US" w:bidi="ar-SA"/>
      </w:rPr>
    </w:lvl>
    <w:lvl w:ilvl="3" w:tplc="5FFE1CC8">
      <w:numFmt w:val="bullet"/>
      <w:lvlText w:val="•"/>
      <w:lvlJc w:val="left"/>
      <w:pPr>
        <w:ind w:left="3841" w:hanging="284"/>
      </w:pPr>
      <w:rPr>
        <w:rFonts w:hint="default"/>
        <w:lang w:val="pt-PT" w:eastAsia="en-US" w:bidi="ar-SA"/>
      </w:rPr>
    </w:lvl>
    <w:lvl w:ilvl="4" w:tplc="9C7819D0">
      <w:numFmt w:val="bullet"/>
      <w:lvlText w:val="•"/>
      <w:lvlJc w:val="left"/>
      <w:pPr>
        <w:ind w:left="4862" w:hanging="284"/>
      </w:pPr>
      <w:rPr>
        <w:rFonts w:hint="default"/>
        <w:lang w:val="pt-PT" w:eastAsia="en-US" w:bidi="ar-SA"/>
      </w:rPr>
    </w:lvl>
    <w:lvl w:ilvl="5" w:tplc="9668BC2A">
      <w:numFmt w:val="bullet"/>
      <w:lvlText w:val="•"/>
      <w:lvlJc w:val="left"/>
      <w:pPr>
        <w:ind w:left="5883" w:hanging="284"/>
      </w:pPr>
      <w:rPr>
        <w:rFonts w:hint="default"/>
        <w:lang w:val="pt-PT" w:eastAsia="en-US" w:bidi="ar-SA"/>
      </w:rPr>
    </w:lvl>
    <w:lvl w:ilvl="6" w:tplc="46081D1C">
      <w:numFmt w:val="bullet"/>
      <w:lvlText w:val="•"/>
      <w:lvlJc w:val="left"/>
      <w:pPr>
        <w:ind w:left="6903" w:hanging="284"/>
      </w:pPr>
      <w:rPr>
        <w:rFonts w:hint="default"/>
        <w:lang w:val="pt-PT" w:eastAsia="en-US" w:bidi="ar-SA"/>
      </w:rPr>
    </w:lvl>
    <w:lvl w:ilvl="7" w:tplc="093A467C">
      <w:numFmt w:val="bullet"/>
      <w:lvlText w:val="•"/>
      <w:lvlJc w:val="left"/>
      <w:pPr>
        <w:ind w:left="7924" w:hanging="284"/>
      </w:pPr>
      <w:rPr>
        <w:rFonts w:hint="default"/>
        <w:lang w:val="pt-PT" w:eastAsia="en-US" w:bidi="ar-SA"/>
      </w:rPr>
    </w:lvl>
    <w:lvl w:ilvl="8" w:tplc="7BD41094">
      <w:numFmt w:val="bullet"/>
      <w:lvlText w:val="•"/>
      <w:lvlJc w:val="left"/>
      <w:pPr>
        <w:ind w:left="8945" w:hanging="284"/>
      </w:pPr>
      <w:rPr>
        <w:rFonts w:hint="default"/>
        <w:lang w:val="pt-PT" w:eastAsia="en-US" w:bidi="ar-SA"/>
      </w:rPr>
    </w:lvl>
  </w:abstractNum>
  <w:abstractNum w:abstractNumId="37" w15:restartNumberingAfterBreak="0">
    <w:nsid w:val="4AD75904"/>
    <w:multiLevelType w:val="hybridMultilevel"/>
    <w:tmpl w:val="68D88FF6"/>
    <w:lvl w:ilvl="0" w:tplc="3BE091B4">
      <w:start w:val="1"/>
      <w:numFmt w:val="lowerLetter"/>
      <w:lvlText w:val="%1)"/>
      <w:lvlJc w:val="left"/>
      <w:pPr>
        <w:ind w:left="778" w:hanging="252"/>
      </w:pPr>
      <w:rPr>
        <w:rFonts w:ascii="Microsoft Sans Serif" w:eastAsia="Microsoft Sans Serif" w:hAnsi="Microsoft Sans Serif" w:cs="Microsoft Sans Serif" w:hint="default"/>
        <w:b w:val="0"/>
        <w:bCs w:val="0"/>
        <w:i w:val="0"/>
        <w:iCs w:val="0"/>
        <w:spacing w:val="0"/>
        <w:w w:val="99"/>
        <w:sz w:val="20"/>
        <w:szCs w:val="20"/>
        <w:lang w:val="pt-PT" w:eastAsia="en-US" w:bidi="ar-SA"/>
      </w:rPr>
    </w:lvl>
    <w:lvl w:ilvl="1" w:tplc="353A3EC2">
      <w:numFmt w:val="bullet"/>
      <w:lvlText w:val="•"/>
      <w:lvlJc w:val="left"/>
      <w:pPr>
        <w:ind w:left="1800" w:hanging="252"/>
      </w:pPr>
      <w:rPr>
        <w:rFonts w:hint="default"/>
        <w:lang w:val="pt-PT" w:eastAsia="en-US" w:bidi="ar-SA"/>
      </w:rPr>
    </w:lvl>
    <w:lvl w:ilvl="2" w:tplc="F4ECBFD4">
      <w:numFmt w:val="bullet"/>
      <w:lvlText w:val="•"/>
      <w:lvlJc w:val="left"/>
      <w:pPr>
        <w:ind w:left="2821" w:hanging="252"/>
      </w:pPr>
      <w:rPr>
        <w:rFonts w:hint="default"/>
        <w:lang w:val="pt-PT" w:eastAsia="en-US" w:bidi="ar-SA"/>
      </w:rPr>
    </w:lvl>
    <w:lvl w:ilvl="3" w:tplc="C71AD7CA">
      <w:numFmt w:val="bullet"/>
      <w:lvlText w:val="•"/>
      <w:lvlJc w:val="left"/>
      <w:pPr>
        <w:ind w:left="3841" w:hanging="252"/>
      </w:pPr>
      <w:rPr>
        <w:rFonts w:hint="default"/>
        <w:lang w:val="pt-PT" w:eastAsia="en-US" w:bidi="ar-SA"/>
      </w:rPr>
    </w:lvl>
    <w:lvl w:ilvl="4" w:tplc="1452F24C">
      <w:numFmt w:val="bullet"/>
      <w:lvlText w:val="•"/>
      <w:lvlJc w:val="left"/>
      <w:pPr>
        <w:ind w:left="4862" w:hanging="252"/>
      </w:pPr>
      <w:rPr>
        <w:rFonts w:hint="default"/>
        <w:lang w:val="pt-PT" w:eastAsia="en-US" w:bidi="ar-SA"/>
      </w:rPr>
    </w:lvl>
    <w:lvl w:ilvl="5" w:tplc="E0BA043A">
      <w:numFmt w:val="bullet"/>
      <w:lvlText w:val="•"/>
      <w:lvlJc w:val="left"/>
      <w:pPr>
        <w:ind w:left="5883" w:hanging="252"/>
      </w:pPr>
      <w:rPr>
        <w:rFonts w:hint="default"/>
        <w:lang w:val="pt-PT" w:eastAsia="en-US" w:bidi="ar-SA"/>
      </w:rPr>
    </w:lvl>
    <w:lvl w:ilvl="6" w:tplc="615EC1CC">
      <w:numFmt w:val="bullet"/>
      <w:lvlText w:val="•"/>
      <w:lvlJc w:val="left"/>
      <w:pPr>
        <w:ind w:left="6903" w:hanging="252"/>
      </w:pPr>
      <w:rPr>
        <w:rFonts w:hint="default"/>
        <w:lang w:val="pt-PT" w:eastAsia="en-US" w:bidi="ar-SA"/>
      </w:rPr>
    </w:lvl>
    <w:lvl w:ilvl="7" w:tplc="61FC7178">
      <w:numFmt w:val="bullet"/>
      <w:lvlText w:val="•"/>
      <w:lvlJc w:val="left"/>
      <w:pPr>
        <w:ind w:left="7924" w:hanging="252"/>
      </w:pPr>
      <w:rPr>
        <w:rFonts w:hint="default"/>
        <w:lang w:val="pt-PT" w:eastAsia="en-US" w:bidi="ar-SA"/>
      </w:rPr>
    </w:lvl>
    <w:lvl w:ilvl="8" w:tplc="7B90B104">
      <w:numFmt w:val="bullet"/>
      <w:lvlText w:val="•"/>
      <w:lvlJc w:val="left"/>
      <w:pPr>
        <w:ind w:left="8945" w:hanging="252"/>
      </w:pPr>
      <w:rPr>
        <w:rFonts w:hint="default"/>
        <w:lang w:val="pt-PT" w:eastAsia="en-US" w:bidi="ar-SA"/>
      </w:rPr>
    </w:lvl>
  </w:abstractNum>
  <w:abstractNum w:abstractNumId="38" w15:restartNumberingAfterBreak="0">
    <w:nsid w:val="50104103"/>
    <w:multiLevelType w:val="hybridMultilevel"/>
    <w:tmpl w:val="984AEF34"/>
    <w:lvl w:ilvl="0" w:tplc="36E082B6">
      <w:start w:val="1"/>
      <w:numFmt w:val="lowerLetter"/>
      <w:lvlText w:val="%1)"/>
      <w:lvlJc w:val="left"/>
      <w:pPr>
        <w:ind w:left="778" w:hanging="368"/>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F242910E">
      <w:numFmt w:val="bullet"/>
      <w:lvlText w:val="•"/>
      <w:lvlJc w:val="left"/>
      <w:pPr>
        <w:ind w:left="1800" w:hanging="368"/>
      </w:pPr>
      <w:rPr>
        <w:rFonts w:hint="default"/>
        <w:lang w:val="pt-PT" w:eastAsia="en-US" w:bidi="ar-SA"/>
      </w:rPr>
    </w:lvl>
    <w:lvl w:ilvl="2" w:tplc="4C282EE4">
      <w:numFmt w:val="bullet"/>
      <w:lvlText w:val="•"/>
      <w:lvlJc w:val="left"/>
      <w:pPr>
        <w:ind w:left="2821" w:hanging="368"/>
      </w:pPr>
      <w:rPr>
        <w:rFonts w:hint="default"/>
        <w:lang w:val="pt-PT" w:eastAsia="en-US" w:bidi="ar-SA"/>
      </w:rPr>
    </w:lvl>
    <w:lvl w:ilvl="3" w:tplc="4CF81A04">
      <w:numFmt w:val="bullet"/>
      <w:lvlText w:val="•"/>
      <w:lvlJc w:val="left"/>
      <w:pPr>
        <w:ind w:left="3841" w:hanging="368"/>
      </w:pPr>
      <w:rPr>
        <w:rFonts w:hint="default"/>
        <w:lang w:val="pt-PT" w:eastAsia="en-US" w:bidi="ar-SA"/>
      </w:rPr>
    </w:lvl>
    <w:lvl w:ilvl="4" w:tplc="6690012A">
      <w:numFmt w:val="bullet"/>
      <w:lvlText w:val="•"/>
      <w:lvlJc w:val="left"/>
      <w:pPr>
        <w:ind w:left="4862" w:hanging="368"/>
      </w:pPr>
      <w:rPr>
        <w:rFonts w:hint="default"/>
        <w:lang w:val="pt-PT" w:eastAsia="en-US" w:bidi="ar-SA"/>
      </w:rPr>
    </w:lvl>
    <w:lvl w:ilvl="5" w:tplc="10B66446">
      <w:numFmt w:val="bullet"/>
      <w:lvlText w:val="•"/>
      <w:lvlJc w:val="left"/>
      <w:pPr>
        <w:ind w:left="5883" w:hanging="368"/>
      </w:pPr>
      <w:rPr>
        <w:rFonts w:hint="default"/>
        <w:lang w:val="pt-PT" w:eastAsia="en-US" w:bidi="ar-SA"/>
      </w:rPr>
    </w:lvl>
    <w:lvl w:ilvl="6" w:tplc="43846F6E">
      <w:numFmt w:val="bullet"/>
      <w:lvlText w:val="•"/>
      <w:lvlJc w:val="left"/>
      <w:pPr>
        <w:ind w:left="6903" w:hanging="368"/>
      </w:pPr>
      <w:rPr>
        <w:rFonts w:hint="default"/>
        <w:lang w:val="pt-PT" w:eastAsia="en-US" w:bidi="ar-SA"/>
      </w:rPr>
    </w:lvl>
    <w:lvl w:ilvl="7" w:tplc="36280B14">
      <w:numFmt w:val="bullet"/>
      <w:lvlText w:val="•"/>
      <w:lvlJc w:val="left"/>
      <w:pPr>
        <w:ind w:left="7924" w:hanging="368"/>
      </w:pPr>
      <w:rPr>
        <w:rFonts w:hint="default"/>
        <w:lang w:val="pt-PT" w:eastAsia="en-US" w:bidi="ar-SA"/>
      </w:rPr>
    </w:lvl>
    <w:lvl w:ilvl="8" w:tplc="47A28096">
      <w:numFmt w:val="bullet"/>
      <w:lvlText w:val="•"/>
      <w:lvlJc w:val="left"/>
      <w:pPr>
        <w:ind w:left="8945" w:hanging="368"/>
      </w:pPr>
      <w:rPr>
        <w:rFonts w:hint="default"/>
        <w:lang w:val="pt-PT" w:eastAsia="en-US" w:bidi="ar-SA"/>
      </w:rPr>
    </w:lvl>
  </w:abstractNum>
  <w:abstractNum w:abstractNumId="39" w15:restartNumberingAfterBreak="0">
    <w:nsid w:val="51D77972"/>
    <w:multiLevelType w:val="hybridMultilevel"/>
    <w:tmpl w:val="EB887528"/>
    <w:lvl w:ilvl="0" w:tplc="BEC40B2C">
      <w:start w:val="1"/>
      <w:numFmt w:val="lowerLetter"/>
      <w:lvlText w:val="%1)"/>
      <w:lvlJc w:val="left"/>
      <w:pPr>
        <w:ind w:left="1138" w:hanging="360"/>
      </w:pPr>
      <w:rPr>
        <w:rFonts w:hint="default"/>
      </w:rPr>
    </w:lvl>
    <w:lvl w:ilvl="1" w:tplc="04160019" w:tentative="1">
      <w:start w:val="1"/>
      <w:numFmt w:val="lowerLetter"/>
      <w:lvlText w:val="%2."/>
      <w:lvlJc w:val="left"/>
      <w:pPr>
        <w:ind w:left="1858" w:hanging="360"/>
      </w:pPr>
    </w:lvl>
    <w:lvl w:ilvl="2" w:tplc="0416001B" w:tentative="1">
      <w:start w:val="1"/>
      <w:numFmt w:val="lowerRoman"/>
      <w:lvlText w:val="%3."/>
      <w:lvlJc w:val="right"/>
      <w:pPr>
        <w:ind w:left="2578" w:hanging="180"/>
      </w:pPr>
    </w:lvl>
    <w:lvl w:ilvl="3" w:tplc="0416000F" w:tentative="1">
      <w:start w:val="1"/>
      <w:numFmt w:val="decimal"/>
      <w:lvlText w:val="%4."/>
      <w:lvlJc w:val="left"/>
      <w:pPr>
        <w:ind w:left="3298" w:hanging="360"/>
      </w:pPr>
    </w:lvl>
    <w:lvl w:ilvl="4" w:tplc="04160019" w:tentative="1">
      <w:start w:val="1"/>
      <w:numFmt w:val="lowerLetter"/>
      <w:lvlText w:val="%5."/>
      <w:lvlJc w:val="left"/>
      <w:pPr>
        <w:ind w:left="4018" w:hanging="360"/>
      </w:pPr>
    </w:lvl>
    <w:lvl w:ilvl="5" w:tplc="0416001B" w:tentative="1">
      <w:start w:val="1"/>
      <w:numFmt w:val="lowerRoman"/>
      <w:lvlText w:val="%6."/>
      <w:lvlJc w:val="right"/>
      <w:pPr>
        <w:ind w:left="4738" w:hanging="180"/>
      </w:pPr>
    </w:lvl>
    <w:lvl w:ilvl="6" w:tplc="0416000F" w:tentative="1">
      <w:start w:val="1"/>
      <w:numFmt w:val="decimal"/>
      <w:lvlText w:val="%7."/>
      <w:lvlJc w:val="left"/>
      <w:pPr>
        <w:ind w:left="5458" w:hanging="360"/>
      </w:pPr>
    </w:lvl>
    <w:lvl w:ilvl="7" w:tplc="04160019" w:tentative="1">
      <w:start w:val="1"/>
      <w:numFmt w:val="lowerLetter"/>
      <w:lvlText w:val="%8."/>
      <w:lvlJc w:val="left"/>
      <w:pPr>
        <w:ind w:left="6178" w:hanging="360"/>
      </w:pPr>
    </w:lvl>
    <w:lvl w:ilvl="8" w:tplc="0416001B" w:tentative="1">
      <w:start w:val="1"/>
      <w:numFmt w:val="lowerRoman"/>
      <w:lvlText w:val="%9."/>
      <w:lvlJc w:val="right"/>
      <w:pPr>
        <w:ind w:left="6898" w:hanging="180"/>
      </w:pPr>
    </w:lvl>
  </w:abstractNum>
  <w:abstractNum w:abstractNumId="40" w15:restartNumberingAfterBreak="0">
    <w:nsid w:val="526A6B18"/>
    <w:multiLevelType w:val="multilevel"/>
    <w:tmpl w:val="7BFE23DA"/>
    <w:lvl w:ilvl="0">
      <w:start w:val="9"/>
      <w:numFmt w:val="decimal"/>
      <w:lvlText w:val="%1"/>
      <w:lvlJc w:val="left"/>
      <w:pPr>
        <w:ind w:left="963" w:hanging="185"/>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778" w:hanging="463"/>
      </w:pPr>
      <w:rPr>
        <w:rFonts w:asciiTheme="minorHAnsi" w:eastAsia="Microsoft Sans Serif" w:hAnsiTheme="minorHAnsi" w:cstheme="minorHAnsi" w:hint="default"/>
        <w:b w:val="0"/>
        <w:bCs w:val="0"/>
        <w:i w:val="0"/>
        <w:iCs w:val="0"/>
        <w:spacing w:val="0"/>
        <w:w w:val="100"/>
        <w:sz w:val="24"/>
        <w:szCs w:val="24"/>
        <w:lang w:val="pt-PT" w:eastAsia="en-US" w:bidi="ar-SA"/>
      </w:rPr>
    </w:lvl>
    <w:lvl w:ilvl="2">
      <w:start w:val="1"/>
      <w:numFmt w:val="decimal"/>
      <w:lvlText w:val="%1.%2.%3."/>
      <w:lvlJc w:val="left"/>
      <w:pPr>
        <w:ind w:left="778" w:hanging="782"/>
      </w:pPr>
      <w:rPr>
        <w:rFonts w:asciiTheme="minorHAnsi" w:eastAsia="Microsoft Sans Serif" w:hAnsiTheme="minorHAnsi" w:cstheme="minorHAnsi" w:hint="default"/>
        <w:b w:val="0"/>
        <w:bCs w:val="0"/>
        <w:i w:val="0"/>
        <w:iCs w:val="0"/>
        <w:spacing w:val="-3"/>
        <w:w w:val="100"/>
        <w:sz w:val="24"/>
        <w:szCs w:val="24"/>
        <w:lang w:val="pt-PT" w:eastAsia="en-US" w:bidi="ar-SA"/>
      </w:rPr>
    </w:lvl>
    <w:lvl w:ilvl="3">
      <w:numFmt w:val="bullet"/>
      <w:lvlText w:val="•"/>
      <w:lvlJc w:val="left"/>
      <w:pPr>
        <w:ind w:left="3188" w:hanging="782"/>
      </w:pPr>
      <w:rPr>
        <w:rFonts w:hint="default"/>
        <w:lang w:val="pt-PT" w:eastAsia="en-US" w:bidi="ar-SA"/>
      </w:rPr>
    </w:lvl>
    <w:lvl w:ilvl="4">
      <w:numFmt w:val="bullet"/>
      <w:lvlText w:val="•"/>
      <w:lvlJc w:val="left"/>
      <w:pPr>
        <w:ind w:left="4302" w:hanging="782"/>
      </w:pPr>
      <w:rPr>
        <w:rFonts w:hint="default"/>
        <w:lang w:val="pt-PT" w:eastAsia="en-US" w:bidi="ar-SA"/>
      </w:rPr>
    </w:lvl>
    <w:lvl w:ilvl="5">
      <w:numFmt w:val="bullet"/>
      <w:lvlText w:val="•"/>
      <w:lvlJc w:val="left"/>
      <w:pPr>
        <w:ind w:left="5416" w:hanging="782"/>
      </w:pPr>
      <w:rPr>
        <w:rFonts w:hint="default"/>
        <w:lang w:val="pt-PT" w:eastAsia="en-US" w:bidi="ar-SA"/>
      </w:rPr>
    </w:lvl>
    <w:lvl w:ilvl="6">
      <w:numFmt w:val="bullet"/>
      <w:lvlText w:val="•"/>
      <w:lvlJc w:val="left"/>
      <w:pPr>
        <w:ind w:left="6530" w:hanging="782"/>
      </w:pPr>
      <w:rPr>
        <w:rFonts w:hint="default"/>
        <w:lang w:val="pt-PT" w:eastAsia="en-US" w:bidi="ar-SA"/>
      </w:rPr>
    </w:lvl>
    <w:lvl w:ilvl="7">
      <w:numFmt w:val="bullet"/>
      <w:lvlText w:val="•"/>
      <w:lvlJc w:val="left"/>
      <w:pPr>
        <w:ind w:left="7644" w:hanging="782"/>
      </w:pPr>
      <w:rPr>
        <w:rFonts w:hint="default"/>
        <w:lang w:val="pt-PT" w:eastAsia="en-US" w:bidi="ar-SA"/>
      </w:rPr>
    </w:lvl>
    <w:lvl w:ilvl="8">
      <w:numFmt w:val="bullet"/>
      <w:lvlText w:val="•"/>
      <w:lvlJc w:val="left"/>
      <w:pPr>
        <w:ind w:left="8758" w:hanging="782"/>
      </w:pPr>
      <w:rPr>
        <w:rFonts w:hint="default"/>
        <w:lang w:val="pt-PT" w:eastAsia="en-US" w:bidi="ar-SA"/>
      </w:rPr>
    </w:lvl>
  </w:abstractNum>
  <w:abstractNum w:abstractNumId="41" w15:restartNumberingAfterBreak="0">
    <w:nsid w:val="544821D5"/>
    <w:multiLevelType w:val="multilevel"/>
    <w:tmpl w:val="38C4223C"/>
    <w:lvl w:ilvl="0">
      <w:start w:val="13"/>
      <w:numFmt w:val="decimal"/>
      <w:lvlText w:val="%1"/>
      <w:lvlJc w:val="left"/>
      <w:pPr>
        <w:ind w:left="778" w:hanging="620"/>
      </w:pPr>
      <w:rPr>
        <w:rFonts w:hint="default"/>
        <w:lang w:val="pt-PT" w:eastAsia="en-US" w:bidi="ar-SA"/>
      </w:rPr>
    </w:lvl>
    <w:lvl w:ilvl="1">
      <w:start w:val="1"/>
      <w:numFmt w:val="decimal"/>
      <w:lvlText w:val="%1.%2."/>
      <w:lvlJc w:val="left"/>
      <w:pPr>
        <w:ind w:left="778" w:hanging="620"/>
      </w:pPr>
      <w:rPr>
        <w:rFonts w:asciiTheme="minorHAnsi" w:eastAsia="Microsoft Sans Serif" w:hAnsiTheme="minorHAnsi" w:cstheme="minorHAnsi" w:hint="default"/>
        <w:b w:val="0"/>
        <w:bCs w:val="0"/>
        <w:i w:val="0"/>
        <w:iCs w:val="0"/>
        <w:spacing w:val="-1"/>
        <w:w w:val="100"/>
        <w:sz w:val="22"/>
        <w:szCs w:val="22"/>
        <w:lang w:val="pt-PT" w:eastAsia="en-US" w:bidi="ar-SA"/>
      </w:rPr>
    </w:lvl>
    <w:lvl w:ilvl="2">
      <w:numFmt w:val="bullet"/>
      <w:lvlText w:val="•"/>
      <w:lvlJc w:val="left"/>
      <w:pPr>
        <w:ind w:left="2821" w:hanging="620"/>
      </w:pPr>
      <w:rPr>
        <w:rFonts w:hint="default"/>
        <w:lang w:val="pt-PT" w:eastAsia="en-US" w:bidi="ar-SA"/>
      </w:rPr>
    </w:lvl>
    <w:lvl w:ilvl="3">
      <w:numFmt w:val="bullet"/>
      <w:lvlText w:val="•"/>
      <w:lvlJc w:val="left"/>
      <w:pPr>
        <w:ind w:left="3841" w:hanging="620"/>
      </w:pPr>
      <w:rPr>
        <w:rFonts w:hint="default"/>
        <w:lang w:val="pt-PT" w:eastAsia="en-US" w:bidi="ar-SA"/>
      </w:rPr>
    </w:lvl>
    <w:lvl w:ilvl="4">
      <w:numFmt w:val="bullet"/>
      <w:lvlText w:val="•"/>
      <w:lvlJc w:val="left"/>
      <w:pPr>
        <w:ind w:left="4862" w:hanging="620"/>
      </w:pPr>
      <w:rPr>
        <w:rFonts w:hint="default"/>
        <w:lang w:val="pt-PT" w:eastAsia="en-US" w:bidi="ar-SA"/>
      </w:rPr>
    </w:lvl>
    <w:lvl w:ilvl="5">
      <w:numFmt w:val="bullet"/>
      <w:lvlText w:val="•"/>
      <w:lvlJc w:val="left"/>
      <w:pPr>
        <w:ind w:left="5883" w:hanging="620"/>
      </w:pPr>
      <w:rPr>
        <w:rFonts w:hint="default"/>
        <w:lang w:val="pt-PT" w:eastAsia="en-US" w:bidi="ar-SA"/>
      </w:rPr>
    </w:lvl>
    <w:lvl w:ilvl="6">
      <w:numFmt w:val="bullet"/>
      <w:lvlText w:val="•"/>
      <w:lvlJc w:val="left"/>
      <w:pPr>
        <w:ind w:left="6903" w:hanging="620"/>
      </w:pPr>
      <w:rPr>
        <w:rFonts w:hint="default"/>
        <w:lang w:val="pt-PT" w:eastAsia="en-US" w:bidi="ar-SA"/>
      </w:rPr>
    </w:lvl>
    <w:lvl w:ilvl="7">
      <w:numFmt w:val="bullet"/>
      <w:lvlText w:val="•"/>
      <w:lvlJc w:val="left"/>
      <w:pPr>
        <w:ind w:left="7924" w:hanging="620"/>
      </w:pPr>
      <w:rPr>
        <w:rFonts w:hint="default"/>
        <w:lang w:val="pt-PT" w:eastAsia="en-US" w:bidi="ar-SA"/>
      </w:rPr>
    </w:lvl>
    <w:lvl w:ilvl="8">
      <w:numFmt w:val="bullet"/>
      <w:lvlText w:val="•"/>
      <w:lvlJc w:val="left"/>
      <w:pPr>
        <w:ind w:left="8945" w:hanging="620"/>
      </w:pPr>
      <w:rPr>
        <w:rFonts w:hint="default"/>
        <w:lang w:val="pt-PT" w:eastAsia="en-US" w:bidi="ar-SA"/>
      </w:rPr>
    </w:lvl>
  </w:abstractNum>
  <w:abstractNum w:abstractNumId="42" w15:restartNumberingAfterBreak="0">
    <w:nsid w:val="547C4F18"/>
    <w:multiLevelType w:val="multilevel"/>
    <w:tmpl w:val="4622DADE"/>
    <w:lvl w:ilvl="0">
      <w:start w:val="14"/>
      <w:numFmt w:val="decimal"/>
      <w:lvlText w:val="%1"/>
      <w:lvlJc w:val="left"/>
      <w:pPr>
        <w:ind w:left="778" w:hanging="564"/>
      </w:pPr>
      <w:rPr>
        <w:rFonts w:hint="default"/>
        <w:lang w:val="pt-PT" w:eastAsia="en-US" w:bidi="ar-SA"/>
      </w:rPr>
    </w:lvl>
    <w:lvl w:ilvl="1">
      <w:start w:val="1"/>
      <w:numFmt w:val="decimal"/>
      <w:lvlText w:val="%1.%2."/>
      <w:lvlJc w:val="left"/>
      <w:pPr>
        <w:ind w:left="778" w:hanging="564"/>
      </w:pPr>
      <w:rPr>
        <w:rFonts w:asciiTheme="minorHAnsi" w:eastAsia="Microsoft Sans Serif" w:hAnsiTheme="minorHAnsi" w:cstheme="minorHAnsi" w:hint="default"/>
        <w:b w:val="0"/>
        <w:bCs w:val="0"/>
        <w:i w:val="0"/>
        <w:iCs w:val="0"/>
        <w:spacing w:val="-1"/>
        <w:w w:val="100"/>
        <w:sz w:val="24"/>
        <w:szCs w:val="22"/>
        <w:lang w:val="pt-PT" w:eastAsia="en-US" w:bidi="ar-SA"/>
      </w:rPr>
    </w:lvl>
    <w:lvl w:ilvl="2">
      <w:numFmt w:val="bullet"/>
      <w:lvlText w:val="•"/>
      <w:lvlJc w:val="left"/>
      <w:pPr>
        <w:ind w:left="2821" w:hanging="564"/>
      </w:pPr>
      <w:rPr>
        <w:rFonts w:hint="default"/>
        <w:lang w:val="pt-PT" w:eastAsia="en-US" w:bidi="ar-SA"/>
      </w:rPr>
    </w:lvl>
    <w:lvl w:ilvl="3">
      <w:numFmt w:val="bullet"/>
      <w:lvlText w:val="•"/>
      <w:lvlJc w:val="left"/>
      <w:pPr>
        <w:ind w:left="3841" w:hanging="564"/>
      </w:pPr>
      <w:rPr>
        <w:rFonts w:hint="default"/>
        <w:lang w:val="pt-PT" w:eastAsia="en-US" w:bidi="ar-SA"/>
      </w:rPr>
    </w:lvl>
    <w:lvl w:ilvl="4">
      <w:numFmt w:val="bullet"/>
      <w:lvlText w:val="•"/>
      <w:lvlJc w:val="left"/>
      <w:pPr>
        <w:ind w:left="4862" w:hanging="564"/>
      </w:pPr>
      <w:rPr>
        <w:rFonts w:hint="default"/>
        <w:lang w:val="pt-PT" w:eastAsia="en-US" w:bidi="ar-SA"/>
      </w:rPr>
    </w:lvl>
    <w:lvl w:ilvl="5">
      <w:numFmt w:val="bullet"/>
      <w:lvlText w:val="•"/>
      <w:lvlJc w:val="left"/>
      <w:pPr>
        <w:ind w:left="5883" w:hanging="564"/>
      </w:pPr>
      <w:rPr>
        <w:rFonts w:hint="default"/>
        <w:lang w:val="pt-PT" w:eastAsia="en-US" w:bidi="ar-SA"/>
      </w:rPr>
    </w:lvl>
    <w:lvl w:ilvl="6">
      <w:numFmt w:val="bullet"/>
      <w:lvlText w:val="•"/>
      <w:lvlJc w:val="left"/>
      <w:pPr>
        <w:ind w:left="6903" w:hanging="564"/>
      </w:pPr>
      <w:rPr>
        <w:rFonts w:hint="default"/>
        <w:lang w:val="pt-PT" w:eastAsia="en-US" w:bidi="ar-SA"/>
      </w:rPr>
    </w:lvl>
    <w:lvl w:ilvl="7">
      <w:numFmt w:val="bullet"/>
      <w:lvlText w:val="•"/>
      <w:lvlJc w:val="left"/>
      <w:pPr>
        <w:ind w:left="7924" w:hanging="564"/>
      </w:pPr>
      <w:rPr>
        <w:rFonts w:hint="default"/>
        <w:lang w:val="pt-PT" w:eastAsia="en-US" w:bidi="ar-SA"/>
      </w:rPr>
    </w:lvl>
    <w:lvl w:ilvl="8">
      <w:numFmt w:val="bullet"/>
      <w:lvlText w:val="•"/>
      <w:lvlJc w:val="left"/>
      <w:pPr>
        <w:ind w:left="8945" w:hanging="564"/>
      </w:pPr>
      <w:rPr>
        <w:rFonts w:hint="default"/>
        <w:lang w:val="pt-PT" w:eastAsia="en-US" w:bidi="ar-SA"/>
      </w:rPr>
    </w:lvl>
  </w:abstractNum>
  <w:abstractNum w:abstractNumId="43" w15:restartNumberingAfterBreak="0">
    <w:nsid w:val="55CA5E48"/>
    <w:multiLevelType w:val="multilevel"/>
    <w:tmpl w:val="847C2E1A"/>
    <w:lvl w:ilvl="0">
      <w:start w:val="1"/>
      <w:numFmt w:val="decimal"/>
      <w:lvlText w:val="%1"/>
      <w:lvlJc w:val="left"/>
      <w:pPr>
        <w:ind w:left="778" w:hanging="442"/>
      </w:pPr>
      <w:rPr>
        <w:rFonts w:hint="default"/>
        <w:lang w:val="pt-PT" w:eastAsia="en-US" w:bidi="ar-SA"/>
      </w:rPr>
    </w:lvl>
    <w:lvl w:ilvl="1">
      <w:start w:val="1"/>
      <w:numFmt w:val="decimal"/>
      <w:lvlText w:val="%1.%2."/>
      <w:lvlJc w:val="left"/>
      <w:pPr>
        <w:ind w:left="778" w:hanging="442"/>
      </w:pPr>
      <w:rPr>
        <w:rFonts w:asciiTheme="minorHAnsi" w:eastAsia="Microsoft Sans Serif" w:hAnsiTheme="minorHAnsi" w:cstheme="minorHAnsi" w:hint="default"/>
        <w:b w:val="0"/>
        <w:bCs w:val="0"/>
        <w:i w:val="0"/>
        <w:iCs w:val="0"/>
        <w:spacing w:val="0"/>
        <w:w w:val="100"/>
        <w:sz w:val="24"/>
        <w:szCs w:val="24"/>
        <w:lang w:val="pt-PT" w:eastAsia="en-US" w:bidi="ar-SA"/>
      </w:rPr>
    </w:lvl>
    <w:lvl w:ilvl="2">
      <w:numFmt w:val="bullet"/>
      <w:lvlText w:val="•"/>
      <w:lvlJc w:val="left"/>
      <w:pPr>
        <w:ind w:left="2821" w:hanging="442"/>
      </w:pPr>
      <w:rPr>
        <w:rFonts w:hint="default"/>
        <w:lang w:val="pt-PT" w:eastAsia="en-US" w:bidi="ar-SA"/>
      </w:rPr>
    </w:lvl>
    <w:lvl w:ilvl="3">
      <w:numFmt w:val="bullet"/>
      <w:lvlText w:val="•"/>
      <w:lvlJc w:val="left"/>
      <w:pPr>
        <w:ind w:left="3841" w:hanging="442"/>
      </w:pPr>
      <w:rPr>
        <w:rFonts w:hint="default"/>
        <w:lang w:val="pt-PT" w:eastAsia="en-US" w:bidi="ar-SA"/>
      </w:rPr>
    </w:lvl>
    <w:lvl w:ilvl="4">
      <w:numFmt w:val="bullet"/>
      <w:lvlText w:val="•"/>
      <w:lvlJc w:val="left"/>
      <w:pPr>
        <w:ind w:left="4862" w:hanging="442"/>
      </w:pPr>
      <w:rPr>
        <w:rFonts w:hint="default"/>
        <w:lang w:val="pt-PT" w:eastAsia="en-US" w:bidi="ar-SA"/>
      </w:rPr>
    </w:lvl>
    <w:lvl w:ilvl="5">
      <w:numFmt w:val="bullet"/>
      <w:lvlText w:val="•"/>
      <w:lvlJc w:val="left"/>
      <w:pPr>
        <w:ind w:left="5883" w:hanging="442"/>
      </w:pPr>
      <w:rPr>
        <w:rFonts w:hint="default"/>
        <w:lang w:val="pt-PT" w:eastAsia="en-US" w:bidi="ar-SA"/>
      </w:rPr>
    </w:lvl>
    <w:lvl w:ilvl="6">
      <w:numFmt w:val="bullet"/>
      <w:lvlText w:val="•"/>
      <w:lvlJc w:val="left"/>
      <w:pPr>
        <w:ind w:left="6903" w:hanging="442"/>
      </w:pPr>
      <w:rPr>
        <w:rFonts w:hint="default"/>
        <w:lang w:val="pt-PT" w:eastAsia="en-US" w:bidi="ar-SA"/>
      </w:rPr>
    </w:lvl>
    <w:lvl w:ilvl="7">
      <w:numFmt w:val="bullet"/>
      <w:lvlText w:val="•"/>
      <w:lvlJc w:val="left"/>
      <w:pPr>
        <w:ind w:left="7924" w:hanging="442"/>
      </w:pPr>
      <w:rPr>
        <w:rFonts w:hint="default"/>
        <w:lang w:val="pt-PT" w:eastAsia="en-US" w:bidi="ar-SA"/>
      </w:rPr>
    </w:lvl>
    <w:lvl w:ilvl="8">
      <w:numFmt w:val="bullet"/>
      <w:lvlText w:val="•"/>
      <w:lvlJc w:val="left"/>
      <w:pPr>
        <w:ind w:left="8945" w:hanging="442"/>
      </w:pPr>
      <w:rPr>
        <w:rFonts w:hint="default"/>
        <w:lang w:val="pt-PT" w:eastAsia="en-US" w:bidi="ar-SA"/>
      </w:rPr>
    </w:lvl>
  </w:abstractNum>
  <w:abstractNum w:abstractNumId="44" w15:restartNumberingAfterBreak="0">
    <w:nsid w:val="57E114C9"/>
    <w:multiLevelType w:val="multilevel"/>
    <w:tmpl w:val="DE5AE026"/>
    <w:lvl w:ilvl="0">
      <w:start w:val="8"/>
      <w:numFmt w:val="decimal"/>
      <w:lvlText w:val="%1"/>
      <w:lvlJc w:val="left"/>
      <w:pPr>
        <w:ind w:left="778" w:hanging="463"/>
      </w:pPr>
      <w:rPr>
        <w:rFonts w:hint="default"/>
        <w:lang w:val="pt-PT" w:eastAsia="en-US" w:bidi="ar-SA"/>
      </w:rPr>
    </w:lvl>
    <w:lvl w:ilvl="1">
      <w:start w:val="1"/>
      <w:numFmt w:val="decimal"/>
      <w:lvlText w:val="%1.%2."/>
      <w:lvlJc w:val="left"/>
      <w:pPr>
        <w:ind w:left="778" w:hanging="463"/>
      </w:pPr>
      <w:rPr>
        <w:rFonts w:asciiTheme="minorHAnsi" w:eastAsia="Microsoft Sans Serif" w:hAnsiTheme="minorHAnsi" w:cstheme="minorHAnsi" w:hint="default"/>
        <w:b w:val="0"/>
        <w:bCs w:val="0"/>
        <w:i w:val="0"/>
        <w:iCs w:val="0"/>
        <w:spacing w:val="0"/>
        <w:w w:val="100"/>
        <w:sz w:val="24"/>
        <w:szCs w:val="24"/>
        <w:lang w:val="pt-PT" w:eastAsia="en-US" w:bidi="ar-SA"/>
      </w:rPr>
    </w:lvl>
    <w:lvl w:ilvl="2">
      <w:start w:val="1"/>
      <w:numFmt w:val="decimal"/>
      <w:lvlText w:val="%1.%2.%3."/>
      <w:lvlJc w:val="left"/>
      <w:pPr>
        <w:ind w:left="778" w:hanging="782"/>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3">
      <w:numFmt w:val="bullet"/>
      <w:lvlText w:val="•"/>
      <w:lvlJc w:val="left"/>
      <w:pPr>
        <w:ind w:left="3841" w:hanging="782"/>
      </w:pPr>
      <w:rPr>
        <w:rFonts w:hint="default"/>
        <w:lang w:val="pt-PT" w:eastAsia="en-US" w:bidi="ar-SA"/>
      </w:rPr>
    </w:lvl>
    <w:lvl w:ilvl="4">
      <w:numFmt w:val="bullet"/>
      <w:lvlText w:val="•"/>
      <w:lvlJc w:val="left"/>
      <w:pPr>
        <w:ind w:left="4862" w:hanging="782"/>
      </w:pPr>
      <w:rPr>
        <w:rFonts w:hint="default"/>
        <w:lang w:val="pt-PT" w:eastAsia="en-US" w:bidi="ar-SA"/>
      </w:rPr>
    </w:lvl>
    <w:lvl w:ilvl="5">
      <w:numFmt w:val="bullet"/>
      <w:lvlText w:val="•"/>
      <w:lvlJc w:val="left"/>
      <w:pPr>
        <w:ind w:left="5883" w:hanging="782"/>
      </w:pPr>
      <w:rPr>
        <w:rFonts w:hint="default"/>
        <w:lang w:val="pt-PT" w:eastAsia="en-US" w:bidi="ar-SA"/>
      </w:rPr>
    </w:lvl>
    <w:lvl w:ilvl="6">
      <w:numFmt w:val="bullet"/>
      <w:lvlText w:val="•"/>
      <w:lvlJc w:val="left"/>
      <w:pPr>
        <w:ind w:left="6903" w:hanging="782"/>
      </w:pPr>
      <w:rPr>
        <w:rFonts w:hint="default"/>
        <w:lang w:val="pt-PT" w:eastAsia="en-US" w:bidi="ar-SA"/>
      </w:rPr>
    </w:lvl>
    <w:lvl w:ilvl="7">
      <w:numFmt w:val="bullet"/>
      <w:lvlText w:val="•"/>
      <w:lvlJc w:val="left"/>
      <w:pPr>
        <w:ind w:left="7924" w:hanging="782"/>
      </w:pPr>
      <w:rPr>
        <w:rFonts w:hint="default"/>
        <w:lang w:val="pt-PT" w:eastAsia="en-US" w:bidi="ar-SA"/>
      </w:rPr>
    </w:lvl>
    <w:lvl w:ilvl="8">
      <w:numFmt w:val="bullet"/>
      <w:lvlText w:val="•"/>
      <w:lvlJc w:val="left"/>
      <w:pPr>
        <w:ind w:left="8945" w:hanging="782"/>
      </w:pPr>
      <w:rPr>
        <w:rFonts w:hint="default"/>
        <w:lang w:val="pt-PT" w:eastAsia="en-US" w:bidi="ar-SA"/>
      </w:rPr>
    </w:lvl>
  </w:abstractNum>
  <w:abstractNum w:abstractNumId="45" w15:restartNumberingAfterBreak="0">
    <w:nsid w:val="5A512884"/>
    <w:multiLevelType w:val="hybridMultilevel"/>
    <w:tmpl w:val="20E0A4D6"/>
    <w:lvl w:ilvl="0" w:tplc="0D48CF00">
      <w:start w:val="1"/>
      <w:numFmt w:val="lowerLetter"/>
      <w:lvlText w:val="%1)"/>
      <w:lvlJc w:val="left"/>
      <w:pPr>
        <w:ind w:left="1037" w:hanging="26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D486AEC6">
      <w:numFmt w:val="bullet"/>
      <w:lvlText w:val="•"/>
      <w:lvlJc w:val="left"/>
      <w:pPr>
        <w:ind w:left="2034" w:hanging="260"/>
      </w:pPr>
      <w:rPr>
        <w:rFonts w:hint="default"/>
        <w:lang w:val="pt-PT" w:eastAsia="en-US" w:bidi="ar-SA"/>
      </w:rPr>
    </w:lvl>
    <w:lvl w:ilvl="2" w:tplc="6FB4AF74">
      <w:numFmt w:val="bullet"/>
      <w:lvlText w:val="•"/>
      <w:lvlJc w:val="left"/>
      <w:pPr>
        <w:ind w:left="3029" w:hanging="260"/>
      </w:pPr>
      <w:rPr>
        <w:rFonts w:hint="default"/>
        <w:lang w:val="pt-PT" w:eastAsia="en-US" w:bidi="ar-SA"/>
      </w:rPr>
    </w:lvl>
    <w:lvl w:ilvl="3" w:tplc="9356D9F4">
      <w:numFmt w:val="bullet"/>
      <w:lvlText w:val="•"/>
      <w:lvlJc w:val="left"/>
      <w:pPr>
        <w:ind w:left="4023" w:hanging="260"/>
      </w:pPr>
      <w:rPr>
        <w:rFonts w:hint="default"/>
        <w:lang w:val="pt-PT" w:eastAsia="en-US" w:bidi="ar-SA"/>
      </w:rPr>
    </w:lvl>
    <w:lvl w:ilvl="4" w:tplc="ED1603F0">
      <w:numFmt w:val="bullet"/>
      <w:lvlText w:val="•"/>
      <w:lvlJc w:val="left"/>
      <w:pPr>
        <w:ind w:left="5018" w:hanging="260"/>
      </w:pPr>
      <w:rPr>
        <w:rFonts w:hint="default"/>
        <w:lang w:val="pt-PT" w:eastAsia="en-US" w:bidi="ar-SA"/>
      </w:rPr>
    </w:lvl>
    <w:lvl w:ilvl="5" w:tplc="6FB6315A">
      <w:numFmt w:val="bullet"/>
      <w:lvlText w:val="•"/>
      <w:lvlJc w:val="left"/>
      <w:pPr>
        <w:ind w:left="6013" w:hanging="260"/>
      </w:pPr>
      <w:rPr>
        <w:rFonts w:hint="default"/>
        <w:lang w:val="pt-PT" w:eastAsia="en-US" w:bidi="ar-SA"/>
      </w:rPr>
    </w:lvl>
    <w:lvl w:ilvl="6" w:tplc="9898ABAA">
      <w:numFmt w:val="bullet"/>
      <w:lvlText w:val="•"/>
      <w:lvlJc w:val="left"/>
      <w:pPr>
        <w:ind w:left="7007" w:hanging="260"/>
      </w:pPr>
      <w:rPr>
        <w:rFonts w:hint="default"/>
        <w:lang w:val="pt-PT" w:eastAsia="en-US" w:bidi="ar-SA"/>
      </w:rPr>
    </w:lvl>
    <w:lvl w:ilvl="7" w:tplc="1CD6BF26">
      <w:numFmt w:val="bullet"/>
      <w:lvlText w:val="•"/>
      <w:lvlJc w:val="left"/>
      <w:pPr>
        <w:ind w:left="8002" w:hanging="260"/>
      </w:pPr>
      <w:rPr>
        <w:rFonts w:hint="default"/>
        <w:lang w:val="pt-PT" w:eastAsia="en-US" w:bidi="ar-SA"/>
      </w:rPr>
    </w:lvl>
    <w:lvl w:ilvl="8" w:tplc="8EC24F2A">
      <w:numFmt w:val="bullet"/>
      <w:lvlText w:val="•"/>
      <w:lvlJc w:val="left"/>
      <w:pPr>
        <w:ind w:left="8997" w:hanging="260"/>
      </w:pPr>
      <w:rPr>
        <w:rFonts w:hint="default"/>
        <w:lang w:val="pt-PT" w:eastAsia="en-US" w:bidi="ar-SA"/>
      </w:rPr>
    </w:lvl>
  </w:abstractNum>
  <w:abstractNum w:abstractNumId="46" w15:restartNumberingAfterBreak="0">
    <w:nsid w:val="5A750D0F"/>
    <w:multiLevelType w:val="multilevel"/>
    <w:tmpl w:val="8EFE2E1A"/>
    <w:lvl w:ilvl="0">
      <w:start w:val="17"/>
      <w:numFmt w:val="decimal"/>
      <w:lvlText w:val="%1"/>
      <w:lvlJc w:val="left"/>
      <w:pPr>
        <w:ind w:left="778" w:hanging="567"/>
      </w:pPr>
      <w:rPr>
        <w:rFonts w:hint="default"/>
        <w:lang w:val="pt-PT" w:eastAsia="en-US" w:bidi="ar-SA"/>
      </w:rPr>
    </w:lvl>
    <w:lvl w:ilvl="1">
      <w:start w:val="1"/>
      <w:numFmt w:val="decimal"/>
      <w:lvlText w:val="%1.%2."/>
      <w:lvlJc w:val="left"/>
      <w:pPr>
        <w:ind w:left="778" w:hanging="567"/>
      </w:pPr>
      <w:rPr>
        <w:rFonts w:asciiTheme="minorHAnsi" w:eastAsia="Microsoft Sans Serif" w:hAnsiTheme="minorHAnsi" w:cstheme="minorHAnsi" w:hint="default"/>
        <w:b w:val="0"/>
        <w:bCs w:val="0"/>
        <w:i w:val="0"/>
        <w:iCs w:val="0"/>
        <w:spacing w:val="-1"/>
        <w:w w:val="100"/>
        <w:sz w:val="22"/>
        <w:szCs w:val="22"/>
        <w:lang w:val="pt-PT" w:eastAsia="en-US" w:bidi="ar-SA"/>
      </w:rPr>
    </w:lvl>
    <w:lvl w:ilvl="2">
      <w:numFmt w:val="bullet"/>
      <w:lvlText w:val="•"/>
      <w:lvlJc w:val="left"/>
      <w:pPr>
        <w:ind w:left="2821" w:hanging="567"/>
      </w:pPr>
      <w:rPr>
        <w:rFonts w:hint="default"/>
        <w:lang w:val="pt-PT" w:eastAsia="en-US" w:bidi="ar-SA"/>
      </w:rPr>
    </w:lvl>
    <w:lvl w:ilvl="3">
      <w:numFmt w:val="bullet"/>
      <w:lvlText w:val="•"/>
      <w:lvlJc w:val="left"/>
      <w:pPr>
        <w:ind w:left="3841" w:hanging="567"/>
      </w:pPr>
      <w:rPr>
        <w:rFonts w:hint="default"/>
        <w:lang w:val="pt-PT" w:eastAsia="en-US" w:bidi="ar-SA"/>
      </w:rPr>
    </w:lvl>
    <w:lvl w:ilvl="4">
      <w:numFmt w:val="bullet"/>
      <w:lvlText w:val="•"/>
      <w:lvlJc w:val="left"/>
      <w:pPr>
        <w:ind w:left="4862" w:hanging="567"/>
      </w:pPr>
      <w:rPr>
        <w:rFonts w:hint="default"/>
        <w:lang w:val="pt-PT" w:eastAsia="en-US" w:bidi="ar-SA"/>
      </w:rPr>
    </w:lvl>
    <w:lvl w:ilvl="5">
      <w:numFmt w:val="bullet"/>
      <w:lvlText w:val="•"/>
      <w:lvlJc w:val="left"/>
      <w:pPr>
        <w:ind w:left="5883" w:hanging="567"/>
      </w:pPr>
      <w:rPr>
        <w:rFonts w:hint="default"/>
        <w:lang w:val="pt-PT" w:eastAsia="en-US" w:bidi="ar-SA"/>
      </w:rPr>
    </w:lvl>
    <w:lvl w:ilvl="6">
      <w:numFmt w:val="bullet"/>
      <w:lvlText w:val="•"/>
      <w:lvlJc w:val="left"/>
      <w:pPr>
        <w:ind w:left="6903" w:hanging="567"/>
      </w:pPr>
      <w:rPr>
        <w:rFonts w:hint="default"/>
        <w:lang w:val="pt-PT" w:eastAsia="en-US" w:bidi="ar-SA"/>
      </w:rPr>
    </w:lvl>
    <w:lvl w:ilvl="7">
      <w:numFmt w:val="bullet"/>
      <w:lvlText w:val="•"/>
      <w:lvlJc w:val="left"/>
      <w:pPr>
        <w:ind w:left="7924" w:hanging="567"/>
      </w:pPr>
      <w:rPr>
        <w:rFonts w:hint="default"/>
        <w:lang w:val="pt-PT" w:eastAsia="en-US" w:bidi="ar-SA"/>
      </w:rPr>
    </w:lvl>
    <w:lvl w:ilvl="8">
      <w:numFmt w:val="bullet"/>
      <w:lvlText w:val="•"/>
      <w:lvlJc w:val="left"/>
      <w:pPr>
        <w:ind w:left="8945" w:hanging="567"/>
      </w:pPr>
      <w:rPr>
        <w:rFonts w:hint="default"/>
        <w:lang w:val="pt-PT" w:eastAsia="en-US" w:bidi="ar-SA"/>
      </w:rPr>
    </w:lvl>
  </w:abstractNum>
  <w:abstractNum w:abstractNumId="47" w15:restartNumberingAfterBreak="0">
    <w:nsid w:val="5D9D27BB"/>
    <w:multiLevelType w:val="hybridMultilevel"/>
    <w:tmpl w:val="D8CCAF9C"/>
    <w:lvl w:ilvl="0" w:tplc="8D522E68">
      <w:start w:val="1"/>
      <w:numFmt w:val="lowerLetter"/>
      <w:lvlText w:val="%1)"/>
      <w:lvlJc w:val="left"/>
      <w:pPr>
        <w:ind w:left="778" w:hanging="708"/>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9BBAC366">
      <w:numFmt w:val="bullet"/>
      <w:lvlText w:val="•"/>
      <w:lvlJc w:val="left"/>
      <w:pPr>
        <w:ind w:left="1800" w:hanging="708"/>
      </w:pPr>
      <w:rPr>
        <w:rFonts w:hint="default"/>
        <w:lang w:val="pt-PT" w:eastAsia="en-US" w:bidi="ar-SA"/>
      </w:rPr>
    </w:lvl>
    <w:lvl w:ilvl="2" w:tplc="D3EA5E8A">
      <w:numFmt w:val="bullet"/>
      <w:lvlText w:val="•"/>
      <w:lvlJc w:val="left"/>
      <w:pPr>
        <w:ind w:left="2821" w:hanging="708"/>
      </w:pPr>
      <w:rPr>
        <w:rFonts w:hint="default"/>
        <w:lang w:val="pt-PT" w:eastAsia="en-US" w:bidi="ar-SA"/>
      </w:rPr>
    </w:lvl>
    <w:lvl w:ilvl="3" w:tplc="6922B12A">
      <w:numFmt w:val="bullet"/>
      <w:lvlText w:val="•"/>
      <w:lvlJc w:val="left"/>
      <w:pPr>
        <w:ind w:left="3841" w:hanging="708"/>
      </w:pPr>
      <w:rPr>
        <w:rFonts w:hint="default"/>
        <w:lang w:val="pt-PT" w:eastAsia="en-US" w:bidi="ar-SA"/>
      </w:rPr>
    </w:lvl>
    <w:lvl w:ilvl="4" w:tplc="0C7663C8">
      <w:numFmt w:val="bullet"/>
      <w:lvlText w:val="•"/>
      <w:lvlJc w:val="left"/>
      <w:pPr>
        <w:ind w:left="4862" w:hanging="708"/>
      </w:pPr>
      <w:rPr>
        <w:rFonts w:hint="default"/>
        <w:lang w:val="pt-PT" w:eastAsia="en-US" w:bidi="ar-SA"/>
      </w:rPr>
    </w:lvl>
    <w:lvl w:ilvl="5" w:tplc="6A42CED6">
      <w:numFmt w:val="bullet"/>
      <w:lvlText w:val="•"/>
      <w:lvlJc w:val="left"/>
      <w:pPr>
        <w:ind w:left="5883" w:hanging="708"/>
      </w:pPr>
      <w:rPr>
        <w:rFonts w:hint="default"/>
        <w:lang w:val="pt-PT" w:eastAsia="en-US" w:bidi="ar-SA"/>
      </w:rPr>
    </w:lvl>
    <w:lvl w:ilvl="6" w:tplc="9FCCECDA">
      <w:numFmt w:val="bullet"/>
      <w:lvlText w:val="•"/>
      <w:lvlJc w:val="left"/>
      <w:pPr>
        <w:ind w:left="6903" w:hanging="708"/>
      </w:pPr>
      <w:rPr>
        <w:rFonts w:hint="default"/>
        <w:lang w:val="pt-PT" w:eastAsia="en-US" w:bidi="ar-SA"/>
      </w:rPr>
    </w:lvl>
    <w:lvl w:ilvl="7" w:tplc="20801B60">
      <w:numFmt w:val="bullet"/>
      <w:lvlText w:val="•"/>
      <w:lvlJc w:val="left"/>
      <w:pPr>
        <w:ind w:left="7924" w:hanging="708"/>
      </w:pPr>
      <w:rPr>
        <w:rFonts w:hint="default"/>
        <w:lang w:val="pt-PT" w:eastAsia="en-US" w:bidi="ar-SA"/>
      </w:rPr>
    </w:lvl>
    <w:lvl w:ilvl="8" w:tplc="B3928876">
      <w:numFmt w:val="bullet"/>
      <w:lvlText w:val="•"/>
      <w:lvlJc w:val="left"/>
      <w:pPr>
        <w:ind w:left="8945" w:hanging="708"/>
      </w:pPr>
      <w:rPr>
        <w:rFonts w:hint="default"/>
        <w:lang w:val="pt-PT" w:eastAsia="en-US" w:bidi="ar-SA"/>
      </w:rPr>
    </w:lvl>
  </w:abstractNum>
  <w:abstractNum w:abstractNumId="48" w15:restartNumberingAfterBreak="0">
    <w:nsid w:val="60FE40E1"/>
    <w:multiLevelType w:val="multilevel"/>
    <w:tmpl w:val="861A0542"/>
    <w:lvl w:ilvl="0">
      <w:start w:val="2"/>
      <w:numFmt w:val="decimal"/>
      <w:lvlText w:val="%1"/>
      <w:lvlJc w:val="left"/>
      <w:pPr>
        <w:ind w:left="778" w:hanging="452"/>
      </w:pPr>
      <w:rPr>
        <w:rFonts w:hint="default"/>
        <w:lang w:val="pt-PT" w:eastAsia="en-US" w:bidi="ar-SA"/>
      </w:rPr>
    </w:lvl>
    <w:lvl w:ilvl="1">
      <w:start w:val="1"/>
      <w:numFmt w:val="decimal"/>
      <w:lvlText w:val="%1.%2."/>
      <w:lvlJc w:val="left"/>
      <w:pPr>
        <w:ind w:left="778" w:hanging="452"/>
      </w:pPr>
      <w:rPr>
        <w:rFonts w:asciiTheme="minorHAnsi" w:eastAsia="Microsoft Sans Serif" w:hAnsiTheme="minorHAnsi" w:cstheme="minorHAnsi" w:hint="default"/>
        <w:b w:val="0"/>
        <w:bCs w:val="0"/>
        <w:i w:val="0"/>
        <w:iCs w:val="0"/>
        <w:spacing w:val="0"/>
        <w:w w:val="100"/>
        <w:sz w:val="24"/>
        <w:szCs w:val="24"/>
        <w:lang w:val="pt-PT" w:eastAsia="en-US" w:bidi="ar-SA"/>
      </w:rPr>
    </w:lvl>
    <w:lvl w:ilvl="2">
      <w:numFmt w:val="bullet"/>
      <w:lvlText w:val="•"/>
      <w:lvlJc w:val="left"/>
      <w:pPr>
        <w:ind w:left="2821" w:hanging="452"/>
      </w:pPr>
      <w:rPr>
        <w:rFonts w:hint="default"/>
        <w:lang w:val="pt-PT" w:eastAsia="en-US" w:bidi="ar-SA"/>
      </w:rPr>
    </w:lvl>
    <w:lvl w:ilvl="3">
      <w:numFmt w:val="bullet"/>
      <w:lvlText w:val="•"/>
      <w:lvlJc w:val="left"/>
      <w:pPr>
        <w:ind w:left="3841" w:hanging="452"/>
      </w:pPr>
      <w:rPr>
        <w:rFonts w:hint="default"/>
        <w:lang w:val="pt-PT" w:eastAsia="en-US" w:bidi="ar-SA"/>
      </w:rPr>
    </w:lvl>
    <w:lvl w:ilvl="4">
      <w:numFmt w:val="bullet"/>
      <w:lvlText w:val="•"/>
      <w:lvlJc w:val="left"/>
      <w:pPr>
        <w:ind w:left="4862" w:hanging="452"/>
      </w:pPr>
      <w:rPr>
        <w:rFonts w:hint="default"/>
        <w:lang w:val="pt-PT" w:eastAsia="en-US" w:bidi="ar-SA"/>
      </w:rPr>
    </w:lvl>
    <w:lvl w:ilvl="5">
      <w:numFmt w:val="bullet"/>
      <w:lvlText w:val="•"/>
      <w:lvlJc w:val="left"/>
      <w:pPr>
        <w:ind w:left="5883" w:hanging="452"/>
      </w:pPr>
      <w:rPr>
        <w:rFonts w:hint="default"/>
        <w:lang w:val="pt-PT" w:eastAsia="en-US" w:bidi="ar-SA"/>
      </w:rPr>
    </w:lvl>
    <w:lvl w:ilvl="6">
      <w:numFmt w:val="bullet"/>
      <w:lvlText w:val="•"/>
      <w:lvlJc w:val="left"/>
      <w:pPr>
        <w:ind w:left="6903" w:hanging="452"/>
      </w:pPr>
      <w:rPr>
        <w:rFonts w:hint="default"/>
        <w:lang w:val="pt-PT" w:eastAsia="en-US" w:bidi="ar-SA"/>
      </w:rPr>
    </w:lvl>
    <w:lvl w:ilvl="7">
      <w:numFmt w:val="bullet"/>
      <w:lvlText w:val="•"/>
      <w:lvlJc w:val="left"/>
      <w:pPr>
        <w:ind w:left="7924" w:hanging="452"/>
      </w:pPr>
      <w:rPr>
        <w:rFonts w:hint="default"/>
        <w:lang w:val="pt-PT" w:eastAsia="en-US" w:bidi="ar-SA"/>
      </w:rPr>
    </w:lvl>
    <w:lvl w:ilvl="8">
      <w:numFmt w:val="bullet"/>
      <w:lvlText w:val="•"/>
      <w:lvlJc w:val="left"/>
      <w:pPr>
        <w:ind w:left="8945" w:hanging="452"/>
      </w:pPr>
      <w:rPr>
        <w:rFonts w:hint="default"/>
        <w:lang w:val="pt-PT" w:eastAsia="en-US" w:bidi="ar-SA"/>
      </w:rPr>
    </w:lvl>
  </w:abstractNum>
  <w:abstractNum w:abstractNumId="49" w15:restartNumberingAfterBreak="0">
    <w:nsid w:val="61F67349"/>
    <w:multiLevelType w:val="hybridMultilevel"/>
    <w:tmpl w:val="2D4C47F2"/>
    <w:lvl w:ilvl="0" w:tplc="95845438">
      <w:start w:val="1"/>
      <w:numFmt w:val="lowerLetter"/>
      <w:lvlText w:val="%1)"/>
      <w:lvlJc w:val="left"/>
      <w:pPr>
        <w:ind w:left="1498" w:hanging="348"/>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626C471A">
      <w:numFmt w:val="bullet"/>
      <w:lvlText w:val="•"/>
      <w:lvlJc w:val="left"/>
      <w:pPr>
        <w:ind w:left="2448" w:hanging="348"/>
      </w:pPr>
      <w:rPr>
        <w:rFonts w:hint="default"/>
        <w:lang w:val="pt-PT" w:eastAsia="en-US" w:bidi="ar-SA"/>
      </w:rPr>
    </w:lvl>
    <w:lvl w:ilvl="2" w:tplc="325A22F6">
      <w:numFmt w:val="bullet"/>
      <w:lvlText w:val="•"/>
      <w:lvlJc w:val="left"/>
      <w:pPr>
        <w:ind w:left="3397" w:hanging="348"/>
      </w:pPr>
      <w:rPr>
        <w:rFonts w:hint="default"/>
        <w:lang w:val="pt-PT" w:eastAsia="en-US" w:bidi="ar-SA"/>
      </w:rPr>
    </w:lvl>
    <w:lvl w:ilvl="3" w:tplc="868C0FA8">
      <w:numFmt w:val="bullet"/>
      <w:lvlText w:val="•"/>
      <w:lvlJc w:val="left"/>
      <w:pPr>
        <w:ind w:left="4345" w:hanging="348"/>
      </w:pPr>
      <w:rPr>
        <w:rFonts w:hint="default"/>
        <w:lang w:val="pt-PT" w:eastAsia="en-US" w:bidi="ar-SA"/>
      </w:rPr>
    </w:lvl>
    <w:lvl w:ilvl="4" w:tplc="F8740D38">
      <w:numFmt w:val="bullet"/>
      <w:lvlText w:val="•"/>
      <w:lvlJc w:val="left"/>
      <w:pPr>
        <w:ind w:left="5294" w:hanging="348"/>
      </w:pPr>
      <w:rPr>
        <w:rFonts w:hint="default"/>
        <w:lang w:val="pt-PT" w:eastAsia="en-US" w:bidi="ar-SA"/>
      </w:rPr>
    </w:lvl>
    <w:lvl w:ilvl="5" w:tplc="6E34525A">
      <w:numFmt w:val="bullet"/>
      <w:lvlText w:val="•"/>
      <w:lvlJc w:val="left"/>
      <w:pPr>
        <w:ind w:left="6243" w:hanging="348"/>
      </w:pPr>
      <w:rPr>
        <w:rFonts w:hint="default"/>
        <w:lang w:val="pt-PT" w:eastAsia="en-US" w:bidi="ar-SA"/>
      </w:rPr>
    </w:lvl>
    <w:lvl w:ilvl="6" w:tplc="B8260226">
      <w:numFmt w:val="bullet"/>
      <w:lvlText w:val="•"/>
      <w:lvlJc w:val="left"/>
      <w:pPr>
        <w:ind w:left="7191" w:hanging="348"/>
      </w:pPr>
      <w:rPr>
        <w:rFonts w:hint="default"/>
        <w:lang w:val="pt-PT" w:eastAsia="en-US" w:bidi="ar-SA"/>
      </w:rPr>
    </w:lvl>
    <w:lvl w:ilvl="7" w:tplc="B406FC3E">
      <w:numFmt w:val="bullet"/>
      <w:lvlText w:val="•"/>
      <w:lvlJc w:val="left"/>
      <w:pPr>
        <w:ind w:left="8140" w:hanging="348"/>
      </w:pPr>
      <w:rPr>
        <w:rFonts w:hint="default"/>
        <w:lang w:val="pt-PT" w:eastAsia="en-US" w:bidi="ar-SA"/>
      </w:rPr>
    </w:lvl>
    <w:lvl w:ilvl="8" w:tplc="7F041FF2">
      <w:numFmt w:val="bullet"/>
      <w:lvlText w:val="•"/>
      <w:lvlJc w:val="left"/>
      <w:pPr>
        <w:ind w:left="9089" w:hanging="348"/>
      </w:pPr>
      <w:rPr>
        <w:rFonts w:hint="default"/>
        <w:lang w:val="pt-PT" w:eastAsia="en-US" w:bidi="ar-SA"/>
      </w:rPr>
    </w:lvl>
  </w:abstractNum>
  <w:abstractNum w:abstractNumId="50" w15:restartNumberingAfterBreak="0">
    <w:nsid w:val="63B8594C"/>
    <w:multiLevelType w:val="hybridMultilevel"/>
    <w:tmpl w:val="0422D94C"/>
    <w:lvl w:ilvl="0" w:tplc="B3B81CAC">
      <w:start w:val="1"/>
      <w:numFmt w:val="lowerLetter"/>
      <w:lvlText w:val="%1)"/>
      <w:lvlJc w:val="left"/>
      <w:pPr>
        <w:ind w:left="778" w:hanging="271"/>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5954493A">
      <w:numFmt w:val="bullet"/>
      <w:lvlText w:val="•"/>
      <w:lvlJc w:val="left"/>
      <w:pPr>
        <w:ind w:left="1800" w:hanging="271"/>
      </w:pPr>
      <w:rPr>
        <w:rFonts w:hint="default"/>
        <w:lang w:val="pt-PT" w:eastAsia="en-US" w:bidi="ar-SA"/>
      </w:rPr>
    </w:lvl>
    <w:lvl w:ilvl="2" w:tplc="AE4C227E">
      <w:numFmt w:val="bullet"/>
      <w:lvlText w:val="•"/>
      <w:lvlJc w:val="left"/>
      <w:pPr>
        <w:ind w:left="2821" w:hanging="271"/>
      </w:pPr>
      <w:rPr>
        <w:rFonts w:hint="default"/>
        <w:lang w:val="pt-PT" w:eastAsia="en-US" w:bidi="ar-SA"/>
      </w:rPr>
    </w:lvl>
    <w:lvl w:ilvl="3" w:tplc="88FCAA42">
      <w:numFmt w:val="bullet"/>
      <w:lvlText w:val="•"/>
      <w:lvlJc w:val="left"/>
      <w:pPr>
        <w:ind w:left="3841" w:hanging="271"/>
      </w:pPr>
      <w:rPr>
        <w:rFonts w:hint="default"/>
        <w:lang w:val="pt-PT" w:eastAsia="en-US" w:bidi="ar-SA"/>
      </w:rPr>
    </w:lvl>
    <w:lvl w:ilvl="4" w:tplc="579C6634">
      <w:numFmt w:val="bullet"/>
      <w:lvlText w:val="•"/>
      <w:lvlJc w:val="left"/>
      <w:pPr>
        <w:ind w:left="4862" w:hanging="271"/>
      </w:pPr>
      <w:rPr>
        <w:rFonts w:hint="default"/>
        <w:lang w:val="pt-PT" w:eastAsia="en-US" w:bidi="ar-SA"/>
      </w:rPr>
    </w:lvl>
    <w:lvl w:ilvl="5" w:tplc="51C44BA8">
      <w:numFmt w:val="bullet"/>
      <w:lvlText w:val="•"/>
      <w:lvlJc w:val="left"/>
      <w:pPr>
        <w:ind w:left="5883" w:hanging="271"/>
      </w:pPr>
      <w:rPr>
        <w:rFonts w:hint="default"/>
        <w:lang w:val="pt-PT" w:eastAsia="en-US" w:bidi="ar-SA"/>
      </w:rPr>
    </w:lvl>
    <w:lvl w:ilvl="6" w:tplc="C8EEDE7A">
      <w:numFmt w:val="bullet"/>
      <w:lvlText w:val="•"/>
      <w:lvlJc w:val="left"/>
      <w:pPr>
        <w:ind w:left="6903" w:hanging="271"/>
      </w:pPr>
      <w:rPr>
        <w:rFonts w:hint="default"/>
        <w:lang w:val="pt-PT" w:eastAsia="en-US" w:bidi="ar-SA"/>
      </w:rPr>
    </w:lvl>
    <w:lvl w:ilvl="7" w:tplc="AB9E664E">
      <w:numFmt w:val="bullet"/>
      <w:lvlText w:val="•"/>
      <w:lvlJc w:val="left"/>
      <w:pPr>
        <w:ind w:left="7924" w:hanging="271"/>
      </w:pPr>
      <w:rPr>
        <w:rFonts w:hint="default"/>
        <w:lang w:val="pt-PT" w:eastAsia="en-US" w:bidi="ar-SA"/>
      </w:rPr>
    </w:lvl>
    <w:lvl w:ilvl="8" w:tplc="4C3886D6">
      <w:numFmt w:val="bullet"/>
      <w:lvlText w:val="•"/>
      <w:lvlJc w:val="left"/>
      <w:pPr>
        <w:ind w:left="8945" w:hanging="271"/>
      </w:pPr>
      <w:rPr>
        <w:rFonts w:hint="default"/>
        <w:lang w:val="pt-PT" w:eastAsia="en-US" w:bidi="ar-SA"/>
      </w:rPr>
    </w:lvl>
  </w:abstractNum>
  <w:abstractNum w:abstractNumId="51" w15:restartNumberingAfterBreak="0">
    <w:nsid w:val="665C2C0C"/>
    <w:multiLevelType w:val="multilevel"/>
    <w:tmpl w:val="226CE454"/>
    <w:lvl w:ilvl="0">
      <w:start w:val="7"/>
      <w:numFmt w:val="decimal"/>
      <w:lvlText w:val="%1"/>
      <w:lvlJc w:val="left"/>
      <w:pPr>
        <w:ind w:left="480" w:hanging="480"/>
      </w:pPr>
      <w:rPr>
        <w:rFonts w:hint="default"/>
      </w:rPr>
    </w:lvl>
    <w:lvl w:ilvl="1">
      <w:start w:val="4"/>
      <w:numFmt w:val="decimal"/>
      <w:lvlText w:val="%1.%2"/>
      <w:lvlJc w:val="left"/>
      <w:pPr>
        <w:ind w:left="1022" w:hanging="480"/>
      </w:pPr>
      <w:rPr>
        <w:rFonts w:hint="default"/>
      </w:rPr>
    </w:lvl>
    <w:lvl w:ilvl="2">
      <w:start w:val="3"/>
      <w:numFmt w:val="decimal"/>
      <w:lvlText w:val="%1.%2.%3"/>
      <w:lvlJc w:val="left"/>
      <w:pPr>
        <w:ind w:left="3839" w:hanging="720"/>
      </w:pPr>
      <w:rPr>
        <w:rFonts w:hint="default"/>
      </w:rPr>
    </w:lvl>
    <w:lvl w:ilvl="3">
      <w:start w:val="1"/>
      <w:numFmt w:val="decimal"/>
      <w:lvlText w:val="%1.%2.%3.%4"/>
      <w:lvlJc w:val="left"/>
      <w:pPr>
        <w:ind w:left="2346" w:hanging="720"/>
      </w:pPr>
      <w:rPr>
        <w:rFonts w:hint="default"/>
      </w:rPr>
    </w:lvl>
    <w:lvl w:ilvl="4">
      <w:start w:val="1"/>
      <w:numFmt w:val="decimal"/>
      <w:lvlText w:val="%1.%2.%3.%4.%5"/>
      <w:lvlJc w:val="left"/>
      <w:pPr>
        <w:ind w:left="3248" w:hanging="1080"/>
      </w:pPr>
      <w:rPr>
        <w:rFonts w:hint="default"/>
      </w:rPr>
    </w:lvl>
    <w:lvl w:ilvl="5">
      <w:start w:val="1"/>
      <w:numFmt w:val="decimal"/>
      <w:lvlText w:val="%1.%2.%3.%4.%5.%6"/>
      <w:lvlJc w:val="left"/>
      <w:pPr>
        <w:ind w:left="3790" w:hanging="1080"/>
      </w:pPr>
      <w:rPr>
        <w:rFonts w:hint="default"/>
      </w:rPr>
    </w:lvl>
    <w:lvl w:ilvl="6">
      <w:start w:val="1"/>
      <w:numFmt w:val="decimal"/>
      <w:lvlText w:val="%1.%2.%3.%4.%5.%6.%7"/>
      <w:lvlJc w:val="left"/>
      <w:pPr>
        <w:ind w:left="4692" w:hanging="1440"/>
      </w:pPr>
      <w:rPr>
        <w:rFonts w:hint="default"/>
      </w:rPr>
    </w:lvl>
    <w:lvl w:ilvl="7">
      <w:start w:val="1"/>
      <w:numFmt w:val="decimal"/>
      <w:lvlText w:val="%1.%2.%3.%4.%5.%6.%7.%8"/>
      <w:lvlJc w:val="left"/>
      <w:pPr>
        <w:ind w:left="5234" w:hanging="1440"/>
      </w:pPr>
      <w:rPr>
        <w:rFonts w:hint="default"/>
      </w:rPr>
    </w:lvl>
    <w:lvl w:ilvl="8">
      <w:start w:val="1"/>
      <w:numFmt w:val="decimal"/>
      <w:lvlText w:val="%1.%2.%3.%4.%5.%6.%7.%8.%9"/>
      <w:lvlJc w:val="left"/>
      <w:pPr>
        <w:ind w:left="6136" w:hanging="1800"/>
      </w:pPr>
      <w:rPr>
        <w:rFonts w:hint="default"/>
      </w:rPr>
    </w:lvl>
  </w:abstractNum>
  <w:abstractNum w:abstractNumId="52" w15:restartNumberingAfterBreak="0">
    <w:nsid w:val="67E45670"/>
    <w:multiLevelType w:val="hybridMultilevel"/>
    <w:tmpl w:val="BDC01B2A"/>
    <w:lvl w:ilvl="0" w:tplc="821E33B2">
      <w:start w:val="1"/>
      <w:numFmt w:val="lowerLetter"/>
      <w:lvlText w:val="%1)"/>
      <w:lvlJc w:val="left"/>
      <w:pPr>
        <w:ind w:left="778" w:hanging="307"/>
      </w:pPr>
      <w:rPr>
        <w:rFonts w:hint="default"/>
        <w:spacing w:val="0"/>
        <w:w w:val="100"/>
        <w:lang w:val="pt-PT" w:eastAsia="en-US" w:bidi="ar-SA"/>
      </w:rPr>
    </w:lvl>
    <w:lvl w:ilvl="1" w:tplc="795C515C">
      <w:numFmt w:val="bullet"/>
      <w:lvlText w:val="•"/>
      <w:lvlJc w:val="left"/>
      <w:pPr>
        <w:ind w:left="1800" w:hanging="307"/>
      </w:pPr>
      <w:rPr>
        <w:rFonts w:hint="default"/>
        <w:lang w:val="pt-PT" w:eastAsia="en-US" w:bidi="ar-SA"/>
      </w:rPr>
    </w:lvl>
    <w:lvl w:ilvl="2" w:tplc="C7A45C76">
      <w:numFmt w:val="bullet"/>
      <w:lvlText w:val="•"/>
      <w:lvlJc w:val="left"/>
      <w:pPr>
        <w:ind w:left="2821" w:hanging="307"/>
      </w:pPr>
      <w:rPr>
        <w:rFonts w:hint="default"/>
        <w:lang w:val="pt-PT" w:eastAsia="en-US" w:bidi="ar-SA"/>
      </w:rPr>
    </w:lvl>
    <w:lvl w:ilvl="3" w:tplc="AE2679B6">
      <w:numFmt w:val="bullet"/>
      <w:lvlText w:val="•"/>
      <w:lvlJc w:val="left"/>
      <w:pPr>
        <w:ind w:left="3841" w:hanging="307"/>
      </w:pPr>
      <w:rPr>
        <w:rFonts w:hint="default"/>
        <w:lang w:val="pt-PT" w:eastAsia="en-US" w:bidi="ar-SA"/>
      </w:rPr>
    </w:lvl>
    <w:lvl w:ilvl="4" w:tplc="B28ACF3E">
      <w:numFmt w:val="bullet"/>
      <w:lvlText w:val="•"/>
      <w:lvlJc w:val="left"/>
      <w:pPr>
        <w:ind w:left="4862" w:hanging="307"/>
      </w:pPr>
      <w:rPr>
        <w:rFonts w:hint="default"/>
        <w:lang w:val="pt-PT" w:eastAsia="en-US" w:bidi="ar-SA"/>
      </w:rPr>
    </w:lvl>
    <w:lvl w:ilvl="5" w:tplc="084A4E02">
      <w:numFmt w:val="bullet"/>
      <w:lvlText w:val="•"/>
      <w:lvlJc w:val="left"/>
      <w:pPr>
        <w:ind w:left="5883" w:hanging="307"/>
      </w:pPr>
      <w:rPr>
        <w:rFonts w:hint="default"/>
        <w:lang w:val="pt-PT" w:eastAsia="en-US" w:bidi="ar-SA"/>
      </w:rPr>
    </w:lvl>
    <w:lvl w:ilvl="6" w:tplc="3404DF8C">
      <w:numFmt w:val="bullet"/>
      <w:lvlText w:val="•"/>
      <w:lvlJc w:val="left"/>
      <w:pPr>
        <w:ind w:left="6903" w:hanging="307"/>
      </w:pPr>
      <w:rPr>
        <w:rFonts w:hint="default"/>
        <w:lang w:val="pt-PT" w:eastAsia="en-US" w:bidi="ar-SA"/>
      </w:rPr>
    </w:lvl>
    <w:lvl w:ilvl="7" w:tplc="9822F236">
      <w:numFmt w:val="bullet"/>
      <w:lvlText w:val="•"/>
      <w:lvlJc w:val="left"/>
      <w:pPr>
        <w:ind w:left="7924" w:hanging="307"/>
      </w:pPr>
      <w:rPr>
        <w:rFonts w:hint="default"/>
        <w:lang w:val="pt-PT" w:eastAsia="en-US" w:bidi="ar-SA"/>
      </w:rPr>
    </w:lvl>
    <w:lvl w:ilvl="8" w:tplc="BC34D1A2">
      <w:numFmt w:val="bullet"/>
      <w:lvlText w:val="•"/>
      <w:lvlJc w:val="left"/>
      <w:pPr>
        <w:ind w:left="8945" w:hanging="307"/>
      </w:pPr>
      <w:rPr>
        <w:rFonts w:hint="default"/>
        <w:lang w:val="pt-PT" w:eastAsia="en-US" w:bidi="ar-SA"/>
      </w:rPr>
    </w:lvl>
  </w:abstractNum>
  <w:abstractNum w:abstractNumId="53" w15:restartNumberingAfterBreak="0">
    <w:nsid w:val="695077C8"/>
    <w:multiLevelType w:val="hybridMultilevel"/>
    <w:tmpl w:val="FFD05EDA"/>
    <w:lvl w:ilvl="0" w:tplc="449098E0">
      <w:start w:val="1"/>
      <w:numFmt w:val="lowerLetter"/>
      <w:lvlText w:val="%1)"/>
      <w:lvlJc w:val="left"/>
      <w:pPr>
        <w:ind w:left="1037" w:hanging="260"/>
        <w:jc w:val="right"/>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60504236">
      <w:numFmt w:val="bullet"/>
      <w:lvlText w:val="•"/>
      <w:lvlJc w:val="left"/>
      <w:pPr>
        <w:ind w:left="2034" w:hanging="260"/>
      </w:pPr>
      <w:rPr>
        <w:rFonts w:hint="default"/>
        <w:lang w:val="pt-PT" w:eastAsia="en-US" w:bidi="ar-SA"/>
      </w:rPr>
    </w:lvl>
    <w:lvl w:ilvl="2" w:tplc="9B881908">
      <w:numFmt w:val="bullet"/>
      <w:lvlText w:val="•"/>
      <w:lvlJc w:val="left"/>
      <w:pPr>
        <w:ind w:left="3029" w:hanging="260"/>
      </w:pPr>
      <w:rPr>
        <w:rFonts w:hint="default"/>
        <w:lang w:val="pt-PT" w:eastAsia="en-US" w:bidi="ar-SA"/>
      </w:rPr>
    </w:lvl>
    <w:lvl w:ilvl="3" w:tplc="CA9A1F5A">
      <w:numFmt w:val="bullet"/>
      <w:lvlText w:val="•"/>
      <w:lvlJc w:val="left"/>
      <w:pPr>
        <w:ind w:left="4023" w:hanging="260"/>
      </w:pPr>
      <w:rPr>
        <w:rFonts w:hint="default"/>
        <w:lang w:val="pt-PT" w:eastAsia="en-US" w:bidi="ar-SA"/>
      </w:rPr>
    </w:lvl>
    <w:lvl w:ilvl="4" w:tplc="4B046364">
      <w:numFmt w:val="bullet"/>
      <w:lvlText w:val="•"/>
      <w:lvlJc w:val="left"/>
      <w:pPr>
        <w:ind w:left="5018" w:hanging="260"/>
      </w:pPr>
      <w:rPr>
        <w:rFonts w:hint="default"/>
        <w:lang w:val="pt-PT" w:eastAsia="en-US" w:bidi="ar-SA"/>
      </w:rPr>
    </w:lvl>
    <w:lvl w:ilvl="5" w:tplc="79C88B1A">
      <w:numFmt w:val="bullet"/>
      <w:lvlText w:val="•"/>
      <w:lvlJc w:val="left"/>
      <w:pPr>
        <w:ind w:left="6013" w:hanging="260"/>
      </w:pPr>
      <w:rPr>
        <w:rFonts w:hint="default"/>
        <w:lang w:val="pt-PT" w:eastAsia="en-US" w:bidi="ar-SA"/>
      </w:rPr>
    </w:lvl>
    <w:lvl w:ilvl="6" w:tplc="CE6C7CEA">
      <w:numFmt w:val="bullet"/>
      <w:lvlText w:val="•"/>
      <w:lvlJc w:val="left"/>
      <w:pPr>
        <w:ind w:left="7007" w:hanging="260"/>
      </w:pPr>
      <w:rPr>
        <w:rFonts w:hint="default"/>
        <w:lang w:val="pt-PT" w:eastAsia="en-US" w:bidi="ar-SA"/>
      </w:rPr>
    </w:lvl>
    <w:lvl w:ilvl="7" w:tplc="7BAAC42E">
      <w:numFmt w:val="bullet"/>
      <w:lvlText w:val="•"/>
      <w:lvlJc w:val="left"/>
      <w:pPr>
        <w:ind w:left="8002" w:hanging="260"/>
      </w:pPr>
      <w:rPr>
        <w:rFonts w:hint="default"/>
        <w:lang w:val="pt-PT" w:eastAsia="en-US" w:bidi="ar-SA"/>
      </w:rPr>
    </w:lvl>
    <w:lvl w:ilvl="8" w:tplc="BD6C6024">
      <w:numFmt w:val="bullet"/>
      <w:lvlText w:val="•"/>
      <w:lvlJc w:val="left"/>
      <w:pPr>
        <w:ind w:left="8997" w:hanging="260"/>
      </w:pPr>
      <w:rPr>
        <w:rFonts w:hint="default"/>
        <w:lang w:val="pt-PT" w:eastAsia="en-US" w:bidi="ar-SA"/>
      </w:rPr>
    </w:lvl>
  </w:abstractNum>
  <w:abstractNum w:abstractNumId="54" w15:restartNumberingAfterBreak="0">
    <w:nsid w:val="6DE957A7"/>
    <w:multiLevelType w:val="multilevel"/>
    <w:tmpl w:val="237CB07A"/>
    <w:lvl w:ilvl="0">
      <w:start w:val="11"/>
      <w:numFmt w:val="decimal"/>
      <w:lvlText w:val="%1"/>
      <w:lvlJc w:val="left"/>
      <w:pPr>
        <w:ind w:left="1486" w:hanging="708"/>
      </w:pPr>
      <w:rPr>
        <w:rFonts w:hint="default"/>
        <w:lang w:val="pt-PT" w:eastAsia="en-US" w:bidi="ar-SA"/>
      </w:rPr>
    </w:lvl>
    <w:lvl w:ilvl="1">
      <w:start w:val="2"/>
      <w:numFmt w:val="decimal"/>
      <w:lvlText w:val="%1.%2"/>
      <w:lvlJc w:val="left"/>
      <w:pPr>
        <w:ind w:left="1486" w:hanging="708"/>
      </w:pPr>
      <w:rPr>
        <w:rFonts w:hint="default"/>
        <w:lang w:val="pt-PT" w:eastAsia="en-US" w:bidi="ar-SA"/>
      </w:rPr>
    </w:lvl>
    <w:lvl w:ilvl="2">
      <w:start w:val="4"/>
      <w:numFmt w:val="decimal"/>
      <w:lvlText w:val="%1.%2.%3"/>
      <w:lvlJc w:val="left"/>
      <w:pPr>
        <w:ind w:left="1486" w:hanging="708"/>
      </w:pPr>
      <w:rPr>
        <w:rFonts w:ascii="Arial" w:eastAsia="Arial" w:hAnsi="Arial" w:cs="Arial" w:hint="default"/>
        <w:b/>
        <w:bCs/>
        <w:i w:val="0"/>
        <w:iCs w:val="0"/>
        <w:spacing w:val="-1"/>
        <w:w w:val="100"/>
        <w:sz w:val="22"/>
        <w:szCs w:val="22"/>
        <w:lang w:val="pt-PT" w:eastAsia="en-US" w:bidi="ar-SA"/>
      </w:rPr>
    </w:lvl>
    <w:lvl w:ilvl="3">
      <w:start w:val="1"/>
      <w:numFmt w:val="decimal"/>
      <w:lvlText w:val="%1.%2.%3.%4."/>
      <w:lvlJc w:val="left"/>
      <w:pPr>
        <w:ind w:left="778" w:hanging="958"/>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4">
      <w:numFmt w:val="bullet"/>
      <w:lvlText w:val="•"/>
      <w:lvlJc w:val="left"/>
      <w:pPr>
        <w:ind w:left="4648" w:hanging="958"/>
      </w:pPr>
      <w:rPr>
        <w:rFonts w:hint="default"/>
        <w:lang w:val="pt-PT" w:eastAsia="en-US" w:bidi="ar-SA"/>
      </w:rPr>
    </w:lvl>
    <w:lvl w:ilvl="5">
      <w:numFmt w:val="bullet"/>
      <w:lvlText w:val="•"/>
      <w:lvlJc w:val="left"/>
      <w:pPr>
        <w:ind w:left="5705" w:hanging="958"/>
      </w:pPr>
      <w:rPr>
        <w:rFonts w:hint="default"/>
        <w:lang w:val="pt-PT" w:eastAsia="en-US" w:bidi="ar-SA"/>
      </w:rPr>
    </w:lvl>
    <w:lvl w:ilvl="6">
      <w:numFmt w:val="bullet"/>
      <w:lvlText w:val="•"/>
      <w:lvlJc w:val="left"/>
      <w:pPr>
        <w:ind w:left="6761" w:hanging="958"/>
      </w:pPr>
      <w:rPr>
        <w:rFonts w:hint="default"/>
        <w:lang w:val="pt-PT" w:eastAsia="en-US" w:bidi="ar-SA"/>
      </w:rPr>
    </w:lvl>
    <w:lvl w:ilvl="7">
      <w:numFmt w:val="bullet"/>
      <w:lvlText w:val="•"/>
      <w:lvlJc w:val="left"/>
      <w:pPr>
        <w:ind w:left="7817" w:hanging="958"/>
      </w:pPr>
      <w:rPr>
        <w:rFonts w:hint="default"/>
        <w:lang w:val="pt-PT" w:eastAsia="en-US" w:bidi="ar-SA"/>
      </w:rPr>
    </w:lvl>
    <w:lvl w:ilvl="8">
      <w:numFmt w:val="bullet"/>
      <w:lvlText w:val="•"/>
      <w:lvlJc w:val="left"/>
      <w:pPr>
        <w:ind w:left="8873" w:hanging="958"/>
      </w:pPr>
      <w:rPr>
        <w:rFonts w:hint="default"/>
        <w:lang w:val="pt-PT" w:eastAsia="en-US" w:bidi="ar-SA"/>
      </w:rPr>
    </w:lvl>
  </w:abstractNum>
  <w:abstractNum w:abstractNumId="55" w15:restartNumberingAfterBreak="0">
    <w:nsid w:val="6E533C98"/>
    <w:multiLevelType w:val="hybridMultilevel"/>
    <w:tmpl w:val="9DBE2A4C"/>
    <w:lvl w:ilvl="0" w:tplc="F970DD28">
      <w:start w:val="1"/>
      <w:numFmt w:val="lowerLetter"/>
      <w:lvlText w:val="%1)"/>
      <w:lvlJc w:val="left"/>
      <w:pPr>
        <w:ind w:left="1037" w:hanging="26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D082979A">
      <w:numFmt w:val="bullet"/>
      <w:lvlText w:val="•"/>
      <w:lvlJc w:val="left"/>
      <w:pPr>
        <w:ind w:left="2034" w:hanging="260"/>
      </w:pPr>
      <w:rPr>
        <w:rFonts w:hint="default"/>
        <w:lang w:val="pt-PT" w:eastAsia="en-US" w:bidi="ar-SA"/>
      </w:rPr>
    </w:lvl>
    <w:lvl w:ilvl="2" w:tplc="89DADA60">
      <w:numFmt w:val="bullet"/>
      <w:lvlText w:val="•"/>
      <w:lvlJc w:val="left"/>
      <w:pPr>
        <w:ind w:left="3029" w:hanging="260"/>
      </w:pPr>
      <w:rPr>
        <w:rFonts w:hint="default"/>
        <w:lang w:val="pt-PT" w:eastAsia="en-US" w:bidi="ar-SA"/>
      </w:rPr>
    </w:lvl>
    <w:lvl w:ilvl="3" w:tplc="1B6EACA6">
      <w:numFmt w:val="bullet"/>
      <w:lvlText w:val="•"/>
      <w:lvlJc w:val="left"/>
      <w:pPr>
        <w:ind w:left="4023" w:hanging="260"/>
      </w:pPr>
      <w:rPr>
        <w:rFonts w:hint="default"/>
        <w:lang w:val="pt-PT" w:eastAsia="en-US" w:bidi="ar-SA"/>
      </w:rPr>
    </w:lvl>
    <w:lvl w:ilvl="4" w:tplc="EF0AE4E0">
      <w:numFmt w:val="bullet"/>
      <w:lvlText w:val="•"/>
      <w:lvlJc w:val="left"/>
      <w:pPr>
        <w:ind w:left="5018" w:hanging="260"/>
      </w:pPr>
      <w:rPr>
        <w:rFonts w:hint="default"/>
        <w:lang w:val="pt-PT" w:eastAsia="en-US" w:bidi="ar-SA"/>
      </w:rPr>
    </w:lvl>
    <w:lvl w:ilvl="5" w:tplc="EB26A196">
      <w:numFmt w:val="bullet"/>
      <w:lvlText w:val="•"/>
      <w:lvlJc w:val="left"/>
      <w:pPr>
        <w:ind w:left="6013" w:hanging="260"/>
      </w:pPr>
      <w:rPr>
        <w:rFonts w:hint="default"/>
        <w:lang w:val="pt-PT" w:eastAsia="en-US" w:bidi="ar-SA"/>
      </w:rPr>
    </w:lvl>
    <w:lvl w:ilvl="6" w:tplc="83BE834E">
      <w:numFmt w:val="bullet"/>
      <w:lvlText w:val="•"/>
      <w:lvlJc w:val="left"/>
      <w:pPr>
        <w:ind w:left="7007" w:hanging="260"/>
      </w:pPr>
      <w:rPr>
        <w:rFonts w:hint="default"/>
        <w:lang w:val="pt-PT" w:eastAsia="en-US" w:bidi="ar-SA"/>
      </w:rPr>
    </w:lvl>
    <w:lvl w:ilvl="7" w:tplc="C540D952">
      <w:numFmt w:val="bullet"/>
      <w:lvlText w:val="•"/>
      <w:lvlJc w:val="left"/>
      <w:pPr>
        <w:ind w:left="8002" w:hanging="260"/>
      </w:pPr>
      <w:rPr>
        <w:rFonts w:hint="default"/>
        <w:lang w:val="pt-PT" w:eastAsia="en-US" w:bidi="ar-SA"/>
      </w:rPr>
    </w:lvl>
    <w:lvl w:ilvl="8" w:tplc="C7C69F1E">
      <w:numFmt w:val="bullet"/>
      <w:lvlText w:val="•"/>
      <w:lvlJc w:val="left"/>
      <w:pPr>
        <w:ind w:left="8997" w:hanging="260"/>
      </w:pPr>
      <w:rPr>
        <w:rFonts w:hint="default"/>
        <w:lang w:val="pt-PT" w:eastAsia="en-US" w:bidi="ar-SA"/>
      </w:rPr>
    </w:lvl>
  </w:abstractNum>
  <w:abstractNum w:abstractNumId="56" w15:restartNumberingAfterBreak="0">
    <w:nsid w:val="6F822EE7"/>
    <w:multiLevelType w:val="multilevel"/>
    <w:tmpl w:val="9418E5C0"/>
    <w:lvl w:ilvl="0">
      <w:start w:val="12"/>
      <w:numFmt w:val="decimal"/>
      <w:lvlText w:val="%1"/>
      <w:lvlJc w:val="left"/>
      <w:pPr>
        <w:ind w:left="778" w:hanging="579"/>
      </w:pPr>
      <w:rPr>
        <w:rFonts w:hint="default"/>
        <w:lang w:val="pt-PT" w:eastAsia="en-US" w:bidi="ar-SA"/>
      </w:rPr>
    </w:lvl>
    <w:lvl w:ilvl="1">
      <w:start w:val="1"/>
      <w:numFmt w:val="decimal"/>
      <w:lvlText w:val="%1.%2."/>
      <w:lvlJc w:val="left"/>
      <w:pPr>
        <w:ind w:left="778" w:hanging="579"/>
      </w:pPr>
      <w:rPr>
        <w:rFonts w:asciiTheme="minorHAnsi" w:eastAsia="Microsoft Sans Serif" w:hAnsiTheme="minorHAnsi" w:cstheme="minorHAnsi" w:hint="default"/>
        <w:b w:val="0"/>
        <w:bCs w:val="0"/>
        <w:i w:val="0"/>
        <w:iCs w:val="0"/>
        <w:spacing w:val="-1"/>
        <w:w w:val="100"/>
        <w:sz w:val="24"/>
        <w:szCs w:val="24"/>
        <w:lang w:val="pt-PT" w:eastAsia="en-US" w:bidi="ar-SA"/>
      </w:rPr>
    </w:lvl>
    <w:lvl w:ilvl="2">
      <w:start w:val="1"/>
      <w:numFmt w:val="decimal"/>
      <w:lvlText w:val="%1.%2.%3."/>
      <w:lvlJc w:val="left"/>
      <w:pPr>
        <w:ind w:left="1486" w:hanging="708"/>
      </w:pPr>
      <w:rPr>
        <w:rFonts w:asciiTheme="minorHAnsi" w:eastAsia="Microsoft Sans Serif" w:hAnsiTheme="minorHAnsi" w:cstheme="minorHAnsi" w:hint="default"/>
        <w:b w:val="0"/>
        <w:bCs w:val="0"/>
        <w:i w:val="0"/>
        <w:iCs w:val="0"/>
        <w:spacing w:val="-3"/>
        <w:w w:val="100"/>
        <w:sz w:val="24"/>
        <w:szCs w:val="24"/>
        <w:lang w:val="pt-PT" w:eastAsia="en-US" w:bidi="ar-SA"/>
      </w:rPr>
    </w:lvl>
    <w:lvl w:ilvl="3">
      <w:numFmt w:val="bullet"/>
      <w:lvlText w:val="•"/>
      <w:lvlJc w:val="left"/>
      <w:pPr>
        <w:ind w:left="3592" w:hanging="708"/>
      </w:pPr>
      <w:rPr>
        <w:rFonts w:hint="default"/>
        <w:lang w:val="pt-PT" w:eastAsia="en-US" w:bidi="ar-SA"/>
      </w:rPr>
    </w:lvl>
    <w:lvl w:ilvl="4">
      <w:numFmt w:val="bullet"/>
      <w:lvlText w:val="•"/>
      <w:lvlJc w:val="left"/>
      <w:pPr>
        <w:ind w:left="4648" w:hanging="708"/>
      </w:pPr>
      <w:rPr>
        <w:rFonts w:hint="default"/>
        <w:lang w:val="pt-PT" w:eastAsia="en-US" w:bidi="ar-SA"/>
      </w:rPr>
    </w:lvl>
    <w:lvl w:ilvl="5">
      <w:numFmt w:val="bullet"/>
      <w:lvlText w:val="•"/>
      <w:lvlJc w:val="left"/>
      <w:pPr>
        <w:ind w:left="5705" w:hanging="708"/>
      </w:pPr>
      <w:rPr>
        <w:rFonts w:hint="default"/>
        <w:lang w:val="pt-PT" w:eastAsia="en-US" w:bidi="ar-SA"/>
      </w:rPr>
    </w:lvl>
    <w:lvl w:ilvl="6">
      <w:numFmt w:val="bullet"/>
      <w:lvlText w:val="•"/>
      <w:lvlJc w:val="left"/>
      <w:pPr>
        <w:ind w:left="6761" w:hanging="708"/>
      </w:pPr>
      <w:rPr>
        <w:rFonts w:hint="default"/>
        <w:lang w:val="pt-PT" w:eastAsia="en-US" w:bidi="ar-SA"/>
      </w:rPr>
    </w:lvl>
    <w:lvl w:ilvl="7">
      <w:numFmt w:val="bullet"/>
      <w:lvlText w:val="•"/>
      <w:lvlJc w:val="left"/>
      <w:pPr>
        <w:ind w:left="7817" w:hanging="708"/>
      </w:pPr>
      <w:rPr>
        <w:rFonts w:hint="default"/>
        <w:lang w:val="pt-PT" w:eastAsia="en-US" w:bidi="ar-SA"/>
      </w:rPr>
    </w:lvl>
    <w:lvl w:ilvl="8">
      <w:numFmt w:val="bullet"/>
      <w:lvlText w:val="•"/>
      <w:lvlJc w:val="left"/>
      <w:pPr>
        <w:ind w:left="8873" w:hanging="708"/>
      </w:pPr>
      <w:rPr>
        <w:rFonts w:hint="default"/>
        <w:lang w:val="pt-PT" w:eastAsia="en-US" w:bidi="ar-SA"/>
      </w:rPr>
    </w:lvl>
  </w:abstractNum>
  <w:abstractNum w:abstractNumId="57" w15:restartNumberingAfterBreak="0">
    <w:nsid w:val="6F863872"/>
    <w:multiLevelType w:val="hybridMultilevel"/>
    <w:tmpl w:val="3B883F84"/>
    <w:lvl w:ilvl="0" w:tplc="3F4212A0">
      <w:start w:val="1"/>
      <w:numFmt w:val="lowerLetter"/>
      <w:lvlText w:val="%1)"/>
      <w:lvlJc w:val="left"/>
      <w:pPr>
        <w:ind w:left="778" w:hanging="32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E674954E">
      <w:numFmt w:val="bullet"/>
      <w:lvlText w:val="•"/>
      <w:lvlJc w:val="left"/>
      <w:pPr>
        <w:ind w:left="1800" w:hanging="320"/>
      </w:pPr>
      <w:rPr>
        <w:rFonts w:hint="default"/>
        <w:lang w:val="pt-PT" w:eastAsia="en-US" w:bidi="ar-SA"/>
      </w:rPr>
    </w:lvl>
    <w:lvl w:ilvl="2" w:tplc="7AE2BDC2">
      <w:numFmt w:val="bullet"/>
      <w:lvlText w:val="•"/>
      <w:lvlJc w:val="left"/>
      <w:pPr>
        <w:ind w:left="2821" w:hanging="320"/>
      </w:pPr>
      <w:rPr>
        <w:rFonts w:hint="default"/>
        <w:lang w:val="pt-PT" w:eastAsia="en-US" w:bidi="ar-SA"/>
      </w:rPr>
    </w:lvl>
    <w:lvl w:ilvl="3" w:tplc="6D1EAC4C">
      <w:numFmt w:val="bullet"/>
      <w:lvlText w:val="•"/>
      <w:lvlJc w:val="left"/>
      <w:pPr>
        <w:ind w:left="3841" w:hanging="320"/>
      </w:pPr>
      <w:rPr>
        <w:rFonts w:hint="default"/>
        <w:lang w:val="pt-PT" w:eastAsia="en-US" w:bidi="ar-SA"/>
      </w:rPr>
    </w:lvl>
    <w:lvl w:ilvl="4" w:tplc="6860C9AC">
      <w:numFmt w:val="bullet"/>
      <w:lvlText w:val="•"/>
      <w:lvlJc w:val="left"/>
      <w:pPr>
        <w:ind w:left="4862" w:hanging="320"/>
      </w:pPr>
      <w:rPr>
        <w:rFonts w:hint="default"/>
        <w:lang w:val="pt-PT" w:eastAsia="en-US" w:bidi="ar-SA"/>
      </w:rPr>
    </w:lvl>
    <w:lvl w:ilvl="5" w:tplc="4E64D110">
      <w:numFmt w:val="bullet"/>
      <w:lvlText w:val="•"/>
      <w:lvlJc w:val="left"/>
      <w:pPr>
        <w:ind w:left="5883" w:hanging="320"/>
      </w:pPr>
      <w:rPr>
        <w:rFonts w:hint="default"/>
        <w:lang w:val="pt-PT" w:eastAsia="en-US" w:bidi="ar-SA"/>
      </w:rPr>
    </w:lvl>
    <w:lvl w:ilvl="6" w:tplc="D33E868A">
      <w:numFmt w:val="bullet"/>
      <w:lvlText w:val="•"/>
      <w:lvlJc w:val="left"/>
      <w:pPr>
        <w:ind w:left="6903" w:hanging="320"/>
      </w:pPr>
      <w:rPr>
        <w:rFonts w:hint="default"/>
        <w:lang w:val="pt-PT" w:eastAsia="en-US" w:bidi="ar-SA"/>
      </w:rPr>
    </w:lvl>
    <w:lvl w:ilvl="7" w:tplc="FA6CBFA6">
      <w:numFmt w:val="bullet"/>
      <w:lvlText w:val="•"/>
      <w:lvlJc w:val="left"/>
      <w:pPr>
        <w:ind w:left="7924" w:hanging="320"/>
      </w:pPr>
      <w:rPr>
        <w:rFonts w:hint="default"/>
        <w:lang w:val="pt-PT" w:eastAsia="en-US" w:bidi="ar-SA"/>
      </w:rPr>
    </w:lvl>
    <w:lvl w:ilvl="8" w:tplc="E68E747E">
      <w:numFmt w:val="bullet"/>
      <w:lvlText w:val="•"/>
      <w:lvlJc w:val="left"/>
      <w:pPr>
        <w:ind w:left="8945" w:hanging="320"/>
      </w:pPr>
      <w:rPr>
        <w:rFonts w:hint="default"/>
        <w:lang w:val="pt-PT" w:eastAsia="en-US" w:bidi="ar-SA"/>
      </w:rPr>
    </w:lvl>
  </w:abstractNum>
  <w:abstractNum w:abstractNumId="58" w15:restartNumberingAfterBreak="0">
    <w:nsid w:val="70356AA4"/>
    <w:multiLevelType w:val="multilevel"/>
    <w:tmpl w:val="2C8C636C"/>
    <w:lvl w:ilvl="0">
      <w:start w:val="11"/>
      <w:numFmt w:val="decimal"/>
      <w:lvlText w:val="%1"/>
      <w:lvlJc w:val="left"/>
      <w:pPr>
        <w:ind w:left="778" w:hanging="581"/>
      </w:pPr>
      <w:rPr>
        <w:rFonts w:hint="default"/>
        <w:lang w:val="pt-PT" w:eastAsia="en-US" w:bidi="ar-SA"/>
      </w:rPr>
    </w:lvl>
    <w:lvl w:ilvl="1">
      <w:start w:val="1"/>
      <w:numFmt w:val="decimal"/>
      <w:lvlText w:val="%1.%2."/>
      <w:lvlJc w:val="left"/>
      <w:pPr>
        <w:ind w:left="778" w:hanging="581"/>
      </w:pPr>
      <w:rPr>
        <w:rFonts w:asciiTheme="minorHAnsi" w:eastAsia="Microsoft Sans Serif" w:hAnsiTheme="minorHAnsi" w:cstheme="minorHAnsi" w:hint="default"/>
        <w:b w:val="0"/>
        <w:bCs w:val="0"/>
        <w:i w:val="0"/>
        <w:iCs w:val="0"/>
        <w:spacing w:val="-1"/>
        <w:w w:val="100"/>
        <w:sz w:val="24"/>
        <w:szCs w:val="24"/>
        <w:lang w:val="pt-PT" w:eastAsia="en-US" w:bidi="ar-SA"/>
      </w:rPr>
    </w:lvl>
    <w:lvl w:ilvl="2">
      <w:start w:val="1"/>
      <w:numFmt w:val="decimal"/>
      <w:lvlText w:val="%1.%2.%3."/>
      <w:lvlJc w:val="left"/>
      <w:pPr>
        <w:ind w:left="778" w:hanging="749"/>
      </w:pPr>
      <w:rPr>
        <w:rFonts w:hint="default"/>
        <w:spacing w:val="-3"/>
        <w:w w:val="100"/>
        <w:lang w:val="pt-PT" w:eastAsia="en-US" w:bidi="ar-SA"/>
      </w:rPr>
    </w:lvl>
    <w:lvl w:ilvl="3">
      <w:start w:val="1"/>
      <w:numFmt w:val="decimal"/>
      <w:lvlText w:val="%1.%2.%3.%4."/>
      <w:lvlJc w:val="left"/>
      <w:pPr>
        <w:ind w:left="778" w:hanging="749"/>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4">
      <w:numFmt w:val="bullet"/>
      <w:lvlText w:val="•"/>
      <w:lvlJc w:val="left"/>
      <w:pPr>
        <w:ind w:left="4862" w:hanging="749"/>
      </w:pPr>
      <w:rPr>
        <w:rFonts w:hint="default"/>
        <w:lang w:val="pt-PT" w:eastAsia="en-US" w:bidi="ar-SA"/>
      </w:rPr>
    </w:lvl>
    <w:lvl w:ilvl="5">
      <w:numFmt w:val="bullet"/>
      <w:lvlText w:val="•"/>
      <w:lvlJc w:val="left"/>
      <w:pPr>
        <w:ind w:left="5883" w:hanging="749"/>
      </w:pPr>
      <w:rPr>
        <w:rFonts w:hint="default"/>
        <w:lang w:val="pt-PT" w:eastAsia="en-US" w:bidi="ar-SA"/>
      </w:rPr>
    </w:lvl>
    <w:lvl w:ilvl="6">
      <w:numFmt w:val="bullet"/>
      <w:lvlText w:val="•"/>
      <w:lvlJc w:val="left"/>
      <w:pPr>
        <w:ind w:left="6903" w:hanging="749"/>
      </w:pPr>
      <w:rPr>
        <w:rFonts w:hint="default"/>
        <w:lang w:val="pt-PT" w:eastAsia="en-US" w:bidi="ar-SA"/>
      </w:rPr>
    </w:lvl>
    <w:lvl w:ilvl="7">
      <w:numFmt w:val="bullet"/>
      <w:lvlText w:val="•"/>
      <w:lvlJc w:val="left"/>
      <w:pPr>
        <w:ind w:left="7924" w:hanging="749"/>
      </w:pPr>
      <w:rPr>
        <w:rFonts w:hint="default"/>
        <w:lang w:val="pt-PT" w:eastAsia="en-US" w:bidi="ar-SA"/>
      </w:rPr>
    </w:lvl>
    <w:lvl w:ilvl="8">
      <w:numFmt w:val="bullet"/>
      <w:lvlText w:val="•"/>
      <w:lvlJc w:val="left"/>
      <w:pPr>
        <w:ind w:left="8945" w:hanging="749"/>
      </w:pPr>
      <w:rPr>
        <w:rFonts w:hint="default"/>
        <w:lang w:val="pt-PT" w:eastAsia="en-US" w:bidi="ar-SA"/>
      </w:rPr>
    </w:lvl>
  </w:abstractNum>
  <w:abstractNum w:abstractNumId="59" w15:restartNumberingAfterBreak="0">
    <w:nsid w:val="71674EEC"/>
    <w:multiLevelType w:val="hybridMultilevel"/>
    <w:tmpl w:val="DC94AD2A"/>
    <w:lvl w:ilvl="0" w:tplc="AFA60802">
      <w:start w:val="1"/>
      <w:numFmt w:val="lowerLetter"/>
      <w:lvlText w:val="%1)"/>
      <w:lvlJc w:val="left"/>
      <w:pPr>
        <w:ind w:left="1054" w:hanging="276"/>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815E81BC">
      <w:numFmt w:val="bullet"/>
      <w:lvlText w:val="•"/>
      <w:lvlJc w:val="left"/>
      <w:pPr>
        <w:ind w:left="2052" w:hanging="276"/>
      </w:pPr>
      <w:rPr>
        <w:rFonts w:hint="default"/>
        <w:lang w:val="pt-PT" w:eastAsia="en-US" w:bidi="ar-SA"/>
      </w:rPr>
    </w:lvl>
    <w:lvl w:ilvl="2" w:tplc="A8F0A7A4">
      <w:numFmt w:val="bullet"/>
      <w:lvlText w:val="•"/>
      <w:lvlJc w:val="left"/>
      <w:pPr>
        <w:ind w:left="3045" w:hanging="276"/>
      </w:pPr>
      <w:rPr>
        <w:rFonts w:hint="default"/>
        <w:lang w:val="pt-PT" w:eastAsia="en-US" w:bidi="ar-SA"/>
      </w:rPr>
    </w:lvl>
    <w:lvl w:ilvl="3" w:tplc="ED183EF0">
      <w:numFmt w:val="bullet"/>
      <w:lvlText w:val="•"/>
      <w:lvlJc w:val="left"/>
      <w:pPr>
        <w:ind w:left="4037" w:hanging="276"/>
      </w:pPr>
      <w:rPr>
        <w:rFonts w:hint="default"/>
        <w:lang w:val="pt-PT" w:eastAsia="en-US" w:bidi="ar-SA"/>
      </w:rPr>
    </w:lvl>
    <w:lvl w:ilvl="4" w:tplc="E42C06EC">
      <w:numFmt w:val="bullet"/>
      <w:lvlText w:val="•"/>
      <w:lvlJc w:val="left"/>
      <w:pPr>
        <w:ind w:left="5030" w:hanging="276"/>
      </w:pPr>
      <w:rPr>
        <w:rFonts w:hint="default"/>
        <w:lang w:val="pt-PT" w:eastAsia="en-US" w:bidi="ar-SA"/>
      </w:rPr>
    </w:lvl>
    <w:lvl w:ilvl="5" w:tplc="D83650D6">
      <w:numFmt w:val="bullet"/>
      <w:lvlText w:val="•"/>
      <w:lvlJc w:val="left"/>
      <w:pPr>
        <w:ind w:left="6023" w:hanging="276"/>
      </w:pPr>
      <w:rPr>
        <w:rFonts w:hint="default"/>
        <w:lang w:val="pt-PT" w:eastAsia="en-US" w:bidi="ar-SA"/>
      </w:rPr>
    </w:lvl>
    <w:lvl w:ilvl="6" w:tplc="B6684E94">
      <w:numFmt w:val="bullet"/>
      <w:lvlText w:val="•"/>
      <w:lvlJc w:val="left"/>
      <w:pPr>
        <w:ind w:left="7015" w:hanging="276"/>
      </w:pPr>
      <w:rPr>
        <w:rFonts w:hint="default"/>
        <w:lang w:val="pt-PT" w:eastAsia="en-US" w:bidi="ar-SA"/>
      </w:rPr>
    </w:lvl>
    <w:lvl w:ilvl="7" w:tplc="D892110E">
      <w:numFmt w:val="bullet"/>
      <w:lvlText w:val="•"/>
      <w:lvlJc w:val="left"/>
      <w:pPr>
        <w:ind w:left="8008" w:hanging="276"/>
      </w:pPr>
      <w:rPr>
        <w:rFonts w:hint="default"/>
        <w:lang w:val="pt-PT" w:eastAsia="en-US" w:bidi="ar-SA"/>
      </w:rPr>
    </w:lvl>
    <w:lvl w:ilvl="8" w:tplc="B7EC871E">
      <w:numFmt w:val="bullet"/>
      <w:lvlText w:val="•"/>
      <w:lvlJc w:val="left"/>
      <w:pPr>
        <w:ind w:left="9001" w:hanging="276"/>
      </w:pPr>
      <w:rPr>
        <w:rFonts w:hint="default"/>
        <w:lang w:val="pt-PT" w:eastAsia="en-US" w:bidi="ar-SA"/>
      </w:rPr>
    </w:lvl>
  </w:abstractNum>
  <w:abstractNum w:abstractNumId="60" w15:restartNumberingAfterBreak="0">
    <w:nsid w:val="72323C84"/>
    <w:multiLevelType w:val="hybridMultilevel"/>
    <w:tmpl w:val="9DB6F9CA"/>
    <w:lvl w:ilvl="0" w:tplc="74CAFA6C">
      <w:start w:val="1"/>
      <w:numFmt w:val="lowerLetter"/>
      <w:lvlText w:val="%1)"/>
      <w:lvlJc w:val="left"/>
      <w:pPr>
        <w:ind w:left="1037" w:hanging="260"/>
        <w:jc w:val="right"/>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8AB496AE">
      <w:numFmt w:val="bullet"/>
      <w:lvlText w:val="•"/>
      <w:lvlJc w:val="left"/>
      <w:pPr>
        <w:ind w:left="2034" w:hanging="260"/>
      </w:pPr>
      <w:rPr>
        <w:rFonts w:hint="default"/>
        <w:lang w:val="pt-PT" w:eastAsia="en-US" w:bidi="ar-SA"/>
      </w:rPr>
    </w:lvl>
    <w:lvl w:ilvl="2" w:tplc="2DC2BFC8">
      <w:numFmt w:val="bullet"/>
      <w:lvlText w:val="•"/>
      <w:lvlJc w:val="left"/>
      <w:pPr>
        <w:ind w:left="3029" w:hanging="260"/>
      </w:pPr>
      <w:rPr>
        <w:rFonts w:hint="default"/>
        <w:lang w:val="pt-PT" w:eastAsia="en-US" w:bidi="ar-SA"/>
      </w:rPr>
    </w:lvl>
    <w:lvl w:ilvl="3" w:tplc="E4BEE6B4">
      <w:numFmt w:val="bullet"/>
      <w:lvlText w:val="•"/>
      <w:lvlJc w:val="left"/>
      <w:pPr>
        <w:ind w:left="4023" w:hanging="260"/>
      </w:pPr>
      <w:rPr>
        <w:rFonts w:hint="default"/>
        <w:lang w:val="pt-PT" w:eastAsia="en-US" w:bidi="ar-SA"/>
      </w:rPr>
    </w:lvl>
    <w:lvl w:ilvl="4" w:tplc="41DC1F58">
      <w:numFmt w:val="bullet"/>
      <w:lvlText w:val="•"/>
      <w:lvlJc w:val="left"/>
      <w:pPr>
        <w:ind w:left="5018" w:hanging="260"/>
      </w:pPr>
      <w:rPr>
        <w:rFonts w:hint="default"/>
        <w:lang w:val="pt-PT" w:eastAsia="en-US" w:bidi="ar-SA"/>
      </w:rPr>
    </w:lvl>
    <w:lvl w:ilvl="5" w:tplc="DD0CD3B6">
      <w:numFmt w:val="bullet"/>
      <w:lvlText w:val="•"/>
      <w:lvlJc w:val="left"/>
      <w:pPr>
        <w:ind w:left="6013" w:hanging="260"/>
      </w:pPr>
      <w:rPr>
        <w:rFonts w:hint="default"/>
        <w:lang w:val="pt-PT" w:eastAsia="en-US" w:bidi="ar-SA"/>
      </w:rPr>
    </w:lvl>
    <w:lvl w:ilvl="6" w:tplc="799843C6">
      <w:numFmt w:val="bullet"/>
      <w:lvlText w:val="•"/>
      <w:lvlJc w:val="left"/>
      <w:pPr>
        <w:ind w:left="7007" w:hanging="260"/>
      </w:pPr>
      <w:rPr>
        <w:rFonts w:hint="default"/>
        <w:lang w:val="pt-PT" w:eastAsia="en-US" w:bidi="ar-SA"/>
      </w:rPr>
    </w:lvl>
    <w:lvl w:ilvl="7" w:tplc="59BCDFAA">
      <w:numFmt w:val="bullet"/>
      <w:lvlText w:val="•"/>
      <w:lvlJc w:val="left"/>
      <w:pPr>
        <w:ind w:left="8002" w:hanging="260"/>
      </w:pPr>
      <w:rPr>
        <w:rFonts w:hint="default"/>
        <w:lang w:val="pt-PT" w:eastAsia="en-US" w:bidi="ar-SA"/>
      </w:rPr>
    </w:lvl>
    <w:lvl w:ilvl="8" w:tplc="348E8B24">
      <w:numFmt w:val="bullet"/>
      <w:lvlText w:val="•"/>
      <w:lvlJc w:val="left"/>
      <w:pPr>
        <w:ind w:left="8997" w:hanging="260"/>
      </w:pPr>
      <w:rPr>
        <w:rFonts w:hint="default"/>
        <w:lang w:val="pt-PT" w:eastAsia="en-US" w:bidi="ar-SA"/>
      </w:rPr>
    </w:lvl>
  </w:abstractNum>
  <w:abstractNum w:abstractNumId="61" w15:restartNumberingAfterBreak="0">
    <w:nsid w:val="77AC5D4C"/>
    <w:multiLevelType w:val="multilevel"/>
    <w:tmpl w:val="C9A2DDAA"/>
    <w:lvl w:ilvl="0">
      <w:start w:val="5"/>
      <w:numFmt w:val="decimal"/>
      <w:lvlText w:val="%1"/>
      <w:lvlJc w:val="left"/>
      <w:pPr>
        <w:ind w:left="778" w:hanging="516"/>
      </w:pPr>
      <w:rPr>
        <w:rFonts w:hint="default"/>
        <w:lang w:val="pt-PT" w:eastAsia="en-US" w:bidi="ar-SA"/>
      </w:rPr>
    </w:lvl>
    <w:lvl w:ilvl="1">
      <w:start w:val="1"/>
      <w:numFmt w:val="decimal"/>
      <w:lvlText w:val="%1.%2."/>
      <w:lvlJc w:val="left"/>
      <w:pPr>
        <w:ind w:left="778" w:hanging="516"/>
      </w:pPr>
      <w:rPr>
        <w:rFonts w:asciiTheme="minorHAnsi" w:eastAsia="Microsoft Sans Serif" w:hAnsiTheme="minorHAnsi" w:cstheme="minorHAnsi" w:hint="default"/>
        <w:b w:val="0"/>
        <w:bCs w:val="0"/>
        <w:i w:val="0"/>
        <w:iCs w:val="0"/>
        <w:spacing w:val="0"/>
        <w:w w:val="100"/>
        <w:sz w:val="24"/>
        <w:szCs w:val="24"/>
        <w:lang w:val="pt-PT" w:eastAsia="en-US" w:bidi="ar-SA"/>
      </w:rPr>
    </w:lvl>
    <w:lvl w:ilvl="2">
      <w:numFmt w:val="bullet"/>
      <w:lvlText w:val="•"/>
      <w:lvlJc w:val="left"/>
      <w:pPr>
        <w:ind w:left="2821" w:hanging="516"/>
      </w:pPr>
      <w:rPr>
        <w:rFonts w:hint="default"/>
        <w:lang w:val="pt-PT" w:eastAsia="en-US" w:bidi="ar-SA"/>
      </w:rPr>
    </w:lvl>
    <w:lvl w:ilvl="3">
      <w:numFmt w:val="bullet"/>
      <w:lvlText w:val="•"/>
      <w:lvlJc w:val="left"/>
      <w:pPr>
        <w:ind w:left="3841" w:hanging="516"/>
      </w:pPr>
      <w:rPr>
        <w:rFonts w:hint="default"/>
        <w:lang w:val="pt-PT" w:eastAsia="en-US" w:bidi="ar-SA"/>
      </w:rPr>
    </w:lvl>
    <w:lvl w:ilvl="4">
      <w:numFmt w:val="bullet"/>
      <w:lvlText w:val="•"/>
      <w:lvlJc w:val="left"/>
      <w:pPr>
        <w:ind w:left="4862" w:hanging="516"/>
      </w:pPr>
      <w:rPr>
        <w:rFonts w:hint="default"/>
        <w:lang w:val="pt-PT" w:eastAsia="en-US" w:bidi="ar-SA"/>
      </w:rPr>
    </w:lvl>
    <w:lvl w:ilvl="5">
      <w:numFmt w:val="bullet"/>
      <w:lvlText w:val="•"/>
      <w:lvlJc w:val="left"/>
      <w:pPr>
        <w:ind w:left="5883" w:hanging="516"/>
      </w:pPr>
      <w:rPr>
        <w:rFonts w:hint="default"/>
        <w:lang w:val="pt-PT" w:eastAsia="en-US" w:bidi="ar-SA"/>
      </w:rPr>
    </w:lvl>
    <w:lvl w:ilvl="6">
      <w:numFmt w:val="bullet"/>
      <w:lvlText w:val="•"/>
      <w:lvlJc w:val="left"/>
      <w:pPr>
        <w:ind w:left="6903" w:hanging="516"/>
      </w:pPr>
      <w:rPr>
        <w:rFonts w:hint="default"/>
        <w:lang w:val="pt-PT" w:eastAsia="en-US" w:bidi="ar-SA"/>
      </w:rPr>
    </w:lvl>
    <w:lvl w:ilvl="7">
      <w:numFmt w:val="bullet"/>
      <w:lvlText w:val="•"/>
      <w:lvlJc w:val="left"/>
      <w:pPr>
        <w:ind w:left="7924" w:hanging="516"/>
      </w:pPr>
      <w:rPr>
        <w:rFonts w:hint="default"/>
        <w:lang w:val="pt-PT" w:eastAsia="en-US" w:bidi="ar-SA"/>
      </w:rPr>
    </w:lvl>
    <w:lvl w:ilvl="8">
      <w:numFmt w:val="bullet"/>
      <w:lvlText w:val="•"/>
      <w:lvlJc w:val="left"/>
      <w:pPr>
        <w:ind w:left="8945" w:hanging="516"/>
      </w:pPr>
      <w:rPr>
        <w:rFonts w:hint="default"/>
        <w:lang w:val="pt-PT" w:eastAsia="en-US" w:bidi="ar-SA"/>
      </w:rPr>
    </w:lvl>
  </w:abstractNum>
  <w:abstractNum w:abstractNumId="62" w15:restartNumberingAfterBreak="0">
    <w:nsid w:val="79521C68"/>
    <w:multiLevelType w:val="hybridMultilevel"/>
    <w:tmpl w:val="0F5C98D0"/>
    <w:lvl w:ilvl="0" w:tplc="FE1071D8">
      <w:start w:val="1"/>
      <w:numFmt w:val="lowerLetter"/>
      <w:lvlText w:val="%1)"/>
      <w:lvlJc w:val="left"/>
      <w:pPr>
        <w:ind w:left="778" w:hanging="267"/>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09D809F0">
      <w:numFmt w:val="bullet"/>
      <w:lvlText w:val="•"/>
      <w:lvlJc w:val="left"/>
      <w:pPr>
        <w:ind w:left="1800" w:hanging="267"/>
      </w:pPr>
      <w:rPr>
        <w:rFonts w:hint="default"/>
        <w:lang w:val="pt-PT" w:eastAsia="en-US" w:bidi="ar-SA"/>
      </w:rPr>
    </w:lvl>
    <w:lvl w:ilvl="2" w:tplc="7EF864C2">
      <w:numFmt w:val="bullet"/>
      <w:lvlText w:val="•"/>
      <w:lvlJc w:val="left"/>
      <w:pPr>
        <w:ind w:left="2821" w:hanging="267"/>
      </w:pPr>
      <w:rPr>
        <w:rFonts w:hint="default"/>
        <w:lang w:val="pt-PT" w:eastAsia="en-US" w:bidi="ar-SA"/>
      </w:rPr>
    </w:lvl>
    <w:lvl w:ilvl="3" w:tplc="F5F2FDF6">
      <w:numFmt w:val="bullet"/>
      <w:lvlText w:val="•"/>
      <w:lvlJc w:val="left"/>
      <w:pPr>
        <w:ind w:left="3841" w:hanging="267"/>
      </w:pPr>
      <w:rPr>
        <w:rFonts w:hint="default"/>
        <w:lang w:val="pt-PT" w:eastAsia="en-US" w:bidi="ar-SA"/>
      </w:rPr>
    </w:lvl>
    <w:lvl w:ilvl="4" w:tplc="49B2BBAA">
      <w:numFmt w:val="bullet"/>
      <w:lvlText w:val="•"/>
      <w:lvlJc w:val="left"/>
      <w:pPr>
        <w:ind w:left="4862" w:hanging="267"/>
      </w:pPr>
      <w:rPr>
        <w:rFonts w:hint="default"/>
        <w:lang w:val="pt-PT" w:eastAsia="en-US" w:bidi="ar-SA"/>
      </w:rPr>
    </w:lvl>
    <w:lvl w:ilvl="5" w:tplc="D95094DE">
      <w:numFmt w:val="bullet"/>
      <w:lvlText w:val="•"/>
      <w:lvlJc w:val="left"/>
      <w:pPr>
        <w:ind w:left="5883" w:hanging="267"/>
      </w:pPr>
      <w:rPr>
        <w:rFonts w:hint="default"/>
        <w:lang w:val="pt-PT" w:eastAsia="en-US" w:bidi="ar-SA"/>
      </w:rPr>
    </w:lvl>
    <w:lvl w:ilvl="6" w:tplc="98F0BE2C">
      <w:numFmt w:val="bullet"/>
      <w:lvlText w:val="•"/>
      <w:lvlJc w:val="left"/>
      <w:pPr>
        <w:ind w:left="6903" w:hanging="267"/>
      </w:pPr>
      <w:rPr>
        <w:rFonts w:hint="default"/>
        <w:lang w:val="pt-PT" w:eastAsia="en-US" w:bidi="ar-SA"/>
      </w:rPr>
    </w:lvl>
    <w:lvl w:ilvl="7" w:tplc="1EC48784">
      <w:numFmt w:val="bullet"/>
      <w:lvlText w:val="•"/>
      <w:lvlJc w:val="left"/>
      <w:pPr>
        <w:ind w:left="7924" w:hanging="267"/>
      </w:pPr>
      <w:rPr>
        <w:rFonts w:hint="default"/>
        <w:lang w:val="pt-PT" w:eastAsia="en-US" w:bidi="ar-SA"/>
      </w:rPr>
    </w:lvl>
    <w:lvl w:ilvl="8" w:tplc="332A3350">
      <w:numFmt w:val="bullet"/>
      <w:lvlText w:val="•"/>
      <w:lvlJc w:val="left"/>
      <w:pPr>
        <w:ind w:left="8945" w:hanging="267"/>
      </w:pPr>
      <w:rPr>
        <w:rFonts w:hint="default"/>
        <w:lang w:val="pt-PT" w:eastAsia="en-US" w:bidi="ar-SA"/>
      </w:rPr>
    </w:lvl>
  </w:abstractNum>
  <w:abstractNum w:abstractNumId="63" w15:restartNumberingAfterBreak="0">
    <w:nsid w:val="796B4B1D"/>
    <w:multiLevelType w:val="multilevel"/>
    <w:tmpl w:val="EFF4068E"/>
    <w:lvl w:ilvl="0">
      <w:start w:val="1"/>
      <w:numFmt w:val="decimal"/>
      <w:lvlText w:val="%1."/>
      <w:lvlJc w:val="left"/>
      <w:pPr>
        <w:ind w:left="1026" w:hanging="248"/>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778" w:hanging="439"/>
      </w:pPr>
      <w:rPr>
        <w:rFonts w:hint="default"/>
        <w:spacing w:val="0"/>
        <w:w w:val="100"/>
        <w:lang w:val="pt-PT" w:eastAsia="en-US" w:bidi="ar-SA"/>
      </w:rPr>
    </w:lvl>
    <w:lvl w:ilvl="2">
      <w:start w:val="1"/>
      <w:numFmt w:val="decimal"/>
      <w:lvlText w:val="%1.%2.%3."/>
      <w:lvlJc w:val="left"/>
      <w:pPr>
        <w:ind w:left="778" w:hanging="439"/>
      </w:pPr>
      <w:rPr>
        <w:rFonts w:asciiTheme="minorHAnsi" w:eastAsia="Microsoft Sans Serif" w:hAnsiTheme="minorHAnsi" w:cstheme="minorHAnsi" w:hint="default"/>
        <w:b w:val="0"/>
        <w:bCs w:val="0"/>
        <w:i w:val="0"/>
        <w:iCs w:val="0"/>
        <w:spacing w:val="-3"/>
        <w:w w:val="100"/>
        <w:sz w:val="24"/>
        <w:szCs w:val="24"/>
        <w:lang w:val="pt-PT" w:eastAsia="en-US" w:bidi="ar-SA"/>
      </w:rPr>
    </w:lvl>
    <w:lvl w:ilvl="3">
      <w:start w:val="1"/>
      <w:numFmt w:val="decimal"/>
      <w:lvlText w:val="%1.%2.%3.%4."/>
      <w:lvlJc w:val="left"/>
      <w:pPr>
        <w:ind w:left="778" w:hanging="439"/>
      </w:pPr>
      <w:rPr>
        <w:rFonts w:asciiTheme="minorHAnsi" w:eastAsia="Microsoft Sans Serif" w:hAnsiTheme="minorHAnsi" w:cstheme="minorHAnsi" w:hint="default"/>
        <w:b w:val="0"/>
        <w:bCs w:val="0"/>
        <w:i w:val="0"/>
        <w:iCs w:val="0"/>
        <w:spacing w:val="-4"/>
        <w:w w:val="100"/>
        <w:sz w:val="24"/>
        <w:szCs w:val="24"/>
        <w:lang w:val="pt-PT" w:eastAsia="en-US" w:bidi="ar-SA"/>
      </w:rPr>
    </w:lvl>
    <w:lvl w:ilvl="4">
      <w:numFmt w:val="bullet"/>
      <w:lvlText w:val="•"/>
      <w:lvlJc w:val="left"/>
      <w:pPr>
        <w:ind w:left="1400" w:hanging="439"/>
      </w:pPr>
      <w:rPr>
        <w:rFonts w:hint="default"/>
        <w:lang w:val="pt-PT" w:eastAsia="en-US" w:bidi="ar-SA"/>
      </w:rPr>
    </w:lvl>
    <w:lvl w:ilvl="5">
      <w:numFmt w:val="bullet"/>
      <w:lvlText w:val="•"/>
      <w:lvlJc w:val="left"/>
      <w:pPr>
        <w:ind w:left="2997" w:hanging="439"/>
      </w:pPr>
      <w:rPr>
        <w:rFonts w:hint="default"/>
        <w:lang w:val="pt-PT" w:eastAsia="en-US" w:bidi="ar-SA"/>
      </w:rPr>
    </w:lvl>
    <w:lvl w:ilvl="6">
      <w:numFmt w:val="bullet"/>
      <w:lvlText w:val="•"/>
      <w:lvlJc w:val="left"/>
      <w:pPr>
        <w:ind w:left="4595" w:hanging="439"/>
      </w:pPr>
      <w:rPr>
        <w:rFonts w:hint="default"/>
        <w:lang w:val="pt-PT" w:eastAsia="en-US" w:bidi="ar-SA"/>
      </w:rPr>
    </w:lvl>
    <w:lvl w:ilvl="7">
      <w:numFmt w:val="bullet"/>
      <w:lvlText w:val="•"/>
      <w:lvlJc w:val="left"/>
      <w:pPr>
        <w:ind w:left="6193" w:hanging="439"/>
      </w:pPr>
      <w:rPr>
        <w:rFonts w:hint="default"/>
        <w:lang w:val="pt-PT" w:eastAsia="en-US" w:bidi="ar-SA"/>
      </w:rPr>
    </w:lvl>
    <w:lvl w:ilvl="8">
      <w:numFmt w:val="bullet"/>
      <w:lvlText w:val="•"/>
      <w:lvlJc w:val="left"/>
      <w:pPr>
        <w:ind w:left="7790" w:hanging="439"/>
      </w:pPr>
      <w:rPr>
        <w:rFonts w:hint="default"/>
        <w:lang w:val="pt-PT" w:eastAsia="en-US" w:bidi="ar-SA"/>
      </w:rPr>
    </w:lvl>
  </w:abstractNum>
  <w:abstractNum w:abstractNumId="64" w15:restartNumberingAfterBreak="0">
    <w:nsid w:val="79823AE7"/>
    <w:multiLevelType w:val="multilevel"/>
    <w:tmpl w:val="EE6AE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A2835AB"/>
    <w:multiLevelType w:val="hybridMultilevel"/>
    <w:tmpl w:val="3E26861E"/>
    <w:lvl w:ilvl="0" w:tplc="C6BA5ABC">
      <w:start w:val="1"/>
      <w:numFmt w:val="lowerLetter"/>
      <w:lvlText w:val="%1)"/>
      <w:lvlJc w:val="left"/>
      <w:pPr>
        <w:ind w:left="2065" w:hanging="360"/>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66CC077E">
      <w:numFmt w:val="bullet"/>
      <w:lvlText w:val="•"/>
      <w:lvlJc w:val="left"/>
      <w:pPr>
        <w:ind w:left="2952" w:hanging="360"/>
      </w:pPr>
      <w:rPr>
        <w:rFonts w:hint="default"/>
        <w:lang w:val="pt-PT" w:eastAsia="en-US" w:bidi="ar-SA"/>
      </w:rPr>
    </w:lvl>
    <w:lvl w:ilvl="2" w:tplc="EA569262">
      <w:numFmt w:val="bullet"/>
      <w:lvlText w:val="•"/>
      <w:lvlJc w:val="left"/>
      <w:pPr>
        <w:ind w:left="3845" w:hanging="360"/>
      </w:pPr>
      <w:rPr>
        <w:rFonts w:hint="default"/>
        <w:lang w:val="pt-PT" w:eastAsia="en-US" w:bidi="ar-SA"/>
      </w:rPr>
    </w:lvl>
    <w:lvl w:ilvl="3" w:tplc="6338D660">
      <w:numFmt w:val="bullet"/>
      <w:lvlText w:val="•"/>
      <w:lvlJc w:val="left"/>
      <w:pPr>
        <w:ind w:left="4737" w:hanging="360"/>
      </w:pPr>
      <w:rPr>
        <w:rFonts w:hint="default"/>
        <w:lang w:val="pt-PT" w:eastAsia="en-US" w:bidi="ar-SA"/>
      </w:rPr>
    </w:lvl>
    <w:lvl w:ilvl="4" w:tplc="C9B243DC">
      <w:numFmt w:val="bullet"/>
      <w:lvlText w:val="•"/>
      <w:lvlJc w:val="left"/>
      <w:pPr>
        <w:ind w:left="5630" w:hanging="360"/>
      </w:pPr>
      <w:rPr>
        <w:rFonts w:hint="default"/>
        <w:lang w:val="pt-PT" w:eastAsia="en-US" w:bidi="ar-SA"/>
      </w:rPr>
    </w:lvl>
    <w:lvl w:ilvl="5" w:tplc="C090FCC4">
      <w:numFmt w:val="bullet"/>
      <w:lvlText w:val="•"/>
      <w:lvlJc w:val="left"/>
      <w:pPr>
        <w:ind w:left="6523" w:hanging="360"/>
      </w:pPr>
      <w:rPr>
        <w:rFonts w:hint="default"/>
        <w:lang w:val="pt-PT" w:eastAsia="en-US" w:bidi="ar-SA"/>
      </w:rPr>
    </w:lvl>
    <w:lvl w:ilvl="6" w:tplc="7614780A">
      <w:numFmt w:val="bullet"/>
      <w:lvlText w:val="•"/>
      <w:lvlJc w:val="left"/>
      <w:pPr>
        <w:ind w:left="7415" w:hanging="360"/>
      </w:pPr>
      <w:rPr>
        <w:rFonts w:hint="default"/>
        <w:lang w:val="pt-PT" w:eastAsia="en-US" w:bidi="ar-SA"/>
      </w:rPr>
    </w:lvl>
    <w:lvl w:ilvl="7" w:tplc="A9AEF0F6">
      <w:numFmt w:val="bullet"/>
      <w:lvlText w:val="•"/>
      <w:lvlJc w:val="left"/>
      <w:pPr>
        <w:ind w:left="8308" w:hanging="360"/>
      </w:pPr>
      <w:rPr>
        <w:rFonts w:hint="default"/>
        <w:lang w:val="pt-PT" w:eastAsia="en-US" w:bidi="ar-SA"/>
      </w:rPr>
    </w:lvl>
    <w:lvl w:ilvl="8" w:tplc="9028B828">
      <w:numFmt w:val="bullet"/>
      <w:lvlText w:val="•"/>
      <w:lvlJc w:val="left"/>
      <w:pPr>
        <w:ind w:left="9201" w:hanging="360"/>
      </w:pPr>
      <w:rPr>
        <w:rFonts w:hint="default"/>
        <w:lang w:val="pt-PT" w:eastAsia="en-US" w:bidi="ar-SA"/>
      </w:rPr>
    </w:lvl>
  </w:abstractNum>
  <w:abstractNum w:abstractNumId="66" w15:restartNumberingAfterBreak="0">
    <w:nsid w:val="7DEB6307"/>
    <w:multiLevelType w:val="multilevel"/>
    <w:tmpl w:val="7C6A5AF0"/>
    <w:lvl w:ilvl="0">
      <w:start w:val="1"/>
      <w:numFmt w:val="decimal"/>
      <w:lvlText w:val="%1."/>
      <w:lvlJc w:val="left"/>
      <w:pPr>
        <w:ind w:left="1085" w:hanging="307"/>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330" w:hanging="552"/>
      </w:pPr>
      <w:rPr>
        <w:rFonts w:hint="default"/>
        <w:spacing w:val="-1"/>
        <w:w w:val="100"/>
        <w:lang w:val="pt-PT" w:eastAsia="en-US" w:bidi="ar-SA"/>
      </w:rPr>
    </w:lvl>
    <w:lvl w:ilvl="2">
      <w:start w:val="1"/>
      <w:numFmt w:val="decimal"/>
      <w:lvlText w:val="%1.%2.%3."/>
      <w:lvlJc w:val="left"/>
      <w:pPr>
        <w:ind w:left="778" w:hanging="552"/>
      </w:pPr>
      <w:rPr>
        <w:rFonts w:asciiTheme="minorHAnsi" w:eastAsia="Microsoft Sans Serif" w:hAnsiTheme="minorHAnsi" w:cstheme="minorHAnsi" w:hint="default"/>
        <w:b w:val="0"/>
        <w:bCs w:val="0"/>
        <w:i w:val="0"/>
        <w:iCs w:val="0"/>
        <w:spacing w:val="-3"/>
        <w:w w:val="100"/>
        <w:sz w:val="24"/>
        <w:szCs w:val="24"/>
        <w:lang w:val="pt-PT" w:eastAsia="en-US" w:bidi="ar-SA"/>
      </w:rPr>
    </w:lvl>
    <w:lvl w:ilvl="3">
      <w:start w:val="1"/>
      <w:numFmt w:val="decimal"/>
      <w:lvlText w:val="%1.%2.%3.%4."/>
      <w:lvlJc w:val="left"/>
      <w:pPr>
        <w:ind w:left="1575" w:hanging="552"/>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4">
      <w:numFmt w:val="bullet"/>
      <w:lvlText w:val="•"/>
      <w:lvlJc w:val="left"/>
      <w:pPr>
        <w:ind w:left="1400" w:hanging="552"/>
      </w:pPr>
      <w:rPr>
        <w:rFonts w:hint="default"/>
        <w:lang w:val="pt-PT" w:eastAsia="en-US" w:bidi="ar-SA"/>
      </w:rPr>
    </w:lvl>
    <w:lvl w:ilvl="5">
      <w:numFmt w:val="bullet"/>
      <w:lvlText w:val="•"/>
      <w:lvlJc w:val="left"/>
      <w:pPr>
        <w:ind w:left="1520" w:hanging="552"/>
      </w:pPr>
      <w:rPr>
        <w:rFonts w:hint="default"/>
        <w:lang w:val="pt-PT" w:eastAsia="en-US" w:bidi="ar-SA"/>
      </w:rPr>
    </w:lvl>
    <w:lvl w:ilvl="6">
      <w:numFmt w:val="bullet"/>
      <w:lvlText w:val="•"/>
      <w:lvlJc w:val="left"/>
      <w:pPr>
        <w:ind w:left="1580" w:hanging="552"/>
      </w:pPr>
      <w:rPr>
        <w:rFonts w:hint="default"/>
        <w:lang w:val="pt-PT" w:eastAsia="en-US" w:bidi="ar-SA"/>
      </w:rPr>
    </w:lvl>
    <w:lvl w:ilvl="7">
      <w:numFmt w:val="bullet"/>
      <w:lvlText w:val="•"/>
      <w:lvlJc w:val="left"/>
      <w:pPr>
        <w:ind w:left="1700" w:hanging="552"/>
      </w:pPr>
      <w:rPr>
        <w:rFonts w:hint="default"/>
        <w:lang w:val="pt-PT" w:eastAsia="en-US" w:bidi="ar-SA"/>
      </w:rPr>
    </w:lvl>
    <w:lvl w:ilvl="8">
      <w:numFmt w:val="bullet"/>
      <w:lvlText w:val="•"/>
      <w:lvlJc w:val="left"/>
      <w:pPr>
        <w:ind w:left="4795" w:hanging="552"/>
      </w:pPr>
      <w:rPr>
        <w:rFonts w:hint="default"/>
        <w:lang w:val="pt-PT" w:eastAsia="en-US" w:bidi="ar-SA"/>
      </w:rPr>
    </w:lvl>
  </w:abstractNum>
  <w:num w:numId="1">
    <w:abstractNumId w:val="9"/>
  </w:num>
  <w:num w:numId="2">
    <w:abstractNumId w:val="46"/>
  </w:num>
  <w:num w:numId="3">
    <w:abstractNumId w:val="28"/>
  </w:num>
  <w:num w:numId="4">
    <w:abstractNumId w:val="12"/>
  </w:num>
  <w:num w:numId="5">
    <w:abstractNumId w:val="42"/>
  </w:num>
  <w:num w:numId="6">
    <w:abstractNumId w:val="41"/>
  </w:num>
  <w:num w:numId="7">
    <w:abstractNumId w:val="49"/>
  </w:num>
  <w:num w:numId="8">
    <w:abstractNumId w:val="56"/>
  </w:num>
  <w:num w:numId="9">
    <w:abstractNumId w:val="20"/>
  </w:num>
  <w:num w:numId="10">
    <w:abstractNumId w:val="7"/>
  </w:num>
  <w:num w:numId="11">
    <w:abstractNumId w:val="58"/>
  </w:num>
  <w:num w:numId="12">
    <w:abstractNumId w:val="30"/>
  </w:num>
  <w:num w:numId="13">
    <w:abstractNumId w:val="19"/>
  </w:num>
  <w:num w:numId="14">
    <w:abstractNumId w:val="44"/>
  </w:num>
  <w:num w:numId="15">
    <w:abstractNumId w:val="1"/>
  </w:num>
  <w:num w:numId="16">
    <w:abstractNumId w:val="60"/>
  </w:num>
  <w:num w:numId="17">
    <w:abstractNumId w:val="31"/>
  </w:num>
  <w:num w:numId="18">
    <w:abstractNumId w:val="61"/>
  </w:num>
  <w:num w:numId="19">
    <w:abstractNumId w:val="27"/>
  </w:num>
  <w:num w:numId="20">
    <w:abstractNumId w:val="11"/>
  </w:num>
  <w:num w:numId="21">
    <w:abstractNumId w:val="48"/>
  </w:num>
  <w:num w:numId="22">
    <w:abstractNumId w:val="53"/>
  </w:num>
  <w:num w:numId="23">
    <w:abstractNumId w:val="43"/>
  </w:num>
  <w:num w:numId="24">
    <w:abstractNumId w:val="57"/>
  </w:num>
  <w:num w:numId="25">
    <w:abstractNumId w:val="32"/>
  </w:num>
  <w:num w:numId="26">
    <w:abstractNumId w:val="37"/>
  </w:num>
  <w:num w:numId="27">
    <w:abstractNumId w:val="47"/>
  </w:num>
  <w:num w:numId="28">
    <w:abstractNumId w:val="35"/>
  </w:num>
  <w:num w:numId="29">
    <w:abstractNumId w:val="54"/>
  </w:num>
  <w:num w:numId="30">
    <w:abstractNumId w:val="23"/>
  </w:num>
  <w:num w:numId="31">
    <w:abstractNumId w:val="26"/>
  </w:num>
  <w:num w:numId="32">
    <w:abstractNumId w:val="65"/>
  </w:num>
  <w:num w:numId="33">
    <w:abstractNumId w:val="25"/>
  </w:num>
  <w:num w:numId="34">
    <w:abstractNumId w:val="40"/>
  </w:num>
  <w:num w:numId="35">
    <w:abstractNumId w:val="45"/>
  </w:num>
  <w:num w:numId="36">
    <w:abstractNumId w:val="29"/>
  </w:num>
  <w:num w:numId="37">
    <w:abstractNumId w:val="18"/>
  </w:num>
  <w:num w:numId="38">
    <w:abstractNumId w:val="2"/>
  </w:num>
  <w:num w:numId="39">
    <w:abstractNumId w:val="13"/>
  </w:num>
  <w:num w:numId="40">
    <w:abstractNumId w:val="36"/>
  </w:num>
  <w:num w:numId="41">
    <w:abstractNumId w:val="24"/>
  </w:num>
  <w:num w:numId="42">
    <w:abstractNumId w:val="3"/>
  </w:num>
  <w:num w:numId="43">
    <w:abstractNumId w:val="15"/>
  </w:num>
  <w:num w:numId="44">
    <w:abstractNumId w:val="38"/>
  </w:num>
  <w:num w:numId="45">
    <w:abstractNumId w:val="33"/>
  </w:num>
  <w:num w:numId="46">
    <w:abstractNumId w:val="63"/>
  </w:num>
  <w:num w:numId="47">
    <w:abstractNumId w:val="34"/>
  </w:num>
  <w:num w:numId="48">
    <w:abstractNumId w:val="14"/>
  </w:num>
  <w:num w:numId="49">
    <w:abstractNumId w:val="55"/>
  </w:num>
  <w:num w:numId="50">
    <w:abstractNumId w:val="50"/>
  </w:num>
  <w:num w:numId="51">
    <w:abstractNumId w:val="21"/>
  </w:num>
  <w:num w:numId="52">
    <w:abstractNumId w:val="8"/>
  </w:num>
  <w:num w:numId="53">
    <w:abstractNumId w:val="62"/>
  </w:num>
  <w:num w:numId="54">
    <w:abstractNumId w:val="52"/>
  </w:num>
  <w:num w:numId="55">
    <w:abstractNumId w:val="59"/>
  </w:num>
  <w:num w:numId="56">
    <w:abstractNumId w:val="4"/>
  </w:num>
  <w:num w:numId="57">
    <w:abstractNumId w:val="22"/>
  </w:num>
  <w:num w:numId="58">
    <w:abstractNumId w:val="5"/>
  </w:num>
  <w:num w:numId="59">
    <w:abstractNumId w:val="66"/>
  </w:num>
  <w:num w:numId="60">
    <w:abstractNumId w:val="39"/>
  </w:num>
  <w:num w:numId="61">
    <w:abstractNumId w:val="6"/>
  </w:num>
  <w:num w:numId="62">
    <w:abstractNumId w:val="51"/>
  </w:num>
  <w:num w:numId="63">
    <w:abstractNumId w:val="10"/>
  </w:num>
  <w:num w:numId="64">
    <w:abstractNumId w:val="16"/>
  </w:num>
  <w:num w:numId="65">
    <w:abstractNumId w:val="64"/>
  </w:num>
  <w:num w:numId="66">
    <w:abstractNumId w:val="1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0A3"/>
    <w:rsid w:val="000275B7"/>
    <w:rsid w:val="00062A3B"/>
    <w:rsid w:val="000846ED"/>
    <w:rsid w:val="000A5399"/>
    <w:rsid w:val="000A7A08"/>
    <w:rsid w:val="000F0794"/>
    <w:rsid w:val="000F2126"/>
    <w:rsid w:val="00135C1F"/>
    <w:rsid w:val="00193FDD"/>
    <w:rsid w:val="001B10A3"/>
    <w:rsid w:val="001B7BB8"/>
    <w:rsid w:val="001C43A6"/>
    <w:rsid w:val="0021671A"/>
    <w:rsid w:val="00225B6F"/>
    <w:rsid w:val="002772A8"/>
    <w:rsid w:val="002B105D"/>
    <w:rsid w:val="002B1970"/>
    <w:rsid w:val="002C7F55"/>
    <w:rsid w:val="002E769D"/>
    <w:rsid w:val="003774A7"/>
    <w:rsid w:val="00380236"/>
    <w:rsid w:val="003C25FD"/>
    <w:rsid w:val="0042026F"/>
    <w:rsid w:val="0042750F"/>
    <w:rsid w:val="00427A72"/>
    <w:rsid w:val="00430056"/>
    <w:rsid w:val="00433241"/>
    <w:rsid w:val="00440B86"/>
    <w:rsid w:val="004428EE"/>
    <w:rsid w:val="00497430"/>
    <w:rsid w:val="004A3FFE"/>
    <w:rsid w:val="004A5858"/>
    <w:rsid w:val="004C16CF"/>
    <w:rsid w:val="004D024B"/>
    <w:rsid w:val="004D402E"/>
    <w:rsid w:val="0050376A"/>
    <w:rsid w:val="00507CA4"/>
    <w:rsid w:val="0052782B"/>
    <w:rsid w:val="00534F7C"/>
    <w:rsid w:val="005370EB"/>
    <w:rsid w:val="00554F2A"/>
    <w:rsid w:val="00564B27"/>
    <w:rsid w:val="00594650"/>
    <w:rsid w:val="005B5F6A"/>
    <w:rsid w:val="005B7497"/>
    <w:rsid w:val="005D2F2D"/>
    <w:rsid w:val="005F257C"/>
    <w:rsid w:val="005F5322"/>
    <w:rsid w:val="00605BF4"/>
    <w:rsid w:val="00614DD0"/>
    <w:rsid w:val="0065780F"/>
    <w:rsid w:val="0066592E"/>
    <w:rsid w:val="00675D3A"/>
    <w:rsid w:val="006C6FFD"/>
    <w:rsid w:val="007167CC"/>
    <w:rsid w:val="00737081"/>
    <w:rsid w:val="00740B05"/>
    <w:rsid w:val="007966AA"/>
    <w:rsid w:val="00796CBD"/>
    <w:rsid w:val="007A5B1D"/>
    <w:rsid w:val="007B1BC0"/>
    <w:rsid w:val="00802A5C"/>
    <w:rsid w:val="00820BA4"/>
    <w:rsid w:val="0083279C"/>
    <w:rsid w:val="00833E0C"/>
    <w:rsid w:val="00843A71"/>
    <w:rsid w:val="00853B00"/>
    <w:rsid w:val="008A6D62"/>
    <w:rsid w:val="008C01D4"/>
    <w:rsid w:val="008F7F35"/>
    <w:rsid w:val="0092178A"/>
    <w:rsid w:val="009403D7"/>
    <w:rsid w:val="00943B65"/>
    <w:rsid w:val="00954B69"/>
    <w:rsid w:val="00956BBA"/>
    <w:rsid w:val="00983FD4"/>
    <w:rsid w:val="009C1BCB"/>
    <w:rsid w:val="009F4EEF"/>
    <w:rsid w:val="00A4273A"/>
    <w:rsid w:val="00A519E3"/>
    <w:rsid w:val="00A53F26"/>
    <w:rsid w:val="00A92A6D"/>
    <w:rsid w:val="00A93950"/>
    <w:rsid w:val="00AB396F"/>
    <w:rsid w:val="00B03EE6"/>
    <w:rsid w:val="00B73135"/>
    <w:rsid w:val="00BC0EF4"/>
    <w:rsid w:val="00BD4897"/>
    <w:rsid w:val="00BE430A"/>
    <w:rsid w:val="00C01051"/>
    <w:rsid w:val="00C17E77"/>
    <w:rsid w:val="00C26497"/>
    <w:rsid w:val="00C42AFB"/>
    <w:rsid w:val="00C8274F"/>
    <w:rsid w:val="00C93D94"/>
    <w:rsid w:val="00CA3D3E"/>
    <w:rsid w:val="00CA7553"/>
    <w:rsid w:val="00CC7225"/>
    <w:rsid w:val="00CD5CAB"/>
    <w:rsid w:val="00D17875"/>
    <w:rsid w:val="00D34055"/>
    <w:rsid w:val="00D70067"/>
    <w:rsid w:val="00D76604"/>
    <w:rsid w:val="00DA16D0"/>
    <w:rsid w:val="00DC58E8"/>
    <w:rsid w:val="00DD057E"/>
    <w:rsid w:val="00E02B5D"/>
    <w:rsid w:val="00E45093"/>
    <w:rsid w:val="00E52585"/>
    <w:rsid w:val="00E569FF"/>
    <w:rsid w:val="00E82A41"/>
    <w:rsid w:val="00F02B7D"/>
    <w:rsid w:val="00F121C4"/>
    <w:rsid w:val="00F220F5"/>
    <w:rsid w:val="00F3277A"/>
    <w:rsid w:val="00F4661C"/>
    <w:rsid w:val="00F4794F"/>
    <w:rsid w:val="00F66005"/>
    <w:rsid w:val="00FA44DF"/>
    <w:rsid w:val="00FB7F5E"/>
    <w:rsid w:val="00FD3D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9B618"/>
  <w15:docId w15:val="{61B7E0D8-CEEF-42E5-8842-995C58C78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Microsoft Sans Serif" w:eastAsia="Microsoft Sans Serif" w:hAnsi="Microsoft Sans Serif" w:cs="Microsoft Sans Serif"/>
      <w:lang w:val="pt-PT"/>
    </w:rPr>
  </w:style>
  <w:style w:type="paragraph" w:styleId="Ttulo1">
    <w:name w:val="heading 1"/>
    <w:basedOn w:val="Normal"/>
    <w:uiPriority w:val="1"/>
    <w:qFormat/>
    <w:pPr>
      <w:ind w:left="395" w:right="750"/>
      <w:jc w:val="center"/>
      <w:outlineLvl w:val="0"/>
    </w:pPr>
    <w:rPr>
      <w:rFonts w:ascii="Arial Black" w:eastAsia="Arial Black" w:hAnsi="Arial Black" w:cs="Arial Black"/>
      <w:sz w:val="28"/>
      <w:szCs w:val="28"/>
    </w:rPr>
  </w:style>
  <w:style w:type="paragraph" w:styleId="Ttulo2">
    <w:name w:val="heading 2"/>
    <w:basedOn w:val="Normal"/>
    <w:uiPriority w:val="1"/>
    <w:qFormat/>
    <w:pPr>
      <w:ind w:left="3"/>
      <w:jc w:val="center"/>
      <w:outlineLvl w:val="1"/>
    </w:pPr>
    <w:rPr>
      <w:rFonts w:ascii="Arial" w:eastAsia="Arial" w:hAnsi="Arial" w:cs="Arial"/>
      <w:b/>
      <w:bCs/>
      <w:sz w:val="24"/>
      <w:szCs w:val="24"/>
    </w:rPr>
  </w:style>
  <w:style w:type="paragraph" w:styleId="Ttulo3">
    <w:name w:val="heading 3"/>
    <w:basedOn w:val="Normal"/>
    <w:uiPriority w:val="1"/>
    <w:qFormat/>
    <w:pPr>
      <w:ind w:left="778"/>
      <w:outlineLvl w:val="2"/>
    </w:pPr>
    <w:rPr>
      <w:rFonts w:ascii="Arial" w:eastAsia="Arial" w:hAnsi="Arial" w:cs="Arial"/>
      <w:b/>
      <w:bCs/>
    </w:rPr>
  </w:style>
  <w:style w:type="paragraph" w:styleId="Ttulo4">
    <w:name w:val="heading 4"/>
    <w:basedOn w:val="Normal"/>
    <w:uiPriority w:val="1"/>
    <w:qFormat/>
    <w:pPr>
      <w:ind w:left="778"/>
      <w:outlineLvl w:val="3"/>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778"/>
    </w:pPr>
  </w:style>
  <w:style w:type="paragraph" w:styleId="PargrafodaLista">
    <w:name w:val="List Paragraph"/>
    <w:basedOn w:val="Normal"/>
    <w:uiPriority w:val="34"/>
    <w:qFormat/>
    <w:pPr>
      <w:spacing w:before="119"/>
      <w:ind w:left="778"/>
      <w:jc w:val="both"/>
    </w:pPr>
  </w:style>
  <w:style w:type="paragraph" w:customStyle="1" w:styleId="TableParagraph">
    <w:name w:val="Table Paragraph"/>
    <w:basedOn w:val="Normal"/>
    <w:uiPriority w:val="1"/>
    <w:qFormat/>
    <w:pPr>
      <w:jc w:val="center"/>
    </w:pPr>
  </w:style>
  <w:style w:type="paragraph" w:styleId="Textodebalo">
    <w:name w:val="Balloon Text"/>
    <w:basedOn w:val="Normal"/>
    <w:link w:val="TextodebaloChar"/>
    <w:uiPriority w:val="99"/>
    <w:semiHidden/>
    <w:unhideWhenUsed/>
    <w:rsid w:val="00C42AFB"/>
    <w:rPr>
      <w:rFonts w:ascii="Tahoma" w:hAnsi="Tahoma" w:cs="Tahoma"/>
      <w:sz w:val="16"/>
      <w:szCs w:val="16"/>
    </w:rPr>
  </w:style>
  <w:style w:type="character" w:customStyle="1" w:styleId="TextodebaloChar">
    <w:name w:val="Texto de balão Char"/>
    <w:basedOn w:val="Fontepargpadro"/>
    <w:link w:val="Textodebalo"/>
    <w:uiPriority w:val="99"/>
    <w:semiHidden/>
    <w:rsid w:val="00C42AFB"/>
    <w:rPr>
      <w:rFonts w:ascii="Tahoma" w:eastAsia="Microsoft Sans Serif" w:hAnsi="Tahoma" w:cs="Tahoma"/>
      <w:sz w:val="16"/>
      <w:szCs w:val="16"/>
      <w:lang w:val="pt-PT"/>
    </w:rPr>
  </w:style>
  <w:style w:type="paragraph" w:styleId="Cabealho">
    <w:name w:val="header"/>
    <w:basedOn w:val="Normal"/>
    <w:link w:val="CabealhoChar"/>
    <w:uiPriority w:val="99"/>
    <w:unhideWhenUsed/>
    <w:rsid w:val="00C42AFB"/>
    <w:pPr>
      <w:tabs>
        <w:tab w:val="center" w:pos="4252"/>
        <w:tab w:val="right" w:pos="8504"/>
      </w:tabs>
    </w:pPr>
  </w:style>
  <w:style w:type="character" w:customStyle="1" w:styleId="CabealhoChar">
    <w:name w:val="Cabeçalho Char"/>
    <w:basedOn w:val="Fontepargpadro"/>
    <w:link w:val="Cabealho"/>
    <w:uiPriority w:val="99"/>
    <w:rsid w:val="00C42AFB"/>
    <w:rPr>
      <w:rFonts w:ascii="Microsoft Sans Serif" w:eastAsia="Microsoft Sans Serif" w:hAnsi="Microsoft Sans Serif" w:cs="Microsoft Sans Serif"/>
      <w:lang w:val="pt-PT"/>
    </w:rPr>
  </w:style>
  <w:style w:type="paragraph" w:styleId="Rodap">
    <w:name w:val="footer"/>
    <w:basedOn w:val="Normal"/>
    <w:link w:val="RodapChar"/>
    <w:uiPriority w:val="99"/>
    <w:unhideWhenUsed/>
    <w:rsid w:val="00C42AFB"/>
    <w:pPr>
      <w:tabs>
        <w:tab w:val="center" w:pos="4252"/>
        <w:tab w:val="right" w:pos="8504"/>
      </w:tabs>
    </w:pPr>
  </w:style>
  <w:style w:type="character" w:customStyle="1" w:styleId="RodapChar">
    <w:name w:val="Rodapé Char"/>
    <w:basedOn w:val="Fontepargpadro"/>
    <w:link w:val="Rodap"/>
    <w:uiPriority w:val="99"/>
    <w:rsid w:val="00C42AFB"/>
    <w:rPr>
      <w:rFonts w:ascii="Microsoft Sans Serif" w:eastAsia="Microsoft Sans Serif" w:hAnsi="Microsoft Sans Serif" w:cs="Microsoft Sans Serif"/>
      <w:lang w:val="pt-PT"/>
    </w:rPr>
  </w:style>
  <w:style w:type="paragraph" w:styleId="SemEspaamento">
    <w:name w:val="No Spacing"/>
    <w:link w:val="SemEspaamentoChar"/>
    <w:uiPriority w:val="1"/>
    <w:qFormat/>
    <w:rsid w:val="00C42AFB"/>
    <w:pPr>
      <w:widowControl/>
      <w:autoSpaceDE/>
      <w:autoSpaceDN/>
    </w:pPr>
    <w:rPr>
      <w:rFonts w:ascii="Calibri" w:eastAsia="Calibri" w:hAnsi="Calibri" w:cs="Times New Roman"/>
      <w:lang w:val="pt-BR"/>
    </w:rPr>
  </w:style>
  <w:style w:type="character" w:styleId="Hyperlink">
    <w:name w:val="Hyperlink"/>
    <w:basedOn w:val="Fontepargpadro"/>
    <w:uiPriority w:val="99"/>
    <w:unhideWhenUsed/>
    <w:rsid w:val="00C01051"/>
    <w:rPr>
      <w:color w:val="0000FF" w:themeColor="hyperlink"/>
      <w:u w:val="single"/>
    </w:rPr>
  </w:style>
  <w:style w:type="paragraph" w:styleId="Recuodecorpodetexto">
    <w:name w:val="Body Text Indent"/>
    <w:basedOn w:val="Normal"/>
    <w:link w:val="RecuodecorpodetextoChar"/>
    <w:uiPriority w:val="99"/>
    <w:semiHidden/>
    <w:unhideWhenUsed/>
    <w:rsid w:val="00534F7C"/>
    <w:pPr>
      <w:spacing w:after="120"/>
      <w:ind w:left="283"/>
    </w:pPr>
  </w:style>
  <w:style w:type="character" w:customStyle="1" w:styleId="RecuodecorpodetextoChar">
    <w:name w:val="Recuo de corpo de texto Char"/>
    <w:basedOn w:val="Fontepargpadro"/>
    <w:link w:val="Recuodecorpodetexto"/>
    <w:uiPriority w:val="99"/>
    <w:semiHidden/>
    <w:rsid w:val="00534F7C"/>
    <w:rPr>
      <w:rFonts w:ascii="Microsoft Sans Serif" w:eastAsia="Microsoft Sans Serif" w:hAnsi="Microsoft Sans Serif" w:cs="Microsoft Sans Serif"/>
      <w:lang w:val="pt-PT"/>
    </w:rPr>
  </w:style>
  <w:style w:type="character" w:customStyle="1" w:styleId="SemEspaamentoChar">
    <w:name w:val="Sem Espaçamento Char"/>
    <w:link w:val="SemEspaamento"/>
    <w:uiPriority w:val="1"/>
    <w:rsid w:val="00B03EE6"/>
    <w:rPr>
      <w:rFonts w:ascii="Calibri" w:eastAsia="Calibri" w:hAnsi="Calibri" w:cs="Times New Roman"/>
      <w:lang w:val="pt-BR"/>
    </w:rPr>
  </w:style>
  <w:style w:type="paragraph" w:customStyle="1" w:styleId="Recuodecorpodetexto21">
    <w:name w:val="Recuo de corpo de texto 21"/>
    <w:basedOn w:val="Normal"/>
    <w:rsid w:val="00C26497"/>
    <w:pPr>
      <w:widowControl/>
      <w:suppressAutoHyphens/>
      <w:autoSpaceDN/>
      <w:spacing w:before="120" w:after="120" w:line="360" w:lineRule="auto"/>
      <w:ind w:left="709" w:hanging="349"/>
      <w:jc w:val="both"/>
    </w:pPr>
    <w:rPr>
      <w:rFonts w:ascii="Arial" w:eastAsia="Times New Roman" w:hAnsi="Arial" w:cs="Times New Roman"/>
      <w:b/>
      <w:bCs/>
      <w:sz w:val="20"/>
      <w:szCs w:val="20"/>
      <w:lang w:val="pt-BR" w:eastAsia="ar-SA"/>
    </w:rPr>
  </w:style>
  <w:style w:type="paragraph" w:customStyle="1" w:styleId="citao2">
    <w:name w:val="citação 2"/>
    <w:basedOn w:val="Citao"/>
    <w:link w:val="citao2Char"/>
    <w:qFormat/>
    <w:rsid w:val="00C26497"/>
    <w:pPr>
      <w:keepNext/>
      <w:widowControl/>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autoSpaceDE/>
      <w:autoSpaceDN/>
      <w:spacing w:before="120"/>
      <w:jc w:val="both"/>
      <w:textAlignment w:val="baseline"/>
    </w:pPr>
    <w:rPr>
      <w:rFonts w:ascii="Ecofont_Spranq_eco_Sans" w:eastAsia="Times New Roman" w:hAnsi="Ecofont_Spranq_eco_Sans" w:cs="Times New Roman"/>
      <w:color w:val="000000"/>
      <w:sz w:val="24"/>
      <w:szCs w:val="24"/>
      <w:lang w:val="x-none"/>
    </w:rPr>
  </w:style>
  <w:style w:type="character" w:customStyle="1" w:styleId="citao2Char">
    <w:name w:val="citação 2 Char"/>
    <w:link w:val="citao2"/>
    <w:rsid w:val="00C26497"/>
    <w:rPr>
      <w:rFonts w:ascii="Ecofont_Spranq_eco_Sans" w:eastAsia="Times New Roman" w:hAnsi="Ecofont_Spranq_eco_Sans" w:cs="Times New Roman"/>
      <w:i/>
      <w:iCs/>
      <w:color w:val="000000"/>
      <w:sz w:val="24"/>
      <w:szCs w:val="24"/>
      <w:shd w:val="clear" w:color="auto" w:fill="FFFFCC"/>
      <w:lang w:val="x-none"/>
    </w:rPr>
  </w:style>
  <w:style w:type="paragraph" w:styleId="Citao">
    <w:name w:val="Quote"/>
    <w:basedOn w:val="Normal"/>
    <w:next w:val="Normal"/>
    <w:link w:val="CitaoChar"/>
    <w:uiPriority w:val="29"/>
    <w:qFormat/>
    <w:rsid w:val="00C26497"/>
    <w:rPr>
      <w:i/>
      <w:iCs/>
      <w:color w:val="000000" w:themeColor="text1"/>
    </w:rPr>
  </w:style>
  <w:style w:type="character" w:customStyle="1" w:styleId="CitaoChar">
    <w:name w:val="Citação Char"/>
    <w:basedOn w:val="Fontepargpadro"/>
    <w:link w:val="Citao"/>
    <w:uiPriority w:val="29"/>
    <w:rsid w:val="00C26497"/>
    <w:rPr>
      <w:rFonts w:ascii="Microsoft Sans Serif" w:eastAsia="Microsoft Sans Serif" w:hAnsi="Microsoft Sans Serif" w:cs="Microsoft Sans Serif"/>
      <w:i/>
      <w:iCs/>
      <w:color w:val="000000" w:themeColor="text1"/>
      <w:lang w:val="pt-PT"/>
    </w:rPr>
  </w:style>
  <w:style w:type="paragraph" w:styleId="NormalWeb">
    <w:name w:val="Normal (Web)"/>
    <w:basedOn w:val="Normal"/>
    <w:rsid w:val="009F4EEF"/>
    <w:pPr>
      <w:widowControl/>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character" w:customStyle="1" w:styleId="vkekvd">
    <w:name w:val="vkekvd"/>
    <w:basedOn w:val="Fontepargpadro"/>
    <w:rsid w:val="00F4794F"/>
  </w:style>
  <w:style w:type="character" w:styleId="Forte">
    <w:name w:val="Strong"/>
    <w:basedOn w:val="Fontepargpadro"/>
    <w:uiPriority w:val="22"/>
    <w:qFormat/>
    <w:rsid w:val="00F4794F"/>
    <w:rPr>
      <w:b/>
      <w:bCs/>
    </w:rPr>
  </w:style>
  <w:style w:type="character" w:customStyle="1" w:styleId="t286pc">
    <w:name w:val="t286pc"/>
    <w:basedOn w:val="Fontepargpadro"/>
    <w:rsid w:val="00F4794F"/>
  </w:style>
  <w:style w:type="paragraph" w:customStyle="1" w:styleId="Nivel01">
    <w:name w:val="Nivel 01"/>
    <w:basedOn w:val="Ttulo1"/>
    <w:next w:val="Normal"/>
    <w:link w:val="Nivel01Char"/>
    <w:autoRedefine/>
    <w:qFormat/>
    <w:rsid w:val="003C25FD"/>
    <w:pPr>
      <w:keepNext/>
      <w:keepLines/>
      <w:widowControl/>
      <w:numPr>
        <w:numId w:val="66"/>
      </w:numPr>
      <w:shd w:val="clear" w:color="auto" w:fill="D9D9D9" w:themeFill="background1" w:themeFillShade="D9"/>
      <w:tabs>
        <w:tab w:val="left" w:pos="0"/>
      </w:tabs>
      <w:autoSpaceDE/>
      <w:autoSpaceDN/>
      <w:ind w:right="0"/>
      <w:jc w:val="both"/>
    </w:pPr>
    <w:rPr>
      <w:rFonts w:ascii="Arial" w:eastAsiaTheme="majorEastAsia" w:hAnsi="Arial" w:cs="Arial"/>
      <w:b/>
      <w:bCs/>
      <w:sz w:val="20"/>
      <w:szCs w:val="20"/>
      <w:lang w:val="pt-BR" w:eastAsia="pt-BR"/>
    </w:rPr>
  </w:style>
  <w:style w:type="character" w:customStyle="1" w:styleId="Nivel01Char">
    <w:name w:val="Nivel 01 Char"/>
    <w:basedOn w:val="Fontepargpadro"/>
    <w:link w:val="Nivel01"/>
    <w:rsid w:val="003C25FD"/>
    <w:rPr>
      <w:rFonts w:ascii="Arial" w:eastAsiaTheme="majorEastAsia" w:hAnsi="Arial" w:cs="Arial"/>
      <w:b/>
      <w:bCs/>
      <w:sz w:val="20"/>
      <w:szCs w:val="20"/>
      <w:shd w:val="clear" w:color="auto" w:fill="D9D9D9" w:themeFill="background1" w:themeFillShade="D9"/>
      <w:lang w:val="pt-BR" w:eastAsia="pt-BR"/>
    </w:rPr>
  </w:style>
  <w:style w:type="paragraph" w:customStyle="1" w:styleId="Nivel2">
    <w:name w:val="Nivel 2"/>
    <w:basedOn w:val="Normal"/>
    <w:qFormat/>
    <w:rsid w:val="003C25FD"/>
    <w:pPr>
      <w:widowControl/>
      <w:numPr>
        <w:ilvl w:val="1"/>
        <w:numId w:val="66"/>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3C25FD"/>
    <w:pPr>
      <w:widowControl/>
      <w:numPr>
        <w:ilvl w:val="2"/>
        <w:numId w:val="66"/>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3C25FD"/>
    <w:pPr>
      <w:numPr>
        <w:ilvl w:val="3"/>
      </w:numPr>
      <w:ind w:left="567" w:firstLine="0"/>
    </w:pPr>
    <w:rPr>
      <w:color w:val="auto"/>
    </w:rPr>
  </w:style>
  <w:style w:type="paragraph" w:customStyle="1" w:styleId="Nivel5">
    <w:name w:val="Nivel 5"/>
    <w:basedOn w:val="Nivel4"/>
    <w:qFormat/>
    <w:rsid w:val="003C25FD"/>
    <w:pPr>
      <w:numPr>
        <w:ilvl w:val="4"/>
      </w:numPr>
      <w:ind w:left="851"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6781">
      <w:bodyDiv w:val="1"/>
      <w:marLeft w:val="0"/>
      <w:marRight w:val="0"/>
      <w:marTop w:val="0"/>
      <w:marBottom w:val="0"/>
      <w:divBdr>
        <w:top w:val="none" w:sz="0" w:space="0" w:color="auto"/>
        <w:left w:val="none" w:sz="0" w:space="0" w:color="auto"/>
        <w:bottom w:val="none" w:sz="0" w:space="0" w:color="auto"/>
        <w:right w:val="none" w:sz="0" w:space="0" w:color="auto"/>
      </w:divBdr>
      <w:divsChild>
        <w:div w:id="487327808">
          <w:marLeft w:val="0"/>
          <w:marRight w:val="0"/>
          <w:marTop w:val="0"/>
          <w:marBottom w:val="0"/>
          <w:divBdr>
            <w:top w:val="none" w:sz="0" w:space="0" w:color="auto"/>
            <w:left w:val="none" w:sz="0" w:space="0" w:color="auto"/>
            <w:bottom w:val="none" w:sz="0" w:space="0" w:color="auto"/>
            <w:right w:val="none" w:sz="0" w:space="0" w:color="auto"/>
          </w:divBdr>
          <w:divsChild>
            <w:div w:id="1062604288">
              <w:marLeft w:val="0"/>
              <w:marRight w:val="0"/>
              <w:marTop w:val="0"/>
              <w:marBottom w:val="0"/>
              <w:divBdr>
                <w:top w:val="none" w:sz="0" w:space="0" w:color="auto"/>
                <w:left w:val="none" w:sz="0" w:space="0" w:color="auto"/>
                <w:bottom w:val="none" w:sz="0" w:space="0" w:color="auto"/>
                <w:right w:val="none" w:sz="0" w:space="0" w:color="auto"/>
              </w:divBdr>
              <w:divsChild>
                <w:div w:id="451218221">
                  <w:marLeft w:val="0"/>
                  <w:marRight w:val="0"/>
                  <w:marTop w:val="180"/>
                  <w:marBottom w:val="240"/>
                  <w:divBdr>
                    <w:top w:val="none" w:sz="0" w:space="0" w:color="auto"/>
                    <w:left w:val="none" w:sz="0" w:space="0" w:color="auto"/>
                    <w:bottom w:val="none" w:sz="0" w:space="0" w:color="auto"/>
                    <w:right w:val="none" w:sz="0" w:space="0" w:color="auto"/>
                  </w:divBdr>
                </w:div>
                <w:div w:id="1349285376">
                  <w:marLeft w:val="0"/>
                  <w:marRight w:val="0"/>
                  <w:marTop w:val="180"/>
                  <w:marBottom w:val="240"/>
                  <w:divBdr>
                    <w:top w:val="none" w:sz="0" w:space="0" w:color="auto"/>
                    <w:left w:val="none" w:sz="0" w:space="0" w:color="auto"/>
                    <w:bottom w:val="none" w:sz="0" w:space="0" w:color="auto"/>
                    <w:right w:val="none" w:sz="0" w:space="0" w:color="auto"/>
                  </w:divBdr>
                </w:div>
                <w:div w:id="1973442663">
                  <w:marLeft w:val="0"/>
                  <w:marRight w:val="0"/>
                  <w:marTop w:val="180"/>
                  <w:marBottom w:val="240"/>
                  <w:divBdr>
                    <w:top w:val="none" w:sz="0" w:space="0" w:color="auto"/>
                    <w:left w:val="none" w:sz="0" w:space="0" w:color="auto"/>
                    <w:bottom w:val="none" w:sz="0" w:space="0" w:color="auto"/>
                    <w:right w:val="none" w:sz="0" w:space="0" w:color="auto"/>
                  </w:divBdr>
                </w:div>
                <w:div w:id="1959944108">
                  <w:marLeft w:val="0"/>
                  <w:marRight w:val="0"/>
                  <w:marTop w:val="180"/>
                  <w:marBottom w:val="240"/>
                  <w:divBdr>
                    <w:top w:val="none" w:sz="0" w:space="0" w:color="auto"/>
                    <w:left w:val="none" w:sz="0" w:space="0" w:color="auto"/>
                    <w:bottom w:val="none" w:sz="0" w:space="0" w:color="auto"/>
                    <w:right w:val="none" w:sz="0" w:space="0" w:color="auto"/>
                  </w:divBdr>
                </w:div>
                <w:div w:id="1872762544">
                  <w:marLeft w:val="0"/>
                  <w:marRight w:val="0"/>
                  <w:marTop w:val="180"/>
                  <w:marBottom w:val="240"/>
                  <w:divBdr>
                    <w:top w:val="none" w:sz="0" w:space="0" w:color="auto"/>
                    <w:left w:val="none" w:sz="0" w:space="0" w:color="auto"/>
                    <w:bottom w:val="none" w:sz="0" w:space="0" w:color="auto"/>
                    <w:right w:val="none" w:sz="0" w:space="0" w:color="auto"/>
                  </w:divBdr>
                </w:div>
                <w:div w:id="197802682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 w:id="3985527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9-2022/2021/lei/l14133.htm"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normas.receita.fazenda.gov.br/sijut2consulta/link.action?idAto=131582&amp;2444898"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bll.org.br/" TargetMode="External"/><Relationship Id="rId32" Type="http://schemas.openxmlformats.org/officeDocument/2006/relationships/hyperlink" Target="http://www.bll.org.br/"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ceiscadastro.cgu.gov.br/index.aspx?ReturnUrl=%2f"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s://www.planalto.gov.br/ccivil_03/leis/l8078compilado.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bll.org.br/" TargetMode="External"/><Relationship Id="rId43" Type="http://schemas.openxmlformats.org/officeDocument/2006/relationships/hyperlink" Target="http://normas.receita.fazenda.gov.br/sijut2consulta/link.action?idAto=131582&amp;2444898"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ceiscadastro.cgu.gov.br/index.aspx?ReturnUrl=%2f"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comprasbr.com.br/"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bll.org.br/" TargetMode="External"/><Relationship Id="rId59" Type="http://schemas.openxmlformats.org/officeDocument/2006/relationships/hyperlink" Target="https://www.planalto.gov.br/ccivil_03/_ato2011-2014/2013/lei/l12846.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3/lei/l12846.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04-2006/2006/decreto/d5975.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ceiscadastro.cgu.gov.br/index.aspx?ReturnUrl=%2f" TargetMode="External"/><Relationship Id="rId44" Type="http://schemas.openxmlformats.org/officeDocument/2006/relationships/hyperlink" Target="http://normas.receita.fazenda.gov.br/sijut2consulta/link.action?idAto=131582&amp;2444898"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eader" Target="header2.xml"/><Relationship Id="rId13" Type="http://schemas.openxmlformats.org/officeDocument/2006/relationships/hyperlink" Target="https://comprasbr.com.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bll.org.br/"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04-2006/2006/decreto/d5975.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www.livramentodenossasenhora.ba.gov.br/diarioOficial"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_ato2011-2014/2013/lei/l12846.htm" TargetMode="External"/><Relationship Id="rId131" Type="http://schemas.openxmlformats.org/officeDocument/2006/relationships/footer" Target="footer2.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comprasbr.com.br/" TargetMode="External"/><Relationship Id="rId30" Type="http://schemas.openxmlformats.org/officeDocument/2006/relationships/hyperlink" Target="http://www.cnj.jus.br/improbidade_adm/consultar_requerido.php"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04-2006/2006/decreto/d5975.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image" Target="media/image1.png"/><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www.bll.org.br/"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licitaitaete@gmail.co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normas.receita.fazenda.gov.br/sijut2consulta/link.action?idAto=131582&amp;2444898"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fontTable" Target="fontTable.xm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04-2006/2006/decreto/d5975.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footer" Target="footer1.xml"/><Relationship Id="rId31" Type="http://schemas.openxmlformats.org/officeDocument/2006/relationships/hyperlink" Target="https://www.portaltransparencia.gov.br/sancoes/cnep"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ceiscadastro.cgu.gov.br/index.aspx?ReturnUrl=%2f"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eader" Target="header1.xml"/><Relationship Id="rId26" Type="http://schemas.openxmlformats.org/officeDocument/2006/relationships/hyperlink" Target="http://www.bll.org.br/"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34D99B-35FC-433E-B54D-9DD0E74FC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29078</Words>
  <Characters>157024</Characters>
  <Application>Microsoft Office Word</Application>
  <DocSecurity>0</DocSecurity>
  <Lines>1308</Lines>
  <Paragraphs>371</Paragraphs>
  <ScaleCrop>false</ScaleCrop>
  <HeadingPairs>
    <vt:vector size="2" baseType="variant">
      <vt:variant>
        <vt:lpstr>Título</vt:lpstr>
      </vt:variant>
      <vt:variant>
        <vt:i4>1</vt:i4>
      </vt:variant>
    </vt:vector>
  </HeadingPairs>
  <TitlesOfParts>
    <vt:vector size="1" baseType="lpstr">
      <vt:lpstr>EDITAL</vt:lpstr>
    </vt:vector>
  </TitlesOfParts>
  <Company/>
  <LinksUpToDate>false</LinksUpToDate>
  <CharactersWithSpaces>185731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dc:title>
  <dc:creator>AFINCO</dc:creator>
  <cp:lastModifiedBy>user</cp:lastModifiedBy>
  <cp:revision>2</cp:revision>
  <cp:lastPrinted>2026-02-04T14:53:00Z</cp:lastPrinted>
  <dcterms:created xsi:type="dcterms:W3CDTF">2026-02-04T17:52:00Z</dcterms:created>
  <dcterms:modified xsi:type="dcterms:W3CDTF">2026-02-04T17:52:00Z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2024-10-09T00:00:00Z</vt:filetime>
  </property>
  <property fmtid="{D5CDD505-2E9C-101B-9397-08002B2CF9AE}" pid="3" name="Creator">
    <vt:lpwstr>Microsoft® Word 2010</vt:lpwstr>
  </property>
  <property fmtid="{D5CDD505-2E9C-101B-9397-08002B2CF9AE}" pid="4" name="LastSaved">
    <vt:filetime>2024-10-17T00:00:00Z</vt:filetime>
  </property>
  <property fmtid="{D5CDD505-2E9C-101B-9397-08002B2CF9AE}" pid="5" name="Producer">
    <vt:lpwstr>Microsoft® Word 2010</vt:lpwstr>
  </property>
</Properties>
</file>