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EA793" w14:textId="2E654F1C" w:rsidR="00B70284" w:rsidRDefault="008F3984" w:rsidP="008F3984">
      <w:pPr>
        <w:pBdr>
          <w:top w:val="nil"/>
          <w:left w:val="nil"/>
          <w:bottom w:val="nil"/>
          <w:right w:val="nil"/>
          <w:between w:val="nil"/>
        </w:pBdr>
        <w:spacing w:line="276" w:lineRule="auto"/>
        <w:jc w:val="center"/>
        <w:rPr>
          <w:b/>
          <w:sz w:val="24"/>
          <w:szCs w:val="24"/>
        </w:rPr>
      </w:pPr>
      <w:r>
        <w:pict w14:anchorId="19FA8289">
          <v:shapetype id="_x0000_m102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o:lock v:ext="edit" text="t" shapetype="t"/>
          </v:shapetype>
        </w:pict>
      </w:r>
      <w:bookmarkStart w:id="0" w:name="_heading=h.ths32dxr6n8e" w:colFirst="0" w:colLast="0"/>
      <w:bookmarkEnd w:id="0"/>
      <w:r>
        <w:rPr>
          <w:b/>
          <w:sz w:val="24"/>
          <w:szCs w:val="24"/>
        </w:rPr>
        <w:t xml:space="preserve">CONTRATO Nº </w:t>
      </w:r>
      <w:r w:rsidR="002D4270">
        <w:rPr>
          <w:b/>
          <w:sz w:val="24"/>
          <w:szCs w:val="24"/>
        </w:rPr>
        <w:t>034</w:t>
      </w:r>
      <w:r>
        <w:rPr>
          <w:b/>
          <w:sz w:val="24"/>
          <w:szCs w:val="24"/>
        </w:rPr>
        <w:t xml:space="preserve"> / 2025</w:t>
      </w:r>
    </w:p>
    <w:p w14:paraId="2F8F8B1E" w14:textId="77777777" w:rsidR="00B70284" w:rsidRDefault="00B70284" w:rsidP="008F3984">
      <w:pPr>
        <w:spacing w:line="276" w:lineRule="auto"/>
        <w:rPr>
          <w:b/>
          <w:sz w:val="24"/>
          <w:szCs w:val="24"/>
        </w:rPr>
      </w:pPr>
    </w:p>
    <w:p w14:paraId="30D8DA23" w14:textId="77777777" w:rsidR="00B70284" w:rsidRDefault="008F3984" w:rsidP="008F3984">
      <w:pPr>
        <w:spacing w:line="276" w:lineRule="auto"/>
        <w:ind w:left="4536"/>
        <w:jc w:val="both"/>
        <w:rPr>
          <w:b/>
          <w:sz w:val="24"/>
          <w:szCs w:val="24"/>
        </w:rPr>
      </w:pPr>
      <w:r>
        <w:rPr>
          <w:b/>
          <w:sz w:val="24"/>
          <w:szCs w:val="24"/>
        </w:rPr>
        <w:t>CONTRATO DE PATROCÍNIO QUE ENTRE SI CELEBRAM, DE UM LADO, O MUNICÍPIO DO SALVADOR, ATRAVÉS DA SECRETARIA MUNICIPAL DE DESENVOLVIMENTO ECONÔMICO, EMPREGO E RENDA - SEMDEC, NA QUALIDADE DE PATROCINADOR, E, DO OUTRO LADO, A FEDERAÇÃO DO COMÉRCIO DE BENS, SERV</w:t>
      </w:r>
      <w:r>
        <w:rPr>
          <w:b/>
          <w:sz w:val="24"/>
          <w:szCs w:val="24"/>
        </w:rPr>
        <w:t>IÇOS E TURISMO DO ESTADO DA BAHIA, NA QUALIDADE DE PATROCINADA, AS CLÁUSULAS E CONDIÇÕES A SEGUIR AJUSTADAS.</w:t>
      </w:r>
    </w:p>
    <w:p w14:paraId="0A353B32" w14:textId="77777777" w:rsidR="00B70284" w:rsidRDefault="00B70284" w:rsidP="008F3984">
      <w:pPr>
        <w:spacing w:line="276" w:lineRule="auto"/>
        <w:jc w:val="both"/>
        <w:rPr>
          <w:b/>
          <w:sz w:val="24"/>
          <w:szCs w:val="24"/>
        </w:rPr>
      </w:pPr>
    </w:p>
    <w:p w14:paraId="372CB5C5" w14:textId="635C72E3" w:rsidR="00B70284" w:rsidRDefault="008F3984" w:rsidP="008F3984">
      <w:pPr>
        <w:spacing w:line="276" w:lineRule="auto"/>
        <w:jc w:val="both"/>
        <w:rPr>
          <w:sz w:val="24"/>
          <w:szCs w:val="24"/>
        </w:rPr>
      </w:pPr>
      <w:r>
        <w:rPr>
          <w:sz w:val="24"/>
          <w:szCs w:val="24"/>
        </w:rPr>
        <w:t xml:space="preserve">O </w:t>
      </w:r>
      <w:r>
        <w:rPr>
          <w:b/>
          <w:sz w:val="24"/>
          <w:szCs w:val="24"/>
        </w:rPr>
        <w:t>MUNICÍPIO DO SALVADOR</w:t>
      </w:r>
      <w:r>
        <w:rPr>
          <w:sz w:val="24"/>
          <w:szCs w:val="24"/>
        </w:rPr>
        <w:t xml:space="preserve">, pessoa jurídica de direito público, através da sua SECRETARIA </w:t>
      </w:r>
      <w:r>
        <w:rPr>
          <w:b/>
          <w:sz w:val="24"/>
          <w:szCs w:val="24"/>
        </w:rPr>
        <w:t>MUNICIPAL DE DESENVOLVIMENTO ECONÔMICO, EMPREGO E RENDA – S</w:t>
      </w:r>
      <w:r>
        <w:rPr>
          <w:b/>
          <w:sz w:val="24"/>
          <w:szCs w:val="24"/>
        </w:rPr>
        <w:t>EMDEC</w:t>
      </w:r>
      <w:r>
        <w:rPr>
          <w:sz w:val="24"/>
          <w:szCs w:val="24"/>
        </w:rPr>
        <w:t xml:space="preserve">, com sede no </w:t>
      </w:r>
      <w:r>
        <w:rPr>
          <w:color w:val="1F1F1F"/>
          <w:sz w:val="24"/>
          <w:szCs w:val="24"/>
        </w:rPr>
        <w:t>Edifício Roosevelt - R. da Bélgica, 2 - Comércio,</w:t>
      </w:r>
      <w:r>
        <w:rPr>
          <w:rFonts w:ascii="Arial" w:eastAsia="Arial" w:hAnsi="Arial" w:cs="Arial"/>
          <w:color w:val="1F1F1F"/>
          <w:sz w:val="21"/>
          <w:szCs w:val="21"/>
        </w:rPr>
        <w:t xml:space="preserve"> Salvador - BA, 40010-030</w:t>
      </w:r>
      <w:r>
        <w:rPr>
          <w:sz w:val="24"/>
          <w:szCs w:val="24"/>
        </w:rPr>
        <w:t xml:space="preserve">, Salvador/BA, inscrita no CNPJ/MF sob o nº 13.927.801/0032-45, doravante denominado </w:t>
      </w:r>
      <w:r>
        <w:rPr>
          <w:b/>
          <w:sz w:val="24"/>
          <w:szCs w:val="24"/>
        </w:rPr>
        <w:t>PATROCINADOR</w:t>
      </w:r>
      <w:r>
        <w:rPr>
          <w:sz w:val="24"/>
          <w:szCs w:val="24"/>
        </w:rPr>
        <w:t xml:space="preserve">, neste ato representado pela Excelentíssima Secretária Municipal </w:t>
      </w:r>
      <w:r>
        <w:rPr>
          <w:sz w:val="24"/>
          <w:szCs w:val="24"/>
        </w:rPr>
        <w:t xml:space="preserve">de Desenvolvimento Econômico, Emprego e Renda, Mila Correia Gonçalves Paes Scarton, inscrita no CPF/MF sob o nº 793.476.735-87 e a </w:t>
      </w:r>
      <w:r>
        <w:rPr>
          <w:b/>
          <w:sz w:val="24"/>
          <w:szCs w:val="24"/>
        </w:rPr>
        <w:t>FEDERAÇÃO DO COMÉRCIO DE BENS, SERVIÇOS E TURISMO DO ESTADO DA BAHIA</w:t>
      </w:r>
      <w:r>
        <w:rPr>
          <w:sz w:val="24"/>
          <w:szCs w:val="24"/>
        </w:rPr>
        <w:t>,  pessoa jurídica de direito privado, com sede na Av. Ta</w:t>
      </w:r>
      <w:r>
        <w:rPr>
          <w:sz w:val="24"/>
          <w:szCs w:val="24"/>
        </w:rPr>
        <w:t xml:space="preserve">ncredo Neves, 1109, Caminho das Árvores, Salvador/ BA, CEP: 41.820-021, inscrita no CNPJ/MF sob o nº 15.231.533/0001-51, doravante denominada </w:t>
      </w:r>
      <w:r>
        <w:rPr>
          <w:b/>
          <w:sz w:val="24"/>
          <w:szCs w:val="24"/>
        </w:rPr>
        <w:t xml:space="preserve">PATROCINADA, </w:t>
      </w:r>
      <w:r>
        <w:rPr>
          <w:sz w:val="24"/>
          <w:szCs w:val="24"/>
        </w:rPr>
        <w:t xml:space="preserve">neste ato representada por </w:t>
      </w:r>
      <w:r>
        <w:rPr>
          <w:b/>
          <w:sz w:val="24"/>
          <w:szCs w:val="24"/>
        </w:rPr>
        <w:t>Kelsor Gonçalves Fernandes</w:t>
      </w:r>
      <w:r>
        <w:rPr>
          <w:sz w:val="24"/>
          <w:szCs w:val="24"/>
        </w:rPr>
        <w:t>, portador da Carteira de Identidade nº 01.128.1</w:t>
      </w:r>
      <w:r>
        <w:rPr>
          <w:sz w:val="24"/>
          <w:szCs w:val="24"/>
        </w:rPr>
        <w:t xml:space="preserve">21-98, inscrita no CPF/MF sob o nº 068.979.885-68, residente e domiciliado na Rua Magno Valente, Nº 68, aptº 1002,  Edf. Espaço Atlântico, Loteamento Aquários, Aquarius, Salvador/BA, CEP: 41771-080, </w:t>
      </w:r>
      <w:r>
        <w:rPr>
          <w:b/>
          <w:sz w:val="24"/>
          <w:szCs w:val="24"/>
        </w:rPr>
        <w:t>resolvem</w:t>
      </w:r>
      <w:r>
        <w:rPr>
          <w:sz w:val="24"/>
          <w:szCs w:val="24"/>
        </w:rPr>
        <w:t>, de comum acordo e na melhor forma de direito, c</w:t>
      </w:r>
      <w:r>
        <w:rPr>
          <w:sz w:val="24"/>
          <w:szCs w:val="24"/>
        </w:rPr>
        <w:t xml:space="preserve">elebrar o presente CONTRATO DE PATROCÍNIO, por inexigibilidade de licitação, com fundamento na Lei Federal nº 14.133/2021 e Decreto Municipal nº 31.068/2019, com suas alterações, e pelas demais normais aplicáveis, na forma constante </w:t>
      </w:r>
      <w:r w:rsidRPr="002D4270">
        <w:rPr>
          <w:sz w:val="24"/>
          <w:szCs w:val="24"/>
        </w:rPr>
        <w:t xml:space="preserve">do </w:t>
      </w:r>
      <w:r w:rsidRPr="002D4270">
        <w:rPr>
          <w:sz w:val="24"/>
          <w:szCs w:val="24"/>
        </w:rPr>
        <w:t>Processo Administrat</w:t>
      </w:r>
      <w:r w:rsidRPr="002D4270">
        <w:rPr>
          <w:sz w:val="24"/>
          <w:szCs w:val="24"/>
        </w:rPr>
        <w:t>ivo (E-Salvador) nº</w:t>
      </w:r>
      <w:r w:rsidR="002D4270" w:rsidRPr="002D4270">
        <w:rPr>
          <w:sz w:val="24"/>
          <w:szCs w:val="24"/>
        </w:rPr>
        <w:t xml:space="preserve"> 206420</w:t>
      </w:r>
      <w:r w:rsidRPr="002D4270">
        <w:rPr>
          <w:sz w:val="24"/>
          <w:szCs w:val="24"/>
        </w:rPr>
        <w:t xml:space="preserve">/2025, Ato de Inexigibilidade nº </w:t>
      </w:r>
      <w:r w:rsidR="002D4270" w:rsidRPr="002D4270">
        <w:rPr>
          <w:sz w:val="24"/>
          <w:szCs w:val="24"/>
        </w:rPr>
        <w:t>020</w:t>
      </w:r>
      <w:r w:rsidRPr="002D4270">
        <w:rPr>
          <w:sz w:val="24"/>
          <w:szCs w:val="24"/>
        </w:rPr>
        <w:t>/2025</w:t>
      </w:r>
      <w:r w:rsidRPr="002D4270">
        <w:rPr>
          <w:sz w:val="24"/>
          <w:szCs w:val="24"/>
        </w:rPr>
        <w:t xml:space="preserve"> e do Parecer da Procuradoria Geral do Município, as seguintes cláusulas e condições que entre si ajustam e aceitam.</w:t>
      </w:r>
    </w:p>
    <w:p w14:paraId="494620C8" w14:textId="77777777" w:rsidR="00B70284" w:rsidRDefault="00B70284" w:rsidP="008F3984">
      <w:pPr>
        <w:spacing w:line="276" w:lineRule="auto"/>
        <w:jc w:val="both"/>
        <w:rPr>
          <w:sz w:val="24"/>
          <w:szCs w:val="24"/>
          <w:highlight w:val="yellow"/>
        </w:rPr>
      </w:pPr>
    </w:p>
    <w:p w14:paraId="226466CF" w14:textId="77777777" w:rsidR="00B70284" w:rsidRDefault="008F3984" w:rsidP="008F3984">
      <w:pPr>
        <w:spacing w:line="276" w:lineRule="auto"/>
        <w:jc w:val="both"/>
        <w:rPr>
          <w:b/>
          <w:sz w:val="24"/>
          <w:szCs w:val="24"/>
        </w:rPr>
      </w:pPr>
      <w:r>
        <w:rPr>
          <w:b/>
          <w:sz w:val="24"/>
          <w:szCs w:val="24"/>
        </w:rPr>
        <w:t>CLÁUSULA PRIMEIRA - OBJETO</w:t>
      </w:r>
    </w:p>
    <w:p w14:paraId="00C8D7FD" w14:textId="77777777" w:rsidR="00B70284" w:rsidRDefault="00B70284" w:rsidP="008F3984">
      <w:pPr>
        <w:spacing w:line="276" w:lineRule="auto"/>
        <w:jc w:val="both"/>
        <w:rPr>
          <w:sz w:val="24"/>
          <w:szCs w:val="24"/>
        </w:rPr>
      </w:pPr>
    </w:p>
    <w:p w14:paraId="3412AEA5" w14:textId="5C28ACD2" w:rsidR="00B70284" w:rsidRDefault="008F3984" w:rsidP="008F3984">
      <w:pPr>
        <w:pBdr>
          <w:top w:val="nil"/>
          <w:left w:val="nil"/>
          <w:bottom w:val="nil"/>
          <w:right w:val="nil"/>
          <w:between w:val="nil"/>
        </w:pBdr>
        <w:spacing w:line="276" w:lineRule="auto"/>
        <w:jc w:val="both"/>
        <w:rPr>
          <w:color w:val="000000"/>
          <w:sz w:val="24"/>
          <w:szCs w:val="24"/>
        </w:rPr>
      </w:pPr>
      <w:r>
        <w:rPr>
          <w:color w:val="000000"/>
          <w:sz w:val="24"/>
          <w:szCs w:val="24"/>
        </w:rPr>
        <w:t xml:space="preserve">1.1 Este CONTRATO tem como </w:t>
      </w:r>
      <w:r>
        <w:rPr>
          <w:color w:val="000000"/>
          <w:sz w:val="24"/>
          <w:szCs w:val="24"/>
        </w:rPr>
        <w:t xml:space="preserve">objeto a concessão de patrocínio para o evento cultural denominado </w:t>
      </w:r>
      <w:r>
        <w:rPr>
          <w:sz w:val="24"/>
          <w:szCs w:val="24"/>
        </w:rPr>
        <w:t xml:space="preserve"> </w:t>
      </w:r>
      <w:r w:rsidR="002D4270">
        <w:rPr>
          <w:sz w:val="24"/>
          <w:szCs w:val="24"/>
        </w:rPr>
        <w:t>“</w:t>
      </w:r>
      <w:r w:rsidRPr="002D4270">
        <w:rPr>
          <w:b/>
          <w:bCs/>
          <w:sz w:val="24"/>
          <w:szCs w:val="24"/>
        </w:rPr>
        <w:t>Fórum do Comércio 2025 - Desenhando Futuros Desejáveis</w:t>
      </w:r>
      <w:r w:rsidR="002D4270">
        <w:rPr>
          <w:b/>
          <w:bCs/>
          <w:sz w:val="24"/>
          <w:szCs w:val="24"/>
        </w:rPr>
        <w:t>”</w:t>
      </w:r>
      <w:r>
        <w:rPr>
          <w:color w:val="000000"/>
          <w:sz w:val="24"/>
          <w:szCs w:val="24"/>
        </w:rPr>
        <w:t xml:space="preserve">, a realizar-se </w:t>
      </w:r>
      <w:r>
        <w:rPr>
          <w:sz w:val="24"/>
          <w:szCs w:val="24"/>
        </w:rPr>
        <w:t>nos dias 30 e 31 de outubro de 2025, das 9h às 19h, na Casa do Comércio, no Caminho das Árvores</w:t>
      </w:r>
      <w:r>
        <w:rPr>
          <w:color w:val="000000"/>
          <w:sz w:val="24"/>
          <w:szCs w:val="24"/>
        </w:rPr>
        <w:t>, na cidade do Salvador</w:t>
      </w:r>
      <w:r>
        <w:rPr>
          <w:color w:val="000000"/>
          <w:sz w:val="24"/>
          <w:szCs w:val="24"/>
        </w:rPr>
        <w:t>.</w:t>
      </w:r>
    </w:p>
    <w:p w14:paraId="4BC2D073" w14:textId="77777777" w:rsidR="00B70284" w:rsidRDefault="00B70284" w:rsidP="008F3984">
      <w:pPr>
        <w:spacing w:line="276" w:lineRule="auto"/>
        <w:jc w:val="both"/>
        <w:rPr>
          <w:sz w:val="24"/>
          <w:szCs w:val="24"/>
        </w:rPr>
      </w:pPr>
    </w:p>
    <w:p w14:paraId="0BC3AF53" w14:textId="2D3CBFBC" w:rsidR="00B70284" w:rsidRDefault="008F3984" w:rsidP="008F3984">
      <w:pPr>
        <w:spacing w:line="276" w:lineRule="auto"/>
        <w:jc w:val="both"/>
        <w:rPr>
          <w:sz w:val="24"/>
          <w:szCs w:val="24"/>
          <w:shd w:val="clear" w:color="auto" w:fill="B7B7B7"/>
        </w:rPr>
      </w:pPr>
      <w:r>
        <w:rPr>
          <w:sz w:val="24"/>
          <w:szCs w:val="24"/>
        </w:rPr>
        <w:t xml:space="preserve">1.2. Torna-se parte integrante do referido CONTRATO o Projeto, as especificações e obrigações </w:t>
      </w:r>
      <w:r w:rsidRPr="002D4270">
        <w:rPr>
          <w:sz w:val="24"/>
          <w:szCs w:val="24"/>
        </w:rPr>
        <w:t>constantes no</w:t>
      </w:r>
      <w:r w:rsidRPr="002D4270">
        <w:rPr>
          <w:sz w:val="24"/>
          <w:szCs w:val="24"/>
        </w:rPr>
        <w:t xml:space="preserve"> Processo Administrativo n.º </w:t>
      </w:r>
      <w:r w:rsidR="002D4270" w:rsidRPr="002D4270">
        <w:rPr>
          <w:sz w:val="24"/>
          <w:szCs w:val="24"/>
        </w:rPr>
        <w:t>206420</w:t>
      </w:r>
      <w:r w:rsidRPr="002D4270">
        <w:rPr>
          <w:sz w:val="24"/>
          <w:szCs w:val="24"/>
        </w:rPr>
        <w:t>/2025 (acima referido).</w:t>
      </w:r>
    </w:p>
    <w:p w14:paraId="73393CB4" w14:textId="77777777" w:rsidR="00B70284" w:rsidRDefault="008F3984" w:rsidP="008F3984">
      <w:pPr>
        <w:spacing w:line="276" w:lineRule="auto"/>
        <w:jc w:val="both"/>
        <w:rPr>
          <w:sz w:val="24"/>
          <w:szCs w:val="24"/>
        </w:rPr>
      </w:pPr>
      <w:r>
        <w:rPr>
          <w:sz w:val="24"/>
          <w:szCs w:val="24"/>
        </w:rPr>
        <w:lastRenderedPageBreak/>
        <w:t xml:space="preserve">1.3. O evento objeto deste </w:t>
      </w:r>
      <w:r>
        <w:rPr>
          <w:b/>
          <w:sz w:val="24"/>
          <w:szCs w:val="24"/>
        </w:rPr>
        <w:t>CONTRATO</w:t>
      </w:r>
      <w:r>
        <w:rPr>
          <w:sz w:val="24"/>
          <w:szCs w:val="24"/>
        </w:rPr>
        <w:t xml:space="preserve"> será desenvolvido e realizado sob a responsabilidade exclusiva da </w:t>
      </w:r>
      <w:r>
        <w:rPr>
          <w:b/>
          <w:sz w:val="24"/>
          <w:szCs w:val="24"/>
        </w:rPr>
        <w:t>PATROCINADA</w:t>
      </w:r>
      <w:r>
        <w:rPr>
          <w:sz w:val="24"/>
          <w:szCs w:val="24"/>
        </w:rPr>
        <w:t>.</w:t>
      </w:r>
    </w:p>
    <w:p w14:paraId="75DAAEF6" w14:textId="77777777" w:rsidR="00B70284" w:rsidRDefault="00B70284" w:rsidP="008F3984">
      <w:pPr>
        <w:spacing w:line="276" w:lineRule="auto"/>
        <w:jc w:val="both"/>
        <w:rPr>
          <w:sz w:val="24"/>
          <w:szCs w:val="24"/>
        </w:rPr>
      </w:pPr>
    </w:p>
    <w:p w14:paraId="61771105" w14:textId="0E946864" w:rsidR="00B70284" w:rsidRDefault="008F3984" w:rsidP="008F3984">
      <w:pPr>
        <w:spacing w:line="276" w:lineRule="auto"/>
        <w:jc w:val="both"/>
        <w:rPr>
          <w:sz w:val="24"/>
          <w:szCs w:val="24"/>
        </w:rPr>
      </w:pPr>
      <w:r>
        <w:rPr>
          <w:sz w:val="24"/>
          <w:szCs w:val="24"/>
        </w:rPr>
        <w:t xml:space="preserve">1.4. É vedada a subcontratação parcial do objeto, a associação da </w:t>
      </w:r>
      <w:r>
        <w:rPr>
          <w:b/>
          <w:sz w:val="24"/>
          <w:szCs w:val="24"/>
        </w:rPr>
        <w:t>PATROCINADA</w:t>
      </w:r>
      <w:r>
        <w:rPr>
          <w:sz w:val="24"/>
          <w:szCs w:val="24"/>
        </w:rPr>
        <w:t xml:space="preserve"> com outrem, a cessão ou transferência, total ou parcial do </w:t>
      </w:r>
      <w:r>
        <w:rPr>
          <w:b/>
          <w:sz w:val="24"/>
          <w:szCs w:val="24"/>
        </w:rPr>
        <w:t>CONTRATO</w:t>
      </w:r>
      <w:r>
        <w:rPr>
          <w:sz w:val="24"/>
          <w:szCs w:val="24"/>
        </w:rPr>
        <w:t xml:space="preserve">, bem como a fusão, cisão ou incorporação da </w:t>
      </w:r>
      <w:r>
        <w:rPr>
          <w:b/>
          <w:sz w:val="24"/>
          <w:szCs w:val="24"/>
        </w:rPr>
        <w:t>PATROCINADA</w:t>
      </w:r>
      <w:r>
        <w:rPr>
          <w:sz w:val="24"/>
          <w:szCs w:val="24"/>
        </w:rPr>
        <w:t xml:space="preserve">, não se responsabilizando o </w:t>
      </w:r>
      <w:r>
        <w:rPr>
          <w:b/>
          <w:sz w:val="24"/>
          <w:szCs w:val="24"/>
        </w:rPr>
        <w:t>PATROCINADOR</w:t>
      </w:r>
      <w:r>
        <w:rPr>
          <w:sz w:val="24"/>
          <w:szCs w:val="24"/>
        </w:rPr>
        <w:t xml:space="preserve"> por nenhum compromisso assumido por aquela com terceiros.</w:t>
      </w:r>
    </w:p>
    <w:p w14:paraId="6E7576AD" w14:textId="77777777" w:rsidR="002D4270" w:rsidRDefault="002D4270" w:rsidP="008F3984">
      <w:pPr>
        <w:spacing w:line="276" w:lineRule="auto"/>
        <w:jc w:val="both"/>
        <w:rPr>
          <w:sz w:val="24"/>
          <w:szCs w:val="24"/>
        </w:rPr>
      </w:pPr>
    </w:p>
    <w:p w14:paraId="2FD4DE2F" w14:textId="77777777" w:rsidR="00B70284" w:rsidRDefault="008F3984" w:rsidP="008F3984">
      <w:pPr>
        <w:spacing w:line="276" w:lineRule="auto"/>
        <w:jc w:val="both"/>
        <w:rPr>
          <w:sz w:val="24"/>
          <w:szCs w:val="24"/>
        </w:rPr>
      </w:pPr>
      <w:r>
        <w:rPr>
          <w:sz w:val="24"/>
          <w:szCs w:val="24"/>
        </w:rPr>
        <w:t xml:space="preserve">1.5. Os serviços objeto deste </w:t>
      </w:r>
      <w:r>
        <w:rPr>
          <w:b/>
          <w:sz w:val="24"/>
          <w:szCs w:val="24"/>
        </w:rPr>
        <w:t>CO</w:t>
      </w:r>
      <w:r>
        <w:rPr>
          <w:b/>
          <w:sz w:val="24"/>
          <w:szCs w:val="24"/>
        </w:rPr>
        <w:t>NTRATO</w:t>
      </w:r>
      <w:r>
        <w:rPr>
          <w:sz w:val="24"/>
          <w:szCs w:val="24"/>
        </w:rPr>
        <w:t xml:space="preserve"> não podem sofrer solução de continuidade durante todo o prazo da sua vigência, devendo ser executados pela </w:t>
      </w:r>
      <w:r>
        <w:rPr>
          <w:b/>
          <w:sz w:val="24"/>
          <w:szCs w:val="24"/>
        </w:rPr>
        <w:t>PATROCINADA</w:t>
      </w:r>
      <w:r>
        <w:rPr>
          <w:sz w:val="24"/>
          <w:szCs w:val="24"/>
        </w:rPr>
        <w:t xml:space="preserve">, a qual terá responsabilidade funcional e operacional pelos serviços prestados, inclusive na utilização de empregados seus, sobre </w:t>
      </w:r>
      <w:r>
        <w:rPr>
          <w:sz w:val="24"/>
          <w:szCs w:val="24"/>
        </w:rPr>
        <w:t>os quais manterá estrito e exclusivo controle.</w:t>
      </w:r>
    </w:p>
    <w:p w14:paraId="145C8419" w14:textId="77777777" w:rsidR="00B70284" w:rsidRDefault="00B70284" w:rsidP="008F3984">
      <w:pPr>
        <w:spacing w:line="276" w:lineRule="auto"/>
        <w:jc w:val="both"/>
        <w:rPr>
          <w:sz w:val="24"/>
          <w:szCs w:val="24"/>
        </w:rPr>
      </w:pPr>
    </w:p>
    <w:p w14:paraId="3C447073" w14:textId="77777777" w:rsidR="00B70284" w:rsidRDefault="008F3984" w:rsidP="008F3984">
      <w:pPr>
        <w:spacing w:line="276" w:lineRule="auto"/>
        <w:jc w:val="both"/>
        <w:rPr>
          <w:b/>
          <w:sz w:val="24"/>
          <w:szCs w:val="24"/>
        </w:rPr>
      </w:pPr>
      <w:r>
        <w:rPr>
          <w:b/>
          <w:sz w:val="24"/>
          <w:szCs w:val="24"/>
        </w:rPr>
        <w:t>CLÁUSULA SEGUNDA - LEGISLAÇÃO</w:t>
      </w:r>
    </w:p>
    <w:p w14:paraId="289ABC8D" w14:textId="77777777" w:rsidR="00B70284" w:rsidRDefault="00B70284" w:rsidP="008F3984">
      <w:pPr>
        <w:spacing w:line="276" w:lineRule="auto"/>
        <w:jc w:val="both"/>
        <w:rPr>
          <w:b/>
          <w:sz w:val="24"/>
          <w:szCs w:val="24"/>
        </w:rPr>
      </w:pPr>
    </w:p>
    <w:p w14:paraId="53403FB8" w14:textId="2C8E865F" w:rsidR="00B70284" w:rsidRDefault="008F3984" w:rsidP="008F3984">
      <w:pPr>
        <w:spacing w:line="276" w:lineRule="auto"/>
        <w:jc w:val="both"/>
        <w:rPr>
          <w:sz w:val="24"/>
          <w:szCs w:val="24"/>
        </w:rPr>
      </w:pPr>
      <w:r>
        <w:rPr>
          <w:sz w:val="24"/>
          <w:szCs w:val="24"/>
        </w:rPr>
        <w:t>2.1.</w:t>
      </w:r>
      <w:r>
        <w:rPr>
          <w:b/>
          <w:sz w:val="24"/>
          <w:szCs w:val="24"/>
        </w:rPr>
        <w:t xml:space="preserve"> </w:t>
      </w:r>
      <w:r>
        <w:rPr>
          <w:sz w:val="24"/>
          <w:szCs w:val="24"/>
        </w:rPr>
        <w:t xml:space="preserve">Este </w:t>
      </w:r>
      <w:r>
        <w:rPr>
          <w:b/>
          <w:sz w:val="24"/>
          <w:szCs w:val="24"/>
        </w:rPr>
        <w:t xml:space="preserve">CONTRATO </w:t>
      </w:r>
      <w:r>
        <w:rPr>
          <w:sz w:val="24"/>
          <w:szCs w:val="24"/>
        </w:rPr>
        <w:t>rege-se pela Lei Federal nº 14.133/2021, com suas alterações, e pelas demais normas aplicáveis, tendo sido celebrado com fundamento no art. 74,</w:t>
      </w:r>
      <w:r w:rsidR="002D4270">
        <w:rPr>
          <w:sz w:val="24"/>
          <w:szCs w:val="24"/>
        </w:rPr>
        <w:t xml:space="preserve"> I</w:t>
      </w:r>
      <w:r>
        <w:rPr>
          <w:i/>
          <w:sz w:val="24"/>
          <w:szCs w:val="24"/>
        </w:rPr>
        <w:t xml:space="preserve"> </w:t>
      </w:r>
      <w:r>
        <w:rPr>
          <w:sz w:val="24"/>
          <w:szCs w:val="24"/>
        </w:rPr>
        <w:t>e Decret</w:t>
      </w:r>
      <w:r>
        <w:rPr>
          <w:sz w:val="24"/>
          <w:szCs w:val="24"/>
        </w:rPr>
        <w:t>o Municipal nº 31.068, de 24 de maio de 2019.</w:t>
      </w:r>
    </w:p>
    <w:p w14:paraId="62D94F28" w14:textId="77777777" w:rsidR="00B70284" w:rsidRDefault="00B70284" w:rsidP="008F3984">
      <w:pPr>
        <w:spacing w:line="276" w:lineRule="auto"/>
        <w:jc w:val="both"/>
        <w:rPr>
          <w:sz w:val="24"/>
          <w:szCs w:val="24"/>
        </w:rPr>
      </w:pPr>
    </w:p>
    <w:p w14:paraId="45BE9F27" w14:textId="77777777" w:rsidR="00B70284" w:rsidRDefault="008F3984" w:rsidP="008F3984">
      <w:pPr>
        <w:spacing w:line="276" w:lineRule="auto"/>
        <w:jc w:val="both"/>
        <w:rPr>
          <w:b/>
          <w:sz w:val="24"/>
          <w:szCs w:val="24"/>
        </w:rPr>
      </w:pPr>
      <w:r>
        <w:rPr>
          <w:b/>
          <w:sz w:val="24"/>
          <w:szCs w:val="24"/>
        </w:rPr>
        <w:t>CLÁUSULA TERCEIRA - PRAZO E VIGÊNCIA</w:t>
      </w:r>
    </w:p>
    <w:p w14:paraId="3CEC6B0B" w14:textId="77777777" w:rsidR="00B70284" w:rsidRDefault="00B70284" w:rsidP="008F3984">
      <w:pPr>
        <w:spacing w:line="276" w:lineRule="auto"/>
        <w:jc w:val="both"/>
        <w:rPr>
          <w:b/>
          <w:sz w:val="24"/>
          <w:szCs w:val="24"/>
        </w:rPr>
      </w:pPr>
    </w:p>
    <w:p w14:paraId="54D35099" w14:textId="77777777" w:rsidR="00B70284" w:rsidRDefault="008F3984" w:rsidP="008F3984">
      <w:pPr>
        <w:spacing w:line="276" w:lineRule="auto"/>
        <w:jc w:val="both"/>
        <w:rPr>
          <w:b/>
          <w:sz w:val="24"/>
          <w:szCs w:val="24"/>
        </w:rPr>
      </w:pPr>
      <w:r>
        <w:rPr>
          <w:sz w:val="24"/>
          <w:szCs w:val="24"/>
        </w:rPr>
        <w:t>3.1.</w:t>
      </w:r>
      <w:r>
        <w:rPr>
          <w:b/>
          <w:sz w:val="24"/>
          <w:szCs w:val="24"/>
        </w:rPr>
        <w:t xml:space="preserve"> </w:t>
      </w:r>
      <w:r>
        <w:rPr>
          <w:sz w:val="24"/>
          <w:szCs w:val="24"/>
        </w:rPr>
        <w:t xml:space="preserve">O prazo para a execução do objeto deste </w:t>
      </w:r>
      <w:r>
        <w:rPr>
          <w:b/>
          <w:sz w:val="24"/>
          <w:szCs w:val="24"/>
        </w:rPr>
        <w:t xml:space="preserve">CONTRATO </w:t>
      </w:r>
      <w:r>
        <w:rPr>
          <w:sz w:val="24"/>
          <w:szCs w:val="24"/>
        </w:rPr>
        <w:t>tem a data de início prevista a partir da assinatura deste termo e a data de encerramento definida até dia 31 de outu</w:t>
      </w:r>
      <w:r>
        <w:rPr>
          <w:sz w:val="24"/>
          <w:szCs w:val="24"/>
        </w:rPr>
        <w:t xml:space="preserve">bro de 2025, sendo esta a data final para conclusão do evento, sem prejuízo da manutenção das obrigações de caráter permanente relativas à exposição da marca do </w:t>
      </w:r>
      <w:r>
        <w:rPr>
          <w:b/>
          <w:sz w:val="24"/>
          <w:szCs w:val="24"/>
        </w:rPr>
        <w:t xml:space="preserve">PATROCINADOR </w:t>
      </w:r>
      <w:r>
        <w:rPr>
          <w:sz w:val="24"/>
          <w:szCs w:val="24"/>
        </w:rPr>
        <w:t xml:space="preserve">e obrigações da </w:t>
      </w:r>
      <w:r>
        <w:rPr>
          <w:b/>
          <w:sz w:val="24"/>
          <w:szCs w:val="24"/>
        </w:rPr>
        <w:t>PATROCINADA.</w:t>
      </w:r>
    </w:p>
    <w:p w14:paraId="49C7E1FC" w14:textId="77777777" w:rsidR="00B70284" w:rsidRDefault="00B70284" w:rsidP="008F3984">
      <w:pPr>
        <w:spacing w:line="276" w:lineRule="auto"/>
        <w:jc w:val="both"/>
        <w:rPr>
          <w:b/>
          <w:sz w:val="24"/>
          <w:szCs w:val="24"/>
        </w:rPr>
      </w:pPr>
    </w:p>
    <w:p w14:paraId="143569AD" w14:textId="65CA3ADE" w:rsidR="00B70284" w:rsidRDefault="008F3984" w:rsidP="008F3984">
      <w:pPr>
        <w:spacing w:line="276" w:lineRule="auto"/>
        <w:jc w:val="both"/>
        <w:rPr>
          <w:sz w:val="24"/>
          <w:szCs w:val="24"/>
        </w:rPr>
      </w:pPr>
      <w:r>
        <w:rPr>
          <w:sz w:val="24"/>
          <w:szCs w:val="24"/>
        </w:rPr>
        <w:t>3.2. O prazo de vigência do referido CONTRATO é de</w:t>
      </w:r>
      <w:r w:rsidR="002D4270">
        <w:rPr>
          <w:sz w:val="24"/>
          <w:szCs w:val="24"/>
        </w:rPr>
        <w:t xml:space="preserve"> 60 </w:t>
      </w:r>
      <w:r>
        <w:rPr>
          <w:sz w:val="24"/>
          <w:szCs w:val="24"/>
        </w:rPr>
        <w:t>(</w:t>
      </w:r>
      <w:r w:rsidR="002D4270">
        <w:rPr>
          <w:sz w:val="24"/>
          <w:szCs w:val="24"/>
        </w:rPr>
        <w:t>sessenta</w:t>
      </w:r>
      <w:r>
        <w:rPr>
          <w:sz w:val="24"/>
          <w:szCs w:val="24"/>
        </w:rPr>
        <w:t>) dias, contados a partir da assinatura deste termo.</w:t>
      </w:r>
    </w:p>
    <w:p w14:paraId="6023BF41" w14:textId="77777777" w:rsidR="00B70284" w:rsidRDefault="00B70284" w:rsidP="008F3984">
      <w:pPr>
        <w:spacing w:line="276" w:lineRule="auto"/>
        <w:jc w:val="both"/>
        <w:rPr>
          <w:b/>
          <w:sz w:val="24"/>
          <w:szCs w:val="24"/>
        </w:rPr>
      </w:pPr>
    </w:p>
    <w:p w14:paraId="566CFD4C" w14:textId="77777777" w:rsidR="00B70284" w:rsidRDefault="008F3984" w:rsidP="008F3984">
      <w:pPr>
        <w:spacing w:line="276" w:lineRule="auto"/>
        <w:jc w:val="both"/>
        <w:rPr>
          <w:b/>
          <w:sz w:val="24"/>
          <w:szCs w:val="24"/>
        </w:rPr>
      </w:pPr>
      <w:r>
        <w:rPr>
          <w:b/>
          <w:sz w:val="24"/>
          <w:szCs w:val="24"/>
        </w:rPr>
        <w:t>CLÁUSULA QUARTA - VALOR</w:t>
      </w:r>
    </w:p>
    <w:p w14:paraId="2E3E40E6" w14:textId="77777777" w:rsidR="00B70284" w:rsidRDefault="00B70284" w:rsidP="008F3984">
      <w:pPr>
        <w:spacing w:line="276" w:lineRule="auto"/>
        <w:jc w:val="both"/>
        <w:rPr>
          <w:b/>
          <w:sz w:val="24"/>
          <w:szCs w:val="24"/>
        </w:rPr>
      </w:pPr>
    </w:p>
    <w:p w14:paraId="254C8DCD" w14:textId="77777777" w:rsidR="00B70284" w:rsidRDefault="008F3984" w:rsidP="008F3984">
      <w:pPr>
        <w:spacing w:line="276" w:lineRule="auto"/>
        <w:jc w:val="both"/>
        <w:rPr>
          <w:b/>
          <w:sz w:val="24"/>
          <w:szCs w:val="24"/>
        </w:rPr>
      </w:pPr>
      <w:r>
        <w:rPr>
          <w:sz w:val="24"/>
          <w:szCs w:val="24"/>
        </w:rPr>
        <w:t>4.1.</w:t>
      </w:r>
      <w:r>
        <w:rPr>
          <w:b/>
          <w:sz w:val="24"/>
          <w:szCs w:val="24"/>
        </w:rPr>
        <w:t xml:space="preserve"> </w:t>
      </w:r>
      <w:r>
        <w:rPr>
          <w:sz w:val="24"/>
          <w:szCs w:val="24"/>
        </w:rPr>
        <w:t xml:space="preserve">O valor total da Cota de Patrocínio adquirida pelo </w:t>
      </w:r>
      <w:r>
        <w:rPr>
          <w:b/>
          <w:sz w:val="24"/>
          <w:szCs w:val="24"/>
        </w:rPr>
        <w:t xml:space="preserve">PATROCINADOR </w:t>
      </w:r>
      <w:r>
        <w:rPr>
          <w:sz w:val="24"/>
          <w:szCs w:val="24"/>
        </w:rPr>
        <w:t xml:space="preserve">é de </w:t>
      </w:r>
      <w:r>
        <w:rPr>
          <w:b/>
          <w:sz w:val="24"/>
          <w:szCs w:val="24"/>
        </w:rPr>
        <w:t xml:space="preserve">R$ 25.000,00 </w:t>
      </w:r>
      <w:r>
        <w:rPr>
          <w:sz w:val="24"/>
          <w:szCs w:val="24"/>
        </w:rPr>
        <w:t>(vinte e cinco mil reais).</w:t>
      </w:r>
    </w:p>
    <w:p w14:paraId="04E8A793" w14:textId="77777777" w:rsidR="00B70284" w:rsidRDefault="00B70284" w:rsidP="008F3984">
      <w:pPr>
        <w:spacing w:line="276" w:lineRule="auto"/>
        <w:jc w:val="both"/>
        <w:rPr>
          <w:sz w:val="24"/>
          <w:szCs w:val="24"/>
        </w:rPr>
      </w:pPr>
    </w:p>
    <w:p w14:paraId="6C716B6C" w14:textId="77777777" w:rsidR="00B70284" w:rsidRDefault="008F3984" w:rsidP="008F3984">
      <w:pPr>
        <w:spacing w:line="276" w:lineRule="auto"/>
        <w:jc w:val="both"/>
        <w:rPr>
          <w:b/>
          <w:sz w:val="24"/>
          <w:szCs w:val="24"/>
        </w:rPr>
      </w:pPr>
      <w:r>
        <w:rPr>
          <w:b/>
          <w:sz w:val="24"/>
          <w:szCs w:val="24"/>
        </w:rPr>
        <w:t xml:space="preserve">CLÁUSULA QUINTA - CONDIÇÕES DE </w:t>
      </w:r>
      <w:r>
        <w:rPr>
          <w:b/>
          <w:sz w:val="24"/>
          <w:szCs w:val="24"/>
        </w:rPr>
        <w:t>PAGAMENTO</w:t>
      </w:r>
    </w:p>
    <w:p w14:paraId="5632F0D7" w14:textId="77777777" w:rsidR="00B70284" w:rsidRDefault="00B70284" w:rsidP="008F3984">
      <w:pPr>
        <w:spacing w:line="276" w:lineRule="auto"/>
        <w:jc w:val="both"/>
        <w:rPr>
          <w:b/>
          <w:sz w:val="24"/>
          <w:szCs w:val="24"/>
        </w:rPr>
      </w:pPr>
    </w:p>
    <w:p w14:paraId="7B4E4371" w14:textId="6F8E64A9" w:rsidR="00B70284" w:rsidRDefault="008F3984" w:rsidP="008F3984">
      <w:pPr>
        <w:spacing w:line="276" w:lineRule="auto"/>
        <w:jc w:val="both"/>
        <w:rPr>
          <w:sz w:val="24"/>
          <w:szCs w:val="24"/>
        </w:rPr>
      </w:pPr>
      <w:r>
        <w:rPr>
          <w:sz w:val="24"/>
          <w:szCs w:val="24"/>
        </w:rPr>
        <w:t xml:space="preserve">5.1. O pagamento do valor da cota de patrocínio será efetuado, pelo </w:t>
      </w:r>
      <w:r>
        <w:rPr>
          <w:b/>
          <w:sz w:val="24"/>
          <w:szCs w:val="24"/>
        </w:rPr>
        <w:t>PATROCINADOR</w:t>
      </w:r>
      <w:r>
        <w:rPr>
          <w:sz w:val="24"/>
          <w:szCs w:val="24"/>
        </w:rPr>
        <w:t xml:space="preserve">, em parcela única, através de crédito em Conta Corrente Bradesco, de titularidade da </w:t>
      </w:r>
      <w:r>
        <w:rPr>
          <w:b/>
          <w:sz w:val="24"/>
          <w:szCs w:val="24"/>
        </w:rPr>
        <w:t>PATROCINADA</w:t>
      </w:r>
      <w:r>
        <w:rPr>
          <w:sz w:val="24"/>
          <w:szCs w:val="24"/>
        </w:rPr>
        <w:t xml:space="preserve"> (por força do Decreto Municipal nº 23.856/2013), no</w:t>
      </w:r>
      <w:r w:rsidR="002D4270">
        <w:rPr>
          <w:sz w:val="24"/>
          <w:szCs w:val="24"/>
        </w:rPr>
        <w:t xml:space="preserve"> dia 25 (vinte e cinco) do mês, sempre que a nota fiscal/fatura for apresentada até o dia 15 (quinze) do mesmo mês. Após essa data, a nota fiscal/fatura só deve ser emitida no mês subsequente.</w:t>
      </w:r>
    </w:p>
    <w:p w14:paraId="780443D7" w14:textId="77777777" w:rsidR="00B70284" w:rsidRDefault="008F3984" w:rsidP="008F3984">
      <w:pPr>
        <w:spacing w:line="276" w:lineRule="auto"/>
        <w:jc w:val="both"/>
        <w:rPr>
          <w:sz w:val="24"/>
          <w:szCs w:val="24"/>
        </w:rPr>
      </w:pPr>
      <w:r>
        <w:rPr>
          <w:sz w:val="24"/>
          <w:szCs w:val="24"/>
        </w:rPr>
        <w:lastRenderedPageBreak/>
        <w:t>5.2. A(s) nota(s) fiscal(is)/fatura(s) somente deverá(ão) ser apresentada(s) para pagamen</w:t>
      </w:r>
      <w:r>
        <w:rPr>
          <w:sz w:val="24"/>
          <w:szCs w:val="24"/>
        </w:rPr>
        <w:t xml:space="preserve">to após a conclusão da etapa do Recebimento (previsto na Cláusula Nona deste termo), com indicação da satisfação do </w:t>
      </w:r>
      <w:r>
        <w:rPr>
          <w:b/>
          <w:sz w:val="24"/>
          <w:szCs w:val="24"/>
        </w:rPr>
        <w:t>PATROCINADOR</w:t>
      </w:r>
      <w:r>
        <w:rPr>
          <w:sz w:val="24"/>
          <w:szCs w:val="24"/>
        </w:rPr>
        <w:t xml:space="preserve"> diante do adimplemento de todas as obrigações pertinentes à </w:t>
      </w:r>
      <w:r>
        <w:rPr>
          <w:b/>
          <w:sz w:val="24"/>
          <w:szCs w:val="24"/>
        </w:rPr>
        <w:t>PATROCINADA</w:t>
      </w:r>
      <w:r>
        <w:rPr>
          <w:sz w:val="24"/>
          <w:szCs w:val="24"/>
        </w:rPr>
        <w:t>.</w:t>
      </w:r>
    </w:p>
    <w:p w14:paraId="56AB991F" w14:textId="77777777" w:rsidR="00B70284" w:rsidRDefault="00B70284" w:rsidP="008F3984">
      <w:pPr>
        <w:spacing w:line="276" w:lineRule="auto"/>
        <w:jc w:val="both"/>
        <w:rPr>
          <w:sz w:val="24"/>
          <w:szCs w:val="24"/>
        </w:rPr>
      </w:pPr>
    </w:p>
    <w:p w14:paraId="101E2A95" w14:textId="77777777" w:rsidR="00B70284" w:rsidRDefault="008F3984" w:rsidP="008F3984">
      <w:pPr>
        <w:spacing w:line="276" w:lineRule="auto"/>
        <w:jc w:val="both"/>
        <w:rPr>
          <w:sz w:val="24"/>
          <w:szCs w:val="24"/>
        </w:rPr>
      </w:pPr>
      <w:r>
        <w:rPr>
          <w:sz w:val="24"/>
          <w:szCs w:val="24"/>
        </w:rPr>
        <w:t xml:space="preserve">5.3. Ainda que a nota fiscal/fatura seja apresentada </w:t>
      </w:r>
      <w:r>
        <w:rPr>
          <w:sz w:val="24"/>
          <w:szCs w:val="24"/>
        </w:rPr>
        <w:t>antes do prazo definido no item anterior, o prazo para pagamento somente fluirá após o efetivo atesto do Recebimento.</w:t>
      </w:r>
    </w:p>
    <w:p w14:paraId="70545451" w14:textId="77777777" w:rsidR="00B70284" w:rsidRDefault="00B70284" w:rsidP="008F3984">
      <w:pPr>
        <w:spacing w:line="276" w:lineRule="auto"/>
        <w:jc w:val="both"/>
        <w:rPr>
          <w:sz w:val="24"/>
          <w:szCs w:val="24"/>
        </w:rPr>
      </w:pPr>
    </w:p>
    <w:p w14:paraId="6E339E7C" w14:textId="77777777" w:rsidR="00B70284" w:rsidRDefault="008F3984" w:rsidP="008F3984">
      <w:pPr>
        <w:spacing w:line="276" w:lineRule="auto"/>
        <w:jc w:val="both"/>
        <w:rPr>
          <w:sz w:val="24"/>
          <w:szCs w:val="24"/>
        </w:rPr>
      </w:pPr>
      <w:r>
        <w:rPr>
          <w:sz w:val="24"/>
          <w:szCs w:val="24"/>
        </w:rPr>
        <w:t>5.4. Em havendo alguma pendência impeditiva do pagamento, a exemplo de erro na apresentação da nota fiscal/fatura ou dos documentos perti</w:t>
      </w:r>
      <w:r>
        <w:rPr>
          <w:sz w:val="24"/>
          <w:szCs w:val="24"/>
        </w:rPr>
        <w:t xml:space="preserve">nentes à contratação, ou, ainda, circunstância que impeça a liquidação da despesa, como obrigações financeiras pendentes, decorrentes de penalidade imposta ou inadimplência, o pagamento ficará sobrestado até que a </w:t>
      </w:r>
      <w:r>
        <w:rPr>
          <w:b/>
          <w:sz w:val="24"/>
          <w:szCs w:val="24"/>
        </w:rPr>
        <w:t>PATROCINADA</w:t>
      </w:r>
      <w:r>
        <w:rPr>
          <w:sz w:val="24"/>
          <w:szCs w:val="24"/>
        </w:rPr>
        <w:t xml:space="preserve"> providencie as medidas saneado</w:t>
      </w:r>
      <w:r>
        <w:rPr>
          <w:sz w:val="24"/>
          <w:szCs w:val="24"/>
        </w:rPr>
        <w:t xml:space="preserve">ras. Nesta hipótese, o prazo para pagamento iniciar-se-á após a comprovação da regularização da situação, não acarretando qualquer ônus para o </w:t>
      </w:r>
      <w:r>
        <w:rPr>
          <w:b/>
          <w:sz w:val="24"/>
          <w:szCs w:val="24"/>
        </w:rPr>
        <w:t>PATROCINADOR</w:t>
      </w:r>
      <w:r>
        <w:rPr>
          <w:sz w:val="24"/>
          <w:szCs w:val="24"/>
        </w:rPr>
        <w:t>.</w:t>
      </w:r>
    </w:p>
    <w:p w14:paraId="4D53ED03" w14:textId="77777777" w:rsidR="00B70284" w:rsidRDefault="00B70284" w:rsidP="008F3984">
      <w:pPr>
        <w:spacing w:line="276" w:lineRule="auto"/>
        <w:jc w:val="both"/>
        <w:rPr>
          <w:b/>
          <w:sz w:val="24"/>
          <w:szCs w:val="24"/>
        </w:rPr>
      </w:pPr>
    </w:p>
    <w:p w14:paraId="27B87092" w14:textId="77777777" w:rsidR="00B70284" w:rsidRDefault="008F3984" w:rsidP="008F3984">
      <w:pPr>
        <w:spacing w:line="276" w:lineRule="auto"/>
        <w:jc w:val="both"/>
        <w:rPr>
          <w:sz w:val="24"/>
          <w:szCs w:val="24"/>
        </w:rPr>
      </w:pPr>
      <w:r>
        <w:rPr>
          <w:sz w:val="24"/>
          <w:szCs w:val="24"/>
        </w:rPr>
        <w:t xml:space="preserve">5.5. A </w:t>
      </w:r>
      <w:r>
        <w:rPr>
          <w:b/>
          <w:sz w:val="24"/>
          <w:szCs w:val="24"/>
        </w:rPr>
        <w:t xml:space="preserve">PATROCINADA </w:t>
      </w:r>
      <w:r>
        <w:rPr>
          <w:sz w:val="24"/>
          <w:szCs w:val="24"/>
        </w:rPr>
        <w:t>assumirá o prazo de compensação bancária e o ônus da transferência do valor.</w:t>
      </w:r>
    </w:p>
    <w:p w14:paraId="69C35AC4" w14:textId="77777777" w:rsidR="00B70284" w:rsidRDefault="00B70284" w:rsidP="008F3984">
      <w:pPr>
        <w:spacing w:line="276" w:lineRule="auto"/>
        <w:jc w:val="both"/>
        <w:rPr>
          <w:sz w:val="24"/>
          <w:szCs w:val="24"/>
        </w:rPr>
      </w:pPr>
    </w:p>
    <w:p w14:paraId="067E0738" w14:textId="77777777" w:rsidR="00B70284" w:rsidRDefault="008F3984" w:rsidP="008F3984">
      <w:pPr>
        <w:spacing w:line="276" w:lineRule="auto"/>
        <w:jc w:val="both"/>
        <w:rPr>
          <w:b/>
          <w:sz w:val="24"/>
          <w:szCs w:val="24"/>
        </w:rPr>
      </w:pPr>
      <w:r>
        <w:rPr>
          <w:b/>
          <w:sz w:val="24"/>
          <w:szCs w:val="24"/>
        </w:rPr>
        <w:t>CLÁUSULA SEXTA - DOTAÇÃO ORÇAMENTÁRIA</w:t>
      </w:r>
    </w:p>
    <w:p w14:paraId="2BE7A60B" w14:textId="77777777" w:rsidR="00B70284" w:rsidRDefault="00B70284" w:rsidP="008F3984">
      <w:pPr>
        <w:spacing w:line="276" w:lineRule="auto"/>
        <w:jc w:val="both"/>
        <w:rPr>
          <w:sz w:val="24"/>
          <w:szCs w:val="24"/>
        </w:rPr>
      </w:pPr>
    </w:p>
    <w:p w14:paraId="70D9BE66" w14:textId="147062B5" w:rsidR="00B70284" w:rsidRDefault="008F3984" w:rsidP="008F3984">
      <w:pPr>
        <w:spacing w:line="276" w:lineRule="auto"/>
        <w:jc w:val="both"/>
        <w:rPr>
          <w:sz w:val="24"/>
          <w:szCs w:val="24"/>
          <w:shd w:val="clear" w:color="auto" w:fill="B7B7B7"/>
        </w:rPr>
      </w:pPr>
      <w:r>
        <w:rPr>
          <w:sz w:val="24"/>
          <w:szCs w:val="24"/>
        </w:rPr>
        <w:t>6.1.</w:t>
      </w:r>
      <w:r>
        <w:rPr>
          <w:b/>
          <w:sz w:val="24"/>
          <w:szCs w:val="24"/>
        </w:rPr>
        <w:t xml:space="preserve"> </w:t>
      </w:r>
      <w:r>
        <w:rPr>
          <w:sz w:val="24"/>
          <w:szCs w:val="24"/>
        </w:rPr>
        <w:t>Os valores descritos na Cláusula Quarta deste instrumento serão provenientes dos recursos orçamentários da Secretaria Municipal de Desenvolvimento Econômico, Emprego e Renda - SEM</w:t>
      </w:r>
      <w:r w:rsidRPr="002D4270">
        <w:rPr>
          <w:sz w:val="24"/>
          <w:szCs w:val="24"/>
        </w:rPr>
        <w:t xml:space="preserve">DEC, </w:t>
      </w:r>
      <w:r w:rsidRPr="002D4270">
        <w:rPr>
          <w:sz w:val="24"/>
          <w:szCs w:val="24"/>
        </w:rPr>
        <w:t>Projeto/Atividade:</w:t>
      </w:r>
      <w:r w:rsidR="002D4270" w:rsidRPr="002D4270">
        <w:rPr>
          <w:sz w:val="24"/>
          <w:szCs w:val="24"/>
        </w:rPr>
        <w:t xml:space="preserve"> 11.333.0005.117100 – Incentivo ao Empreendedorismo e Fortalecimento de Pequenos Negócios</w:t>
      </w:r>
      <w:r w:rsidRPr="002D4270">
        <w:rPr>
          <w:sz w:val="24"/>
          <w:szCs w:val="24"/>
        </w:rPr>
        <w:t xml:space="preserve">, Natureza da Despesa: </w:t>
      </w:r>
      <w:r w:rsidR="002D4270" w:rsidRPr="002D4270">
        <w:rPr>
          <w:sz w:val="24"/>
          <w:szCs w:val="24"/>
        </w:rPr>
        <w:t>33.90.39 – Outros Serviços de Terceiros - PJ</w:t>
      </w:r>
      <w:r w:rsidRPr="002D4270">
        <w:rPr>
          <w:sz w:val="24"/>
          <w:szCs w:val="24"/>
        </w:rPr>
        <w:t xml:space="preserve">, Fonte: </w:t>
      </w:r>
      <w:r w:rsidR="002D4270" w:rsidRPr="002D4270">
        <w:rPr>
          <w:sz w:val="24"/>
          <w:szCs w:val="24"/>
        </w:rPr>
        <w:t>1.500.1 - Tesouro</w:t>
      </w:r>
      <w:r w:rsidRPr="002D4270">
        <w:rPr>
          <w:sz w:val="24"/>
          <w:szCs w:val="24"/>
        </w:rPr>
        <w:t>.</w:t>
      </w:r>
    </w:p>
    <w:p w14:paraId="6C6A370E" w14:textId="77777777" w:rsidR="00B70284" w:rsidRDefault="00B70284" w:rsidP="008F3984">
      <w:pPr>
        <w:spacing w:line="276" w:lineRule="auto"/>
        <w:jc w:val="both"/>
        <w:rPr>
          <w:sz w:val="24"/>
          <w:szCs w:val="24"/>
        </w:rPr>
      </w:pPr>
    </w:p>
    <w:p w14:paraId="41CEF26C" w14:textId="77777777" w:rsidR="00B70284" w:rsidRDefault="008F3984" w:rsidP="008F3984">
      <w:pPr>
        <w:spacing w:line="276" w:lineRule="auto"/>
        <w:jc w:val="both"/>
        <w:rPr>
          <w:b/>
          <w:sz w:val="24"/>
          <w:szCs w:val="24"/>
        </w:rPr>
      </w:pPr>
      <w:r>
        <w:rPr>
          <w:b/>
          <w:sz w:val="24"/>
          <w:szCs w:val="24"/>
        </w:rPr>
        <w:t>CLÁUSULA SÉTIMA - OBRIGAÇÕES DA PATROCINADA</w:t>
      </w:r>
    </w:p>
    <w:p w14:paraId="3B36E716" w14:textId="77777777" w:rsidR="00B70284" w:rsidRDefault="00B70284" w:rsidP="008F3984">
      <w:pPr>
        <w:spacing w:line="276" w:lineRule="auto"/>
        <w:jc w:val="both"/>
        <w:rPr>
          <w:b/>
          <w:sz w:val="24"/>
          <w:szCs w:val="24"/>
        </w:rPr>
      </w:pPr>
    </w:p>
    <w:p w14:paraId="444C0644" w14:textId="77777777" w:rsidR="00B70284" w:rsidRDefault="008F3984" w:rsidP="008F3984">
      <w:pPr>
        <w:spacing w:line="276" w:lineRule="auto"/>
        <w:jc w:val="both"/>
        <w:rPr>
          <w:sz w:val="24"/>
          <w:szCs w:val="24"/>
        </w:rPr>
      </w:pPr>
      <w:r>
        <w:rPr>
          <w:sz w:val="24"/>
          <w:szCs w:val="24"/>
        </w:rPr>
        <w:t xml:space="preserve">7.1. A </w:t>
      </w:r>
      <w:r>
        <w:rPr>
          <w:b/>
          <w:sz w:val="24"/>
          <w:szCs w:val="24"/>
        </w:rPr>
        <w:t xml:space="preserve">PATROCINADA </w:t>
      </w:r>
      <w:r>
        <w:rPr>
          <w:sz w:val="24"/>
          <w:szCs w:val="24"/>
        </w:rPr>
        <w:t xml:space="preserve">obriga-se a implementar as seguintes </w:t>
      </w:r>
      <w:r>
        <w:rPr>
          <w:b/>
          <w:sz w:val="24"/>
          <w:szCs w:val="24"/>
        </w:rPr>
        <w:t>CONTRAPARTIDAS</w:t>
      </w:r>
      <w:r>
        <w:rPr>
          <w:sz w:val="24"/>
          <w:szCs w:val="24"/>
        </w:rPr>
        <w:t xml:space="preserve"> pela Cota de Patrocínio adquirida pelo </w:t>
      </w:r>
      <w:r>
        <w:rPr>
          <w:b/>
          <w:sz w:val="24"/>
          <w:szCs w:val="24"/>
        </w:rPr>
        <w:t>PATROCIN</w:t>
      </w:r>
      <w:r>
        <w:rPr>
          <w:b/>
          <w:sz w:val="24"/>
          <w:szCs w:val="24"/>
        </w:rPr>
        <w:t>ADOR</w:t>
      </w:r>
      <w:r>
        <w:rPr>
          <w:sz w:val="24"/>
          <w:szCs w:val="24"/>
        </w:rPr>
        <w:t>:</w:t>
      </w:r>
    </w:p>
    <w:p w14:paraId="33993F49" w14:textId="77777777" w:rsidR="00B70284" w:rsidRDefault="00B70284" w:rsidP="008F3984">
      <w:pPr>
        <w:spacing w:line="276" w:lineRule="auto"/>
        <w:jc w:val="both"/>
        <w:rPr>
          <w:sz w:val="24"/>
          <w:szCs w:val="24"/>
          <w:highlight w:val="yellow"/>
        </w:rPr>
      </w:pPr>
    </w:p>
    <w:p w14:paraId="191DB288" w14:textId="77777777" w:rsidR="00B70284" w:rsidRDefault="008F3984" w:rsidP="008F3984">
      <w:pPr>
        <w:widowControl/>
        <w:spacing w:line="276" w:lineRule="auto"/>
        <w:jc w:val="both"/>
        <w:rPr>
          <w:b/>
          <w:sz w:val="24"/>
          <w:szCs w:val="24"/>
        </w:rPr>
      </w:pPr>
      <w:r>
        <w:rPr>
          <w:b/>
          <w:sz w:val="24"/>
          <w:szCs w:val="24"/>
        </w:rPr>
        <w:t>Evento</w:t>
      </w:r>
    </w:p>
    <w:p w14:paraId="2356CB2C" w14:textId="77777777" w:rsidR="00B70284" w:rsidRDefault="008F3984" w:rsidP="008F3984">
      <w:pPr>
        <w:widowControl/>
        <w:spacing w:line="276" w:lineRule="auto"/>
        <w:jc w:val="both"/>
        <w:rPr>
          <w:sz w:val="24"/>
          <w:szCs w:val="24"/>
        </w:rPr>
      </w:pPr>
      <w:r>
        <w:rPr>
          <w:sz w:val="24"/>
          <w:szCs w:val="24"/>
        </w:rPr>
        <w:t>• Participar da abertura do evento com fala institucional da prefeitura</w:t>
      </w:r>
    </w:p>
    <w:p w14:paraId="53BD2090" w14:textId="77777777" w:rsidR="00B70284" w:rsidRDefault="008F3984" w:rsidP="008F3984">
      <w:pPr>
        <w:widowControl/>
        <w:spacing w:line="276" w:lineRule="auto"/>
        <w:jc w:val="both"/>
        <w:rPr>
          <w:sz w:val="24"/>
          <w:szCs w:val="24"/>
        </w:rPr>
      </w:pPr>
      <w:r>
        <w:rPr>
          <w:sz w:val="24"/>
          <w:szCs w:val="24"/>
        </w:rPr>
        <w:t>• Estande plotado e mobiliário</w:t>
      </w:r>
    </w:p>
    <w:p w14:paraId="19971C64" w14:textId="77777777" w:rsidR="00B70284" w:rsidRDefault="008F3984" w:rsidP="008F3984">
      <w:pPr>
        <w:widowControl/>
        <w:spacing w:line="276" w:lineRule="auto"/>
        <w:jc w:val="both"/>
        <w:rPr>
          <w:sz w:val="24"/>
          <w:szCs w:val="24"/>
        </w:rPr>
      </w:pPr>
      <w:r>
        <w:rPr>
          <w:sz w:val="24"/>
          <w:szCs w:val="24"/>
        </w:rPr>
        <w:t>• Assinatura do patrocinador em paineis de LED do palco e citação de MC na abertura do evento</w:t>
      </w:r>
    </w:p>
    <w:p w14:paraId="5528E744" w14:textId="77777777" w:rsidR="00B70284" w:rsidRDefault="008F3984" w:rsidP="008F3984">
      <w:pPr>
        <w:widowControl/>
        <w:spacing w:line="276" w:lineRule="auto"/>
        <w:jc w:val="both"/>
        <w:rPr>
          <w:sz w:val="24"/>
          <w:szCs w:val="24"/>
        </w:rPr>
      </w:pPr>
      <w:r>
        <w:rPr>
          <w:sz w:val="24"/>
          <w:szCs w:val="24"/>
        </w:rPr>
        <w:t>• Assinatura do patrocinador na comunicação v</w:t>
      </w:r>
      <w:r>
        <w:rPr>
          <w:sz w:val="24"/>
          <w:szCs w:val="24"/>
        </w:rPr>
        <w:t>isual do evento</w:t>
      </w:r>
    </w:p>
    <w:p w14:paraId="1D3D0BB9" w14:textId="622ED7EC" w:rsidR="00B70284" w:rsidRDefault="008F3984" w:rsidP="008F3984">
      <w:pPr>
        <w:widowControl/>
        <w:spacing w:line="276" w:lineRule="auto"/>
        <w:jc w:val="both"/>
        <w:rPr>
          <w:sz w:val="24"/>
          <w:szCs w:val="24"/>
        </w:rPr>
      </w:pPr>
      <w:r>
        <w:rPr>
          <w:sz w:val="24"/>
          <w:szCs w:val="24"/>
        </w:rPr>
        <w:t>• 06 credenciais para acesso ao evento</w:t>
      </w:r>
    </w:p>
    <w:p w14:paraId="3A1E6874" w14:textId="77777777" w:rsidR="008F3984" w:rsidRDefault="008F3984" w:rsidP="008F3984">
      <w:pPr>
        <w:widowControl/>
        <w:spacing w:line="276" w:lineRule="auto"/>
        <w:jc w:val="both"/>
        <w:rPr>
          <w:sz w:val="24"/>
          <w:szCs w:val="24"/>
        </w:rPr>
      </w:pPr>
    </w:p>
    <w:p w14:paraId="371865A6" w14:textId="77777777" w:rsidR="00B70284" w:rsidRDefault="008F3984" w:rsidP="008F3984">
      <w:pPr>
        <w:widowControl/>
        <w:spacing w:line="276" w:lineRule="auto"/>
        <w:jc w:val="both"/>
        <w:rPr>
          <w:b/>
          <w:sz w:val="24"/>
          <w:szCs w:val="24"/>
        </w:rPr>
      </w:pPr>
      <w:r>
        <w:rPr>
          <w:b/>
          <w:sz w:val="24"/>
          <w:szCs w:val="24"/>
        </w:rPr>
        <w:t>Digital (Hotsite e Social Média)</w:t>
      </w:r>
    </w:p>
    <w:p w14:paraId="3E005B56" w14:textId="77777777" w:rsidR="00B70284" w:rsidRDefault="008F3984" w:rsidP="008F3984">
      <w:pPr>
        <w:widowControl/>
        <w:spacing w:line="276" w:lineRule="auto"/>
        <w:jc w:val="both"/>
        <w:rPr>
          <w:sz w:val="24"/>
          <w:szCs w:val="24"/>
        </w:rPr>
      </w:pPr>
      <w:r>
        <w:rPr>
          <w:sz w:val="24"/>
          <w:szCs w:val="24"/>
        </w:rPr>
        <w:t>• Assinatura do patrocinador no hotsite</w:t>
      </w:r>
    </w:p>
    <w:p w14:paraId="2EBCB767" w14:textId="77777777" w:rsidR="00B70284" w:rsidRDefault="008F3984" w:rsidP="008F3984">
      <w:pPr>
        <w:widowControl/>
        <w:spacing w:line="276" w:lineRule="auto"/>
        <w:jc w:val="both"/>
        <w:rPr>
          <w:sz w:val="24"/>
          <w:szCs w:val="24"/>
        </w:rPr>
      </w:pPr>
      <w:r>
        <w:rPr>
          <w:sz w:val="24"/>
          <w:szCs w:val="24"/>
        </w:rPr>
        <w:t>• Assinatura do patrocinador nas postagens do perfil oficial do evento, incluído impulsionamentos</w:t>
      </w:r>
    </w:p>
    <w:p w14:paraId="18D4B6FF" w14:textId="77777777" w:rsidR="00B70284" w:rsidRDefault="008F3984" w:rsidP="008F3984">
      <w:pPr>
        <w:widowControl/>
        <w:spacing w:line="276" w:lineRule="auto"/>
        <w:jc w:val="both"/>
        <w:rPr>
          <w:sz w:val="24"/>
          <w:szCs w:val="24"/>
        </w:rPr>
      </w:pPr>
      <w:r>
        <w:rPr>
          <w:sz w:val="24"/>
          <w:szCs w:val="24"/>
        </w:rPr>
        <w:t xml:space="preserve">• Assinatura do patrocinador </w:t>
      </w:r>
      <w:r>
        <w:rPr>
          <w:sz w:val="24"/>
          <w:szCs w:val="24"/>
        </w:rPr>
        <w:t>no disparo de e-mails marketing</w:t>
      </w:r>
    </w:p>
    <w:p w14:paraId="337D208A" w14:textId="1A80932B" w:rsidR="00B70284" w:rsidRDefault="008F3984" w:rsidP="008F3984">
      <w:pPr>
        <w:widowControl/>
        <w:spacing w:line="276" w:lineRule="auto"/>
        <w:jc w:val="both"/>
        <w:rPr>
          <w:sz w:val="24"/>
          <w:szCs w:val="24"/>
        </w:rPr>
      </w:pPr>
      <w:r>
        <w:rPr>
          <w:sz w:val="24"/>
          <w:szCs w:val="24"/>
        </w:rPr>
        <w:lastRenderedPageBreak/>
        <w:t>• Postagem de divulgação com apresentação do patrocinador no perfil oficial do evento, citação com marcação do @, # e possibilidade de collab</w:t>
      </w:r>
    </w:p>
    <w:p w14:paraId="519A8820" w14:textId="77777777" w:rsidR="008F3984" w:rsidRDefault="008F3984" w:rsidP="008F3984">
      <w:pPr>
        <w:widowControl/>
        <w:spacing w:line="276" w:lineRule="auto"/>
        <w:jc w:val="both"/>
        <w:rPr>
          <w:sz w:val="24"/>
          <w:szCs w:val="24"/>
        </w:rPr>
      </w:pPr>
    </w:p>
    <w:p w14:paraId="1E4B2D00" w14:textId="77777777" w:rsidR="00B70284" w:rsidRDefault="008F3984" w:rsidP="008F3984">
      <w:pPr>
        <w:widowControl/>
        <w:spacing w:line="276" w:lineRule="auto"/>
        <w:jc w:val="both"/>
        <w:rPr>
          <w:b/>
          <w:sz w:val="24"/>
          <w:szCs w:val="24"/>
        </w:rPr>
      </w:pPr>
      <w:r>
        <w:rPr>
          <w:b/>
          <w:sz w:val="24"/>
          <w:szCs w:val="24"/>
        </w:rPr>
        <w:t>Impresso, OOH e DOOH</w:t>
      </w:r>
    </w:p>
    <w:p w14:paraId="450A2E45" w14:textId="77777777" w:rsidR="00B70284" w:rsidRDefault="008F3984" w:rsidP="008F3984">
      <w:pPr>
        <w:widowControl/>
        <w:spacing w:line="276" w:lineRule="auto"/>
        <w:jc w:val="both"/>
        <w:rPr>
          <w:sz w:val="24"/>
          <w:szCs w:val="24"/>
        </w:rPr>
      </w:pPr>
      <w:r>
        <w:rPr>
          <w:sz w:val="24"/>
          <w:szCs w:val="24"/>
        </w:rPr>
        <w:t>• Assinatura do patrocinador em vídeo cartela (TVs Restauran</w:t>
      </w:r>
      <w:r>
        <w:rPr>
          <w:sz w:val="24"/>
          <w:szCs w:val="24"/>
        </w:rPr>
        <w:t>te Sesc Tancredo Neves e Rede de Teatros Sesc/BA)</w:t>
      </w:r>
    </w:p>
    <w:p w14:paraId="329DDBAB" w14:textId="4749DFAB" w:rsidR="00B70284" w:rsidRDefault="008F3984" w:rsidP="008F3984">
      <w:pPr>
        <w:widowControl/>
        <w:spacing w:line="276" w:lineRule="auto"/>
        <w:jc w:val="both"/>
        <w:rPr>
          <w:sz w:val="24"/>
          <w:szCs w:val="24"/>
        </w:rPr>
      </w:pPr>
      <w:r>
        <w:rPr>
          <w:sz w:val="24"/>
          <w:szCs w:val="24"/>
        </w:rPr>
        <w:t>• Assinatura do patrocinador em destaque no telão de LED da Casa do Comércio</w:t>
      </w:r>
    </w:p>
    <w:p w14:paraId="7816705E" w14:textId="77777777" w:rsidR="008F3984" w:rsidRDefault="008F3984" w:rsidP="008F3984">
      <w:pPr>
        <w:widowControl/>
        <w:spacing w:line="276" w:lineRule="auto"/>
        <w:jc w:val="both"/>
        <w:rPr>
          <w:sz w:val="24"/>
          <w:szCs w:val="24"/>
        </w:rPr>
      </w:pPr>
    </w:p>
    <w:p w14:paraId="7228FFCA" w14:textId="77777777" w:rsidR="00B70284" w:rsidRDefault="008F3984" w:rsidP="008F3984">
      <w:pPr>
        <w:spacing w:line="276" w:lineRule="auto"/>
        <w:jc w:val="both"/>
        <w:rPr>
          <w:sz w:val="24"/>
          <w:szCs w:val="24"/>
        </w:rPr>
      </w:pPr>
      <w:r>
        <w:rPr>
          <w:sz w:val="24"/>
          <w:szCs w:val="24"/>
        </w:rPr>
        <w:t xml:space="preserve">7.2. A </w:t>
      </w:r>
      <w:r>
        <w:rPr>
          <w:b/>
          <w:sz w:val="24"/>
          <w:szCs w:val="24"/>
        </w:rPr>
        <w:t xml:space="preserve">PATROCINADA </w:t>
      </w:r>
      <w:r>
        <w:rPr>
          <w:sz w:val="24"/>
          <w:szCs w:val="24"/>
        </w:rPr>
        <w:t>obriga-se a apresentar prestação de contas dos valores recebidos e a comprovação da realização da iniciativa PATROCINADA no prazo máximo de 30 (trinta) dias contados do prazo final para conclusão do objeto, conforme art. 15 e 16 do Decreto Municipal nº 31.</w:t>
      </w:r>
      <w:r>
        <w:rPr>
          <w:sz w:val="24"/>
          <w:szCs w:val="24"/>
        </w:rPr>
        <w:t>068/2019.</w:t>
      </w:r>
    </w:p>
    <w:p w14:paraId="29E9D8A1" w14:textId="77777777" w:rsidR="00B70284" w:rsidRDefault="00B70284" w:rsidP="008F3984">
      <w:pPr>
        <w:spacing w:line="276" w:lineRule="auto"/>
        <w:ind w:left="426"/>
        <w:jc w:val="both"/>
        <w:rPr>
          <w:sz w:val="24"/>
          <w:szCs w:val="24"/>
        </w:rPr>
      </w:pPr>
    </w:p>
    <w:p w14:paraId="0B284FDD" w14:textId="77777777" w:rsidR="00B70284" w:rsidRDefault="008F3984" w:rsidP="008F3984">
      <w:pPr>
        <w:spacing w:line="276" w:lineRule="auto"/>
        <w:ind w:left="426"/>
        <w:jc w:val="both"/>
        <w:rPr>
          <w:sz w:val="24"/>
          <w:szCs w:val="24"/>
        </w:rPr>
      </w:pPr>
      <w:r>
        <w:rPr>
          <w:sz w:val="24"/>
          <w:szCs w:val="24"/>
        </w:rPr>
        <w:t xml:space="preserve">7.2.1. Se o objeto do </w:t>
      </w:r>
      <w:r>
        <w:rPr>
          <w:b/>
          <w:sz w:val="24"/>
          <w:szCs w:val="24"/>
        </w:rPr>
        <w:t>CONTRATO</w:t>
      </w:r>
      <w:r>
        <w:rPr>
          <w:sz w:val="24"/>
          <w:szCs w:val="24"/>
        </w:rPr>
        <w:t xml:space="preserve"> de patrocínio for executado em etapas, o prazo máximo para apresentação do Relatório de Prestação de Contas será de 30 (trinta) dias, contados do prazo final para a aplicação de cada parcela, hipótese em que a pres</w:t>
      </w:r>
      <w:r>
        <w:rPr>
          <w:sz w:val="24"/>
          <w:szCs w:val="24"/>
        </w:rPr>
        <w:t>tação de contas de etapa anterior é condição necessária para a liberação da etapa seguinte, conforme período e condições determinados no termo;</w:t>
      </w:r>
    </w:p>
    <w:p w14:paraId="248C8DAE" w14:textId="77777777" w:rsidR="00B70284" w:rsidRDefault="00B70284" w:rsidP="008F3984">
      <w:pPr>
        <w:spacing w:line="276" w:lineRule="auto"/>
        <w:ind w:left="426"/>
        <w:jc w:val="both"/>
        <w:rPr>
          <w:sz w:val="24"/>
          <w:szCs w:val="24"/>
        </w:rPr>
      </w:pPr>
    </w:p>
    <w:p w14:paraId="3F240F1F" w14:textId="77777777" w:rsidR="00B70284" w:rsidRDefault="008F3984" w:rsidP="008F3984">
      <w:pPr>
        <w:spacing w:line="276" w:lineRule="auto"/>
        <w:ind w:left="426"/>
        <w:jc w:val="both"/>
        <w:rPr>
          <w:sz w:val="24"/>
          <w:szCs w:val="24"/>
        </w:rPr>
      </w:pPr>
      <w:r>
        <w:rPr>
          <w:sz w:val="24"/>
          <w:szCs w:val="24"/>
        </w:rPr>
        <w:t xml:space="preserve">7.2.2. Se a formalização da extinção do contrato ocorrer antes do prazo previsto no termo, o prazo máximo para </w:t>
      </w:r>
      <w:r>
        <w:rPr>
          <w:sz w:val="24"/>
          <w:szCs w:val="24"/>
        </w:rPr>
        <w:t>apresentação de Relatório de Prestação de Contas será de 30 (trinta) dias, contados a partir da data da extinção do contrato.</w:t>
      </w:r>
    </w:p>
    <w:p w14:paraId="6564F9F7" w14:textId="77777777" w:rsidR="00B70284" w:rsidRDefault="00B70284" w:rsidP="008F3984">
      <w:pPr>
        <w:spacing w:line="276" w:lineRule="auto"/>
        <w:ind w:left="426"/>
        <w:jc w:val="both"/>
        <w:rPr>
          <w:sz w:val="24"/>
          <w:szCs w:val="24"/>
        </w:rPr>
      </w:pPr>
    </w:p>
    <w:p w14:paraId="6DD67389" w14:textId="77777777" w:rsidR="00B70284" w:rsidRDefault="008F3984" w:rsidP="008F3984">
      <w:pPr>
        <w:spacing w:line="276" w:lineRule="auto"/>
        <w:ind w:left="426"/>
        <w:jc w:val="both"/>
        <w:rPr>
          <w:sz w:val="24"/>
          <w:szCs w:val="24"/>
        </w:rPr>
      </w:pPr>
      <w:r>
        <w:rPr>
          <w:sz w:val="24"/>
          <w:szCs w:val="24"/>
        </w:rPr>
        <w:t xml:space="preserve">7.2.3. Para a prestação de contas do patrocínio, o </w:t>
      </w:r>
      <w:r>
        <w:rPr>
          <w:b/>
          <w:sz w:val="24"/>
          <w:szCs w:val="24"/>
        </w:rPr>
        <w:t>PATROCINADOR</w:t>
      </w:r>
      <w:r>
        <w:rPr>
          <w:sz w:val="24"/>
          <w:szCs w:val="24"/>
        </w:rPr>
        <w:t xml:space="preserve"> exigirá da </w:t>
      </w:r>
      <w:r>
        <w:rPr>
          <w:b/>
          <w:sz w:val="24"/>
          <w:szCs w:val="24"/>
        </w:rPr>
        <w:t>PATROCINADA</w:t>
      </w:r>
      <w:r>
        <w:rPr>
          <w:sz w:val="24"/>
          <w:szCs w:val="24"/>
        </w:rPr>
        <w:t xml:space="preserve"> a apresentação do Relatório de Prestação d</w:t>
      </w:r>
      <w:r>
        <w:rPr>
          <w:sz w:val="24"/>
          <w:szCs w:val="24"/>
        </w:rPr>
        <w:t>e Contas que deverá conter: i) a comprovação da realização da iniciativa patrocinada, com evidências da execução do objeto contratado, tais como relação de atividades desenvolvidas, registros fotográficos, composição física das divulgações publicitárias co</w:t>
      </w:r>
      <w:r>
        <w:rPr>
          <w:sz w:val="24"/>
          <w:szCs w:val="24"/>
        </w:rPr>
        <w:t xml:space="preserve">m a inserção da marca da Prefeitura Municipal de Salvador e/ou Secretaria Municipal de Desenvolvimento Econômico, Emprego e Renda; ii) a comprovação da entrega das contrapartidas pactuadas neste </w:t>
      </w:r>
      <w:r>
        <w:rPr>
          <w:b/>
          <w:sz w:val="24"/>
          <w:szCs w:val="24"/>
        </w:rPr>
        <w:t>CONTRATO</w:t>
      </w:r>
      <w:r>
        <w:rPr>
          <w:sz w:val="24"/>
          <w:szCs w:val="24"/>
        </w:rPr>
        <w:t>, em especial composição física das divulgações publi</w:t>
      </w:r>
      <w:r>
        <w:rPr>
          <w:sz w:val="24"/>
          <w:szCs w:val="24"/>
        </w:rPr>
        <w:t>citárias com a inserção da marca; iii) os objetivos alcançados, devendo ressaltar aos aspectos quantitativo e qualitativo, notadamente em relação ao público atingido.</w:t>
      </w:r>
    </w:p>
    <w:p w14:paraId="571B43CE" w14:textId="77777777" w:rsidR="00B70284" w:rsidRDefault="00B70284" w:rsidP="008F3984">
      <w:pPr>
        <w:spacing w:line="276" w:lineRule="auto"/>
        <w:jc w:val="both"/>
        <w:rPr>
          <w:sz w:val="24"/>
          <w:szCs w:val="24"/>
        </w:rPr>
      </w:pPr>
    </w:p>
    <w:p w14:paraId="4C052B8C" w14:textId="77777777" w:rsidR="00B70284" w:rsidRDefault="008F3984" w:rsidP="008F3984">
      <w:pPr>
        <w:spacing w:line="276" w:lineRule="auto"/>
        <w:ind w:left="426"/>
        <w:jc w:val="both"/>
        <w:rPr>
          <w:sz w:val="24"/>
          <w:szCs w:val="24"/>
        </w:rPr>
      </w:pPr>
      <w:r>
        <w:rPr>
          <w:sz w:val="24"/>
          <w:szCs w:val="24"/>
        </w:rPr>
        <w:t xml:space="preserve">7.2.4. A </w:t>
      </w:r>
      <w:r>
        <w:rPr>
          <w:b/>
          <w:sz w:val="24"/>
          <w:szCs w:val="24"/>
        </w:rPr>
        <w:t>PATROCINADA</w:t>
      </w:r>
      <w:r>
        <w:rPr>
          <w:sz w:val="24"/>
          <w:szCs w:val="24"/>
        </w:rPr>
        <w:t xml:space="preserve"> deverá apresentar documentos comprobatórios que evidenciem os gasto</w:t>
      </w:r>
      <w:r>
        <w:rPr>
          <w:sz w:val="24"/>
          <w:szCs w:val="24"/>
        </w:rPr>
        <w:t>s e destino dado aos recursos públicos recebidos;</w:t>
      </w:r>
    </w:p>
    <w:p w14:paraId="7D648168" w14:textId="77777777" w:rsidR="00B70284" w:rsidRDefault="00B70284" w:rsidP="008F3984">
      <w:pPr>
        <w:spacing w:line="276" w:lineRule="auto"/>
        <w:jc w:val="both"/>
        <w:rPr>
          <w:sz w:val="24"/>
          <w:szCs w:val="24"/>
        </w:rPr>
      </w:pPr>
    </w:p>
    <w:p w14:paraId="13C57409" w14:textId="77777777" w:rsidR="00B70284" w:rsidRDefault="008F3984" w:rsidP="008F3984">
      <w:pPr>
        <w:spacing w:line="276" w:lineRule="auto"/>
        <w:jc w:val="both"/>
        <w:rPr>
          <w:sz w:val="24"/>
          <w:szCs w:val="24"/>
        </w:rPr>
      </w:pPr>
      <w:r>
        <w:rPr>
          <w:sz w:val="24"/>
          <w:szCs w:val="24"/>
        </w:rPr>
        <w:t xml:space="preserve">7.3. Na execução do contrato, a </w:t>
      </w:r>
      <w:r>
        <w:rPr>
          <w:b/>
          <w:sz w:val="24"/>
          <w:szCs w:val="24"/>
        </w:rPr>
        <w:t xml:space="preserve">PATROCINADA </w:t>
      </w:r>
      <w:r>
        <w:rPr>
          <w:sz w:val="24"/>
          <w:szCs w:val="24"/>
        </w:rPr>
        <w:t>não poderá utilizar mão de obra escrava e nem se valer de trabalho infantil;</w:t>
      </w:r>
    </w:p>
    <w:p w14:paraId="19013D7C" w14:textId="77777777" w:rsidR="00B70284" w:rsidRDefault="00B70284" w:rsidP="008F3984">
      <w:pPr>
        <w:spacing w:line="276" w:lineRule="auto"/>
        <w:jc w:val="both"/>
        <w:rPr>
          <w:sz w:val="24"/>
          <w:szCs w:val="24"/>
        </w:rPr>
      </w:pPr>
    </w:p>
    <w:p w14:paraId="5FA08B12" w14:textId="77777777" w:rsidR="00B70284" w:rsidRDefault="008F3984" w:rsidP="008F3984">
      <w:pPr>
        <w:spacing w:line="276" w:lineRule="auto"/>
        <w:jc w:val="both"/>
        <w:rPr>
          <w:sz w:val="24"/>
          <w:szCs w:val="24"/>
        </w:rPr>
      </w:pPr>
      <w:r>
        <w:rPr>
          <w:sz w:val="24"/>
          <w:szCs w:val="24"/>
        </w:rPr>
        <w:t xml:space="preserve">7.4. É vedado à </w:t>
      </w:r>
      <w:r>
        <w:rPr>
          <w:b/>
          <w:sz w:val="24"/>
          <w:szCs w:val="24"/>
        </w:rPr>
        <w:t xml:space="preserve">PATROCINADA </w:t>
      </w:r>
      <w:r>
        <w:rPr>
          <w:sz w:val="24"/>
          <w:szCs w:val="24"/>
        </w:rPr>
        <w:t xml:space="preserve">associar o evento ao nome de autoridades ou servidores </w:t>
      </w:r>
      <w:r>
        <w:rPr>
          <w:sz w:val="24"/>
          <w:szCs w:val="24"/>
        </w:rPr>
        <w:t>públicos, em observância ao disposto no art. 37, § 1º, da Constituição Federal;</w:t>
      </w:r>
    </w:p>
    <w:p w14:paraId="1362A9CE" w14:textId="77777777" w:rsidR="00B70284" w:rsidRDefault="008F3984" w:rsidP="008F3984">
      <w:pPr>
        <w:spacing w:line="276" w:lineRule="auto"/>
        <w:jc w:val="both"/>
        <w:rPr>
          <w:sz w:val="24"/>
          <w:szCs w:val="24"/>
        </w:rPr>
      </w:pPr>
      <w:r>
        <w:rPr>
          <w:sz w:val="24"/>
          <w:szCs w:val="24"/>
        </w:rPr>
        <w:lastRenderedPageBreak/>
        <w:t xml:space="preserve">7.5. É vedada à </w:t>
      </w:r>
      <w:r>
        <w:rPr>
          <w:b/>
          <w:sz w:val="24"/>
          <w:szCs w:val="24"/>
        </w:rPr>
        <w:t xml:space="preserve">PATROCINADA </w:t>
      </w:r>
      <w:r>
        <w:rPr>
          <w:sz w:val="24"/>
          <w:szCs w:val="24"/>
        </w:rPr>
        <w:t>utilizar nomes, símbolos ou imagens que caracterizem promoção pessoal de autoridades ou servidores públicos;</w:t>
      </w:r>
    </w:p>
    <w:p w14:paraId="4B18F85C" w14:textId="77777777" w:rsidR="00B70284" w:rsidRDefault="00B70284" w:rsidP="008F3984">
      <w:pPr>
        <w:spacing w:line="276" w:lineRule="auto"/>
        <w:jc w:val="both"/>
        <w:rPr>
          <w:sz w:val="24"/>
          <w:szCs w:val="24"/>
        </w:rPr>
      </w:pPr>
    </w:p>
    <w:p w14:paraId="17FCC7ED" w14:textId="77777777" w:rsidR="00B70284" w:rsidRDefault="008F3984" w:rsidP="008F3984">
      <w:pPr>
        <w:spacing w:line="276" w:lineRule="auto"/>
        <w:jc w:val="both"/>
        <w:rPr>
          <w:sz w:val="24"/>
          <w:szCs w:val="24"/>
        </w:rPr>
      </w:pPr>
      <w:r>
        <w:rPr>
          <w:sz w:val="24"/>
          <w:szCs w:val="24"/>
        </w:rPr>
        <w:t xml:space="preserve">7.6. É vedada à </w:t>
      </w:r>
      <w:r>
        <w:rPr>
          <w:b/>
          <w:sz w:val="24"/>
          <w:szCs w:val="24"/>
        </w:rPr>
        <w:t>PATROCINADA</w:t>
      </w:r>
      <w:r>
        <w:rPr>
          <w:sz w:val="24"/>
          <w:szCs w:val="24"/>
        </w:rPr>
        <w:t>, remunera</w:t>
      </w:r>
      <w:r>
        <w:rPr>
          <w:sz w:val="24"/>
          <w:szCs w:val="24"/>
        </w:rPr>
        <w:t>r servidor público ou projetos em que servidor público participe, mediante remuneração.</w:t>
      </w:r>
    </w:p>
    <w:p w14:paraId="578E9528" w14:textId="77777777" w:rsidR="00B70284" w:rsidRDefault="00B70284" w:rsidP="008F3984">
      <w:pPr>
        <w:spacing w:line="276" w:lineRule="auto"/>
        <w:jc w:val="both"/>
        <w:rPr>
          <w:sz w:val="24"/>
          <w:szCs w:val="24"/>
        </w:rPr>
      </w:pPr>
    </w:p>
    <w:p w14:paraId="13FCF301" w14:textId="77777777" w:rsidR="00B70284" w:rsidRDefault="008F3984" w:rsidP="008F3984">
      <w:pPr>
        <w:spacing w:line="276" w:lineRule="auto"/>
        <w:jc w:val="both"/>
        <w:rPr>
          <w:sz w:val="24"/>
          <w:szCs w:val="24"/>
        </w:rPr>
      </w:pPr>
      <w:r>
        <w:rPr>
          <w:sz w:val="24"/>
          <w:szCs w:val="24"/>
        </w:rPr>
        <w:t xml:space="preserve">7.7. Constituem-se, igualmente, em obrigações atribuídas à </w:t>
      </w:r>
      <w:r>
        <w:rPr>
          <w:b/>
          <w:sz w:val="24"/>
          <w:szCs w:val="24"/>
        </w:rPr>
        <w:t>PATROCINADA</w:t>
      </w:r>
      <w:r>
        <w:rPr>
          <w:sz w:val="24"/>
          <w:szCs w:val="24"/>
        </w:rPr>
        <w:t>, as seguintes:</w:t>
      </w:r>
    </w:p>
    <w:p w14:paraId="6A032E2D" w14:textId="77777777" w:rsidR="00B70284" w:rsidRDefault="00B70284" w:rsidP="008F3984">
      <w:pPr>
        <w:spacing w:line="276" w:lineRule="auto"/>
        <w:jc w:val="both"/>
        <w:rPr>
          <w:sz w:val="24"/>
          <w:szCs w:val="24"/>
        </w:rPr>
      </w:pPr>
    </w:p>
    <w:p w14:paraId="170F52C3" w14:textId="77777777" w:rsidR="00B70284" w:rsidRDefault="008F3984" w:rsidP="008F3984">
      <w:pPr>
        <w:spacing w:line="276" w:lineRule="auto"/>
        <w:jc w:val="both"/>
        <w:rPr>
          <w:sz w:val="24"/>
          <w:szCs w:val="24"/>
        </w:rPr>
      </w:pPr>
      <w:r>
        <w:rPr>
          <w:sz w:val="24"/>
          <w:szCs w:val="24"/>
        </w:rPr>
        <w:t>a) conceber, planejar, coordenar, fiscalizar e operacionalizar o projeto/evento;</w:t>
      </w:r>
      <w:r>
        <w:rPr>
          <w:sz w:val="24"/>
          <w:szCs w:val="24"/>
        </w:rPr>
        <w:t xml:space="preserve"> </w:t>
      </w:r>
    </w:p>
    <w:p w14:paraId="41E6B138" w14:textId="77777777" w:rsidR="00B70284" w:rsidRDefault="008F3984" w:rsidP="008F3984">
      <w:pPr>
        <w:spacing w:line="276" w:lineRule="auto"/>
        <w:jc w:val="both"/>
        <w:rPr>
          <w:sz w:val="24"/>
          <w:szCs w:val="24"/>
        </w:rPr>
      </w:pPr>
      <w:r>
        <w:rPr>
          <w:sz w:val="24"/>
          <w:szCs w:val="24"/>
        </w:rPr>
        <w:t xml:space="preserve">b) realizar a aplicação dos recursos conforme projeto aprovado; </w:t>
      </w:r>
    </w:p>
    <w:p w14:paraId="4A299BE4" w14:textId="77777777" w:rsidR="00B70284" w:rsidRDefault="008F3984" w:rsidP="008F3984">
      <w:pPr>
        <w:spacing w:line="276" w:lineRule="auto"/>
        <w:jc w:val="both"/>
        <w:rPr>
          <w:sz w:val="24"/>
          <w:szCs w:val="24"/>
        </w:rPr>
      </w:pPr>
      <w:r>
        <w:rPr>
          <w:sz w:val="24"/>
          <w:szCs w:val="24"/>
        </w:rPr>
        <w:t xml:space="preserve">c) manter, durante toda a execução do </w:t>
      </w:r>
      <w:r>
        <w:rPr>
          <w:b/>
          <w:sz w:val="24"/>
          <w:szCs w:val="24"/>
        </w:rPr>
        <w:t>CONTRATO</w:t>
      </w:r>
      <w:r>
        <w:rPr>
          <w:sz w:val="24"/>
          <w:szCs w:val="24"/>
        </w:rPr>
        <w:t xml:space="preserve"> em compatibilidade com as obrigações assumidas, todas as condições de habilitação e qualificação exigidas para a contratação; </w:t>
      </w:r>
    </w:p>
    <w:p w14:paraId="394E5EE8" w14:textId="77777777" w:rsidR="00B70284" w:rsidRDefault="008F3984" w:rsidP="008F3984">
      <w:pPr>
        <w:spacing w:line="276" w:lineRule="auto"/>
        <w:jc w:val="both"/>
        <w:rPr>
          <w:sz w:val="24"/>
          <w:szCs w:val="24"/>
        </w:rPr>
      </w:pPr>
      <w:r>
        <w:rPr>
          <w:sz w:val="24"/>
          <w:szCs w:val="24"/>
        </w:rPr>
        <w:t>d) contratar pr</w:t>
      </w:r>
      <w:r>
        <w:rPr>
          <w:sz w:val="24"/>
          <w:szCs w:val="24"/>
        </w:rPr>
        <w:t xml:space="preserve">ofissionais para operacionalização do evento; </w:t>
      </w:r>
    </w:p>
    <w:p w14:paraId="0E9BC566" w14:textId="77777777" w:rsidR="00B70284" w:rsidRDefault="008F3984" w:rsidP="008F3984">
      <w:pPr>
        <w:spacing w:line="276" w:lineRule="auto"/>
        <w:jc w:val="both"/>
        <w:rPr>
          <w:sz w:val="24"/>
          <w:szCs w:val="24"/>
        </w:rPr>
      </w:pPr>
      <w:r>
        <w:rPr>
          <w:sz w:val="24"/>
          <w:szCs w:val="24"/>
        </w:rPr>
        <w:t xml:space="preserve">e) manter, sob sua exclusiva responsabilidade, toda a supervisão, direção e recursos humanos para execução completa e eficiente dos serviços objeto este contrato; </w:t>
      </w:r>
    </w:p>
    <w:p w14:paraId="08F088BD" w14:textId="77777777" w:rsidR="00B70284" w:rsidRDefault="008F3984" w:rsidP="008F3984">
      <w:pPr>
        <w:spacing w:line="276" w:lineRule="auto"/>
        <w:jc w:val="both"/>
        <w:rPr>
          <w:sz w:val="24"/>
          <w:szCs w:val="24"/>
        </w:rPr>
      </w:pPr>
      <w:r>
        <w:rPr>
          <w:sz w:val="24"/>
          <w:szCs w:val="24"/>
        </w:rPr>
        <w:t xml:space="preserve">f) zeIar pela boa e completa execução dos serviços contratados e facilitar, por todos os meios o seu alcance, a ampla ação fiscalizadora dos prepostos designados pelo </w:t>
      </w:r>
      <w:r>
        <w:rPr>
          <w:b/>
          <w:sz w:val="24"/>
          <w:szCs w:val="24"/>
        </w:rPr>
        <w:t>PATROCINADOR</w:t>
      </w:r>
      <w:r>
        <w:rPr>
          <w:sz w:val="24"/>
          <w:szCs w:val="24"/>
        </w:rPr>
        <w:t>, atendendo prontamente às observações e exigências que lhe forem solicitadas</w:t>
      </w:r>
      <w:r>
        <w:rPr>
          <w:sz w:val="24"/>
          <w:szCs w:val="24"/>
        </w:rPr>
        <w:t xml:space="preserve">; </w:t>
      </w:r>
    </w:p>
    <w:p w14:paraId="0EBA745C" w14:textId="77777777" w:rsidR="00B70284" w:rsidRDefault="008F3984" w:rsidP="008F3984">
      <w:pPr>
        <w:spacing w:line="276" w:lineRule="auto"/>
        <w:jc w:val="both"/>
        <w:rPr>
          <w:sz w:val="24"/>
          <w:szCs w:val="24"/>
        </w:rPr>
      </w:pPr>
      <w:r>
        <w:rPr>
          <w:sz w:val="24"/>
          <w:szCs w:val="24"/>
        </w:rPr>
        <w:t xml:space="preserve">g) comunicar ao </w:t>
      </w:r>
      <w:r>
        <w:rPr>
          <w:b/>
          <w:sz w:val="24"/>
          <w:szCs w:val="24"/>
        </w:rPr>
        <w:t>PATROCINADOR</w:t>
      </w:r>
      <w:r>
        <w:rPr>
          <w:sz w:val="24"/>
          <w:szCs w:val="24"/>
        </w:rPr>
        <w:t xml:space="preserve"> qualquer anormalidade que interfira no bom andamento dos serviços; </w:t>
      </w:r>
    </w:p>
    <w:p w14:paraId="220E9BA8" w14:textId="77777777" w:rsidR="00B70284" w:rsidRDefault="008F3984" w:rsidP="008F3984">
      <w:pPr>
        <w:spacing w:line="276" w:lineRule="auto"/>
        <w:jc w:val="both"/>
        <w:rPr>
          <w:sz w:val="24"/>
          <w:szCs w:val="24"/>
        </w:rPr>
      </w:pPr>
      <w:r>
        <w:rPr>
          <w:sz w:val="24"/>
          <w:szCs w:val="24"/>
        </w:rPr>
        <w:t xml:space="preserve">h) atender com presteza as reclamações sobre a qualidade dos serviços executados, providenciando sua imediata correção, sem ônus para o </w:t>
      </w:r>
      <w:r>
        <w:rPr>
          <w:b/>
          <w:sz w:val="24"/>
          <w:szCs w:val="24"/>
        </w:rPr>
        <w:t>PATROCINADOR</w:t>
      </w:r>
      <w:r>
        <w:rPr>
          <w:sz w:val="24"/>
          <w:szCs w:val="24"/>
        </w:rPr>
        <w:t xml:space="preserve">; </w:t>
      </w:r>
    </w:p>
    <w:p w14:paraId="25763248" w14:textId="77777777" w:rsidR="00B70284" w:rsidRDefault="008F3984" w:rsidP="008F3984">
      <w:pPr>
        <w:spacing w:line="276" w:lineRule="auto"/>
        <w:jc w:val="both"/>
        <w:rPr>
          <w:sz w:val="24"/>
          <w:szCs w:val="24"/>
        </w:rPr>
      </w:pPr>
      <w:r>
        <w:rPr>
          <w:sz w:val="24"/>
          <w:szCs w:val="24"/>
        </w:rPr>
        <w:t>i) de</w:t>
      </w:r>
      <w:r>
        <w:rPr>
          <w:sz w:val="24"/>
          <w:szCs w:val="24"/>
        </w:rPr>
        <w:t>finir o local da realização e as peças promocionais, divulgar o evento, realizar contratos com empresas fornecedoras de produtos e serviços, definir os temas a serem desenvolvidos, definir a logística do evento, realizar programação temática e cenários, av</w:t>
      </w:r>
      <w:r>
        <w:rPr>
          <w:sz w:val="24"/>
          <w:szCs w:val="24"/>
        </w:rPr>
        <w:t xml:space="preserve">aliar os resultados e entregar ao </w:t>
      </w:r>
      <w:r>
        <w:rPr>
          <w:b/>
          <w:sz w:val="24"/>
          <w:szCs w:val="24"/>
        </w:rPr>
        <w:t>PATROCINADOR</w:t>
      </w:r>
      <w:r>
        <w:rPr>
          <w:sz w:val="24"/>
          <w:szCs w:val="24"/>
        </w:rPr>
        <w:t xml:space="preserve"> o Relatório de Prestação de Contas; </w:t>
      </w:r>
    </w:p>
    <w:p w14:paraId="4273BB1D" w14:textId="77777777" w:rsidR="00B70284" w:rsidRDefault="008F3984" w:rsidP="008F3984">
      <w:pPr>
        <w:spacing w:line="276" w:lineRule="auto"/>
        <w:jc w:val="both"/>
        <w:rPr>
          <w:sz w:val="24"/>
          <w:szCs w:val="24"/>
        </w:rPr>
      </w:pPr>
      <w:r>
        <w:rPr>
          <w:sz w:val="24"/>
          <w:szCs w:val="24"/>
        </w:rPr>
        <w:t>j) responsabilizar-se integralmente pelo pontual cumprimento de todas as obrigações tributárias, trabalhistas e previdenciárias da respectiva alçada, sejam federais, estadu</w:t>
      </w:r>
      <w:r>
        <w:rPr>
          <w:sz w:val="24"/>
          <w:szCs w:val="24"/>
        </w:rPr>
        <w:t>ais ou municipais, fiscais e parafiscais, inclusive licenças e taxas decorrentes, promoções, e ações promocionais, bem como as relativas ao pessoal contratado para a execução do objeto deste contrato, e respeitar as Legislações Federal, Estadual e Municipa</w:t>
      </w:r>
      <w:r>
        <w:rPr>
          <w:sz w:val="24"/>
          <w:szCs w:val="24"/>
        </w:rPr>
        <w:t xml:space="preserve">l, relativas aos serviços prestados; </w:t>
      </w:r>
    </w:p>
    <w:p w14:paraId="6CDE21E5" w14:textId="77777777" w:rsidR="00B70284" w:rsidRDefault="008F3984" w:rsidP="008F3984">
      <w:pPr>
        <w:spacing w:line="276" w:lineRule="auto"/>
        <w:jc w:val="both"/>
        <w:rPr>
          <w:sz w:val="24"/>
          <w:szCs w:val="24"/>
        </w:rPr>
      </w:pPr>
      <w:r>
        <w:rPr>
          <w:sz w:val="24"/>
          <w:szCs w:val="24"/>
        </w:rPr>
        <w:t xml:space="preserve">k) providenciar e manter atualizadas todas as licenças e alvarás junto às repartições competentes, necessários à execução dos serviços; </w:t>
      </w:r>
    </w:p>
    <w:p w14:paraId="20C750A5" w14:textId="77777777" w:rsidR="00B70284" w:rsidRDefault="008F3984" w:rsidP="008F3984">
      <w:pPr>
        <w:spacing w:line="276" w:lineRule="auto"/>
        <w:jc w:val="both"/>
        <w:rPr>
          <w:sz w:val="24"/>
          <w:szCs w:val="24"/>
        </w:rPr>
      </w:pPr>
      <w:r>
        <w:rPr>
          <w:sz w:val="24"/>
          <w:szCs w:val="24"/>
        </w:rPr>
        <w:t>l) comprovar, a qualquer tempo, os pagamentos dos tributos que incidam sobre a ex</w:t>
      </w:r>
      <w:r>
        <w:rPr>
          <w:sz w:val="24"/>
          <w:szCs w:val="24"/>
        </w:rPr>
        <w:t xml:space="preserve">ecução do objeto contratual; </w:t>
      </w:r>
    </w:p>
    <w:p w14:paraId="196D8690" w14:textId="77777777" w:rsidR="00B70284" w:rsidRDefault="008F3984" w:rsidP="008F3984">
      <w:pPr>
        <w:spacing w:line="276" w:lineRule="auto"/>
        <w:jc w:val="both"/>
        <w:rPr>
          <w:sz w:val="24"/>
          <w:szCs w:val="24"/>
        </w:rPr>
      </w:pPr>
      <w:r>
        <w:rPr>
          <w:sz w:val="24"/>
          <w:szCs w:val="24"/>
        </w:rPr>
        <w:t xml:space="preserve">m) comprovar a realização das contrapartidas descritas no presente contrato; </w:t>
      </w:r>
    </w:p>
    <w:p w14:paraId="19CFF3C5" w14:textId="77777777" w:rsidR="00B70284" w:rsidRDefault="008F3984" w:rsidP="008F3984">
      <w:pPr>
        <w:spacing w:line="276" w:lineRule="auto"/>
        <w:jc w:val="both"/>
        <w:rPr>
          <w:sz w:val="24"/>
          <w:szCs w:val="24"/>
        </w:rPr>
      </w:pPr>
      <w:r>
        <w:rPr>
          <w:sz w:val="24"/>
          <w:szCs w:val="24"/>
        </w:rPr>
        <w:t xml:space="preserve">n) comprovar a realização do evento, apresentado relatório final, em meio digital, acompanhado dos comprovantes descritos a seguir: fotos, exemplares de cartazes, folders, clipagem de matérias publicadas nos meios de comunicação, cópias de spots em rádio, </w:t>
      </w:r>
      <w:r>
        <w:rPr>
          <w:sz w:val="24"/>
          <w:szCs w:val="24"/>
        </w:rPr>
        <w:t xml:space="preserve">com comprovantes de veiculação da emissora, exemplares de anuários de revistas, jornais e correlatos; </w:t>
      </w:r>
    </w:p>
    <w:p w14:paraId="59C77B8C" w14:textId="77777777" w:rsidR="00B70284" w:rsidRDefault="008F3984" w:rsidP="008F3984">
      <w:pPr>
        <w:spacing w:line="276" w:lineRule="auto"/>
        <w:jc w:val="both"/>
        <w:rPr>
          <w:sz w:val="24"/>
          <w:szCs w:val="24"/>
        </w:rPr>
      </w:pPr>
      <w:r>
        <w:rPr>
          <w:sz w:val="24"/>
          <w:szCs w:val="24"/>
        </w:rPr>
        <w:t xml:space="preserve">o) obedecer às determinações legais emanadas das autoridades constituídas, sendo a única </w:t>
      </w:r>
      <w:r>
        <w:rPr>
          <w:sz w:val="24"/>
          <w:szCs w:val="24"/>
        </w:rPr>
        <w:lastRenderedPageBreak/>
        <w:t>responsável pelas providências necessárias e pelos efeitos decor</w:t>
      </w:r>
      <w:r>
        <w:rPr>
          <w:sz w:val="24"/>
          <w:szCs w:val="24"/>
        </w:rPr>
        <w:t xml:space="preserve">rentes de eventuais inobservâncias delas; </w:t>
      </w:r>
    </w:p>
    <w:p w14:paraId="54DB7F6D" w14:textId="77777777" w:rsidR="00B70284" w:rsidRDefault="008F3984" w:rsidP="008F3984">
      <w:pPr>
        <w:spacing w:line="276" w:lineRule="auto"/>
        <w:jc w:val="both"/>
        <w:rPr>
          <w:sz w:val="24"/>
          <w:szCs w:val="24"/>
        </w:rPr>
      </w:pPr>
      <w:r>
        <w:rPr>
          <w:sz w:val="24"/>
          <w:szCs w:val="24"/>
        </w:rPr>
        <w:t xml:space="preserve">p) responder por qualquer dano ou prejuízo de qualquer natureza causado ao </w:t>
      </w:r>
      <w:r>
        <w:rPr>
          <w:b/>
          <w:sz w:val="24"/>
          <w:szCs w:val="24"/>
        </w:rPr>
        <w:t>PATROCINADOR</w:t>
      </w:r>
      <w:r>
        <w:rPr>
          <w:sz w:val="24"/>
          <w:szCs w:val="24"/>
        </w:rPr>
        <w:t xml:space="preserve"> ou a terceiros, por sua culpa, ou em consequência de erros, imperícia própria ou de auxiliares que estejam sob sua responsabi</w:t>
      </w:r>
      <w:r>
        <w:rPr>
          <w:sz w:val="24"/>
          <w:szCs w:val="24"/>
        </w:rPr>
        <w:t xml:space="preserve">lidade, em decorrência da execução das obrigações previstas neste instrumento contratual; </w:t>
      </w:r>
    </w:p>
    <w:p w14:paraId="03B46313" w14:textId="77777777" w:rsidR="00B70284" w:rsidRDefault="008F3984" w:rsidP="008F3984">
      <w:pPr>
        <w:spacing w:line="276" w:lineRule="auto"/>
        <w:jc w:val="both"/>
        <w:rPr>
          <w:sz w:val="24"/>
          <w:szCs w:val="24"/>
        </w:rPr>
      </w:pPr>
      <w:r>
        <w:rPr>
          <w:sz w:val="24"/>
          <w:szCs w:val="24"/>
        </w:rPr>
        <w:t xml:space="preserve">q) obter licenças junto às repartições competentes, necessárias à execução do projeto contratado; </w:t>
      </w:r>
    </w:p>
    <w:p w14:paraId="3A4987A6" w14:textId="77777777" w:rsidR="00B70284" w:rsidRDefault="008F3984" w:rsidP="008F3984">
      <w:pPr>
        <w:spacing w:line="276" w:lineRule="auto"/>
        <w:jc w:val="both"/>
        <w:rPr>
          <w:sz w:val="24"/>
          <w:szCs w:val="24"/>
        </w:rPr>
      </w:pPr>
      <w:r>
        <w:rPr>
          <w:sz w:val="24"/>
          <w:szCs w:val="24"/>
        </w:rPr>
        <w:t xml:space="preserve">r) preservar e manter o </w:t>
      </w:r>
      <w:r>
        <w:rPr>
          <w:b/>
          <w:sz w:val="24"/>
          <w:szCs w:val="24"/>
        </w:rPr>
        <w:t>PATROCINADOR</w:t>
      </w:r>
      <w:r>
        <w:rPr>
          <w:sz w:val="24"/>
          <w:szCs w:val="24"/>
        </w:rPr>
        <w:t xml:space="preserve"> a salvo de quaisquer reivindi</w:t>
      </w:r>
      <w:r>
        <w:rPr>
          <w:sz w:val="24"/>
          <w:szCs w:val="24"/>
        </w:rPr>
        <w:t xml:space="preserve">cações, demandas, queixas e representações de qualquer natureza, decorrentes de sua ação ou omissão, devendo responder regressivamente ou obrigando-se a intervir em possível demanda como terceiro interessado; </w:t>
      </w:r>
    </w:p>
    <w:p w14:paraId="31E5CA8A" w14:textId="77777777" w:rsidR="00B70284" w:rsidRDefault="008F3984" w:rsidP="008F3984">
      <w:pPr>
        <w:spacing w:line="276" w:lineRule="auto"/>
        <w:jc w:val="both"/>
        <w:rPr>
          <w:sz w:val="24"/>
          <w:szCs w:val="24"/>
        </w:rPr>
      </w:pPr>
      <w:r>
        <w:rPr>
          <w:sz w:val="24"/>
          <w:szCs w:val="24"/>
        </w:rPr>
        <w:t xml:space="preserve">s) comunicar ao </w:t>
      </w:r>
      <w:r>
        <w:rPr>
          <w:b/>
          <w:sz w:val="24"/>
          <w:szCs w:val="24"/>
        </w:rPr>
        <w:t>PATROCINADOR</w:t>
      </w:r>
      <w:r>
        <w:rPr>
          <w:sz w:val="24"/>
          <w:szCs w:val="24"/>
        </w:rPr>
        <w:t xml:space="preserve"> sobre toda citaçã</w:t>
      </w:r>
      <w:r>
        <w:rPr>
          <w:sz w:val="24"/>
          <w:szCs w:val="24"/>
        </w:rPr>
        <w:t xml:space="preserve">o ou notificação em qualquer demanda judicial ou administrativa que envolva o objeto do presente contrato; </w:t>
      </w:r>
    </w:p>
    <w:p w14:paraId="5797E4CD" w14:textId="77777777" w:rsidR="00B70284" w:rsidRDefault="008F3984" w:rsidP="008F3984">
      <w:pPr>
        <w:spacing w:line="276" w:lineRule="auto"/>
        <w:jc w:val="both"/>
        <w:rPr>
          <w:sz w:val="24"/>
          <w:szCs w:val="24"/>
        </w:rPr>
      </w:pPr>
      <w:r>
        <w:rPr>
          <w:sz w:val="24"/>
          <w:szCs w:val="24"/>
        </w:rPr>
        <w:t>t) obrigar-se a executar os eventos, promoções, e ações promocionais identificados e quantificados no projeto e plano de trabalho constante do proce</w:t>
      </w:r>
      <w:r>
        <w:rPr>
          <w:sz w:val="24"/>
          <w:szCs w:val="24"/>
        </w:rPr>
        <w:t>sso administrativo em epígrafe, que faz parte do presente contrato independente de transcrição, às suas expensas, assinando conjuntamente com as logomarcas institucionais da Prefeitura Municipal de Salvador ou Secretaria Municipal de Desenvolvimento Econôm</w:t>
      </w:r>
      <w:r>
        <w:rPr>
          <w:sz w:val="24"/>
          <w:szCs w:val="24"/>
        </w:rPr>
        <w:t>ico, Emprego e Renda em todo e qualquer material promocional, peças de mídia de massa, mídia dirigida e pontos de venda, impressas ou eletrônicas, a exemplo de banners, cartazes, folders, certificados, crachás, pastas de participantes, programação visual d</w:t>
      </w:r>
      <w:r>
        <w:rPr>
          <w:sz w:val="24"/>
          <w:szCs w:val="24"/>
        </w:rPr>
        <w:t>os ambientes do evento, mala direta, convites, anúncios de jornais e revistas, merchandising na área do evento, citação verbal pelo mestre de cerimônia ou equivalente, prioridade na parceria de projetos que envolvam ações promocionais de produtos e serviço</w:t>
      </w:r>
      <w:r>
        <w:rPr>
          <w:sz w:val="24"/>
          <w:szCs w:val="24"/>
        </w:rPr>
        <w:t>s destinados ao segmento de turismo notadamente em cartazes, folders, placas de sinalização e banners, a serem utilizados antes e durante e/ou no plano de mídia da campanha promocional;</w:t>
      </w:r>
    </w:p>
    <w:p w14:paraId="7931700D" w14:textId="77777777" w:rsidR="00B70284" w:rsidRDefault="008F3984" w:rsidP="008F3984">
      <w:pPr>
        <w:spacing w:line="276" w:lineRule="auto"/>
        <w:jc w:val="both"/>
        <w:rPr>
          <w:sz w:val="24"/>
          <w:szCs w:val="24"/>
        </w:rPr>
      </w:pPr>
      <w:r>
        <w:rPr>
          <w:sz w:val="24"/>
          <w:szCs w:val="24"/>
        </w:rPr>
        <w:t>u) aplicar o patrocínio, exclusivamente no objeto do presente contrato</w:t>
      </w:r>
      <w:r>
        <w:rPr>
          <w:sz w:val="24"/>
          <w:szCs w:val="24"/>
        </w:rPr>
        <w:t xml:space="preserve">, de acordo com o projeto, sendo vedada a contratação de apresentações artísticas cujas músicas desvalorizem, incentivem a violência ou exponham as mulheres a situação de constrangimento, bem como contenham manifestações de homofobia, discriminação racial </w:t>
      </w:r>
      <w:r>
        <w:rPr>
          <w:sz w:val="24"/>
          <w:szCs w:val="24"/>
        </w:rPr>
        <w:t>e apologia ao uso de drogas ilícitas, conforme a Lei estadual n° 12.573/2012.</w:t>
      </w:r>
    </w:p>
    <w:p w14:paraId="78A48BEB" w14:textId="77777777" w:rsidR="00B70284" w:rsidRDefault="00B70284" w:rsidP="008F3984">
      <w:pPr>
        <w:spacing w:line="276" w:lineRule="auto"/>
        <w:jc w:val="both"/>
        <w:rPr>
          <w:sz w:val="24"/>
          <w:szCs w:val="24"/>
        </w:rPr>
      </w:pPr>
    </w:p>
    <w:p w14:paraId="5B98B779" w14:textId="77777777" w:rsidR="00B70284" w:rsidRDefault="008F3984" w:rsidP="008F3984">
      <w:pPr>
        <w:spacing w:line="276" w:lineRule="auto"/>
        <w:jc w:val="both"/>
        <w:rPr>
          <w:b/>
          <w:sz w:val="24"/>
          <w:szCs w:val="24"/>
        </w:rPr>
      </w:pPr>
      <w:r>
        <w:rPr>
          <w:b/>
          <w:sz w:val="24"/>
          <w:szCs w:val="24"/>
        </w:rPr>
        <w:t>CLÁUSULA OITAVA - OBRIGAÇÕES DO PATROCINADOR</w:t>
      </w:r>
    </w:p>
    <w:p w14:paraId="0CC3759A" w14:textId="77777777" w:rsidR="00B70284" w:rsidRDefault="00B70284" w:rsidP="008F3984">
      <w:pPr>
        <w:spacing w:line="276" w:lineRule="auto"/>
        <w:jc w:val="both"/>
        <w:rPr>
          <w:b/>
          <w:sz w:val="24"/>
          <w:szCs w:val="24"/>
        </w:rPr>
      </w:pPr>
    </w:p>
    <w:p w14:paraId="418343DA" w14:textId="77777777" w:rsidR="00B70284" w:rsidRDefault="008F3984" w:rsidP="008F3984">
      <w:pPr>
        <w:spacing w:line="276" w:lineRule="auto"/>
        <w:jc w:val="both"/>
        <w:rPr>
          <w:sz w:val="24"/>
          <w:szCs w:val="24"/>
        </w:rPr>
      </w:pPr>
      <w:r>
        <w:rPr>
          <w:sz w:val="24"/>
          <w:szCs w:val="24"/>
        </w:rPr>
        <w:t>8.1.</w:t>
      </w:r>
      <w:r>
        <w:rPr>
          <w:b/>
          <w:sz w:val="24"/>
          <w:szCs w:val="24"/>
        </w:rPr>
        <w:t xml:space="preserve"> </w:t>
      </w:r>
      <w:r>
        <w:rPr>
          <w:sz w:val="24"/>
          <w:szCs w:val="24"/>
        </w:rPr>
        <w:t xml:space="preserve">São obrigações do </w:t>
      </w:r>
      <w:r>
        <w:rPr>
          <w:b/>
          <w:sz w:val="24"/>
          <w:szCs w:val="24"/>
        </w:rPr>
        <w:t>PATROCINADOR</w:t>
      </w:r>
      <w:r>
        <w:rPr>
          <w:sz w:val="24"/>
          <w:szCs w:val="24"/>
        </w:rPr>
        <w:t>:</w:t>
      </w:r>
    </w:p>
    <w:p w14:paraId="63CED0CB" w14:textId="77777777" w:rsidR="00B70284" w:rsidRDefault="00B70284" w:rsidP="008F3984">
      <w:pPr>
        <w:spacing w:line="276" w:lineRule="auto"/>
        <w:jc w:val="both"/>
        <w:rPr>
          <w:sz w:val="24"/>
          <w:szCs w:val="24"/>
        </w:rPr>
      </w:pPr>
    </w:p>
    <w:p w14:paraId="102CEA58" w14:textId="77777777" w:rsidR="00B70284" w:rsidRDefault="008F3984" w:rsidP="008F3984">
      <w:pPr>
        <w:numPr>
          <w:ilvl w:val="0"/>
          <w:numId w:val="4"/>
        </w:numPr>
        <w:pBdr>
          <w:top w:val="nil"/>
          <w:left w:val="nil"/>
          <w:bottom w:val="nil"/>
          <w:right w:val="nil"/>
          <w:between w:val="nil"/>
        </w:pBdr>
        <w:tabs>
          <w:tab w:val="left" w:pos="426"/>
        </w:tabs>
        <w:spacing w:line="276" w:lineRule="auto"/>
        <w:ind w:left="0" w:firstLine="0"/>
        <w:jc w:val="both"/>
        <w:rPr>
          <w:b/>
          <w:color w:val="000000"/>
          <w:sz w:val="24"/>
          <w:szCs w:val="24"/>
        </w:rPr>
      </w:pPr>
      <w:r>
        <w:rPr>
          <w:color w:val="000000"/>
          <w:sz w:val="24"/>
          <w:szCs w:val="24"/>
        </w:rPr>
        <w:t>Efetuar o pagamento de acordo com as condições estabelecidas na Cláusula Sexta deste CONTRATO;</w:t>
      </w:r>
    </w:p>
    <w:p w14:paraId="2626E958" w14:textId="77777777" w:rsidR="00B70284" w:rsidRDefault="008F3984" w:rsidP="008F3984">
      <w:pPr>
        <w:numPr>
          <w:ilvl w:val="0"/>
          <w:numId w:val="4"/>
        </w:numPr>
        <w:pBdr>
          <w:top w:val="nil"/>
          <w:left w:val="nil"/>
          <w:bottom w:val="nil"/>
          <w:right w:val="nil"/>
          <w:between w:val="nil"/>
        </w:pBdr>
        <w:tabs>
          <w:tab w:val="left" w:pos="426"/>
        </w:tabs>
        <w:spacing w:line="276" w:lineRule="auto"/>
        <w:ind w:left="0" w:firstLine="0"/>
        <w:jc w:val="both"/>
        <w:rPr>
          <w:color w:val="000000"/>
          <w:sz w:val="24"/>
          <w:szCs w:val="24"/>
        </w:rPr>
      </w:pPr>
      <w:r>
        <w:rPr>
          <w:color w:val="000000"/>
          <w:sz w:val="24"/>
          <w:szCs w:val="24"/>
        </w:rPr>
        <w:t>Acompanhar, avaliar e supervisionar a execução do objeto deste CONTRATO;</w:t>
      </w:r>
    </w:p>
    <w:p w14:paraId="3DD2915D" w14:textId="77777777" w:rsidR="00B70284" w:rsidRDefault="008F3984" w:rsidP="008F3984">
      <w:pPr>
        <w:numPr>
          <w:ilvl w:val="0"/>
          <w:numId w:val="4"/>
        </w:numPr>
        <w:pBdr>
          <w:top w:val="nil"/>
          <w:left w:val="nil"/>
          <w:bottom w:val="nil"/>
          <w:right w:val="nil"/>
          <w:between w:val="nil"/>
        </w:pBdr>
        <w:tabs>
          <w:tab w:val="left" w:pos="426"/>
        </w:tabs>
        <w:spacing w:line="276" w:lineRule="auto"/>
        <w:ind w:left="0" w:firstLine="0"/>
        <w:jc w:val="both"/>
        <w:rPr>
          <w:color w:val="000000"/>
          <w:sz w:val="24"/>
          <w:szCs w:val="24"/>
        </w:rPr>
      </w:pPr>
      <w:r>
        <w:rPr>
          <w:color w:val="000000"/>
          <w:sz w:val="24"/>
          <w:szCs w:val="24"/>
        </w:rPr>
        <w:t xml:space="preserve">Fiscalizar a execução dos serviços, objeto deste CONTRATO, através de seu representante </w:t>
      </w:r>
      <w:r>
        <w:rPr>
          <w:color w:val="000000"/>
          <w:sz w:val="24"/>
          <w:szCs w:val="24"/>
        </w:rPr>
        <w:t>indicado formalmente;</w:t>
      </w:r>
    </w:p>
    <w:p w14:paraId="521F5FB2" w14:textId="77777777" w:rsidR="00B70284" w:rsidRDefault="008F3984" w:rsidP="008F3984">
      <w:pPr>
        <w:numPr>
          <w:ilvl w:val="0"/>
          <w:numId w:val="4"/>
        </w:numPr>
        <w:pBdr>
          <w:top w:val="nil"/>
          <w:left w:val="nil"/>
          <w:bottom w:val="nil"/>
          <w:right w:val="nil"/>
          <w:between w:val="nil"/>
        </w:pBdr>
        <w:tabs>
          <w:tab w:val="left" w:pos="426"/>
        </w:tabs>
        <w:spacing w:line="276" w:lineRule="auto"/>
        <w:ind w:left="0" w:firstLine="0"/>
        <w:jc w:val="both"/>
        <w:rPr>
          <w:color w:val="000000"/>
          <w:sz w:val="24"/>
          <w:szCs w:val="24"/>
        </w:rPr>
      </w:pPr>
      <w:r>
        <w:rPr>
          <w:color w:val="000000"/>
          <w:sz w:val="24"/>
          <w:szCs w:val="24"/>
        </w:rPr>
        <w:t>Manifestar-se formalmente em todos os atos relativos à execução deste CONTRATO, em especial na aplicação de sanções e alterações;</w:t>
      </w:r>
    </w:p>
    <w:p w14:paraId="18A71160" w14:textId="77777777" w:rsidR="00B70284" w:rsidRDefault="008F3984" w:rsidP="008F3984">
      <w:pPr>
        <w:numPr>
          <w:ilvl w:val="0"/>
          <w:numId w:val="4"/>
        </w:numPr>
        <w:pBdr>
          <w:top w:val="nil"/>
          <w:left w:val="nil"/>
          <w:bottom w:val="nil"/>
          <w:right w:val="nil"/>
          <w:between w:val="nil"/>
        </w:pBdr>
        <w:tabs>
          <w:tab w:val="left" w:pos="426"/>
        </w:tabs>
        <w:spacing w:line="276" w:lineRule="auto"/>
        <w:ind w:left="0" w:firstLine="0"/>
        <w:jc w:val="both"/>
        <w:rPr>
          <w:color w:val="000000"/>
          <w:sz w:val="24"/>
          <w:szCs w:val="24"/>
        </w:rPr>
      </w:pPr>
      <w:r>
        <w:rPr>
          <w:color w:val="000000"/>
          <w:sz w:val="24"/>
          <w:szCs w:val="24"/>
        </w:rPr>
        <w:lastRenderedPageBreak/>
        <w:t>Apurar e aplicar sanções administrativas, através da Secretaria Municipal de Gestão – SEMGE, quando se f</w:t>
      </w:r>
      <w:r>
        <w:rPr>
          <w:color w:val="000000"/>
          <w:sz w:val="24"/>
          <w:szCs w:val="24"/>
        </w:rPr>
        <w:t>izerem necessárias.</w:t>
      </w:r>
    </w:p>
    <w:p w14:paraId="5C523DF4" w14:textId="77777777" w:rsidR="00B70284" w:rsidRDefault="00B70284" w:rsidP="008F3984">
      <w:pPr>
        <w:spacing w:line="276" w:lineRule="auto"/>
        <w:jc w:val="both"/>
        <w:rPr>
          <w:sz w:val="24"/>
          <w:szCs w:val="24"/>
        </w:rPr>
      </w:pPr>
    </w:p>
    <w:p w14:paraId="5A1FAEAD" w14:textId="77777777" w:rsidR="00B70284" w:rsidRDefault="008F3984" w:rsidP="008F3984">
      <w:pPr>
        <w:spacing w:line="276" w:lineRule="auto"/>
        <w:jc w:val="both"/>
        <w:rPr>
          <w:sz w:val="24"/>
          <w:szCs w:val="24"/>
        </w:rPr>
      </w:pPr>
      <w:r>
        <w:rPr>
          <w:sz w:val="24"/>
          <w:szCs w:val="24"/>
        </w:rPr>
        <w:t xml:space="preserve">8.2. A fiscalização e o acompanhamento realizados pelo </w:t>
      </w:r>
      <w:r>
        <w:rPr>
          <w:b/>
          <w:sz w:val="24"/>
          <w:szCs w:val="24"/>
        </w:rPr>
        <w:t>PATROCINADOR</w:t>
      </w:r>
      <w:r>
        <w:rPr>
          <w:sz w:val="24"/>
          <w:szCs w:val="24"/>
        </w:rPr>
        <w:t xml:space="preserve"> não suprimem, substituem, ou diminuem a responsabilidade da </w:t>
      </w:r>
      <w:r>
        <w:rPr>
          <w:b/>
          <w:sz w:val="24"/>
          <w:szCs w:val="24"/>
        </w:rPr>
        <w:t>PATROCINADA</w:t>
      </w:r>
      <w:r>
        <w:rPr>
          <w:sz w:val="24"/>
          <w:szCs w:val="24"/>
        </w:rPr>
        <w:t>, que se obriga a executar o objeto deste contrato com eficiência e elevado padrão técnico, como</w:t>
      </w:r>
      <w:r>
        <w:rPr>
          <w:sz w:val="24"/>
          <w:szCs w:val="24"/>
        </w:rPr>
        <w:t xml:space="preserve"> condição para pagamento.</w:t>
      </w:r>
    </w:p>
    <w:p w14:paraId="0C7D186A" w14:textId="77777777" w:rsidR="00B70284" w:rsidRDefault="00B70284" w:rsidP="008F3984">
      <w:pPr>
        <w:spacing w:line="276" w:lineRule="auto"/>
        <w:jc w:val="both"/>
        <w:rPr>
          <w:b/>
          <w:sz w:val="24"/>
          <w:szCs w:val="24"/>
        </w:rPr>
      </w:pPr>
    </w:p>
    <w:p w14:paraId="361E4DC2" w14:textId="77777777" w:rsidR="00B70284" w:rsidRDefault="008F3984" w:rsidP="008F3984">
      <w:pPr>
        <w:spacing w:line="276" w:lineRule="auto"/>
        <w:jc w:val="both"/>
        <w:rPr>
          <w:b/>
          <w:sz w:val="24"/>
          <w:szCs w:val="24"/>
        </w:rPr>
      </w:pPr>
      <w:r>
        <w:rPr>
          <w:b/>
          <w:sz w:val="24"/>
          <w:szCs w:val="24"/>
        </w:rPr>
        <w:t>CLÁUSULA NONA – RECEBIMENTO DO OBJETO</w:t>
      </w:r>
    </w:p>
    <w:p w14:paraId="4399EE9B" w14:textId="77777777" w:rsidR="00B70284" w:rsidRDefault="00B70284" w:rsidP="008F3984">
      <w:pPr>
        <w:spacing w:line="276" w:lineRule="auto"/>
        <w:jc w:val="both"/>
        <w:rPr>
          <w:b/>
          <w:sz w:val="24"/>
          <w:szCs w:val="24"/>
        </w:rPr>
      </w:pPr>
    </w:p>
    <w:p w14:paraId="03639611" w14:textId="77777777" w:rsidR="00B70284" w:rsidRDefault="008F3984" w:rsidP="008F3984">
      <w:pPr>
        <w:spacing w:line="276" w:lineRule="auto"/>
        <w:jc w:val="both"/>
        <w:rPr>
          <w:sz w:val="24"/>
          <w:szCs w:val="24"/>
        </w:rPr>
      </w:pPr>
      <w:r>
        <w:rPr>
          <w:sz w:val="24"/>
          <w:szCs w:val="24"/>
        </w:rPr>
        <w:t xml:space="preserve">9.1. Competirá ao </w:t>
      </w:r>
      <w:r>
        <w:rPr>
          <w:b/>
          <w:sz w:val="24"/>
          <w:szCs w:val="24"/>
        </w:rPr>
        <w:t>PATROCINADOR</w:t>
      </w:r>
      <w:r>
        <w:rPr>
          <w:sz w:val="24"/>
          <w:szCs w:val="24"/>
        </w:rPr>
        <w:t xml:space="preserve"> proceder ao acompanhamento da execução do contrato, na forma do Decreto Municipal n.º 31.068/2019, ficando esclarecido que a ação ou omissão, total ou parcial,</w:t>
      </w:r>
      <w:r>
        <w:rPr>
          <w:sz w:val="24"/>
          <w:szCs w:val="24"/>
        </w:rPr>
        <w:t xml:space="preserve"> da fiscalização da </w:t>
      </w:r>
      <w:r>
        <w:rPr>
          <w:b/>
          <w:sz w:val="24"/>
          <w:szCs w:val="24"/>
        </w:rPr>
        <w:t>PATROCINADOR</w:t>
      </w:r>
      <w:r>
        <w:rPr>
          <w:sz w:val="24"/>
          <w:szCs w:val="24"/>
        </w:rPr>
        <w:t xml:space="preserve"> não eximirá a </w:t>
      </w:r>
      <w:r>
        <w:rPr>
          <w:b/>
          <w:sz w:val="24"/>
          <w:szCs w:val="24"/>
        </w:rPr>
        <w:t>PATROCINADA</w:t>
      </w:r>
      <w:r>
        <w:rPr>
          <w:sz w:val="24"/>
          <w:szCs w:val="24"/>
        </w:rPr>
        <w:t xml:space="preserve"> de total responsabilidade na execução do contrato.</w:t>
      </w:r>
    </w:p>
    <w:p w14:paraId="1E80B0EB" w14:textId="77777777" w:rsidR="00B70284" w:rsidRDefault="00B70284" w:rsidP="008F3984">
      <w:pPr>
        <w:spacing w:line="276" w:lineRule="auto"/>
        <w:jc w:val="both"/>
        <w:rPr>
          <w:sz w:val="24"/>
          <w:szCs w:val="24"/>
        </w:rPr>
      </w:pPr>
    </w:p>
    <w:p w14:paraId="4A0FD753" w14:textId="77777777" w:rsidR="00B70284" w:rsidRDefault="008F3984" w:rsidP="008F3984">
      <w:pPr>
        <w:spacing w:line="276" w:lineRule="auto"/>
        <w:jc w:val="both"/>
        <w:rPr>
          <w:sz w:val="24"/>
          <w:szCs w:val="24"/>
        </w:rPr>
      </w:pPr>
      <w:r>
        <w:rPr>
          <w:sz w:val="24"/>
          <w:szCs w:val="24"/>
        </w:rPr>
        <w:t xml:space="preserve">9.2. O adimplemento da obrigação contratual por parte da </w:t>
      </w:r>
      <w:r>
        <w:rPr>
          <w:b/>
          <w:sz w:val="24"/>
          <w:szCs w:val="24"/>
        </w:rPr>
        <w:t>PATROCINADA</w:t>
      </w:r>
      <w:r>
        <w:rPr>
          <w:sz w:val="24"/>
          <w:szCs w:val="24"/>
        </w:rPr>
        <w:t xml:space="preserve"> ocorre com a efetiva conclusão do projeto, seguida da apresentação do Relató</w:t>
      </w:r>
      <w:r>
        <w:rPr>
          <w:sz w:val="24"/>
          <w:szCs w:val="24"/>
        </w:rPr>
        <w:t>rio de Prestação de Contas (conforme prazo e formato disposto na Cláusula Sétima, item 7.2 e seguintes) e entrega de qualquer outro evento contratual cuja ocorrência esteja vinculada à emissão de documento de cobrança.</w:t>
      </w:r>
    </w:p>
    <w:p w14:paraId="5CC46E95" w14:textId="77777777" w:rsidR="00B70284" w:rsidRDefault="00B70284" w:rsidP="008F3984">
      <w:pPr>
        <w:spacing w:line="276" w:lineRule="auto"/>
        <w:jc w:val="both"/>
        <w:rPr>
          <w:b/>
          <w:sz w:val="24"/>
          <w:szCs w:val="24"/>
        </w:rPr>
      </w:pPr>
    </w:p>
    <w:p w14:paraId="76D32563" w14:textId="77777777" w:rsidR="00B70284" w:rsidRDefault="008F3984" w:rsidP="008F3984">
      <w:pPr>
        <w:spacing w:line="276" w:lineRule="auto"/>
        <w:jc w:val="both"/>
        <w:rPr>
          <w:sz w:val="24"/>
          <w:szCs w:val="24"/>
        </w:rPr>
      </w:pPr>
      <w:r>
        <w:rPr>
          <w:sz w:val="24"/>
          <w:szCs w:val="24"/>
        </w:rPr>
        <w:t xml:space="preserve">9.3. Após o devido cumprimento da obrigação contratual pela </w:t>
      </w:r>
      <w:r>
        <w:rPr>
          <w:b/>
          <w:sz w:val="24"/>
          <w:szCs w:val="24"/>
        </w:rPr>
        <w:t>PATROCINADA</w:t>
      </w:r>
      <w:r>
        <w:rPr>
          <w:sz w:val="24"/>
          <w:szCs w:val="24"/>
        </w:rPr>
        <w:t xml:space="preserve"> (na forma indicada no item anterior), caberá ao </w:t>
      </w:r>
      <w:r>
        <w:rPr>
          <w:b/>
          <w:sz w:val="24"/>
          <w:szCs w:val="24"/>
        </w:rPr>
        <w:t>PATROCINADOR</w:t>
      </w:r>
      <w:r>
        <w:rPr>
          <w:sz w:val="24"/>
          <w:szCs w:val="24"/>
        </w:rPr>
        <w:t>, através do Fiscal do Contrato, proceder ao Recebimento do objeto, mediante emissão de Atesto – sendo este documento condiç</w:t>
      </w:r>
      <w:r>
        <w:rPr>
          <w:sz w:val="24"/>
          <w:szCs w:val="24"/>
        </w:rPr>
        <w:t>ão indispensável para emissão da habilitação de pagamento.</w:t>
      </w:r>
    </w:p>
    <w:p w14:paraId="1D4E5050" w14:textId="77777777" w:rsidR="00B70284" w:rsidRDefault="00B70284" w:rsidP="008F3984">
      <w:pPr>
        <w:spacing w:line="276" w:lineRule="auto"/>
        <w:jc w:val="both"/>
        <w:rPr>
          <w:sz w:val="24"/>
          <w:szCs w:val="24"/>
        </w:rPr>
      </w:pPr>
    </w:p>
    <w:p w14:paraId="606BBE97" w14:textId="77777777" w:rsidR="00B70284" w:rsidRDefault="008F3984" w:rsidP="008F3984">
      <w:pPr>
        <w:spacing w:line="276" w:lineRule="auto"/>
        <w:ind w:left="426"/>
        <w:jc w:val="both"/>
        <w:rPr>
          <w:sz w:val="24"/>
          <w:szCs w:val="24"/>
        </w:rPr>
      </w:pPr>
      <w:r>
        <w:rPr>
          <w:sz w:val="24"/>
          <w:szCs w:val="24"/>
        </w:rPr>
        <w:t xml:space="preserve">9.3.1. A partir da entrega do Relatório de Prestação de Contas, o </w:t>
      </w:r>
      <w:r>
        <w:rPr>
          <w:b/>
          <w:sz w:val="24"/>
          <w:szCs w:val="24"/>
        </w:rPr>
        <w:t>PATROCINADOR</w:t>
      </w:r>
      <w:r>
        <w:rPr>
          <w:sz w:val="24"/>
          <w:szCs w:val="24"/>
        </w:rPr>
        <w:t xml:space="preserve"> terá o prazo de 10 (dez) dias para deferir o Recebimento. Caso necessário, o </w:t>
      </w:r>
      <w:r>
        <w:rPr>
          <w:b/>
          <w:sz w:val="24"/>
          <w:szCs w:val="24"/>
        </w:rPr>
        <w:t>PATROCINADOR</w:t>
      </w:r>
      <w:r>
        <w:rPr>
          <w:sz w:val="24"/>
          <w:szCs w:val="24"/>
        </w:rPr>
        <w:t xml:space="preserve"> poderá requisitar à </w:t>
      </w:r>
      <w:r>
        <w:rPr>
          <w:b/>
          <w:sz w:val="24"/>
          <w:szCs w:val="24"/>
        </w:rPr>
        <w:t>PATROCI</w:t>
      </w:r>
      <w:r>
        <w:rPr>
          <w:b/>
          <w:sz w:val="24"/>
          <w:szCs w:val="24"/>
        </w:rPr>
        <w:t>NADA</w:t>
      </w:r>
      <w:r>
        <w:rPr>
          <w:sz w:val="24"/>
          <w:szCs w:val="24"/>
        </w:rPr>
        <w:t xml:space="preserve"> a complementação de informações ou esclarecimentos, hipótese em que irá fixar novo prazo para cumprimento.</w:t>
      </w:r>
    </w:p>
    <w:p w14:paraId="207B832B" w14:textId="77777777" w:rsidR="00B70284" w:rsidRDefault="00B70284" w:rsidP="008F3984">
      <w:pPr>
        <w:spacing w:line="276" w:lineRule="auto"/>
        <w:jc w:val="both"/>
        <w:rPr>
          <w:b/>
          <w:sz w:val="24"/>
          <w:szCs w:val="24"/>
        </w:rPr>
      </w:pPr>
    </w:p>
    <w:p w14:paraId="3D63DA12" w14:textId="77777777" w:rsidR="00B70284" w:rsidRDefault="008F3984" w:rsidP="008F3984">
      <w:pPr>
        <w:spacing w:line="276" w:lineRule="auto"/>
        <w:jc w:val="both"/>
        <w:rPr>
          <w:sz w:val="24"/>
          <w:szCs w:val="24"/>
        </w:rPr>
      </w:pPr>
      <w:r>
        <w:rPr>
          <w:sz w:val="24"/>
          <w:szCs w:val="24"/>
        </w:rPr>
        <w:t xml:space="preserve">9.4. Mediante a conclusão da etapa do Recebimento, a </w:t>
      </w:r>
      <w:r>
        <w:rPr>
          <w:b/>
          <w:sz w:val="24"/>
          <w:szCs w:val="24"/>
        </w:rPr>
        <w:t>PATROCINADA</w:t>
      </w:r>
      <w:r>
        <w:rPr>
          <w:sz w:val="24"/>
          <w:szCs w:val="24"/>
        </w:rPr>
        <w:t xml:space="preserve"> estará habilitada a apresentar as nota(s) fiscal(is)/fatura(s) para pagamento.</w:t>
      </w:r>
    </w:p>
    <w:p w14:paraId="4CAE25C4" w14:textId="77777777" w:rsidR="00B70284" w:rsidRDefault="008F3984" w:rsidP="008F3984">
      <w:pPr>
        <w:spacing w:line="276" w:lineRule="auto"/>
        <w:jc w:val="both"/>
        <w:rPr>
          <w:b/>
          <w:sz w:val="24"/>
          <w:szCs w:val="24"/>
        </w:rPr>
      </w:pPr>
      <w:r>
        <w:rPr>
          <w:b/>
          <w:sz w:val="24"/>
          <w:szCs w:val="24"/>
        </w:rPr>
        <w:t>CLÁUSULA DÉCIMA - GESTÃO E FISCALIZAÇÃO DO CONTRATO</w:t>
      </w:r>
    </w:p>
    <w:p w14:paraId="4FEBC132" w14:textId="77777777" w:rsidR="00B70284" w:rsidRDefault="00B70284" w:rsidP="008F3984">
      <w:pPr>
        <w:spacing w:line="276" w:lineRule="auto"/>
        <w:jc w:val="both"/>
        <w:rPr>
          <w:b/>
          <w:sz w:val="24"/>
          <w:szCs w:val="24"/>
        </w:rPr>
      </w:pPr>
    </w:p>
    <w:p w14:paraId="225F71B5" w14:textId="77777777" w:rsidR="00B70284" w:rsidRDefault="008F3984" w:rsidP="008F3984">
      <w:pPr>
        <w:spacing w:line="276" w:lineRule="auto"/>
        <w:jc w:val="both"/>
        <w:rPr>
          <w:sz w:val="24"/>
          <w:szCs w:val="24"/>
        </w:rPr>
      </w:pPr>
      <w:r>
        <w:rPr>
          <w:sz w:val="24"/>
          <w:szCs w:val="24"/>
        </w:rPr>
        <w:t xml:space="preserve">10.1. O </w:t>
      </w:r>
      <w:r>
        <w:rPr>
          <w:b/>
          <w:sz w:val="24"/>
          <w:szCs w:val="24"/>
        </w:rPr>
        <w:t xml:space="preserve">PATROCINADOR </w:t>
      </w:r>
      <w:r>
        <w:rPr>
          <w:sz w:val="24"/>
          <w:szCs w:val="24"/>
        </w:rPr>
        <w:t xml:space="preserve">fica investido dos mais amplos poderes para fiscalizar toda a execução do </w:t>
      </w:r>
      <w:r>
        <w:rPr>
          <w:b/>
          <w:sz w:val="24"/>
          <w:szCs w:val="24"/>
        </w:rPr>
        <w:t>CONTRATO</w:t>
      </w:r>
      <w:r>
        <w:rPr>
          <w:sz w:val="24"/>
          <w:szCs w:val="24"/>
        </w:rPr>
        <w:t xml:space="preserve">, impugnando quaisquer erros ou omissões que considere em desacordo com as obrigações da </w:t>
      </w:r>
      <w:r>
        <w:rPr>
          <w:b/>
          <w:sz w:val="24"/>
          <w:szCs w:val="24"/>
        </w:rPr>
        <w:t>PATROCINADA</w:t>
      </w:r>
      <w:r>
        <w:rPr>
          <w:sz w:val="24"/>
          <w:szCs w:val="24"/>
        </w:rPr>
        <w:t>.</w:t>
      </w:r>
    </w:p>
    <w:p w14:paraId="4299FEBA" w14:textId="77777777" w:rsidR="00B70284" w:rsidRDefault="00B70284" w:rsidP="008F3984">
      <w:pPr>
        <w:spacing w:line="276" w:lineRule="auto"/>
        <w:jc w:val="both"/>
        <w:rPr>
          <w:sz w:val="24"/>
          <w:szCs w:val="24"/>
        </w:rPr>
      </w:pPr>
    </w:p>
    <w:p w14:paraId="28CDF479" w14:textId="77777777" w:rsidR="00B70284" w:rsidRDefault="008F3984" w:rsidP="008F3984">
      <w:pPr>
        <w:spacing w:line="276" w:lineRule="auto"/>
        <w:jc w:val="both"/>
        <w:rPr>
          <w:sz w:val="24"/>
          <w:szCs w:val="24"/>
        </w:rPr>
      </w:pPr>
      <w:r>
        <w:rPr>
          <w:sz w:val="24"/>
          <w:szCs w:val="24"/>
        </w:rPr>
        <w:t xml:space="preserve">10.2. O </w:t>
      </w:r>
      <w:r>
        <w:rPr>
          <w:b/>
          <w:sz w:val="24"/>
          <w:szCs w:val="24"/>
        </w:rPr>
        <w:t>PATROCINADOR</w:t>
      </w:r>
      <w:r>
        <w:rPr>
          <w:sz w:val="24"/>
          <w:szCs w:val="24"/>
        </w:rPr>
        <w:t xml:space="preserve"> indica Maria Alécia Mota Pereira, matrícula 3168358, Gerente da diretoria de Afro-negócios e Empreendedorismo, como gestor e fiscal </w:t>
      </w:r>
      <w:r>
        <w:rPr>
          <w:sz w:val="24"/>
          <w:szCs w:val="24"/>
        </w:rPr>
        <w:t xml:space="preserve">deste </w:t>
      </w:r>
      <w:r>
        <w:rPr>
          <w:b/>
          <w:sz w:val="24"/>
          <w:szCs w:val="24"/>
        </w:rPr>
        <w:t>CONTRATO</w:t>
      </w:r>
      <w:r>
        <w:rPr>
          <w:sz w:val="24"/>
          <w:szCs w:val="24"/>
        </w:rPr>
        <w:t>.</w:t>
      </w:r>
    </w:p>
    <w:p w14:paraId="002883B4" w14:textId="77777777" w:rsidR="00B70284" w:rsidRDefault="00B70284" w:rsidP="008F3984">
      <w:pPr>
        <w:spacing w:line="276" w:lineRule="auto"/>
        <w:jc w:val="both"/>
        <w:rPr>
          <w:sz w:val="24"/>
          <w:szCs w:val="24"/>
        </w:rPr>
      </w:pPr>
    </w:p>
    <w:p w14:paraId="2D513748" w14:textId="7D242A1B" w:rsidR="00B70284" w:rsidRDefault="008F3984" w:rsidP="008F3984">
      <w:pPr>
        <w:spacing w:line="276" w:lineRule="auto"/>
        <w:ind w:left="567"/>
        <w:jc w:val="both"/>
        <w:rPr>
          <w:sz w:val="24"/>
          <w:szCs w:val="24"/>
        </w:rPr>
      </w:pPr>
      <w:r>
        <w:rPr>
          <w:sz w:val="24"/>
          <w:szCs w:val="24"/>
        </w:rPr>
        <w:t xml:space="preserve">10.2.1. O gestor será responsável pela articulação com a </w:t>
      </w:r>
      <w:r>
        <w:rPr>
          <w:b/>
          <w:sz w:val="24"/>
          <w:szCs w:val="24"/>
        </w:rPr>
        <w:t>PATROCINADA</w:t>
      </w:r>
      <w:r>
        <w:rPr>
          <w:sz w:val="24"/>
          <w:szCs w:val="24"/>
        </w:rPr>
        <w:t xml:space="preserve"> para realização do </w:t>
      </w:r>
      <w:r>
        <w:rPr>
          <w:sz w:val="24"/>
          <w:szCs w:val="24"/>
        </w:rPr>
        <w:lastRenderedPageBreak/>
        <w:t>patrocínio e deverá acompanhar a execução do objeto, com vistas a garantir e facilitar o cumprimento das obrigações de ambas as partes.</w:t>
      </w:r>
    </w:p>
    <w:p w14:paraId="6F703E93" w14:textId="77777777" w:rsidR="008F3984" w:rsidRDefault="008F3984" w:rsidP="008F3984">
      <w:pPr>
        <w:spacing w:line="276" w:lineRule="auto"/>
        <w:ind w:left="567"/>
        <w:jc w:val="both"/>
        <w:rPr>
          <w:sz w:val="24"/>
          <w:szCs w:val="24"/>
        </w:rPr>
      </w:pPr>
    </w:p>
    <w:p w14:paraId="1FC2830D" w14:textId="77777777" w:rsidR="00B70284" w:rsidRDefault="008F3984" w:rsidP="008F3984">
      <w:pPr>
        <w:spacing w:line="276" w:lineRule="auto"/>
        <w:ind w:left="567"/>
        <w:jc w:val="both"/>
        <w:rPr>
          <w:sz w:val="24"/>
          <w:szCs w:val="24"/>
        </w:rPr>
      </w:pPr>
      <w:r>
        <w:rPr>
          <w:sz w:val="24"/>
          <w:szCs w:val="24"/>
        </w:rPr>
        <w:t>10.2.2. O fisca</w:t>
      </w:r>
      <w:r>
        <w:rPr>
          <w:sz w:val="24"/>
          <w:szCs w:val="24"/>
        </w:rPr>
        <w:t>l será o responsável legal para os correspondentes efeitos desta atuação, especialmente no que tange à fiscalização e acompanhamento da efetiva execução do objeto contratual, que consistirão na verificação da conformidade da execução do objeto, adimplement</w:t>
      </w:r>
      <w:r>
        <w:rPr>
          <w:sz w:val="24"/>
          <w:szCs w:val="24"/>
        </w:rPr>
        <w:t xml:space="preserve">o das contrapartidas, conferência e aprovação dos relatórios na fase de prestação de contas, de forma a assegurar o perfeito cumprimento deste </w:t>
      </w:r>
      <w:r>
        <w:rPr>
          <w:b/>
          <w:sz w:val="24"/>
          <w:szCs w:val="24"/>
        </w:rPr>
        <w:t>CONTRATO</w:t>
      </w:r>
      <w:r>
        <w:rPr>
          <w:sz w:val="24"/>
          <w:szCs w:val="24"/>
        </w:rPr>
        <w:t>.</w:t>
      </w:r>
    </w:p>
    <w:p w14:paraId="042A4CF0" w14:textId="77777777" w:rsidR="00B70284" w:rsidRDefault="00B70284" w:rsidP="008F3984">
      <w:pPr>
        <w:spacing w:line="276" w:lineRule="auto"/>
        <w:ind w:left="567"/>
        <w:jc w:val="both"/>
        <w:rPr>
          <w:sz w:val="24"/>
          <w:szCs w:val="24"/>
        </w:rPr>
      </w:pPr>
    </w:p>
    <w:p w14:paraId="65D6440A" w14:textId="77777777" w:rsidR="00B70284" w:rsidRDefault="008F3984" w:rsidP="008F3984">
      <w:pPr>
        <w:spacing w:line="276" w:lineRule="auto"/>
        <w:jc w:val="both"/>
        <w:rPr>
          <w:sz w:val="24"/>
          <w:szCs w:val="24"/>
        </w:rPr>
      </w:pPr>
      <w:r>
        <w:rPr>
          <w:sz w:val="24"/>
          <w:szCs w:val="24"/>
        </w:rPr>
        <w:t>10.3. A substituição do Gestor e do Fiscal ora designado caracteriza ato unilateral do PATROCINADOR, d</w:t>
      </w:r>
      <w:r>
        <w:rPr>
          <w:sz w:val="24"/>
          <w:szCs w:val="24"/>
        </w:rPr>
        <w:t>ando-se ciência à PATROCINADA por meio de comunicação escrita.</w:t>
      </w:r>
    </w:p>
    <w:p w14:paraId="67FD1DF4" w14:textId="77777777" w:rsidR="00B70284" w:rsidRDefault="00B70284" w:rsidP="008F3984">
      <w:pPr>
        <w:spacing w:line="276" w:lineRule="auto"/>
        <w:jc w:val="both"/>
        <w:rPr>
          <w:sz w:val="24"/>
          <w:szCs w:val="24"/>
        </w:rPr>
      </w:pPr>
    </w:p>
    <w:p w14:paraId="7473102D" w14:textId="77777777" w:rsidR="00B70284" w:rsidRDefault="008F3984" w:rsidP="008F3984">
      <w:pPr>
        <w:spacing w:line="276" w:lineRule="auto"/>
        <w:jc w:val="both"/>
        <w:rPr>
          <w:sz w:val="24"/>
          <w:szCs w:val="24"/>
        </w:rPr>
      </w:pPr>
      <w:r>
        <w:rPr>
          <w:sz w:val="24"/>
          <w:szCs w:val="24"/>
        </w:rPr>
        <w:t xml:space="preserve">10.4. O acompanhamento e a fiscalização da execução deste </w:t>
      </w:r>
      <w:r>
        <w:rPr>
          <w:b/>
          <w:sz w:val="24"/>
          <w:szCs w:val="24"/>
        </w:rPr>
        <w:t xml:space="preserve">CONTRATO </w:t>
      </w:r>
      <w:r>
        <w:rPr>
          <w:sz w:val="24"/>
          <w:szCs w:val="24"/>
        </w:rPr>
        <w:t xml:space="preserve">consistirão na verificação da conformidade da execução das Contrapartidas de forma a assegurar o perfeito cumprimento deste </w:t>
      </w:r>
      <w:r>
        <w:rPr>
          <w:b/>
          <w:sz w:val="24"/>
          <w:szCs w:val="24"/>
        </w:rPr>
        <w:t>C</w:t>
      </w:r>
      <w:r>
        <w:rPr>
          <w:b/>
          <w:sz w:val="24"/>
          <w:szCs w:val="24"/>
        </w:rPr>
        <w:t>ONTRATO</w:t>
      </w:r>
      <w:r>
        <w:rPr>
          <w:sz w:val="24"/>
          <w:szCs w:val="24"/>
        </w:rPr>
        <w:t>.</w:t>
      </w:r>
    </w:p>
    <w:p w14:paraId="7D4075D2" w14:textId="77777777" w:rsidR="00B70284" w:rsidRDefault="00B70284" w:rsidP="008F3984">
      <w:pPr>
        <w:spacing w:line="276" w:lineRule="auto"/>
        <w:jc w:val="both"/>
        <w:rPr>
          <w:sz w:val="24"/>
          <w:szCs w:val="24"/>
        </w:rPr>
      </w:pPr>
    </w:p>
    <w:p w14:paraId="2CF4F3A6" w14:textId="77777777" w:rsidR="00B70284" w:rsidRDefault="008F3984" w:rsidP="008F3984">
      <w:pPr>
        <w:spacing w:line="276" w:lineRule="auto"/>
        <w:jc w:val="both"/>
        <w:rPr>
          <w:sz w:val="24"/>
          <w:szCs w:val="24"/>
        </w:rPr>
      </w:pPr>
      <w:r>
        <w:rPr>
          <w:sz w:val="24"/>
          <w:szCs w:val="24"/>
        </w:rPr>
        <w:t xml:space="preserve">10.5. A </w:t>
      </w:r>
      <w:r>
        <w:rPr>
          <w:b/>
          <w:sz w:val="24"/>
          <w:szCs w:val="24"/>
        </w:rPr>
        <w:t xml:space="preserve">PATROCINADA </w:t>
      </w:r>
      <w:r>
        <w:rPr>
          <w:sz w:val="24"/>
          <w:szCs w:val="24"/>
        </w:rPr>
        <w:t>deverá facilitar, por todos os meios ao seu alcance, a ampla ação da Fiscalização, permitindo o acesso aos documentos, bem como atendendo prontamente às solicitações que lhe forem efetuadas.</w:t>
      </w:r>
    </w:p>
    <w:p w14:paraId="4C33F29B" w14:textId="77777777" w:rsidR="00B70284" w:rsidRDefault="00B70284" w:rsidP="008F3984">
      <w:pPr>
        <w:spacing w:line="276" w:lineRule="auto"/>
        <w:jc w:val="both"/>
        <w:rPr>
          <w:sz w:val="24"/>
          <w:szCs w:val="24"/>
        </w:rPr>
      </w:pPr>
    </w:p>
    <w:p w14:paraId="7FEF1333" w14:textId="77777777" w:rsidR="00B70284" w:rsidRDefault="008F3984" w:rsidP="008F3984">
      <w:pPr>
        <w:spacing w:line="276" w:lineRule="auto"/>
        <w:jc w:val="both"/>
        <w:rPr>
          <w:sz w:val="24"/>
          <w:szCs w:val="24"/>
        </w:rPr>
      </w:pPr>
      <w:r>
        <w:rPr>
          <w:sz w:val="24"/>
          <w:szCs w:val="24"/>
        </w:rPr>
        <w:t>10.6. Cabe ao Fiscal oferecer o Re</w:t>
      </w:r>
      <w:r>
        <w:rPr>
          <w:sz w:val="24"/>
          <w:szCs w:val="24"/>
        </w:rPr>
        <w:t>cebimento do objeto, conforme previsto na Cláusula Nona, sendo este documento precedente à apresentação da(s) Nota(s) Fiscal (is)/Fatura(s) e indispensável à autorização para iniciação do processo de pagamento.</w:t>
      </w:r>
    </w:p>
    <w:p w14:paraId="11C08524" w14:textId="77777777" w:rsidR="00B70284" w:rsidRDefault="00B70284" w:rsidP="008F3984">
      <w:pPr>
        <w:spacing w:line="276" w:lineRule="auto"/>
        <w:jc w:val="both"/>
        <w:rPr>
          <w:sz w:val="24"/>
          <w:szCs w:val="24"/>
        </w:rPr>
      </w:pPr>
    </w:p>
    <w:p w14:paraId="21C06210" w14:textId="77777777" w:rsidR="00B70284" w:rsidRDefault="008F3984" w:rsidP="008F3984">
      <w:pPr>
        <w:spacing w:line="276" w:lineRule="auto"/>
        <w:jc w:val="both"/>
        <w:rPr>
          <w:b/>
          <w:sz w:val="24"/>
          <w:szCs w:val="24"/>
        </w:rPr>
      </w:pPr>
      <w:r>
        <w:rPr>
          <w:b/>
          <w:sz w:val="24"/>
          <w:szCs w:val="24"/>
        </w:rPr>
        <w:t>CLÁUSULA DÉCIMA PRIMEIRA – PENALIDADES</w:t>
      </w:r>
    </w:p>
    <w:p w14:paraId="6C7ECB30" w14:textId="77777777" w:rsidR="00B70284" w:rsidRDefault="00B70284" w:rsidP="008F3984">
      <w:pPr>
        <w:spacing w:line="276" w:lineRule="auto"/>
        <w:jc w:val="both"/>
        <w:rPr>
          <w:b/>
          <w:sz w:val="24"/>
          <w:szCs w:val="24"/>
        </w:rPr>
      </w:pPr>
    </w:p>
    <w:p w14:paraId="5745E64C" w14:textId="77777777" w:rsidR="00B70284" w:rsidRDefault="008F3984" w:rsidP="008F3984">
      <w:pPr>
        <w:spacing w:line="276" w:lineRule="auto"/>
        <w:jc w:val="both"/>
        <w:rPr>
          <w:sz w:val="24"/>
          <w:szCs w:val="24"/>
        </w:rPr>
      </w:pPr>
      <w:r>
        <w:rPr>
          <w:sz w:val="24"/>
          <w:szCs w:val="24"/>
        </w:rPr>
        <w:t>11.1</w:t>
      </w:r>
      <w:r>
        <w:rPr>
          <w:sz w:val="24"/>
          <w:szCs w:val="24"/>
        </w:rPr>
        <w:t xml:space="preserve">. Pela inexecução deste </w:t>
      </w:r>
      <w:r>
        <w:rPr>
          <w:b/>
          <w:sz w:val="24"/>
          <w:szCs w:val="24"/>
        </w:rPr>
        <w:t>CONTRATO</w:t>
      </w:r>
      <w:r>
        <w:rPr>
          <w:sz w:val="24"/>
          <w:szCs w:val="24"/>
        </w:rPr>
        <w:t xml:space="preserve">, o </w:t>
      </w:r>
      <w:r>
        <w:rPr>
          <w:b/>
          <w:sz w:val="24"/>
          <w:szCs w:val="24"/>
        </w:rPr>
        <w:t>PATROCINADOR</w:t>
      </w:r>
      <w:r>
        <w:rPr>
          <w:sz w:val="24"/>
          <w:szCs w:val="24"/>
        </w:rPr>
        <w:t xml:space="preserve"> poderá aplicar penalidades à </w:t>
      </w:r>
      <w:r>
        <w:rPr>
          <w:b/>
          <w:sz w:val="24"/>
          <w:szCs w:val="24"/>
        </w:rPr>
        <w:t>PATROCINADA</w:t>
      </w:r>
      <w:r>
        <w:rPr>
          <w:sz w:val="24"/>
          <w:szCs w:val="24"/>
        </w:rPr>
        <w:t xml:space="preserve">, de acordo com os parâmetros estabelecidos nesta Cláusula, sem prejuízo da rescisão unilateral do </w:t>
      </w:r>
      <w:r>
        <w:rPr>
          <w:b/>
          <w:sz w:val="24"/>
          <w:szCs w:val="24"/>
        </w:rPr>
        <w:t>CONTRATO</w:t>
      </w:r>
      <w:r>
        <w:rPr>
          <w:sz w:val="24"/>
          <w:szCs w:val="24"/>
        </w:rPr>
        <w:t xml:space="preserve"> a qualquer tempo e aplicação de demais sanções previstas na</w:t>
      </w:r>
      <w:r>
        <w:rPr>
          <w:sz w:val="24"/>
          <w:szCs w:val="24"/>
        </w:rPr>
        <w:t xml:space="preserve"> Lei nº 14.133/2021.</w:t>
      </w:r>
    </w:p>
    <w:p w14:paraId="2FA0E72C" w14:textId="77777777" w:rsidR="00B70284" w:rsidRDefault="00B70284" w:rsidP="008F3984">
      <w:pPr>
        <w:spacing w:line="276" w:lineRule="auto"/>
        <w:jc w:val="both"/>
        <w:rPr>
          <w:sz w:val="24"/>
          <w:szCs w:val="24"/>
        </w:rPr>
      </w:pPr>
    </w:p>
    <w:p w14:paraId="4AD15C99" w14:textId="77777777" w:rsidR="00B70284" w:rsidRDefault="008F3984" w:rsidP="008F3984">
      <w:pPr>
        <w:spacing w:line="276" w:lineRule="auto"/>
        <w:jc w:val="both"/>
        <w:rPr>
          <w:sz w:val="24"/>
          <w:szCs w:val="24"/>
        </w:rPr>
      </w:pPr>
      <w:r>
        <w:rPr>
          <w:sz w:val="24"/>
          <w:szCs w:val="24"/>
        </w:rPr>
        <w:t xml:space="preserve">11.2. Define-se como penalidades neste </w:t>
      </w:r>
      <w:r>
        <w:rPr>
          <w:b/>
          <w:sz w:val="24"/>
          <w:szCs w:val="24"/>
        </w:rPr>
        <w:t>CONTRATO</w:t>
      </w:r>
      <w:r>
        <w:rPr>
          <w:sz w:val="24"/>
          <w:szCs w:val="24"/>
        </w:rPr>
        <w:t>:</w:t>
      </w:r>
    </w:p>
    <w:p w14:paraId="5CDA3CB6" w14:textId="77777777" w:rsidR="00B70284" w:rsidRDefault="00B70284" w:rsidP="008F3984">
      <w:pPr>
        <w:spacing w:line="276" w:lineRule="auto"/>
        <w:jc w:val="both"/>
        <w:rPr>
          <w:sz w:val="24"/>
          <w:szCs w:val="24"/>
        </w:rPr>
      </w:pPr>
    </w:p>
    <w:p w14:paraId="3B57F7DF" w14:textId="77777777" w:rsidR="00B70284" w:rsidRDefault="008F3984" w:rsidP="008F3984">
      <w:pPr>
        <w:numPr>
          <w:ilvl w:val="0"/>
          <w:numId w:val="5"/>
        </w:numPr>
        <w:pBdr>
          <w:top w:val="nil"/>
          <w:left w:val="nil"/>
          <w:bottom w:val="nil"/>
          <w:right w:val="nil"/>
          <w:between w:val="nil"/>
        </w:pBdr>
        <w:spacing w:line="276" w:lineRule="auto"/>
        <w:jc w:val="both"/>
        <w:rPr>
          <w:color w:val="000000"/>
          <w:sz w:val="24"/>
          <w:szCs w:val="24"/>
        </w:rPr>
      </w:pPr>
      <w:r>
        <w:rPr>
          <w:color w:val="000000"/>
          <w:sz w:val="24"/>
          <w:szCs w:val="24"/>
        </w:rPr>
        <w:t xml:space="preserve">No caso de inexecução total deste </w:t>
      </w:r>
      <w:r>
        <w:rPr>
          <w:b/>
          <w:color w:val="000000"/>
          <w:sz w:val="24"/>
          <w:szCs w:val="24"/>
        </w:rPr>
        <w:t>CONTRATO</w:t>
      </w:r>
      <w:r>
        <w:rPr>
          <w:color w:val="000000"/>
          <w:sz w:val="24"/>
          <w:szCs w:val="24"/>
        </w:rPr>
        <w:t xml:space="preserve">, deverá a </w:t>
      </w:r>
      <w:r>
        <w:rPr>
          <w:b/>
          <w:color w:val="000000"/>
          <w:sz w:val="24"/>
          <w:szCs w:val="24"/>
        </w:rPr>
        <w:t>PATROCINADA</w:t>
      </w:r>
      <w:r>
        <w:rPr>
          <w:color w:val="000000"/>
          <w:sz w:val="24"/>
          <w:szCs w:val="24"/>
        </w:rPr>
        <w:t xml:space="preserve"> devolver o valor integral da da Cota de Patrocínio adquirida, atualizado conforme legislação em vigor;</w:t>
      </w:r>
    </w:p>
    <w:p w14:paraId="38CCF31D" w14:textId="77777777" w:rsidR="00B70284" w:rsidRDefault="008F3984" w:rsidP="008F3984">
      <w:pPr>
        <w:numPr>
          <w:ilvl w:val="0"/>
          <w:numId w:val="5"/>
        </w:numPr>
        <w:pBdr>
          <w:top w:val="nil"/>
          <w:left w:val="nil"/>
          <w:bottom w:val="nil"/>
          <w:right w:val="nil"/>
          <w:between w:val="nil"/>
        </w:pBdr>
        <w:spacing w:line="276" w:lineRule="auto"/>
        <w:jc w:val="both"/>
        <w:rPr>
          <w:color w:val="000000"/>
          <w:sz w:val="24"/>
          <w:szCs w:val="24"/>
        </w:rPr>
      </w:pPr>
      <w:r>
        <w:rPr>
          <w:color w:val="000000"/>
          <w:sz w:val="24"/>
          <w:szCs w:val="24"/>
        </w:rPr>
        <w:t xml:space="preserve">No caso de inexecução parcial do </w:t>
      </w:r>
      <w:r>
        <w:rPr>
          <w:b/>
          <w:color w:val="000000"/>
          <w:sz w:val="24"/>
          <w:szCs w:val="24"/>
        </w:rPr>
        <w:t>CONTRATO</w:t>
      </w:r>
      <w:r>
        <w:rPr>
          <w:color w:val="000000"/>
          <w:sz w:val="24"/>
          <w:szCs w:val="24"/>
        </w:rPr>
        <w:t xml:space="preserve">, mas ainda com cumprimento da obrigação principal, deverá a </w:t>
      </w:r>
      <w:r>
        <w:rPr>
          <w:b/>
          <w:color w:val="000000"/>
          <w:sz w:val="24"/>
          <w:szCs w:val="24"/>
        </w:rPr>
        <w:t>PATROCINADA</w:t>
      </w:r>
      <w:r>
        <w:rPr>
          <w:color w:val="000000"/>
          <w:sz w:val="24"/>
          <w:szCs w:val="24"/>
        </w:rPr>
        <w:t xml:space="preserve"> devolver o valor proporcional da Cota </w:t>
      </w:r>
      <w:r>
        <w:rPr>
          <w:color w:val="000000"/>
          <w:sz w:val="24"/>
          <w:szCs w:val="24"/>
        </w:rPr>
        <w:t>de Patrocínio adquirida, referente à parcela do objeto não executado, atualizado conforme legislação em vigor;</w:t>
      </w:r>
    </w:p>
    <w:p w14:paraId="299775DB" w14:textId="77777777" w:rsidR="00B70284" w:rsidRDefault="008F3984" w:rsidP="008F3984">
      <w:pPr>
        <w:numPr>
          <w:ilvl w:val="0"/>
          <w:numId w:val="5"/>
        </w:numPr>
        <w:pBdr>
          <w:top w:val="nil"/>
          <w:left w:val="nil"/>
          <w:bottom w:val="nil"/>
          <w:right w:val="nil"/>
          <w:between w:val="nil"/>
        </w:pBdr>
        <w:spacing w:line="276" w:lineRule="auto"/>
        <w:jc w:val="both"/>
        <w:rPr>
          <w:color w:val="000000"/>
          <w:sz w:val="24"/>
          <w:szCs w:val="24"/>
        </w:rPr>
      </w:pPr>
      <w:r>
        <w:rPr>
          <w:color w:val="000000"/>
          <w:sz w:val="24"/>
          <w:szCs w:val="24"/>
        </w:rPr>
        <w:t>Em qualquer caso, é passível a aplicação de multa no percentual de 10% (dez por cento) sobre o valor global do Patrocínio;</w:t>
      </w:r>
    </w:p>
    <w:p w14:paraId="32910FA0" w14:textId="77777777" w:rsidR="00B70284" w:rsidRDefault="008F3984" w:rsidP="008F3984">
      <w:pPr>
        <w:numPr>
          <w:ilvl w:val="0"/>
          <w:numId w:val="5"/>
        </w:numPr>
        <w:pBdr>
          <w:top w:val="nil"/>
          <w:left w:val="nil"/>
          <w:bottom w:val="nil"/>
          <w:right w:val="nil"/>
          <w:between w:val="nil"/>
        </w:pBdr>
        <w:spacing w:line="276" w:lineRule="auto"/>
        <w:jc w:val="both"/>
        <w:rPr>
          <w:color w:val="000000"/>
          <w:sz w:val="24"/>
          <w:szCs w:val="24"/>
        </w:rPr>
      </w:pPr>
      <w:r>
        <w:rPr>
          <w:color w:val="000000"/>
          <w:sz w:val="24"/>
          <w:szCs w:val="24"/>
        </w:rPr>
        <w:lastRenderedPageBreak/>
        <w:t>Em caso de atraso no c</w:t>
      </w:r>
      <w:r>
        <w:rPr>
          <w:color w:val="000000"/>
          <w:sz w:val="24"/>
          <w:szCs w:val="24"/>
        </w:rPr>
        <w:t>umprimento da obrigação principal, será aplicada multa no percentual de 0,3% (três décimos por cento) ao dia, até o trigésimo dia de atraso, e de 0,7% (sete décimos por cento) por cada dia subsequente ao trigésimo, calculados sobre o valor da parcela do fo</w:t>
      </w:r>
      <w:r>
        <w:rPr>
          <w:color w:val="000000"/>
          <w:sz w:val="24"/>
          <w:szCs w:val="24"/>
        </w:rPr>
        <w:t xml:space="preserve">rnecimento ou do serviço em mora. Se esta multa moratória atingir o patamar de 10% (dez por cento) do valor global do </w:t>
      </w:r>
      <w:r>
        <w:rPr>
          <w:b/>
          <w:color w:val="000000"/>
          <w:sz w:val="24"/>
          <w:szCs w:val="24"/>
        </w:rPr>
        <w:t>CONTRATO</w:t>
      </w:r>
      <w:r>
        <w:rPr>
          <w:color w:val="000000"/>
          <w:sz w:val="24"/>
          <w:szCs w:val="24"/>
        </w:rPr>
        <w:t>, deverá, salvo justificativa devidamente fundamentada, ser recusado o recebimento do objeto, sem prejuízo da aplicação das demais</w:t>
      </w:r>
      <w:r>
        <w:rPr>
          <w:color w:val="000000"/>
          <w:sz w:val="24"/>
          <w:szCs w:val="24"/>
        </w:rPr>
        <w:t xml:space="preserve"> sanções previstas na lei;</w:t>
      </w:r>
    </w:p>
    <w:p w14:paraId="02114864" w14:textId="77777777" w:rsidR="00B70284" w:rsidRDefault="008F3984" w:rsidP="008F3984">
      <w:pPr>
        <w:numPr>
          <w:ilvl w:val="0"/>
          <w:numId w:val="5"/>
        </w:numPr>
        <w:pBdr>
          <w:top w:val="nil"/>
          <w:left w:val="nil"/>
          <w:bottom w:val="nil"/>
          <w:right w:val="nil"/>
          <w:between w:val="nil"/>
        </w:pBdr>
        <w:spacing w:line="276" w:lineRule="auto"/>
        <w:jc w:val="both"/>
        <w:rPr>
          <w:color w:val="000000"/>
          <w:sz w:val="24"/>
          <w:szCs w:val="24"/>
        </w:rPr>
      </w:pPr>
      <w:r>
        <w:rPr>
          <w:color w:val="000000"/>
          <w:sz w:val="24"/>
          <w:szCs w:val="24"/>
        </w:rPr>
        <w:t>Será imputada a suspensão temporária de participação em licitação e impedimento de contratar com a Administração por prazo de até 02 (dois) anos;</w:t>
      </w:r>
    </w:p>
    <w:p w14:paraId="6C12E0F1" w14:textId="77777777" w:rsidR="00B70284" w:rsidRDefault="008F3984" w:rsidP="008F3984">
      <w:pPr>
        <w:numPr>
          <w:ilvl w:val="0"/>
          <w:numId w:val="5"/>
        </w:numPr>
        <w:pBdr>
          <w:top w:val="nil"/>
          <w:left w:val="nil"/>
          <w:bottom w:val="nil"/>
          <w:right w:val="nil"/>
          <w:between w:val="nil"/>
        </w:pBdr>
        <w:spacing w:line="276" w:lineRule="auto"/>
        <w:jc w:val="both"/>
        <w:rPr>
          <w:color w:val="000000"/>
          <w:sz w:val="24"/>
          <w:szCs w:val="24"/>
        </w:rPr>
      </w:pPr>
      <w:r>
        <w:rPr>
          <w:color w:val="000000"/>
          <w:sz w:val="24"/>
          <w:szCs w:val="24"/>
        </w:rPr>
        <w:t>Serão punidos com a pena de declaração de inidoneidade para licitar e contratar com</w:t>
      </w:r>
      <w:r>
        <w:rPr>
          <w:color w:val="000000"/>
          <w:sz w:val="24"/>
          <w:szCs w:val="24"/>
        </w:rPr>
        <w:t xml:space="preserve"> a Administração, enquanto perdurarem os motivos determinantes da punição ou até que seja promovida a reabilitação perante a autoridade competente para aplicar a punição, os que incorram nos ilícitos previstos na legislação aplicável ao presente </w:t>
      </w:r>
      <w:r>
        <w:rPr>
          <w:b/>
          <w:color w:val="000000"/>
          <w:sz w:val="24"/>
          <w:szCs w:val="24"/>
        </w:rPr>
        <w:t>CONTRATO</w:t>
      </w:r>
      <w:r>
        <w:rPr>
          <w:color w:val="000000"/>
          <w:sz w:val="24"/>
          <w:szCs w:val="24"/>
        </w:rPr>
        <w:t>;</w:t>
      </w:r>
    </w:p>
    <w:p w14:paraId="2B4C7BBC" w14:textId="77777777" w:rsidR="00B70284" w:rsidRDefault="00B70284" w:rsidP="008F3984">
      <w:pPr>
        <w:spacing w:line="276" w:lineRule="auto"/>
        <w:jc w:val="both"/>
        <w:rPr>
          <w:sz w:val="24"/>
          <w:szCs w:val="24"/>
        </w:rPr>
      </w:pPr>
    </w:p>
    <w:p w14:paraId="3033A15B" w14:textId="77777777" w:rsidR="00B70284" w:rsidRDefault="008F3984" w:rsidP="008F3984">
      <w:pPr>
        <w:spacing w:line="276" w:lineRule="auto"/>
        <w:jc w:val="both"/>
        <w:rPr>
          <w:sz w:val="24"/>
          <w:szCs w:val="24"/>
        </w:rPr>
      </w:pPr>
      <w:r>
        <w:rPr>
          <w:sz w:val="24"/>
          <w:szCs w:val="24"/>
        </w:rPr>
        <w:t xml:space="preserve">11.3. As multas previstas nestes parágrafos não têm caráter compensatório e o seu pagamento não eximirá a </w:t>
      </w:r>
      <w:r>
        <w:rPr>
          <w:b/>
          <w:sz w:val="24"/>
          <w:szCs w:val="24"/>
        </w:rPr>
        <w:t>PATROCINADA</w:t>
      </w:r>
      <w:r>
        <w:rPr>
          <w:sz w:val="24"/>
          <w:szCs w:val="24"/>
        </w:rPr>
        <w:t xml:space="preserve"> da responsabilidade por perdas e danos decorrentes das infrações cometidas.</w:t>
      </w:r>
    </w:p>
    <w:p w14:paraId="47C1F387" w14:textId="77777777" w:rsidR="00B70284" w:rsidRDefault="00B70284" w:rsidP="008F3984">
      <w:pPr>
        <w:spacing w:line="276" w:lineRule="auto"/>
        <w:jc w:val="both"/>
        <w:rPr>
          <w:sz w:val="24"/>
          <w:szCs w:val="24"/>
        </w:rPr>
      </w:pPr>
    </w:p>
    <w:p w14:paraId="76A86937" w14:textId="77777777" w:rsidR="00B70284" w:rsidRDefault="008F3984" w:rsidP="008F3984">
      <w:pPr>
        <w:spacing w:line="276" w:lineRule="auto"/>
        <w:jc w:val="both"/>
        <w:rPr>
          <w:sz w:val="24"/>
          <w:szCs w:val="24"/>
        </w:rPr>
      </w:pPr>
      <w:r>
        <w:rPr>
          <w:sz w:val="24"/>
          <w:szCs w:val="24"/>
        </w:rPr>
        <w:t>11.4. As multas aplicadas deverão ser pagas espontaneamente,</w:t>
      </w:r>
      <w:r>
        <w:rPr>
          <w:sz w:val="24"/>
          <w:szCs w:val="24"/>
        </w:rPr>
        <w:t xml:space="preserve"> no prazo máximo de 05 (cinco) dias, após prévio Processo Administrativo, garantida a ampla defesa e o contraditório ou, ainda, cobradas judicialmente, a critério do </w:t>
      </w:r>
      <w:r>
        <w:rPr>
          <w:b/>
          <w:sz w:val="24"/>
          <w:szCs w:val="24"/>
        </w:rPr>
        <w:t>PATROCINADOR</w:t>
      </w:r>
      <w:r>
        <w:rPr>
          <w:sz w:val="24"/>
          <w:szCs w:val="24"/>
        </w:rPr>
        <w:t>.</w:t>
      </w:r>
    </w:p>
    <w:p w14:paraId="35D967C1" w14:textId="77777777" w:rsidR="00B70284" w:rsidRDefault="00B70284" w:rsidP="008F3984">
      <w:pPr>
        <w:spacing w:line="276" w:lineRule="auto"/>
        <w:jc w:val="both"/>
        <w:rPr>
          <w:sz w:val="24"/>
          <w:szCs w:val="24"/>
        </w:rPr>
      </w:pPr>
    </w:p>
    <w:p w14:paraId="706E2BDB" w14:textId="77777777" w:rsidR="00B70284" w:rsidRDefault="008F3984" w:rsidP="008F3984">
      <w:pPr>
        <w:spacing w:line="276" w:lineRule="auto"/>
        <w:jc w:val="both"/>
        <w:rPr>
          <w:sz w:val="24"/>
          <w:szCs w:val="24"/>
        </w:rPr>
      </w:pPr>
      <w:r>
        <w:rPr>
          <w:sz w:val="24"/>
          <w:szCs w:val="24"/>
        </w:rPr>
        <w:t>11.5. As penalidades acima previstas podem ser imputadas de forma cumulativ</w:t>
      </w:r>
      <w:r>
        <w:rPr>
          <w:sz w:val="24"/>
          <w:szCs w:val="24"/>
        </w:rPr>
        <w:t>a.</w:t>
      </w:r>
    </w:p>
    <w:p w14:paraId="4D955B1B" w14:textId="77777777" w:rsidR="00B70284" w:rsidRDefault="00B70284" w:rsidP="008F3984">
      <w:pPr>
        <w:spacing w:line="276" w:lineRule="auto"/>
        <w:jc w:val="both"/>
        <w:rPr>
          <w:sz w:val="24"/>
          <w:szCs w:val="24"/>
        </w:rPr>
      </w:pPr>
    </w:p>
    <w:p w14:paraId="75D50009" w14:textId="77777777" w:rsidR="00B70284" w:rsidRDefault="008F3984" w:rsidP="008F3984">
      <w:pPr>
        <w:spacing w:line="276" w:lineRule="auto"/>
        <w:jc w:val="both"/>
        <w:rPr>
          <w:sz w:val="24"/>
          <w:szCs w:val="24"/>
        </w:rPr>
      </w:pPr>
      <w:r>
        <w:rPr>
          <w:sz w:val="24"/>
          <w:szCs w:val="24"/>
        </w:rPr>
        <w:t>11.6. Não serão aplicadas multas decorrentes de casos fortuitos ou de força maior, devidamente justificados e comprovados formalmente.</w:t>
      </w:r>
    </w:p>
    <w:p w14:paraId="076F4253" w14:textId="77777777" w:rsidR="00B70284" w:rsidRDefault="00B70284" w:rsidP="008F3984">
      <w:pPr>
        <w:spacing w:line="276" w:lineRule="auto"/>
        <w:jc w:val="both"/>
        <w:rPr>
          <w:sz w:val="24"/>
          <w:szCs w:val="24"/>
        </w:rPr>
      </w:pPr>
    </w:p>
    <w:p w14:paraId="525010BD" w14:textId="77777777" w:rsidR="00B70284" w:rsidRDefault="008F3984" w:rsidP="008F3984">
      <w:pPr>
        <w:spacing w:line="276" w:lineRule="auto"/>
        <w:jc w:val="both"/>
        <w:rPr>
          <w:sz w:val="24"/>
          <w:szCs w:val="24"/>
        </w:rPr>
      </w:pPr>
      <w:r>
        <w:rPr>
          <w:sz w:val="24"/>
          <w:szCs w:val="24"/>
        </w:rPr>
        <w:t>11.7. Conforme a Lei Estadual nº 12.573/2012, é vedada a utilização dos recursos provenientes do presente contato pa</w:t>
      </w:r>
      <w:r>
        <w:rPr>
          <w:sz w:val="24"/>
          <w:szCs w:val="24"/>
        </w:rPr>
        <w:t>ra contratação de apresentações artísticas cujas músicas desvalorizem, incentivem a violência ou exponham as mulheres à situação de constrangimento, bem como contenham manifestações de homofobia, discriminação racial e apologia ao uso de drogas, sob pena d</w:t>
      </w:r>
      <w:r>
        <w:rPr>
          <w:sz w:val="24"/>
          <w:szCs w:val="24"/>
        </w:rPr>
        <w:t>e multa equivalente a 50% (cinquenta por cento) do valor do contrato.</w:t>
      </w:r>
    </w:p>
    <w:p w14:paraId="649F1167" w14:textId="77777777" w:rsidR="00B70284" w:rsidRDefault="00B70284" w:rsidP="008F3984">
      <w:pPr>
        <w:spacing w:line="276" w:lineRule="auto"/>
        <w:jc w:val="both"/>
        <w:rPr>
          <w:sz w:val="24"/>
          <w:szCs w:val="24"/>
        </w:rPr>
      </w:pPr>
    </w:p>
    <w:p w14:paraId="456B8817" w14:textId="77777777" w:rsidR="00B70284" w:rsidRDefault="008F3984" w:rsidP="008F3984">
      <w:pPr>
        <w:spacing w:line="276" w:lineRule="auto"/>
        <w:jc w:val="both"/>
        <w:rPr>
          <w:b/>
          <w:sz w:val="24"/>
          <w:szCs w:val="24"/>
        </w:rPr>
      </w:pPr>
      <w:r>
        <w:rPr>
          <w:b/>
          <w:sz w:val="24"/>
          <w:szCs w:val="24"/>
        </w:rPr>
        <w:t>CLÁUSULA DÉCIMA SEGUNDA - ALOCAÇÃO DE RISCOS</w:t>
      </w:r>
    </w:p>
    <w:p w14:paraId="4950B4DE" w14:textId="77777777" w:rsidR="00B70284" w:rsidRDefault="00B70284" w:rsidP="008F3984">
      <w:pPr>
        <w:spacing w:line="276" w:lineRule="auto"/>
        <w:jc w:val="both"/>
        <w:rPr>
          <w:b/>
          <w:sz w:val="24"/>
          <w:szCs w:val="24"/>
        </w:rPr>
      </w:pPr>
    </w:p>
    <w:p w14:paraId="383792AC" w14:textId="77777777" w:rsidR="00B70284" w:rsidRDefault="008F3984" w:rsidP="008F3984">
      <w:pPr>
        <w:spacing w:line="276" w:lineRule="auto"/>
        <w:jc w:val="both"/>
        <w:rPr>
          <w:sz w:val="24"/>
          <w:szCs w:val="24"/>
        </w:rPr>
      </w:pPr>
      <w:r>
        <w:rPr>
          <w:sz w:val="24"/>
          <w:szCs w:val="24"/>
        </w:rPr>
        <w:t xml:space="preserve">12.1. Risco, para os fins deste </w:t>
      </w:r>
      <w:r>
        <w:rPr>
          <w:b/>
          <w:sz w:val="24"/>
          <w:szCs w:val="24"/>
        </w:rPr>
        <w:t>CONTRATO</w:t>
      </w:r>
      <w:r>
        <w:rPr>
          <w:sz w:val="24"/>
          <w:szCs w:val="24"/>
        </w:rPr>
        <w:t>, é a possibilidade de ocorrência de evento que pode prejudicar a execução das obrigações contratua</w:t>
      </w:r>
      <w:r>
        <w:rPr>
          <w:sz w:val="24"/>
          <w:szCs w:val="24"/>
        </w:rPr>
        <w:t>is nos exatos termos em que foram ajustadas.</w:t>
      </w:r>
    </w:p>
    <w:p w14:paraId="4702AB26" w14:textId="77777777" w:rsidR="00B70284" w:rsidRDefault="00B70284" w:rsidP="008F3984">
      <w:pPr>
        <w:spacing w:line="276" w:lineRule="auto"/>
        <w:jc w:val="both"/>
        <w:rPr>
          <w:sz w:val="24"/>
          <w:szCs w:val="24"/>
        </w:rPr>
      </w:pPr>
    </w:p>
    <w:p w14:paraId="4C6CA267" w14:textId="77777777" w:rsidR="00B70284" w:rsidRDefault="008F3984" w:rsidP="008F3984">
      <w:pPr>
        <w:spacing w:line="276" w:lineRule="auto"/>
        <w:jc w:val="both"/>
        <w:rPr>
          <w:sz w:val="24"/>
          <w:szCs w:val="24"/>
        </w:rPr>
      </w:pPr>
      <w:r>
        <w:rPr>
          <w:sz w:val="24"/>
          <w:szCs w:val="24"/>
        </w:rPr>
        <w:t xml:space="preserve">12.2. A </w:t>
      </w:r>
      <w:r>
        <w:rPr>
          <w:b/>
          <w:sz w:val="24"/>
          <w:szCs w:val="24"/>
        </w:rPr>
        <w:t>PATROCINADA</w:t>
      </w:r>
      <w:r>
        <w:rPr>
          <w:sz w:val="24"/>
          <w:szCs w:val="24"/>
        </w:rPr>
        <w:t>, além de suportar os riscos a que a lei já lhe atribui responsabilidade, é integral e exclusivamente responsável pelos seguintes riscos:</w:t>
      </w:r>
    </w:p>
    <w:p w14:paraId="7E9F1BD6" w14:textId="77777777" w:rsidR="00B70284" w:rsidRDefault="00B70284" w:rsidP="008F3984">
      <w:pPr>
        <w:spacing w:line="276" w:lineRule="auto"/>
        <w:jc w:val="both"/>
        <w:rPr>
          <w:sz w:val="24"/>
          <w:szCs w:val="24"/>
        </w:rPr>
      </w:pPr>
    </w:p>
    <w:p w14:paraId="38FBD974" w14:textId="77777777" w:rsidR="00B70284" w:rsidRDefault="008F3984" w:rsidP="008F3984">
      <w:pPr>
        <w:numPr>
          <w:ilvl w:val="0"/>
          <w:numId w:val="1"/>
        </w:numPr>
        <w:pBdr>
          <w:top w:val="nil"/>
          <w:left w:val="nil"/>
          <w:bottom w:val="nil"/>
          <w:right w:val="nil"/>
          <w:between w:val="nil"/>
        </w:pBdr>
        <w:tabs>
          <w:tab w:val="left" w:pos="426"/>
        </w:tabs>
        <w:spacing w:line="276" w:lineRule="auto"/>
        <w:ind w:left="0" w:firstLine="0"/>
        <w:jc w:val="both"/>
        <w:rPr>
          <w:color w:val="000000"/>
          <w:sz w:val="24"/>
          <w:szCs w:val="24"/>
        </w:rPr>
      </w:pPr>
      <w:r>
        <w:rPr>
          <w:color w:val="000000"/>
          <w:sz w:val="24"/>
          <w:szCs w:val="24"/>
        </w:rPr>
        <w:lastRenderedPageBreak/>
        <w:t xml:space="preserve">Custos excedentes relacionados aos serviços objeto deste </w:t>
      </w:r>
      <w:r>
        <w:rPr>
          <w:b/>
          <w:color w:val="000000"/>
          <w:sz w:val="24"/>
          <w:szCs w:val="24"/>
        </w:rPr>
        <w:t>CONTRATO</w:t>
      </w:r>
      <w:r>
        <w:rPr>
          <w:color w:val="000000"/>
          <w:sz w:val="24"/>
          <w:szCs w:val="24"/>
        </w:rPr>
        <w:t xml:space="preserve">, desde que não tenham sido gerados por demandas do </w:t>
      </w:r>
      <w:r>
        <w:rPr>
          <w:b/>
          <w:color w:val="000000"/>
          <w:sz w:val="24"/>
          <w:szCs w:val="24"/>
        </w:rPr>
        <w:t>PATROCINADOR</w:t>
      </w:r>
      <w:r>
        <w:rPr>
          <w:color w:val="000000"/>
          <w:sz w:val="24"/>
          <w:szCs w:val="24"/>
        </w:rPr>
        <w:t>;</w:t>
      </w:r>
    </w:p>
    <w:p w14:paraId="30D20298" w14:textId="77777777" w:rsidR="00B70284" w:rsidRDefault="008F3984" w:rsidP="008F3984">
      <w:pPr>
        <w:numPr>
          <w:ilvl w:val="0"/>
          <w:numId w:val="1"/>
        </w:numPr>
        <w:pBdr>
          <w:top w:val="nil"/>
          <w:left w:val="nil"/>
          <w:bottom w:val="nil"/>
          <w:right w:val="nil"/>
          <w:between w:val="nil"/>
        </w:pBdr>
        <w:tabs>
          <w:tab w:val="left" w:pos="426"/>
        </w:tabs>
        <w:spacing w:line="276" w:lineRule="auto"/>
        <w:ind w:left="0" w:firstLine="0"/>
        <w:jc w:val="both"/>
        <w:rPr>
          <w:color w:val="000000"/>
          <w:sz w:val="24"/>
          <w:szCs w:val="24"/>
        </w:rPr>
      </w:pPr>
      <w:r>
        <w:rPr>
          <w:color w:val="000000"/>
          <w:sz w:val="24"/>
          <w:szCs w:val="24"/>
        </w:rPr>
        <w:t xml:space="preserve">Prejuízos causados a terceiros pela </w:t>
      </w:r>
      <w:r>
        <w:rPr>
          <w:b/>
          <w:color w:val="000000"/>
          <w:sz w:val="24"/>
          <w:szCs w:val="24"/>
        </w:rPr>
        <w:t xml:space="preserve">PATROCINADA </w:t>
      </w:r>
      <w:r>
        <w:rPr>
          <w:color w:val="000000"/>
          <w:sz w:val="24"/>
          <w:szCs w:val="24"/>
        </w:rPr>
        <w:t xml:space="preserve">ou seus administradores, empregados, prepostos ou prestadores de serviços, ou qualquer outra pessoa física ou jurídica a ela vinculada, inclusive eventuais fornecedores, no exercício das atividades previstas neste </w:t>
      </w:r>
      <w:r>
        <w:rPr>
          <w:b/>
          <w:color w:val="000000"/>
          <w:sz w:val="24"/>
          <w:szCs w:val="24"/>
        </w:rPr>
        <w:t>CONTRATO</w:t>
      </w:r>
      <w:r>
        <w:rPr>
          <w:color w:val="000000"/>
          <w:sz w:val="24"/>
          <w:szCs w:val="24"/>
        </w:rPr>
        <w:t>;</w:t>
      </w:r>
    </w:p>
    <w:p w14:paraId="03BA57B1" w14:textId="77777777" w:rsidR="00B70284" w:rsidRDefault="008F3984" w:rsidP="008F3984">
      <w:pPr>
        <w:numPr>
          <w:ilvl w:val="0"/>
          <w:numId w:val="1"/>
        </w:numPr>
        <w:pBdr>
          <w:top w:val="nil"/>
          <w:left w:val="nil"/>
          <w:bottom w:val="nil"/>
          <w:right w:val="nil"/>
          <w:between w:val="nil"/>
        </w:pBdr>
        <w:tabs>
          <w:tab w:val="left" w:pos="426"/>
        </w:tabs>
        <w:spacing w:line="276" w:lineRule="auto"/>
        <w:ind w:left="0" w:firstLine="0"/>
        <w:jc w:val="both"/>
        <w:rPr>
          <w:color w:val="000000"/>
          <w:sz w:val="24"/>
          <w:szCs w:val="24"/>
        </w:rPr>
      </w:pPr>
      <w:r>
        <w:rPr>
          <w:color w:val="000000"/>
          <w:sz w:val="24"/>
          <w:szCs w:val="24"/>
        </w:rPr>
        <w:t xml:space="preserve">Prejuízos decorrentes da gestão </w:t>
      </w:r>
      <w:r>
        <w:rPr>
          <w:color w:val="000000"/>
          <w:sz w:val="24"/>
          <w:szCs w:val="24"/>
        </w:rPr>
        <w:t xml:space="preserve">ineficiente do objeto deste </w:t>
      </w:r>
      <w:r>
        <w:rPr>
          <w:b/>
          <w:color w:val="000000"/>
          <w:sz w:val="24"/>
          <w:szCs w:val="24"/>
        </w:rPr>
        <w:t>CONTRATO</w:t>
      </w:r>
      <w:r>
        <w:rPr>
          <w:color w:val="000000"/>
          <w:sz w:val="24"/>
          <w:szCs w:val="24"/>
        </w:rPr>
        <w:t>;</w:t>
      </w:r>
    </w:p>
    <w:p w14:paraId="1EC2C5F1" w14:textId="77777777" w:rsidR="00B70284" w:rsidRDefault="008F3984" w:rsidP="008F3984">
      <w:pPr>
        <w:numPr>
          <w:ilvl w:val="0"/>
          <w:numId w:val="1"/>
        </w:numPr>
        <w:pBdr>
          <w:top w:val="nil"/>
          <w:left w:val="nil"/>
          <w:bottom w:val="nil"/>
          <w:right w:val="nil"/>
          <w:between w:val="nil"/>
        </w:pBdr>
        <w:tabs>
          <w:tab w:val="left" w:pos="426"/>
        </w:tabs>
        <w:spacing w:line="276" w:lineRule="auto"/>
        <w:ind w:left="0" w:firstLine="0"/>
        <w:jc w:val="both"/>
        <w:rPr>
          <w:color w:val="000000"/>
          <w:sz w:val="24"/>
          <w:szCs w:val="24"/>
        </w:rPr>
      </w:pPr>
      <w:r>
        <w:rPr>
          <w:color w:val="000000"/>
          <w:sz w:val="24"/>
          <w:szCs w:val="24"/>
        </w:rPr>
        <w:t xml:space="preserve">Atraso ou indeferimento de licenças, permissões e autorizações necessárias para as atividades previstas neste </w:t>
      </w:r>
      <w:r>
        <w:rPr>
          <w:b/>
          <w:color w:val="000000"/>
          <w:sz w:val="24"/>
          <w:szCs w:val="24"/>
        </w:rPr>
        <w:t>CONTRATO</w:t>
      </w:r>
      <w:r>
        <w:rPr>
          <w:color w:val="000000"/>
          <w:sz w:val="24"/>
          <w:szCs w:val="24"/>
        </w:rPr>
        <w:t>;</w:t>
      </w:r>
    </w:p>
    <w:p w14:paraId="31308193" w14:textId="77777777" w:rsidR="00B70284" w:rsidRDefault="008F3984" w:rsidP="008F3984">
      <w:pPr>
        <w:numPr>
          <w:ilvl w:val="0"/>
          <w:numId w:val="1"/>
        </w:numPr>
        <w:pBdr>
          <w:top w:val="nil"/>
          <w:left w:val="nil"/>
          <w:bottom w:val="nil"/>
          <w:right w:val="nil"/>
          <w:between w:val="nil"/>
        </w:pBdr>
        <w:tabs>
          <w:tab w:val="left" w:pos="426"/>
        </w:tabs>
        <w:spacing w:line="276" w:lineRule="auto"/>
        <w:ind w:left="0" w:firstLine="0"/>
        <w:jc w:val="both"/>
        <w:rPr>
          <w:color w:val="000000"/>
          <w:sz w:val="24"/>
          <w:szCs w:val="24"/>
        </w:rPr>
      </w:pPr>
      <w:r>
        <w:rPr>
          <w:color w:val="000000"/>
          <w:sz w:val="24"/>
          <w:szCs w:val="24"/>
        </w:rPr>
        <w:t>Escolha inadequada dos eventuais fornecedores.</w:t>
      </w:r>
    </w:p>
    <w:p w14:paraId="2CE7A1C5" w14:textId="77777777" w:rsidR="00B70284" w:rsidRDefault="00B70284" w:rsidP="008F3984">
      <w:pPr>
        <w:tabs>
          <w:tab w:val="left" w:pos="426"/>
        </w:tabs>
        <w:spacing w:line="276" w:lineRule="auto"/>
        <w:jc w:val="both"/>
        <w:rPr>
          <w:sz w:val="24"/>
          <w:szCs w:val="24"/>
        </w:rPr>
      </w:pPr>
    </w:p>
    <w:p w14:paraId="4D35D357" w14:textId="77777777" w:rsidR="00B70284" w:rsidRDefault="008F3984" w:rsidP="008F3984">
      <w:pPr>
        <w:spacing w:line="276" w:lineRule="auto"/>
        <w:jc w:val="both"/>
        <w:rPr>
          <w:b/>
          <w:sz w:val="24"/>
          <w:szCs w:val="24"/>
        </w:rPr>
      </w:pPr>
      <w:r>
        <w:rPr>
          <w:b/>
          <w:sz w:val="24"/>
          <w:szCs w:val="24"/>
        </w:rPr>
        <w:t>CLÁUSULA DÉCIMA TERCEIRA - EXCLUSÃO DA RESPONSABIL</w:t>
      </w:r>
      <w:r>
        <w:rPr>
          <w:b/>
          <w:sz w:val="24"/>
          <w:szCs w:val="24"/>
        </w:rPr>
        <w:t>IDADE</w:t>
      </w:r>
    </w:p>
    <w:p w14:paraId="24F9831A" w14:textId="77777777" w:rsidR="00B70284" w:rsidRDefault="00B70284" w:rsidP="008F3984">
      <w:pPr>
        <w:spacing w:line="276" w:lineRule="auto"/>
        <w:jc w:val="both"/>
        <w:rPr>
          <w:sz w:val="24"/>
          <w:szCs w:val="24"/>
        </w:rPr>
      </w:pPr>
    </w:p>
    <w:p w14:paraId="132755C3" w14:textId="77777777" w:rsidR="00B70284" w:rsidRDefault="008F3984" w:rsidP="008F3984">
      <w:pPr>
        <w:tabs>
          <w:tab w:val="left" w:pos="567"/>
        </w:tabs>
        <w:spacing w:line="276" w:lineRule="auto"/>
        <w:jc w:val="both"/>
        <w:rPr>
          <w:sz w:val="24"/>
          <w:szCs w:val="24"/>
        </w:rPr>
      </w:pPr>
      <w:r>
        <w:rPr>
          <w:sz w:val="24"/>
          <w:szCs w:val="24"/>
        </w:rPr>
        <w:t>13.1.</w:t>
      </w:r>
      <w:r>
        <w:rPr>
          <w:b/>
          <w:sz w:val="24"/>
          <w:szCs w:val="24"/>
        </w:rPr>
        <w:t xml:space="preserve"> </w:t>
      </w:r>
      <w:r>
        <w:rPr>
          <w:sz w:val="24"/>
          <w:szCs w:val="24"/>
        </w:rPr>
        <w:t xml:space="preserve">Fica estabelecido que o </w:t>
      </w:r>
      <w:r>
        <w:rPr>
          <w:b/>
          <w:sz w:val="24"/>
          <w:szCs w:val="24"/>
        </w:rPr>
        <w:t xml:space="preserve">PATROCINADOR </w:t>
      </w:r>
      <w:r>
        <w:rPr>
          <w:sz w:val="24"/>
          <w:szCs w:val="24"/>
        </w:rPr>
        <w:t xml:space="preserve">não responderá por danos ou indenização de qualquer natureza que eventualmente possa resultar de atos praticados pela </w:t>
      </w:r>
      <w:r>
        <w:rPr>
          <w:b/>
          <w:sz w:val="24"/>
          <w:szCs w:val="24"/>
        </w:rPr>
        <w:t xml:space="preserve">PATROCINADA </w:t>
      </w:r>
      <w:r>
        <w:rPr>
          <w:sz w:val="24"/>
          <w:szCs w:val="24"/>
        </w:rPr>
        <w:t>ou por seus prepostos, subordinados, mandatários e empregados.</w:t>
      </w:r>
    </w:p>
    <w:p w14:paraId="6711E118" w14:textId="77777777" w:rsidR="00B70284" w:rsidRDefault="00B70284" w:rsidP="008F3984">
      <w:pPr>
        <w:spacing w:line="276" w:lineRule="auto"/>
        <w:jc w:val="both"/>
        <w:rPr>
          <w:b/>
          <w:sz w:val="24"/>
          <w:szCs w:val="24"/>
        </w:rPr>
      </w:pPr>
    </w:p>
    <w:p w14:paraId="33F54BF5" w14:textId="77777777" w:rsidR="00B70284" w:rsidRDefault="008F3984" w:rsidP="008F3984">
      <w:pPr>
        <w:spacing w:line="276" w:lineRule="auto"/>
        <w:jc w:val="both"/>
        <w:rPr>
          <w:b/>
          <w:sz w:val="24"/>
          <w:szCs w:val="24"/>
        </w:rPr>
      </w:pPr>
      <w:r>
        <w:rPr>
          <w:b/>
          <w:sz w:val="24"/>
          <w:szCs w:val="24"/>
        </w:rPr>
        <w:t>CLÁUSULA DÉC</w:t>
      </w:r>
      <w:r>
        <w:rPr>
          <w:b/>
          <w:sz w:val="24"/>
          <w:szCs w:val="24"/>
        </w:rPr>
        <w:t>IMA QUARTA - REGULARIDADE FISCAL</w:t>
      </w:r>
    </w:p>
    <w:p w14:paraId="646FC19B" w14:textId="77777777" w:rsidR="00B70284" w:rsidRDefault="00B70284" w:rsidP="008F3984">
      <w:pPr>
        <w:spacing w:line="276" w:lineRule="auto"/>
        <w:jc w:val="both"/>
        <w:rPr>
          <w:b/>
          <w:sz w:val="24"/>
          <w:szCs w:val="24"/>
        </w:rPr>
      </w:pPr>
    </w:p>
    <w:p w14:paraId="2E633BB7" w14:textId="77777777" w:rsidR="00B70284" w:rsidRDefault="008F3984" w:rsidP="008F3984">
      <w:pPr>
        <w:spacing w:line="276" w:lineRule="auto"/>
        <w:jc w:val="both"/>
        <w:rPr>
          <w:sz w:val="24"/>
          <w:szCs w:val="24"/>
        </w:rPr>
      </w:pPr>
      <w:r>
        <w:rPr>
          <w:sz w:val="24"/>
          <w:szCs w:val="24"/>
        </w:rPr>
        <w:t>14.1.</w:t>
      </w:r>
      <w:r>
        <w:rPr>
          <w:b/>
          <w:sz w:val="24"/>
          <w:szCs w:val="24"/>
        </w:rPr>
        <w:t xml:space="preserve"> </w:t>
      </w:r>
      <w:r>
        <w:rPr>
          <w:sz w:val="24"/>
          <w:szCs w:val="24"/>
        </w:rPr>
        <w:t xml:space="preserve">A </w:t>
      </w:r>
      <w:r>
        <w:rPr>
          <w:b/>
          <w:sz w:val="24"/>
          <w:szCs w:val="24"/>
        </w:rPr>
        <w:t xml:space="preserve">PATROCINADA </w:t>
      </w:r>
      <w:r>
        <w:rPr>
          <w:sz w:val="24"/>
          <w:szCs w:val="24"/>
        </w:rPr>
        <w:t xml:space="preserve">deverá apresentar Certidões de Regularidade Fiscal, Social e Trabalhista no ato de assinatura deste </w:t>
      </w:r>
      <w:r>
        <w:rPr>
          <w:b/>
          <w:sz w:val="24"/>
          <w:szCs w:val="24"/>
        </w:rPr>
        <w:t xml:space="preserve">CONTRATO </w:t>
      </w:r>
      <w:r>
        <w:rPr>
          <w:sz w:val="24"/>
          <w:szCs w:val="24"/>
        </w:rPr>
        <w:t>e quando do pagamento da Cota de Patrocínio.</w:t>
      </w:r>
    </w:p>
    <w:p w14:paraId="2FF69E3E" w14:textId="77777777" w:rsidR="00B70284" w:rsidRDefault="00B70284" w:rsidP="008F3984">
      <w:pPr>
        <w:tabs>
          <w:tab w:val="left" w:pos="567"/>
        </w:tabs>
        <w:spacing w:line="276" w:lineRule="auto"/>
        <w:jc w:val="both"/>
        <w:rPr>
          <w:sz w:val="24"/>
          <w:szCs w:val="24"/>
        </w:rPr>
      </w:pPr>
    </w:p>
    <w:p w14:paraId="2321844C" w14:textId="77777777" w:rsidR="00B70284" w:rsidRDefault="008F3984" w:rsidP="008F3984">
      <w:pPr>
        <w:spacing w:line="276" w:lineRule="auto"/>
        <w:jc w:val="both"/>
        <w:rPr>
          <w:b/>
          <w:sz w:val="24"/>
          <w:szCs w:val="24"/>
        </w:rPr>
      </w:pPr>
      <w:r>
        <w:rPr>
          <w:b/>
          <w:sz w:val="24"/>
          <w:szCs w:val="24"/>
        </w:rPr>
        <w:t>CLÁUSULA DÉCIMA QUINTA - CESSÃO OU TRANSFERÊNCI</w:t>
      </w:r>
      <w:r>
        <w:rPr>
          <w:b/>
          <w:sz w:val="24"/>
          <w:szCs w:val="24"/>
        </w:rPr>
        <w:t>A</w:t>
      </w:r>
    </w:p>
    <w:p w14:paraId="57DD0DEE" w14:textId="77777777" w:rsidR="00B70284" w:rsidRDefault="00B70284" w:rsidP="008F3984">
      <w:pPr>
        <w:spacing w:line="276" w:lineRule="auto"/>
        <w:jc w:val="both"/>
        <w:rPr>
          <w:sz w:val="24"/>
          <w:szCs w:val="24"/>
        </w:rPr>
      </w:pPr>
    </w:p>
    <w:p w14:paraId="566C57C0" w14:textId="77777777" w:rsidR="00B70284" w:rsidRDefault="008F3984" w:rsidP="008F3984">
      <w:pPr>
        <w:spacing w:line="276" w:lineRule="auto"/>
        <w:jc w:val="both"/>
        <w:rPr>
          <w:sz w:val="24"/>
          <w:szCs w:val="24"/>
        </w:rPr>
      </w:pPr>
      <w:r>
        <w:rPr>
          <w:sz w:val="24"/>
          <w:szCs w:val="24"/>
        </w:rPr>
        <w:t>15.1.</w:t>
      </w:r>
      <w:r>
        <w:rPr>
          <w:b/>
          <w:sz w:val="24"/>
          <w:szCs w:val="24"/>
        </w:rPr>
        <w:t xml:space="preserve"> </w:t>
      </w:r>
      <w:r>
        <w:rPr>
          <w:sz w:val="24"/>
          <w:szCs w:val="24"/>
        </w:rPr>
        <w:t xml:space="preserve">Fica estabelecido que a </w:t>
      </w:r>
      <w:r>
        <w:rPr>
          <w:b/>
          <w:sz w:val="24"/>
          <w:szCs w:val="24"/>
        </w:rPr>
        <w:t xml:space="preserve">PATROCINADA </w:t>
      </w:r>
      <w:r>
        <w:rPr>
          <w:sz w:val="24"/>
          <w:szCs w:val="24"/>
        </w:rPr>
        <w:t xml:space="preserve">não poderá, em qualquer hipótese, transferir e/ou ceder, no todo ou em parte, as obrigações objeto deste </w:t>
      </w:r>
      <w:r>
        <w:rPr>
          <w:b/>
          <w:sz w:val="24"/>
          <w:szCs w:val="24"/>
        </w:rPr>
        <w:t>CONTRATO</w:t>
      </w:r>
      <w:r>
        <w:rPr>
          <w:sz w:val="24"/>
          <w:szCs w:val="24"/>
        </w:rPr>
        <w:t>.</w:t>
      </w:r>
    </w:p>
    <w:p w14:paraId="156F36FF" w14:textId="77777777" w:rsidR="00B70284" w:rsidRDefault="00B70284" w:rsidP="008F3984">
      <w:pPr>
        <w:spacing w:line="276" w:lineRule="auto"/>
        <w:jc w:val="both"/>
        <w:rPr>
          <w:sz w:val="24"/>
          <w:szCs w:val="24"/>
        </w:rPr>
      </w:pPr>
    </w:p>
    <w:p w14:paraId="669D8ABC" w14:textId="77777777" w:rsidR="00B70284" w:rsidRDefault="008F3984" w:rsidP="008F3984">
      <w:pPr>
        <w:spacing w:line="276" w:lineRule="auto"/>
        <w:jc w:val="both"/>
        <w:rPr>
          <w:b/>
          <w:sz w:val="24"/>
          <w:szCs w:val="24"/>
        </w:rPr>
      </w:pPr>
      <w:r>
        <w:rPr>
          <w:b/>
          <w:sz w:val="24"/>
          <w:szCs w:val="24"/>
        </w:rPr>
        <w:t>CLÁUSULA DÉCIMA SEXTA - DIVERGÊNCIAS, ALTERAÇÕES E CASOS OMISSOS</w:t>
      </w:r>
    </w:p>
    <w:p w14:paraId="44E02DAE" w14:textId="77777777" w:rsidR="00B70284" w:rsidRDefault="00B70284" w:rsidP="008F3984">
      <w:pPr>
        <w:spacing w:line="276" w:lineRule="auto"/>
        <w:jc w:val="both"/>
        <w:rPr>
          <w:b/>
          <w:sz w:val="24"/>
          <w:szCs w:val="24"/>
        </w:rPr>
      </w:pPr>
    </w:p>
    <w:p w14:paraId="67454ED1" w14:textId="77777777" w:rsidR="00B70284" w:rsidRDefault="008F3984" w:rsidP="008F3984">
      <w:pPr>
        <w:spacing w:line="276" w:lineRule="auto"/>
        <w:jc w:val="both"/>
        <w:rPr>
          <w:sz w:val="24"/>
          <w:szCs w:val="24"/>
        </w:rPr>
      </w:pPr>
      <w:r>
        <w:rPr>
          <w:sz w:val="24"/>
          <w:szCs w:val="24"/>
        </w:rPr>
        <w:t>16.1.</w:t>
      </w:r>
      <w:r>
        <w:rPr>
          <w:b/>
          <w:sz w:val="24"/>
          <w:szCs w:val="24"/>
        </w:rPr>
        <w:t xml:space="preserve"> </w:t>
      </w:r>
      <w:r>
        <w:rPr>
          <w:sz w:val="24"/>
          <w:szCs w:val="24"/>
        </w:rPr>
        <w:t xml:space="preserve">As divergências, as alterações e os casos omissos eventualmente surgidos durante a execução deste </w:t>
      </w:r>
      <w:r>
        <w:rPr>
          <w:b/>
          <w:sz w:val="24"/>
          <w:szCs w:val="24"/>
        </w:rPr>
        <w:t xml:space="preserve">CONTRATO </w:t>
      </w:r>
      <w:r>
        <w:rPr>
          <w:sz w:val="24"/>
          <w:szCs w:val="24"/>
        </w:rPr>
        <w:t xml:space="preserve">serão solucionados mediante consultas e entendimentos entre as partes, sempre que conveniente e sem que haja prejuízo ao </w:t>
      </w:r>
      <w:r>
        <w:rPr>
          <w:b/>
          <w:sz w:val="24"/>
          <w:szCs w:val="24"/>
        </w:rPr>
        <w:t>PATROCINADOR</w:t>
      </w:r>
      <w:r>
        <w:rPr>
          <w:sz w:val="24"/>
          <w:szCs w:val="24"/>
        </w:rPr>
        <w:t>.</w:t>
      </w:r>
    </w:p>
    <w:p w14:paraId="68ED8343" w14:textId="77777777" w:rsidR="00B70284" w:rsidRDefault="00B70284" w:rsidP="008F3984">
      <w:pPr>
        <w:spacing w:line="276" w:lineRule="auto"/>
        <w:jc w:val="both"/>
        <w:rPr>
          <w:sz w:val="24"/>
          <w:szCs w:val="24"/>
        </w:rPr>
      </w:pPr>
    </w:p>
    <w:p w14:paraId="7AD18B49" w14:textId="77777777" w:rsidR="00B70284" w:rsidRDefault="008F3984" w:rsidP="008F3984">
      <w:pPr>
        <w:spacing w:line="276" w:lineRule="auto"/>
        <w:jc w:val="both"/>
        <w:rPr>
          <w:b/>
          <w:sz w:val="24"/>
          <w:szCs w:val="24"/>
        </w:rPr>
      </w:pPr>
      <w:r>
        <w:rPr>
          <w:b/>
          <w:sz w:val="24"/>
          <w:szCs w:val="24"/>
        </w:rPr>
        <w:t>CLÁUSULA DÉCIMA SÉTIMA - RESCISÃO</w:t>
      </w:r>
    </w:p>
    <w:p w14:paraId="53D96994" w14:textId="77777777" w:rsidR="00B70284" w:rsidRDefault="00B70284" w:rsidP="008F3984">
      <w:pPr>
        <w:spacing w:line="276" w:lineRule="auto"/>
        <w:jc w:val="both"/>
        <w:rPr>
          <w:b/>
          <w:sz w:val="24"/>
          <w:szCs w:val="24"/>
        </w:rPr>
      </w:pPr>
    </w:p>
    <w:p w14:paraId="56B4288F" w14:textId="77777777" w:rsidR="00B70284" w:rsidRDefault="008F3984" w:rsidP="008F3984">
      <w:pPr>
        <w:spacing w:line="276" w:lineRule="auto"/>
        <w:jc w:val="both"/>
        <w:rPr>
          <w:sz w:val="24"/>
          <w:szCs w:val="24"/>
        </w:rPr>
      </w:pPr>
      <w:r>
        <w:rPr>
          <w:sz w:val="24"/>
          <w:szCs w:val="24"/>
        </w:rPr>
        <w:t xml:space="preserve">17.1. Poderá acontecer a rescisão deste </w:t>
      </w:r>
      <w:r>
        <w:rPr>
          <w:b/>
          <w:sz w:val="24"/>
          <w:szCs w:val="24"/>
        </w:rPr>
        <w:t xml:space="preserve">CONTRATO </w:t>
      </w:r>
      <w:r>
        <w:rPr>
          <w:sz w:val="24"/>
          <w:szCs w:val="24"/>
        </w:rPr>
        <w:t xml:space="preserve">por ato unilateral do </w:t>
      </w:r>
      <w:r>
        <w:rPr>
          <w:b/>
          <w:sz w:val="24"/>
          <w:szCs w:val="24"/>
        </w:rPr>
        <w:t>PATROCINADOR</w:t>
      </w:r>
      <w:r>
        <w:rPr>
          <w:sz w:val="24"/>
          <w:szCs w:val="24"/>
        </w:rPr>
        <w:t xml:space="preserve">, </w:t>
      </w:r>
      <w:r>
        <w:rPr>
          <w:sz w:val="24"/>
          <w:szCs w:val="24"/>
        </w:rPr>
        <w:t>quando ocorrer:</w:t>
      </w:r>
    </w:p>
    <w:p w14:paraId="5884CEF6" w14:textId="77777777" w:rsidR="00B70284" w:rsidRDefault="00B70284" w:rsidP="008F3984">
      <w:pPr>
        <w:spacing w:line="276" w:lineRule="auto"/>
        <w:jc w:val="both"/>
        <w:rPr>
          <w:sz w:val="24"/>
          <w:szCs w:val="24"/>
        </w:rPr>
      </w:pPr>
    </w:p>
    <w:p w14:paraId="7A04AB79" w14:textId="77777777" w:rsidR="00B70284" w:rsidRDefault="008F3984" w:rsidP="008F3984">
      <w:pPr>
        <w:numPr>
          <w:ilvl w:val="0"/>
          <w:numId w:val="2"/>
        </w:numPr>
        <w:pBdr>
          <w:top w:val="nil"/>
          <w:left w:val="nil"/>
          <w:bottom w:val="nil"/>
          <w:right w:val="nil"/>
          <w:between w:val="nil"/>
        </w:pBdr>
        <w:tabs>
          <w:tab w:val="left" w:pos="426"/>
        </w:tabs>
        <w:spacing w:line="276" w:lineRule="auto"/>
        <w:ind w:left="0" w:firstLine="0"/>
        <w:jc w:val="both"/>
        <w:rPr>
          <w:color w:val="000000"/>
          <w:sz w:val="24"/>
          <w:szCs w:val="24"/>
        </w:rPr>
      </w:pPr>
      <w:r>
        <w:rPr>
          <w:color w:val="000000"/>
          <w:sz w:val="24"/>
          <w:szCs w:val="24"/>
        </w:rPr>
        <w:t>A não execução total ou parcial ou ainda descumprimento de cláusulas contratuais;</w:t>
      </w:r>
    </w:p>
    <w:p w14:paraId="203347AE" w14:textId="77777777" w:rsidR="00B70284" w:rsidRDefault="008F3984" w:rsidP="008F3984">
      <w:pPr>
        <w:numPr>
          <w:ilvl w:val="0"/>
          <w:numId w:val="2"/>
        </w:numPr>
        <w:pBdr>
          <w:top w:val="nil"/>
          <w:left w:val="nil"/>
          <w:bottom w:val="nil"/>
          <w:right w:val="nil"/>
          <w:between w:val="nil"/>
        </w:pBdr>
        <w:tabs>
          <w:tab w:val="left" w:pos="426"/>
        </w:tabs>
        <w:spacing w:line="276" w:lineRule="auto"/>
        <w:ind w:left="0" w:firstLine="0"/>
        <w:jc w:val="both"/>
        <w:rPr>
          <w:color w:val="000000"/>
          <w:sz w:val="24"/>
          <w:szCs w:val="24"/>
        </w:rPr>
      </w:pPr>
      <w:r>
        <w:rPr>
          <w:color w:val="000000"/>
          <w:sz w:val="24"/>
          <w:szCs w:val="24"/>
        </w:rPr>
        <w:t xml:space="preserve">A associação da </w:t>
      </w:r>
      <w:r>
        <w:rPr>
          <w:b/>
          <w:color w:val="000000"/>
          <w:sz w:val="24"/>
          <w:szCs w:val="24"/>
        </w:rPr>
        <w:t xml:space="preserve">PATROCINADA </w:t>
      </w:r>
      <w:r>
        <w:rPr>
          <w:color w:val="000000"/>
          <w:sz w:val="24"/>
          <w:szCs w:val="24"/>
        </w:rPr>
        <w:t xml:space="preserve">com outrem, a cessão ou transferência total ou parcial, bem como fusão, a cisão ou a incorporação, sem a expressa anuência do </w:t>
      </w:r>
      <w:r>
        <w:rPr>
          <w:b/>
          <w:color w:val="000000"/>
          <w:sz w:val="24"/>
          <w:szCs w:val="24"/>
        </w:rPr>
        <w:t>PAT</w:t>
      </w:r>
      <w:r>
        <w:rPr>
          <w:b/>
          <w:color w:val="000000"/>
          <w:sz w:val="24"/>
          <w:szCs w:val="24"/>
        </w:rPr>
        <w:t>ROCINADOR</w:t>
      </w:r>
      <w:r>
        <w:rPr>
          <w:color w:val="000000"/>
          <w:sz w:val="24"/>
          <w:szCs w:val="24"/>
        </w:rPr>
        <w:t>;</w:t>
      </w:r>
    </w:p>
    <w:p w14:paraId="6A51A876" w14:textId="77777777" w:rsidR="00B70284" w:rsidRDefault="008F3984" w:rsidP="008F3984">
      <w:pPr>
        <w:numPr>
          <w:ilvl w:val="0"/>
          <w:numId w:val="2"/>
        </w:numPr>
        <w:pBdr>
          <w:top w:val="nil"/>
          <w:left w:val="nil"/>
          <w:bottom w:val="nil"/>
          <w:right w:val="nil"/>
          <w:between w:val="nil"/>
        </w:pBdr>
        <w:tabs>
          <w:tab w:val="left" w:pos="426"/>
        </w:tabs>
        <w:spacing w:line="276" w:lineRule="auto"/>
        <w:ind w:left="0" w:firstLine="0"/>
        <w:jc w:val="both"/>
        <w:rPr>
          <w:color w:val="000000"/>
          <w:sz w:val="24"/>
          <w:szCs w:val="24"/>
        </w:rPr>
      </w:pPr>
      <w:r>
        <w:rPr>
          <w:color w:val="000000"/>
          <w:sz w:val="24"/>
          <w:szCs w:val="24"/>
        </w:rPr>
        <w:t xml:space="preserve">Dissolução da </w:t>
      </w:r>
      <w:r>
        <w:rPr>
          <w:b/>
          <w:color w:val="000000"/>
          <w:sz w:val="24"/>
          <w:szCs w:val="24"/>
        </w:rPr>
        <w:t>PATROCINADA;</w:t>
      </w:r>
    </w:p>
    <w:p w14:paraId="59B8B74B" w14:textId="77777777" w:rsidR="00B70284" w:rsidRDefault="008F3984" w:rsidP="008F3984">
      <w:pPr>
        <w:numPr>
          <w:ilvl w:val="0"/>
          <w:numId w:val="2"/>
        </w:numPr>
        <w:pBdr>
          <w:top w:val="nil"/>
          <w:left w:val="nil"/>
          <w:bottom w:val="nil"/>
          <w:right w:val="nil"/>
          <w:between w:val="nil"/>
        </w:pBdr>
        <w:tabs>
          <w:tab w:val="left" w:pos="426"/>
        </w:tabs>
        <w:spacing w:line="276" w:lineRule="auto"/>
        <w:ind w:left="0" w:firstLine="0"/>
        <w:jc w:val="both"/>
        <w:rPr>
          <w:color w:val="000000"/>
          <w:sz w:val="24"/>
          <w:szCs w:val="24"/>
        </w:rPr>
      </w:pPr>
      <w:r>
        <w:rPr>
          <w:color w:val="000000"/>
          <w:sz w:val="24"/>
          <w:szCs w:val="24"/>
        </w:rPr>
        <w:lastRenderedPageBreak/>
        <w:t xml:space="preserve">Decretação de falência ou instauração de insolvência civil da </w:t>
      </w:r>
      <w:r>
        <w:rPr>
          <w:b/>
          <w:color w:val="000000"/>
          <w:sz w:val="24"/>
          <w:szCs w:val="24"/>
        </w:rPr>
        <w:t>PATROCINADA;</w:t>
      </w:r>
    </w:p>
    <w:p w14:paraId="1E5C9ED3" w14:textId="77777777" w:rsidR="00B70284" w:rsidRDefault="008F3984" w:rsidP="008F3984">
      <w:pPr>
        <w:numPr>
          <w:ilvl w:val="0"/>
          <w:numId w:val="2"/>
        </w:numPr>
        <w:pBdr>
          <w:top w:val="nil"/>
          <w:left w:val="nil"/>
          <w:bottom w:val="nil"/>
          <w:right w:val="nil"/>
          <w:between w:val="nil"/>
        </w:pBdr>
        <w:tabs>
          <w:tab w:val="left" w:pos="426"/>
        </w:tabs>
        <w:spacing w:line="276" w:lineRule="auto"/>
        <w:ind w:left="0" w:firstLine="0"/>
        <w:jc w:val="both"/>
        <w:rPr>
          <w:color w:val="000000"/>
          <w:sz w:val="24"/>
          <w:szCs w:val="24"/>
        </w:rPr>
      </w:pPr>
      <w:r>
        <w:rPr>
          <w:color w:val="000000"/>
          <w:sz w:val="24"/>
          <w:szCs w:val="24"/>
        </w:rPr>
        <w:t xml:space="preserve">Alteração social ou da finalidade ou da estrutura da </w:t>
      </w:r>
      <w:r>
        <w:rPr>
          <w:b/>
          <w:color w:val="000000"/>
          <w:sz w:val="24"/>
          <w:szCs w:val="24"/>
        </w:rPr>
        <w:t xml:space="preserve">PATROCINADA </w:t>
      </w:r>
      <w:r>
        <w:rPr>
          <w:color w:val="000000"/>
          <w:sz w:val="24"/>
          <w:szCs w:val="24"/>
        </w:rPr>
        <w:t xml:space="preserve">que prejudique a execução deste </w:t>
      </w:r>
      <w:r>
        <w:rPr>
          <w:b/>
          <w:color w:val="000000"/>
          <w:sz w:val="24"/>
          <w:szCs w:val="24"/>
        </w:rPr>
        <w:t>CONTRATO</w:t>
      </w:r>
      <w:r>
        <w:rPr>
          <w:color w:val="000000"/>
          <w:sz w:val="24"/>
          <w:szCs w:val="24"/>
        </w:rPr>
        <w:t>;</w:t>
      </w:r>
    </w:p>
    <w:p w14:paraId="6245D1AD" w14:textId="77777777" w:rsidR="00B70284" w:rsidRDefault="008F3984" w:rsidP="008F3984">
      <w:pPr>
        <w:numPr>
          <w:ilvl w:val="0"/>
          <w:numId w:val="2"/>
        </w:numPr>
        <w:pBdr>
          <w:top w:val="nil"/>
          <w:left w:val="nil"/>
          <w:bottom w:val="nil"/>
          <w:right w:val="nil"/>
          <w:between w:val="nil"/>
        </w:pBdr>
        <w:tabs>
          <w:tab w:val="left" w:pos="426"/>
        </w:tabs>
        <w:spacing w:line="276" w:lineRule="auto"/>
        <w:ind w:left="0" w:firstLine="0"/>
        <w:jc w:val="both"/>
        <w:rPr>
          <w:color w:val="000000"/>
          <w:sz w:val="24"/>
          <w:szCs w:val="24"/>
        </w:rPr>
      </w:pPr>
      <w:r>
        <w:rPr>
          <w:color w:val="000000"/>
          <w:sz w:val="24"/>
          <w:szCs w:val="24"/>
        </w:rPr>
        <w:t>Por razões de interesse público de a</w:t>
      </w:r>
      <w:r>
        <w:rPr>
          <w:color w:val="000000"/>
          <w:sz w:val="24"/>
          <w:szCs w:val="24"/>
        </w:rPr>
        <w:t xml:space="preserve">lta relevância e amplo conhecimento, justificadas e determinadas pela autoridade competente a que está subordinado o </w:t>
      </w:r>
      <w:r>
        <w:rPr>
          <w:b/>
          <w:color w:val="000000"/>
          <w:sz w:val="24"/>
          <w:szCs w:val="24"/>
        </w:rPr>
        <w:t xml:space="preserve">PATROCINADOR </w:t>
      </w:r>
      <w:r>
        <w:rPr>
          <w:color w:val="000000"/>
          <w:sz w:val="24"/>
          <w:szCs w:val="24"/>
        </w:rPr>
        <w:t xml:space="preserve">e exaradas no processo administrativo a que se refere este </w:t>
      </w:r>
      <w:r>
        <w:rPr>
          <w:b/>
          <w:color w:val="000000"/>
          <w:sz w:val="24"/>
          <w:szCs w:val="24"/>
        </w:rPr>
        <w:t>CONTRATO</w:t>
      </w:r>
      <w:r>
        <w:rPr>
          <w:color w:val="000000"/>
          <w:sz w:val="24"/>
          <w:szCs w:val="24"/>
        </w:rPr>
        <w:t>;</w:t>
      </w:r>
    </w:p>
    <w:p w14:paraId="2B89CF90" w14:textId="77777777" w:rsidR="00B70284" w:rsidRDefault="008F3984" w:rsidP="008F3984">
      <w:pPr>
        <w:numPr>
          <w:ilvl w:val="0"/>
          <w:numId w:val="2"/>
        </w:numPr>
        <w:pBdr>
          <w:top w:val="nil"/>
          <w:left w:val="nil"/>
          <w:bottom w:val="nil"/>
          <w:right w:val="nil"/>
          <w:between w:val="nil"/>
        </w:pBdr>
        <w:tabs>
          <w:tab w:val="left" w:pos="426"/>
        </w:tabs>
        <w:spacing w:line="276" w:lineRule="auto"/>
        <w:ind w:left="0" w:firstLine="0"/>
        <w:jc w:val="both"/>
        <w:rPr>
          <w:b/>
          <w:color w:val="000000"/>
          <w:sz w:val="24"/>
          <w:szCs w:val="24"/>
        </w:rPr>
      </w:pPr>
      <w:r>
        <w:rPr>
          <w:color w:val="000000"/>
          <w:sz w:val="24"/>
          <w:szCs w:val="24"/>
        </w:rPr>
        <w:t>Caso fortuito ou de força maior, regularmente comprovado,</w:t>
      </w:r>
      <w:r>
        <w:rPr>
          <w:color w:val="000000"/>
          <w:sz w:val="24"/>
          <w:szCs w:val="24"/>
        </w:rPr>
        <w:t xml:space="preserve"> impeditivo da execução deste </w:t>
      </w:r>
      <w:r>
        <w:rPr>
          <w:b/>
          <w:color w:val="000000"/>
          <w:sz w:val="24"/>
          <w:szCs w:val="24"/>
        </w:rPr>
        <w:t>CONTRATO</w:t>
      </w:r>
      <w:r>
        <w:rPr>
          <w:color w:val="000000"/>
          <w:sz w:val="24"/>
          <w:szCs w:val="24"/>
        </w:rPr>
        <w:t>.</w:t>
      </w:r>
    </w:p>
    <w:p w14:paraId="3A043FEB" w14:textId="77777777" w:rsidR="008F3984" w:rsidRDefault="008F3984" w:rsidP="008F3984">
      <w:pPr>
        <w:spacing w:line="276" w:lineRule="auto"/>
        <w:jc w:val="both"/>
        <w:rPr>
          <w:sz w:val="24"/>
          <w:szCs w:val="24"/>
        </w:rPr>
      </w:pPr>
    </w:p>
    <w:p w14:paraId="6D3D7163" w14:textId="7BE92383" w:rsidR="00B70284" w:rsidRDefault="008F3984" w:rsidP="008F3984">
      <w:pPr>
        <w:spacing w:line="276" w:lineRule="auto"/>
        <w:jc w:val="both"/>
        <w:rPr>
          <w:sz w:val="24"/>
          <w:szCs w:val="24"/>
        </w:rPr>
      </w:pPr>
      <w:r>
        <w:rPr>
          <w:sz w:val="24"/>
          <w:szCs w:val="24"/>
        </w:rPr>
        <w:t xml:space="preserve">17.2. A rescisão contratual decorrente da inadimplência total ou parcial das obrigações contratuais gera à </w:t>
      </w:r>
      <w:r>
        <w:rPr>
          <w:b/>
          <w:sz w:val="24"/>
          <w:szCs w:val="24"/>
        </w:rPr>
        <w:t xml:space="preserve">PATROCINADA </w:t>
      </w:r>
      <w:r>
        <w:rPr>
          <w:sz w:val="24"/>
          <w:szCs w:val="24"/>
        </w:rPr>
        <w:t>a obrigação de efetuar, respectivamente, a devolução integral do aporte concedido, atualizado fi</w:t>
      </w:r>
      <w:r>
        <w:rPr>
          <w:sz w:val="24"/>
          <w:szCs w:val="24"/>
        </w:rPr>
        <w:t>nanceiramente, conforme legislação vigente, até a data em que a devolução for efetivamente realizada.</w:t>
      </w:r>
    </w:p>
    <w:p w14:paraId="6933C977" w14:textId="77777777" w:rsidR="00B70284" w:rsidRDefault="00B70284" w:rsidP="008F3984">
      <w:pPr>
        <w:spacing w:line="276" w:lineRule="auto"/>
        <w:jc w:val="both"/>
        <w:rPr>
          <w:sz w:val="24"/>
          <w:szCs w:val="24"/>
        </w:rPr>
      </w:pPr>
    </w:p>
    <w:p w14:paraId="02C4C6A8" w14:textId="77777777" w:rsidR="00B70284" w:rsidRDefault="008F3984" w:rsidP="008F3984">
      <w:pPr>
        <w:spacing w:line="276" w:lineRule="auto"/>
        <w:jc w:val="both"/>
        <w:rPr>
          <w:sz w:val="24"/>
          <w:szCs w:val="24"/>
        </w:rPr>
      </w:pPr>
      <w:r>
        <w:rPr>
          <w:sz w:val="24"/>
          <w:szCs w:val="24"/>
        </w:rPr>
        <w:t xml:space="preserve">17.3. A rescisão deste </w:t>
      </w:r>
      <w:r>
        <w:rPr>
          <w:b/>
          <w:sz w:val="24"/>
          <w:szCs w:val="24"/>
        </w:rPr>
        <w:t xml:space="preserve">CONTRATO </w:t>
      </w:r>
      <w:r>
        <w:rPr>
          <w:sz w:val="24"/>
          <w:szCs w:val="24"/>
        </w:rPr>
        <w:t xml:space="preserve">acarretará à </w:t>
      </w:r>
      <w:r>
        <w:rPr>
          <w:b/>
          <w:sz w:val="24"/>
          <w:szCs w:val="24"/>
        </w:rPr>
        <w:t>PATROCINADA</w:t>
      </w:r>
      <w:r>
        <w:rPr>
          <w:sz w:val="24"/>
          <w:szCs w:val="24"/>
        </w:rPr>
        <w:t xml:space="preserve">, além das penalidades cabíveis, a responsabilidade civil por eventuais prejuízos materiais ou imateriais causados ao </w:t>
      </w:r>
      <w:r>
        <w:rPr>
          <w:b/>
          <w:sz w:val="24"/>
          <w:szCs w:val="24"/>
        </w:rPr>
        <w:t>PATROCINADOR</w:t>
      </w:r>
      <w:r>
        <w:rPr>
          <w:sz w:val="24"/>
          <w:szCs w:val="24"/>
        </w:rPr>
        <w:t>.</w:t>
      </w:r>
    </w:p>
    <w:p w14:paraId="5205C823" w14:textId="77777777" w:rsidR="00B70284" w:rsidRDefault="00B70284" w:rsidP="008F3984">
      <w:pPr>
        <w:spacing w:line="276" w:lineRule="auto"/>
        <w:jc w:val="both"/>
        <w:rPr>
          <w:sz w:val="24"/>
          <w:szCs w:val="24"/>
        </w:rPr>
      </w:pPr>
    </w:p>
    <w:p w14:paraId="42DBCDE5" w14:textId="77777777" w:rsidR="00B70284" w:rsidRDefault="008F3984" w:rsidP="008F3984">
      <w:pPr>
        <w:spacing w:line="276" w:lineRule="auto"/>
        <w:jc w:val="both"/>
        <w:rPr>
          <w:sz w:val="24"/>
          <w:szCs w:val="24"/>
        </w:rPr>
      </w:pPr>
      <w:r>
        <w:rPr>
          <w:sz w:val="24"/>
          <w:szCs w:val="24"/>
        </w:rPr>
        <w:t>17.4. Os casos de rescisão contratual serão formalmente motivados nos autos do processo, assegurado o contraditório e a amp</w:t>
      </w:r>
      <w:r>
        <w:rPr>
          <w:sz w:val="24"/>
          <w:szCs w:val="24"/>
        </w:rPr>
        <w:t>la defesa.</w:t>
      </w:r>
    </w:p>
    <w:p w14:paraId="0576993F" w14:textId="77777777" w:rsidR="00B70284" w:rsidRDefault="00B70284" w:rsidP="008F3984">
      <w:pPr>
        <w:spacing w:line="276" w:lineRule="auto"/>
        <w:jc w:val="both"/>
        <w:rPr>
          <w:sz w:val="24"/>
          <w:szCs w:val="24"/>
        </w:rPr>
      </w:pPr>
    </w:p>
    <w:p w14:paraId="31E1AB34" w14:textId="77777777" w:rsidR="00B70284" w:rsidRDefault="008F3984" w:rsidP="008F3984">
      <w:pPr>
        <w:spacing w:line="276" w:lineRule="auto"/>
        <w:jc w:val="both"/>
        <w:rPr>
          <w:sz w:val="24"/>
          <w:szCs w:val="24"/>
        </w:rPr>
      </w:pPr>
      <w:r>
        <w:rPr>
          <w:sz w:val="24"/>
          <w:szCs w:val="24"/>
        </w:rPr>
        <w:t>17.5. A rescisão administrativa deverá ser precedida de autorização escrita e fundamentada da autoridade competente.</w:t>
      </w:r>
    </w:p>
    <w:p w14:paraId="3971AEE6" w14:textId="77777777" w:rsidR="00B70284" w:rsidRDefault="00B70284" w:rsidP="008F3984">
      <w:pPr>
        <w:spacing w:line="276" w:lineRule="auto"/>
        <w:jc w:val="both"/>
        <w:rPr>
          <w:sz w:val="24"/>
          <w:szCs w:val="24"/>
        </w:rPr>
      </w:pPr>
    </w:p>
    <w:p w14:paraId="594F928F" w14:textId="77777777" w:rsidR="00B70284" w:rsidRDefault="008F3984" w:rsidP="008F3984">
      <w:pPr>
        <w:spacing w:line="276" w:lineRule="auto"/>
        <w:jc w:val="both"/>
        <w:rPr>
          <w:sz w:val="24"/>
          <w:szCs w:val="24"/>
        </w:rPr>
      </w:pPr>
      <w:r>
        <w:rPr>
          <w:sz w:val="24"/>
          <w:szCs w:val="24"/>
        </w:rPr>
        <w:t xml:space="preserve">17.6. Em se verificando a ocorrência de qualquer fato que impossibilite a realização do evento, o presente contrato fica rescindido de pleno direito, ficando o </w:t>
      </w:r>
      <w:r>
        <w:rPr>
          <w:b/>
          <w:sz w:val="24"/>
          <w:szCs w:val="24"/>
        </w:rPr>
        <w:t>PATROCINADOR</w:t>
      </w:r>
      <w:r>
        <w:rPr>
          <w:sz w:val="24"/>
          <w:szCs w:val="24"/>
        </w:rPr>
        <w:t xml:space="preserve"> desobrigada de fazer o pagamento constante da Cláusula Quarta e Quinta deste instru</w:t>
      </w:r>
      <w:r>
        <w:rPr>
          <w:sz w:val="24"/>
          <w:szCs w:val="24"/>
        </w:rPr>
        <w:t>mento, nem responder por qualquer despesa já realizada em razão deste patrocínio.</w:t>
      </w:r>
    </w:p>
    <w:p w14:paraId="5CB64C18" w14:textId="77777777" w:rsidR="00B70284" w:rsidRDefault="00B70284" w:rsidP="008F3984">
      <w:pPr>
        <w:spacing w:line="276" w:lineRule="auto"/>
        <w:jc w:val="both"/>
        <w:rPr>
          <w:sz w:val="24"/>
          <w:szCs w:val="24"/>
        </w:rPr>
      </w:pPr>
    </w:p>
    <w:p w14:paraId="58920DE2" w14:textId="77777777" w:rsidR="00B70284" w:rsidRDefault="008F3984" w:rsidP="008F3984">
      <w:pPr>
        <w:spacing w:line="276" w:lineRule="auto"/>
        <w:jc w:val="both"/>
        <w:rPr>
          <w:b/>
          <w:sz w:val="24"/>
          <w:szCs w:val="24"/>
        </w:rPr>
      </w:pPr>
      <w:r>
        <w:rPr>
          <w:b/>
          <w:sz w:val="24"/>
          <w:szCs w:val="24"/>
        </w:rPr>
        <w:t>CLÁUSULA DÉCIMA OITAVA – VINCULAÇÃO DO PROCESSO DE INEXIGIBILIDADE DE LICITAÇÃO</w:t>
      </w:r>
    </w:p>
    <w:p w14:paraId="762B76C8" w14:textId="77777777" w:rsidR="00B70284" w:rsidRDefault="00B70284" w:rsidP="008F3984">
      <w:pPr>
        <w:spacing w:line="276" w:lineRule="auto"/>
        <w:jc w:val="both"/>
        <w:rPr>
          <w:b/>
          <w:sz w:val="24"/>
          <w:szCs w:val="24"/>
        </w:rPr>
      </w:pPr>
    </w:p>
    <w:p w14:paraId="7C78D522" w14:textId="77777777" w:rsidR="00B70284" w:rsidRDefault="008F3984" w:rsidP="008F3984">
      <w:pPr>
        <w:spacing w:line="276" w:lineRule="auto"/>
        <w:jc w:val="both"/>
        <w:rPr>
          <w:sz w:val="24"/>
          <w:szCs w:val="24"/>
        </w:rPr>
      </w:pPr>
      <w:r>
        <w:rPr>
          <w:sz w:val="24"/>
          <w:szCs w:val="24"/>
        </w:rPr>
        <w:t>18.1. Integra o presente contrato, como se nele estivessem transcritas, as cláusulas e condi</w:t>
      </w:r>
      <w:r>
        <w:rPr>
          <w:sz w:val="24"/>
          <w:szCs w:val="24"/>
        </w:rPr>
        <w:t xml:space="preserve">ções estabelecidas no processo administrativo referido no preâmbulo deste instrumento e na proposta da </w:t>
      </w:r>
      <w:r>
        <w:rPr>
          <w:b/>
          <w:sz w:val="24"/>
          <w:szCs w:val="24"/>
        </w:rPr>
        <w:t>PATROCINADA</w:t>
      </w:r>
      <w:r>
        <w:rPr>
          <w:sz w:val="24"/>
          <w:szCs w:val="24"/>
        </w:rPr>
        <w:t>, apresentada no referido processo.</w:t>
      </w:r>
    </w:p>
    <w:p w14:paraId="42956A92" w14:textId="77777777" w:rsidR="00B70284" w:rsidRDefault="00B70284" w:rsidP="008F3984">
      <w:pPr>
        <w:spacing w:line="276" w:lineRule="auto"/>
        <w:jc w:val="both"/>
        <w:rPr>
          <w:sz w:val="24"/>
          <w:szCs w:val="24"/>
        </w:rPr>
      </w:pPr>
    </w:p>
    <w:p w14:paraId="79262832" w14:textId="77777777" w:rsidR="00B70284" w:rsidRDefault="008F3984" w:rsidP="008F3984">
      <w:pPr>
        <w:spacing w:line="276" w:lineRule="auto"/>
        <w:jc w:val="both"/>
        <w:rPr>
          <w:b/>
          <w:sz w:val="24"/>
          <w:szCs w:val="24"/>
        </w:rPr>
      </w:pPr>
      <w:r>
        <w:rPr>
          <w:b/>
          <w:sz w:val="24"/>
          <w:szCs w:val="24"/>
        </w:rPr>
        <w:t>CLÁUSULA DÉCIMA NONA – REGIME DE EXECUÇÃO</w:t>
      </w:r>
    </w:p>
    <w:p w14:paraId="47E0F91B" w14:textId="77777777" w:rsidR="00B70284" w:rsidRDefault="00B70284" w:rsidP="008F3984">
      <w:pPr>
        <w:spacing w:line="276" w:lineRule="auto"/>
        <w:jc w:val="both"/>
        <w:rPr>
          <w:sz w:val="24"/>
          <w:szCs w:val="24"/>
        </w:rPr>
      </w:pPr>
    </w:p>
    <w:p w14:paraId="1CC14CDD" w14:textId="77777777" w:rsidR="00B70284" w:rsidRDefault="008F3984" w:rsidP="008F3984">
      <w:pPr>
        <w:spacing w:line="276" w:lineRule="auto"/>
        <w:jc w:val="both"/>
        <w:rPr>
          <w:sz w:val="24"/>
          <w:szCs w:val="24"/>
        </w:rPr>
      </w:pPr>
      <w:r>
        <w:rPr>
          <w:sz w:val="24"/>
          <w:szCs w:val="24"/>
        </w:rPr>
        <w:t xml:space="preserve">19.1. O </w:t>
      </w:r>
      <w:r>
        <w:rPr>
          <w:b/>
          <w:sz w:val="24"/>
          <w:szCs w:val="24"/>
        </w:rPr>
        <w:t>PATROCINADOR</w:t>
      </w:r>
      <w:r>
        <w:rPr>
          <w:sz w:val="24"/>
          <w:szCs w:val="24"/>
        </w:rPr>
        <w:t xml:space="preserve"> rejeitará, no todo ou em parte, qualquer </w:t>
      </w:r>
      <w:r>
        <w:rPr>
          <w:sz w:val="24"/>
          <w:szCs w:val="24"/>
        </w:rPr>
        <w:t>proposição de prestação do serviço em desacordo com as disposições deste Contrato.</w:t>
      </w:r>
    </w:p>
    <w:p w14:paraId="3EAE7BC6" w14:textId="77777777" w:rsidR="00B70284" w:rsidRDefault="00B70284" w:rsidP="008F3984">
      <w:pPr>
        <w:spacing w:line="276" w:lineRule="auto"/>
        <w:jc w:val="both"/>
        <w:rPr>
          <w:sz w:val="24"/>
          <w:szCs w:val="24"/>
        </w:rPr>
      </w:pPr>
    </w:p>
    <w:p w14:paraId="46CF2B54" w14:textId="77777777" w:rsidR="00B70284" w:rsidRDefault="008F3984" w:rsidP="008F3984">
      <w:pPr>
        <w:spacing w:line="276" w:lineRule="auto"/>
        <w:jc w:val="both"/>
        <w:rPr>
          <w:sz w:val="24"/>
          <w:szCs w:val="24"/>
        </w:rPr>
      </w:pPr>
      <w:r>
        <w:rPr>
          <w:sz w:val="24"/>
          <w:szCs w:val="24"/>
        </w:rPr>
        <w:t xml:space="preserve">19.2. Qualquer alteração do modo de execução do projeto contratado deverá ser comunicada, para fins de aceitação pelo </w:t>
      </w:r>
      <w:r>
        <w:rPr>
          <w:b/>
          <w:sz w:val="24"/>
          <w:szCs w:val="24"/>
        </w:rPr>
        <w:t>PATROCINADOR</w:t>
      </w:r>
      <w:r>
        <w:rPr>
          <w:sz w:val="24"/>
          <w:szCs w:val="24"/>
        </w:rPr>
        <w:t>, sob pena de não liberação do pagamento p</w:t>
      </w:r>
      <w:r>
        <w:rPr>
          <w:sz w:val="24"/>
          <w:szCs w:val="24"/>
        </w:rPr>
        <w:t xml:space="preserve">revisto na </w:t>
      </w:r>
      <w:r>
        <w:rPr>
          <w:sz w:val="24"/>
          <w:szCs w:val="24"/>
        </w:rPr>
        <w:lastRenderedPageBreak/>
        <w:t>Cláusula Quarta deste instrumento.</w:t>
      </w:r>
    </w:p>
    <w:p w14:paraId="14BE0B89" w14:textId="77777777" w:rsidR="00B70284" w:rsidRDefault="00B70284" w:rsidP="008F3984">
      <w:pPr>
        <w:spacing w:line="276" w:lineRule="auto"/>
        <w:jc w:val="both"/>
        <w:rPr>
          <w:sz w:val="24"/>
          <w:szCs w:val="24"/>
        </w:rPr>
      </w:pPr>
    </w:p>
    <w:p w14:paraId="59CD4E53" w14:textId="77777777" w:rsidR="00B70284" w:rsidRDefault="008F3984" w:rsidP="008F3984">
      <w:pPr>
        <w:spacing w:line="276" w:lineRule="auto"/>
        <w:jc w:val="both"/>
        <w:rPr>
          <w:sz w:val="24"/>
          <w:szCs w:val="24"/>
        </w:rPr>
      </w:pPr>
      <w:r>
        <w:rPr>
          <w:sz w:val="24"/>
          <w:szCs w:val="24"/>
        </w:rPr>
        <w:t>19.3. As alterações contratuais serão formalizadas através de Aditivo Contratual.</w:t>
      </w:r>
    </w:p>
    <w:p w14:paraId="3442B1E6" w14:textId="77777777" w:rsidR="00B70284" w:rsidRDefault="00B70284" w:rsidP="008F3984">
      <w:pPr>
        <w:spacing w:line="276" w:lineRule="auto"/>
        <w:jc w:val="both"/>
        <w:rPr>
          <w:sz w:val="24"/>
          <w:szCs w:val="24"/>
        </w:rPr>
      </w:pPr>
    </w:p>
    <w:p w14:paraId="7DAFA608" w14:textId="77777777" w:rsidR="00B70284" w:rsidRDefault="008F3984" w:rsidP="008F3984">
      <w:pPr>
        <w:spacing w:line="276" w:lineRule="auto"/>
        <w:jc w:val="both"/>
        <w:rPr>
          <w:sz w:val="24"/>
          <w:szCs w:val="24"/>
        </w:rPr>
      </w:pPr>
      <w:r>
        <w:rPr>
          <w:sz w:val="24"/>
          <w:szCs w:val="24"/>
        </w:rPr>
        <w:t>19.4. Os valores estipulados neste CONTRATO são fixos e irreajustáveis.</w:t>
      </w:r>
    </w:p>
    <w:p w14:paraId="56818D2C" w14:textId="77777777" w:rsidR="00B70284" w:rsidRDefault="00B70284" w:rsidP="008F3984">
      <w:pPr>
        <w:spacing w:line="276" w:lineRule="auto"/>
        <w:jc w:val="both"/>
        <w:rPr>
          <w:sz w:val="24"/>
          <w:szCs w:val="24"/>
        </w:rPr>
      </w:pPr>
    </w:p>
    <w:p w14:paraId="4311AC06" w14:textId="77777777" w:rsidR="00B70284" w:rsidRDefault="008F3984" w:rsidP="008F3984">
      <w:pPr>
        <w:spacing w:line="276" w:lineRule="auto"/>
        <w:jc w:val="both"/>
        <w:rPr>
          <w:b/>
          <w:sz w:val="24"/>
          <w:szCs w:val="24"/>
        </w:rPr>
      </w:pPr>
      <w:r>
        <w:rPr>
          <w:b/>
          <w:sz w:val="24"/>
          <w:szCs w:val="24"/>
        </w:rPr>
        <w:t>CLÁUSULA VIGÉSIMA – ANTICORRUPÇÃO</w:t>
      </w:r>
    </w:p>
    <w:p w14:paraId="18013042" w14:textId="77777777" w:rsidR="00B70284" w:rsidRDefault="00B70284" w:rsidP="008F3984">
      <w:pPr>
        <w:spacing w:line="276" w:lineRule="auto"/>
        <w:jc w:val="both"/>
        <w:rPr>
          <w:b/>
          <w:sz w:val="24"/>
          <w:szCs w:val="24"/>
        </w:rPr>
      </w:pPr>
    </w:p>
    <w:p w14:paraId="00A511CC" w14:textId="77777777" w:rsidR="00B70284" w:rsidRDefault="008F3984" w:rsidP="008F3984">
      <w:pPr>
        <w:spacing w:line="276" w:lineRule="auto"/>
        <w:jc w:val="both"/>
        <w:rPr>
          <w:sz w:val="24"/>
          <w:szCs w:val="24"/>
        </w:rPr>
      </w:pPr>
      <w:r>
        <w:rPr>
          <w:sz w:val="24"/>
          <w:szCs w:val="24"/>
        </w:rPr>
        <w:t>20.1. As partes de</w:t>
      </w:r>
      <w:r>
        <w:rPr>
          <w:sz w:val="24"/>
          <w:szCs w:val="24"/>
        </w:rPr>
        <w:t>claram conhecer as normas de prevenção à corrupção previstas na legislação brasileira, dentre elas, a Lei da Improbidade Administrativa (Lei 8.429/1992) e a Lei 12.846/2013 e seus regulamentos (em conjunto, “Leis Anticorrupção”) e se comprometem a cumpri-l</w:t>
      </w:r>
      <w:r>
        <w:rPr>
          <w:sz w:val="24"/>
          <w:szCs w:val="24"/>
        </w:rPr>
        <w:t>as fielmente, por si e por seus sócios, administradores e colaboradores, bem como exigir o seu cumprimento pelos terceiros por elas contratados. Adicionalmente, cada uma das Partes declara que tem e manterá até o final da vigência deste contrato, um código</w:t>
      </w:r>
      <w:r>
        <w:rPr>
          <w:sz w:val="24"/>
          <w:szCs w:val="24"/>
        </w:rPr>
        <w:t xml:space="preserve"> de ética e conduta própria, cujas regras se obrigam a cumprir fielmente. Sem prejuízo da obrigação de cumprimento das disposições de seus respectivos códigos de ética e conduta, ambas as Partes desde já se obrigam a, no exercício dos direitos e obrigações</w:t>
      </w:r>
      <w:r>
        <w:rPr>
          <w:sz w:val="24"/>
          <w:szCs w:val="24"/>
        </w:rPr>
        <w:t xml:space="preserve"> previstos neste Contrato e no cumprimento de qualquer uma de suas disposições:</w:t>
      </w:r>
    </w:p>
    <w:p w14:paraId="57A86CF7" w14:textId="77777777" w:rsidR="00B70284" w:rsidRDefault="00B70284" w:rsidP="008F3984">
      <w:pPr>
        <w:spacing w:line="276" w:lineRule="auto"/>
        <w:jc w:val="both"/>
        <w:rPr>
          <w:sz w:val="24"/>
          <w:szCs w:val="24"/>
        </w:rPr>
      </w:pPr>
    </w:p>
    <w:p w14:paraId="73691FDD" w14:textId="77777777" w:rsidR="00B70284" w:rsidRDefault="008F3984" w:rsidP="008F3984">
      <w:pPr>
        <w:numPr>
          <w:ilvl w:val="0"/>
          <w:numId w:val="3"/>
        </w:numPr>
        <w:pBdr>
          <w:top w:val="nil"/>
          <w:left w:val="nil"/>
          <w:bottom w:val="nil"/>
          <w:right w:val="nil"/>
          <w:between w:val="nil"/>
        </w:pBdr>
        <w:tabs>
          <w:tab w:val="left" w:pos="426"/>
        </w:tabs>
        <w:spacing w:line="276" w:lineRule="auto"/>
        <w:ind w:left="0" w:firstLine="0"/>
        <w:jc w:val="both"/>
        <w:rPr>
          <w:color w:val="000000"/>
          <w:sz w:val="24"/>
          <w:szCs w:val="24"/>
        </w:rPr>
      </w:pPr>
      <w:r>
        <w:rPr>
          <w:color w:val="000000"/>
          <w:sz w:val="24"/>
          <w:szCs w:val="24"/>
        </w:rPr>
        <w:t>Não dar, oferecer ou prometer qualquer bem de valor ou vontade de qualquer natureza a agentes públicos ou a pessoas a eles relacionadas ou ainda quaisquer outras pessoas, empresas e/ou entidades privadas, com o objetivo de obter vantagem indevida, influenc</w:t>
      </w:r>
      <w:r>
        <w:rPr>
          <w:color w:val="000000"/>
          <w:sz w:val="24"/>
          <w:szCs w:val="24"/>
        </w:rPr>
        <w:t>iar ato ou decisão ou direcionar negócios ilicitamente;</w:t>
      </w:r>
    </w:p>
    <w:p w14:paraId="22F84850" w14:textId="77777777" w:rsidR="00B70284" w:rsidRDefault="00B70284" w:rsidP="008F3984">
      <w:pPr>
        <w:pBdr>
          <w:top w:val="nil"/>
          <w:left w:val="nil"/>
          <w:bottom w:val="nil"/>
          <w:right w:val="nil"/>
          <w:between w:val="nil"/>
        </w:pBdr>
        <w:tabs>
          <w:tab w:val="left" w:pos="426"/>
        </w:tabs>
        <w:spacing w:line="276" w:lineRule="auto"/>
        <w:jc w:val="both"/>
        <w:rPr>
          <w:color w:val="000000"/>
          <w:sz w:val="24"/>
          <w:szCs w:val="24"/>
        </w:rPr>
      </w:pPr>
    </w:p>
    <w:p w14:paraId="29FAF59D" w14:textId="77777777" w:rsidR="00B70284" w:rsidRDefault="008F3984" w:rsidP="008F3984">
      <w:pPr>
        <w:numPr>
          <w:ilvl w:val="0"/>
          <w:numId w:val="3"/>
        </w:numPr>
        <w:pBdr>
          <w:top w:val="nil"/>
          <w:left w:val="nil"/>
          <w:bottom w:val="nil"/>
          <w:right w:val="nil"/>
          <w:between w:val="nil"/>
        </w:pBdr>
        <w:tabs>
          <w:tab w:val="left" w:pos="426"/>
        </w:tabs>
        <w:spacing w:line="276" w:lineRule="auto"/>
        <w:ind w:left="0" w:firstLine="0"/>
        <w:jc w:val="both"/>
        <w:rPr>
          <w:color w:val="000000"/>
          <w:sz w:val="24"/>
          <w:szCs w:val="24"/>
        </w:rPr>
      </w:pPr>
      <w:r>
        <w:rPr>
          <w:color w:val="000000"/>
          <w:sz w:val="24"/>
          <w:szCs w:val="24"/>
        </w:rPr>
        <w:t>Adotar as melhores práticas de monitoramento e verificação do cumprimento das leis anticorrupção, com o objetivo de prevenir atos de corrupção, fraude, práticas ilícitas ou lavagem de dinheiro por se</w:t>
      </w:r>
      <w:r>
        <w:rPr>
          <w:color w:val="000000"/>
          <w:sz w:val="24"/>
          <w:szCs w:val="24"/>
        </w:rPr>
        <w:t>us sócios, administradores, colaboradores e/ou terceiros por elas contratados. A comprovada violação de qualquer das obrigações previstas nesta cláusula é causa para rescisão unilateral deste Contrato, sem prejuízo da cobrança das perdas e danos causados à</w:t>
      </w:r>
      <w:r>
        <w:rPr>
          <w:color w:val="000000"/>
          <w:sz w:val="24"/>
          <w:szCs w:val="24"/>
        </w:rPr>
        <w:t xml:space="preserve"> parte inocente.”</w:t>
      </w:r>
    </w:p>
    <w:p w14:paraId="1BAD45A1" w14:textId="77777777" w:rsidR="00B70284" w:rsidRDefault="00B70284" w:rsidP="008F3984">
      <w:pPr>
        <w:spacing w:line="276" w:lineRule="auto"/>
        <w:jc w:val="both"/>
        <w:rPr>
          <w:sz w:val="24"/>
          <w:szCs w:val="24"/>
        </w:rPr>
      </w:pPr>
    </w:p>
    <w:p w14:paraId="6154F0CD" w14:textId="77777777" w:rsidR="00B70284" w:rsidRDefault="008F3984" w:rsidP="008F3984">
      <w:pPr>
        <w:spacing w:line="276" w:lineRule="auto"/>
        <w:jc w:val="both"/>
        <w:rPr>
          <w:b/>
          <w:sz w:val="24"/>
          <w:szCs w:val="24"/>
        </w:rPr>
      </w:pPr>
      <w:r>
        <w:rPr>
          <w:b/>
          <w:sz w:val="24"/>
          <w:szCs w:val="24"/>
        </w:rPr>
        <w:t>CLÁUSULA VIGÉSIMA PRIMEIRA – PUBLICAÇÃO</w:t>
      </w:r>
    </w:p>
    <w:p w14:paraId="12A6D4F9" w14:textId="77777777" w:rsidR="00B70284" w:rsidRDefault="00B70284" w:rsidP="008F3984">
      <w:pPr>
        <w:spacing w:line="276" w:lineRule="auto"/>
        <w:jc w:val="both"/>
        <w:rPr>
          <w:b/>
          <w:sz w:val="24"/>
          <w:szCs w:val="24"/>
        </w:rPr>
      </w:pPr>
    </w:p>
    <w:p w14:paraId="25450889" w14:textId="77777777" w:rsidR="00B70284" w:rsidRDefault="008F3984" w:rsidP="008F3984">
      <w:pPr>
        <w:spacing w:line="276" w:lineRule="auto"/>
        <w:jc w:val="both"/>
        <w:rPr>
          <w:sz w:val="24"/>
          <w:szCs w:val="24"/>
        </w:rPr>
      </w:pPr>
      <w:r>
        <w:rPr>
          <w:sz w:val="24"/>
          <w:szCs w:val="24"/>
        </w:rPr>
        <w:t>21.1.</w:t>
      </w:r>
      <w:r>
        <w:rPr>
          <w:b/>
          <w:sz w:val="24"/>
          <w:szCs w:val="24"/>
        </w:rPr>
        <w:t xml:space="preserve"> </w:t>
      </w:r>
      <w:r>
        <w:rPr>
          <w:sz w:val="24"/>
          <w:szCs w:val="24"/>
        </w:rPr>
        <w:t xml:space="preserve">A publicação deste </w:t>
      </w:r>
      <w:r>
        <w:rPr>
          <w:b/>
          <w:sz w:val="24"/>
          <w:szCs w:val="24"/>
        </w:rPr>
        <w:t xml:space="preserve">CONTRATO </w:t>
      </w:r>
      <w:r>
        <w:rPr>
          <w:sz w:val="24"/>
          <w:szCs w:val="24"/>
        </w:rPr>
        <w:t>será efetuada em extrato, no Diário Oficial do Município – DOM, até o quinto dia útil do mês subsequente ao da sua assinatura.</w:t>
      </w:r>
    </w:p>
    <w:p w14:paraId="64652C76" w14:textId="77777777" w:rsidR="00B70284" w:rsidRDefault="00B70284" w:rsidP="008F3984">
      <w:pPr>
        <w:spacing w:line="276" w:lineRule="auto"/>
        <w:jc w:val="both"/>
        <w:rPr>
          <w:sz w:val="24"/>
          <w:szCs w:val="24"/>
        </w:rPr>
      </w:pPr>
    </w:p>
    <w:p w14:paraId="186789A7" w14:textId="77777777" w:rsidR="00B70284" w:rsidRDefault="008F3984" w:rsidP="008F3984">
      <w:pPr>
        <w:spacing w:line="276" w:lineRule="auto"/>
        <w:jc w:val="both"/>
        <w:rPr>
          <w:b/>
          <w:sz w:val="24"/>
          <w:szCs w:val="24"/>
        </w:rPr>
      </w:pPr>
      <w:r>
        <w:rPr>
          <w:b/>
          <w:sz w:val="24"/>
          <w:szCs w:val="24"/>
        </w:rPr>
        <w:t>CLÁUSULA VIGÉSIMA SEGUNDA - DISPOS</w:t>
      </w:r>
      <w:r>
        <w:rPr>
          <w:b/>
          <w:sz w:val="24"/>
          <w:szCs w:val="24"/>
        </w:rPr>
        <w:t>IÇÕES GERAIS</w:t>
      </w:r>
    </w:p>
    <w:p w14:paraId="57189CE4" w14:textId="77777777" w:rsidR="00B70284" w:rsidRDefault="00B70284" w:rsidP="008F3984">
      <w:pPr>
        <w:spacing w:line="276" w:lineRule="auto"/>
        <w:jc w:val="both"/>
        <w:rPr>
          <w:b/>
          <w:sz w:val="24"/>
          <w:szCs w:val="24"/>
        </w:rPr>
      </w:pPr>
    </w:p>
    <w:p w14:paraId="6647ACC5" w14:textId="77777777" w:rsidR="00B70284" w:rsidRDefault="008F3984" w:rsidP="008F3984">
      <w:pPr>
        <w:spacing w:line="276" w:lineRule="auto"/>
        <w:jc w:val="both"/>
        <w:rPr>
          <w:sz w:val="24"/>
          <w:szCs w:val="24"/>
        </w:rPr>
      </w:pPr>
      <w:r>
        <w:rPr>
          <w:sz w:val="24"/>
          <w:szCs w:val="24"/>
        </w:rPr>
        <w:t>22.1. Aos casos não previstos neste instrumento aplicar-se-ão os dispositivos estabelecidos na Lei Federal nº 14.133/2021.</w:t>
      </w:r>
    </w:p>
    <w:p w14:paraId="66BBE884" w14:textId="77777777" w:rsidR="00B70284" w:rsidRDefault="00B70284" w:rsidP="008F3984">
      <w:pPr>
        <w:spacing w:line="276" w:lineRule="auto"/>
        <w:jc w:val="both"/>
        <w:rPr>
          <w:sz w:val="24"/>
          <w:szCs w:val="24"/>
        </w:rPr>
      </w:pPr>
    </w:p>
    <w:p w14:paraId="51D3FFD2" w14:textId="77777777" w:rsidR="00B70284" w:rsidRDefault="008F3984" w:rsidP="008F3984">
      <w:pPr>
        <w:spacing w:line="276" w:lineRule="auto"/>
        <w:jc w:val="both"/>
        <w:rPr>
          <w:b/>
          <w:sz w:val="24"/>
          <w:szCs w:val="24"/>
        </w:rPr>
      </w:pPr>
      <w:r>
        <w:rPr>
          <w:b/>
          <w:sz w:val="24"/>
          <w:szCs w:val="24"/>
        </w:rPr>
        <w:t>CLÁUSULA VIGÉSIMA TERCEIRA - FORO</w:t>
      </w:r>
    </w:p>
    <w:p w14:paraId="1324981E" w14:textId="77777777" w:rsidR="00B70284" w:rsidRDefault="008F3984" w:rsidP="008F3984">
      <w:pPr>
        <w:spacing w:line="276" w:lineRule="auto"/>
        <w:jc w:val="both"/>
        <w:rPr>
          <w:sz w:val="24"/>
          <w:szCs w:val="24"/>
        </w:rPr>
      </w:pPr>
      <w:r>
        <w:rPr>
          <w:sz w:val="24"/>
          <w:szCs w:val="24"/>
        </w:rPr>
        <w:lastRenderedPageBreak/>
        <w:t>23.1.</w:t>
      </w:r>
      <w:r>
        <w:rPr>
          <w:b/>
          <w:sz w:val="24"/>
          <w:szCs w:val="24"/>
        </w:rPr>
        <w:t xml:space="preserve"> </w:t>
      </w:r>
      <w:r>
        <w:rPr>
          <w:sz w:val="24"/>
          <w:szCs w:val="24"/>
        </w:rPr>
        <w:t>As partes elegem o foro da Cidade do Salvador, Estado da Bahia, para dirimir qualquer questão decorrente do presente instrumento.</w:t>
      </w:r>
    </w:p>
    <w:p w14:paraId="7DEC802D" w14:textId="77777777" w:rsidR="00B70284" w:rsidRDefault="00B70284" w:rsidP="008F3984">
      <w:pPr>
        <w:spacing w:line="276" w:lineRule="auto"/>
        <w:jc w:val="both"/>
        <w:rPr>
          <w:sz w:val="24"/>
          <w:szCs w:val="24"/>
        </w:rPr>
      </w:pPr>
    </w:p>
    <w:p w14:paraId="74FE30E9" w14:textId="77777777" w:rsidR="00B70284" w:rsidRDefault="008F3984" w:rsidP="008F3984">
      <w:pPr>
        <w:spacing w:line="276" w:lineRule="auto"/>
        <w:jc w:val="both"/>
        <w:rPr>
          <w:sz w:val="24"/>
          <w:szCs w:val="24"/>
        </w:rPr>
      </w:pPr>
      <w:r>
        <w:rPr>
          <w:sz w:val="24"/>
          <w:szCs w:val="24"/>
        </w:rPr>
        <w:t>E, por estarem assim justos e de acordo, firmam o presente instrumento em 02 (duas) vias, de igual teor e valor, na presença das testemunhas que, também, o subscrevem.</w:t>
      </w:r>
    </w:p>
    <w:p w14:paraId="56A75081" w14:textId="77777777" w:rsidR="00B70284" w:rsidRDefault="00B70284">
      <w:pPr>
        <w:jc w:val="both"/>
        <w:rPr>
          <w:sz w:val="24"/>
          <w:szCs w:val="24"/>
        </w:rPr>
      </w:pPr>
    </w:p>
    <w:p w14:paraId="6BC85A6C" w14:textId="77777777" w:rsidR="00B70284" w:rsidRDefault="00B70284">
      <w:pPr>
        <w:jc w:val="both"/>
        <w:rPr>
          <w:sz w:val="24"/>
          <w:szCs w:val="24"/>
        </w:rPr>
      </w:pPr>
    </w:p>
    <w:p w14:paraId="0041E137" w14:textId="671737C3" w:rsidR="00B70284" w:rsidRDefault="008F3984">
      <w:pPr>
        <w:jc w:val="center"/>
        <w:rPr>
          <w:sz w:val="24"/>
          <w:szCs w:val="24"/>
        </w:rPr>
      </w:pPr>
      <w:r>
        <w:rPr>
          <w:sz w:val="24"/>
          <w:szCs w:val="24"/>
        </w:rPr>
        <w:t>Salvador (BA),  28</w:t>
      </w:r>
      <w:r>
        <w:rPr>
          <w:sz w:val="24"/>
          <w:szCs w:val="24"/>
        </w:rPr>
        <w:t xml:space="preserve"> de outubro</w:t>
      </w:r>
      <w:r>
        <w:rPr>
          <w:sz w:val="24"/>
          <w:szCs w:val="24"/>
        </w:rPr>
        <w:t xml:space="preserve"> de 2025</w:t>
      </w:r>
    </w:p>
    <w:p w14:paraId="7A69B7BE" w14:textId="77777777" w:rsidR="00B70284" w:rsidRDefault="00B70284">
      <w:pPr>
        <w:jc w:val="both"/>
        <w:rPr>
          <w:sz w:val="24"/>
          <w:szCs w:val="24"/>
        </w:rPr>
      </w:pPr>
    </w:p>
    <w:p w14:paraId="4BF2AF6E" w14:textId="77777777" w:rsidR="008F3984" w:rsidRDefault="008F3984">
      <w:pPr>
        <w:tabs>
          <w:tab w:val="left" w:pos="6204"/>
        </w:tabs>
        <w:jc w:val="both"/>
        <w:rPr>
          <w:sz w:val="24"/>
          <w:szCs w:val="24"/>
        </w:rPr>
      </w:pPr>
    </w:p>
    <w:p w14:paraId="2F2F7B20" w14:textId="77777777" w:rsidR="008F3984" w:rsidRDefault="008F3984">
      <w:pPr>
        <w:tabs>
          <w:tab w:val="left" w:pos="6204"/>
        </w:tabs>
        <w:jc w:val="both"/>
        <w:rPr>
          <w:sz w:val="24"/>
          <w:szCs w:val="24"/>
        </w:rPr>
      </w:pPr>
    </w:p>
    <w:p w14:paraId="6D58B3B2" w14:textId="77777777" w:rsidR="008F3984" w:rsidRDefault="008F3984">
      <w:pPr>
        <w:tabs>
          <w:tab w:val="left" w:pos="6204"/>
        </w:tabs>
        <w:jc w:val="both"/>
        <w:rPr>
          <w:sz w:val="24"/>
          <w:szCs w:val="24"/>
        </w:rPr>
      </w:pPr>
    </w:p>
    <w:p w14:paraId="44BB0024" w14:textId="4B934F5E" w:rsidR="00B70284" w:rsidRDefault="008F3984">
      <w:pPr>
        <w:tabs>
          <w:tab w:val="left" w:pos="6204"/>
        </w:tabs>
        <w:jc w:val="both"/>
        <w:rPr>
          <w:sz w:val="24"/>
          <w:szCs w:val="24"/>
        </w:rPr>
      </w:pPr>
      <w:r>
        <w:rPr>
          <w:sz w:val="24"/>
          <w:szCs w:val="24"/>
        </w:rPr>
        <w:tab/>
      </w:r>
    </w:p>
    <w:p w14:paraId="55014091" w14:textId="77777777" w:rsidR="00B70284" w:rsidRDefault="008F3984">
      <w:pPr>
        <w:jc w:val="center"/>
        <w:rPr>
          <w:sz w:val="24"/>
          <w:szCs w:val="24"/>
        </w:rPr>
      </w:pPr>
      <w:r>
        <w:rPr>
          <w:sz w:val="24"/>
          <w:szCs w:val="24"/>
        </w:rPr>
        <w:t>______________</w:t>
      </w:r>
      <w:r>
        <w:rPr>
          <w:sz w:val="24"/>
          <w:szCs w:val="24"/>
        </w:rPr>
        <w:t>___________________________________</w:t>
      </w:r>
    </w:p>
    <w:p w14:paraId="2C16CC33" w14:textId="77777777" w:rsidR="00B70284" w:rsidRDefault="008F3984">
      <w:pPr>
        <w:jc w:val="center"/>
        <w:rPr>
          <w:b/>
          <w:sz w:val="24"/>
          <w:szCs w:val="24"/>
        </w:rPr>
      </w:pPr>
      <w:r>
        <w:rPr>
          <w:b/>
          <w:sz w:val="24"/>
          <w:szCs w:val="24"/>
        </w:rPr>
        <w:t>MILA CORREIA GONÇALVES PAES SCARTON</w:t>
      </w:r>
    </w:p>
    <w:p w14:paraId="01A48BFC" w14:textId="77777777" w:rsidR="00B70284" w:rsidRDefault="008F3984">
      <w:pPr>
        <w:jc w:val="center"/>
        <w:rPr>
          <w:sz w:val="24"/>
          <w:szCs w:val="24"/>
        </w:rPr>
      </w:pPr>
      <w:r>
        <w:rPr>
          <w:sz w:val="24"/>
          <w:szCs w:val="24"/>
        </w:rPr>
        <w:t xml:space="preserve">SECRETARIA MUNICIPAL DE DESENVOLVIMENTO ECONÔMICO, EMPREGO E RENDA </w:t>
      </w:r>
    </w:p>
    <w:p w14:paraId="209AF2A7" w14:textId="77777777" w:rsidR="00B70284" w:rsidRDefault="008F3984">
      <w:pPr>
        <w:jc w:val="center"/>
        <w:rPr>
          <w:sz w:val="24"/>
          <w:szCs w:val="24"/>
        </w:rPr>
      </w:pPr>
      <w:r>
        <w:rPr>
          <w:sz w:val="24"/>
          <w:szCs w:val="24"/>
        </w:rPr>
        <w:t>PATROCINADOR</w:t>
      </w:r>
    </w:p>
    <w:p w14:paraId="735BBBAB" w14:textId="77777777" w:rsidR="00B70284" w:rsidRDefault="00B70284">
      <w:pPr>
        <w:jc w:val="both"/>
        <w:rPr>
          <w:sz w:val="24"/>
          <w:szCs w:val="24"/>
        </w:rPr>
      </w:pPr>
    </w:p>
    <w:p w14:paraId="213B9402" w14:textId="7EF298BD" w:rsidR="00B70284" w:rsidRDefault="00B70284">
      <w:pPr>
        <w:jc w:val="both"/>
        <w:rPr>
          <w:sz w:val="24"/>
          <w:szCs w:val="24"/>
        </w:rPr>
      </w:pPr>
    </w:p>
    <w:p w14:paraId="3BDA8C36" w14:textId="4A41CFB4" w:rsidR="008F3984" w:rsidRDefault="008F3984">
      <w:pPr>
        <w:jc w:val="both"/>
        <w:rPr>
          <w:sz w:val="24"/>
          <w:szCs w:val="24"/>
        </w:rPr>
      </w:pPr>
    </w:p>
    <w:p w14:paraId="59CA0F4B" w14:textId="37B9A775" w:rsidR="008F3984" w:rsidRDefault="008F3984">
      <w:pPr>
        <w:jc w:val="both"/>
        <w:rPr>
          <w:sz w:val="24"/>
          <w:szCs w:val="24"/>
        </w:rPr>
      </w:pPr>
    </w:p>
    <w:p w14:paraId="685A0CF7" w14:textId="61B05B49" w:rsidR="008F3984" w:rsidRDefault="008F3984">
      <w:pPr>
        <w:jc w:val="both"/>
        <w:rPr>
          <w:sz w:val="24"/>
          <w:szCs w:val="24"/>
        </w:rPr>
      </w:pPr>
    </w:p>
    <w:p w14:paraId="05A9DCC8" w14:textId="77777777" w:rsidR="00B70284" w:rsidRDefault="00B70284">
      <w:pPr>
        <w:jc w:val="center"/>
        <w:rPr>
          <w:sz w:val="24"/>
          <w:szCs w:val="24"/>
        </w:rPr>
      </w:pPr>
    </w:p>
    <w:p w14:paraId="6087A624" w14:textId="77777777" w:rsidR="00B70284" w:rsidRDefault="008F3984">
      <w:pPr>
        <w:jc w:val="center"/>
        <w:rPr>
          <w:sz w:val="24"/>
          <w:szCs w:val="24"/>
        </w:rPr>
      </w:pPr>
      <w:r>
        <w:rPr>
          <w:sz w:val="24"/>
          <w:szCs w:val="24"/>
        </w:rPr>
        <w:t>_________________________________________________</w:t>
      </w:r>
    </w:p>
    <w:p w14:paraId="4EFDA9D7" w14:textId="77777777" w:rsidR="00B70284" w:rsidRDefault="008F3984">
      <w:pPr>
        <w:jc w:val="center"/>
        <w:rPr>
          <w:b/>
          <w:sz w:val="24"/>
          <w:szCs w:val="24"/>
        </w:rPr>
      </w:pPr>
      <w:r>
        <w:rPr>
          <w:b/>
          <w:sz w:val="24"/>
          <w:szCs w:val="24"/>
        </w:rPr>
        <w:t xml:space="preserve"> KELSOR GONÇALVES FERNANDES</w:t>
      </w:r>
    </w:p>
    <w:p w14:paraId="7469731F" w14:textId="77777777" w:rsidR="00B70284" w:rsidRPr="008F3984" w:rsidRDefault="008F3984">
      <w:pPr>
        <w:jc w:val="center"/>
        <w:rPr>
          <w:bCs/>
          <w:sz w:val="24"/>
          <w:szCs w:val="24"/>
        </w:rPr>
      </w:pPr>
      <w:r w:rsidRPr="008F3984">
        <w:rPr>
          <w:bCs/>
          <w:sz w:val="24"/>
          <w:szCs w:val="24"/>
        </w:rPr>
        <w:t xml:space="preserve">FEDERAÇÃO DO COMÉRCIO </w:t>
      </w:r>
      <w:r w:rsidRPr="008F3984">
        <w:rPr>
          <w:bCs/>
          <w:sz w:val="24"/>
          <w:szCs w:val="24"/>
        </w:rPr>
        <w:t>DE BENS, SERVIÇOS E TURISMO DO ESTADO DA BAHIA</w:t>
      </w:r>
    </w:p>
    <w:p w14:paraId="0C725A2F" w14:textId="59E4705C" w:rsidR="00B70284" w:rsidRDefault="008F3984">
      <w:pPr>
        <w:jc w:val="center"/>
        <w:rPr>
          <w:sz w:val="24"/>
          <w:szCs w:val="24"/>
        </w:rPr>
      </w:pPr>
      <w:r>
        <w:rPr>
          <w:sz w:val="24"/>
          <w:szCs w:val="24"/>
        </w:rPr>
        <w:t>PATROCINADO</w:t>
      </w:r>
    </w:p>
    <w:sectPr w:rsidR="00B70284">
      <w:headerReference w:type="even" r:id="rId8"/>
      <w:headerReference w:type="default" r:id="rId9"/>
      <w:footerReference w:type="even" r:id="rId10"/>
      <w:footerReference w:type="default" r:id="rId11"/>
      <w:headerReference w:type="first" r:id="rId12"/>
      <w:footerReference w:type="first" r:id="rId13"/>
      <w:pgSz w:w="11910" w:h="16840"/>
      <w:pgMar w:top="1807" w:right="1137" w:bottom="1134" w:left="1134" w:header="567" w:footer="59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26D2A" w14:textId="77777777" w:rsidR="00000000" w:rsidRDefault="008F3984">
      <w:r>
        <w:separator/>
      </w:r>
    </w:p>
  </w:endnote>
  <w:endnote w:type="continuationSeparator" w:id="0">
    <w:p w14:paraId="6CAF7368" w14:textId="77777777" w:rsidR="00000000" w:rsidRDefault="008F39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A8393" w14:textId="77777777" w:rsidR="00B70284" w:rsidRDefault="00B70284">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C7D4E" w14:textId="77777777" w:rsidR="00B70284" w:rsidRDefault="008F3984">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5680" behindDoc="1" locked="0" layoutInCell="1" hidden="0" allowOverlap="1" wp14:anchorId="02806779" wp14:editId="130E3A38">
              <wp:simplePos x="0" y="0"/>
              <wp:positionH relativeFrom="column">
                <wp:posOffset>6293485</wp:posOffset>
              </wp:positionH>
              <wp:positionV relativeFrom="paragraph">
                <wp:posOffset>10140950</wp:posOffset>
              </wp:positionV>
              <wp:extent cx="0" cy="12700"/>
              <wp:effectExtent l="0" t="0" r="0" b="0"/>
              <wp:wrapNone/>
              <wp:docPr id="1151237649" name=""/>
              <wp:cNvGraphicFramePr/>
              <a:graphic xmlns:a="http://schemas.openxmlformats.org/drawingml/2006/main">
                <a:graphicData uri="http://schemas.microsoft.com/office/word/2010/wordprocessingShape">
                  <wps:wsp>
                    <wps:cNvCnPr/>
                    <wps:spPr>
                      <a:xfrm>
                        <a:off x="5346000" y="3780000"/>
                        <a:ext cx="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6293485</wp:posOffset>
              </wp:positionH>
              <wp:positionV relativeFrom="paragraph">
                <wp:posOffset>10140950</wp:posOffset>
              </wp:positionV>
              <wp:extent cx="0" cy="12700"/>
              <wp:effectExtent b="0" l="0" r="0" t="0"/>
              <wp:wrapNone/>
              <wp:docPr id="1151237649"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0" cy="12700"/>
                      </a:xfrm>
                      <a:prstGeom prst="rect"/>
                      <a:ln/>
                    </pic:spPr>
                  </pic:pic>
                </a:graphicData>
              </a:graphic>
            </wp:anchor>
          </w:drawing>
        </mc:Fallback>
      </mc:AlternateContent>
    </w:r>
    <w:r>
      <w:rPr>
        <w:noProof/>
      </w:rPr>
      <mc:AlternateContent>
        <mc:Choice Requires="wpg">
          <w:drawing>
            <wp:anchor distT="0" distB="0" distL="0" distR="0" simplePos="0" relativeHeight="251656704" behindDoc="1" locked="0" layoutInCell="1" hidden="0" allowOverlap="1" wp14:anchorId="23DC35BB" wp14:editId="52060C69">
              <wp:simplePos x="0" y="0"/>
              <wp:positionH relativeFrom="column">
                <wp:posOffset>4854258</wp:posOffset>
              </wp:positionH>
              <wp:positionV relativeFrom="paragraph">
                <wp:posOffset>9799003</wp:posOffset>
              </wp:positionV>
              <wp:extent cx="505460" cy="150495"/>
              <wp:effectExtent l="0" t="0" r="0" b="0"/>
              <wp:wrapNone/>
              <wp:docPr id="1151237651" name=""/>
              <wp:cNvGraphicFramePr/>
              <a:graphic xmlns:a="http://schemas.openxmlformats.org/drawingml/2006/main">
                <a:graphicData uri="http://schemas.microsoft.com/office/word/2010/wordprocessingShape">
                  <wps:wsp>
                    <wps:cNvSpPr/>
                    <wps:spPr>
                      <a:xfrm>
                        <a:off x="5098033" y="3709515"/>
                        <a:ext cx="495935" cy="140970"/>
                      </a:xfrm>
                      <a:prstGeom prst="rect">
                        <a:avLst/>
                      </a:prstGeom>
                      <a:noFill/>
                      <a:ln>
                        <a:noFill/>
                      </a:ln>
                    </wps:spPr>
                    <wps:txbx>
                      <w:txbxContent>
                        <w:p w14:paraId="7D77F8A3" w14:textId="77777777" w:rsidR="00B70284" w:rsidRDefault="00B70284">
                          <w:pPr>
                            <w:spacing w:before="25"/>
                            <w:ind w:left="20" w:firstLine="20"/>
                            <w:textDirection w:val="btLr"/>
                          </w:pP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4854258</wp:posOffset>
              </wp:positionH>
              <wp:positionV relativeFrom="paragraph">
                <wp:posOffset>9799003</wp:posOffset>
              </wp:positionV>
              <wp:extent cx="505460" cy="150495"/>
              <wp:effectExtent b="0" l="0" r="0" t="0"/>
              <wp:wrapNone/>
              <wp:docPr id="1151237651"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505460" cy="150495"/>
                      </a:xfrm>
                      <a:prstGeom prst="rect"/>
                      <a:ln/>
                    </pic:spPr>
                  </pic:pic>
                </a:graphicData>
              </a:graphic>
            </wp:anchor>
          </w:drawing>
        </mc:Fallback>
      </mc:AlternateContent>
    </w:r>
    <w:r>
      <w:rPr>
        <w:noProof/>
      </w:rPr>
      <mc:AlternateContent>
        <mc:Choice Requires="wpg">
          <w:drawing>
            <wp:anchor distT="0" distB="0" distL="0" distR="0" simplePos="0" relativeHeight="251657728" behindDoc="1" locked="0" layoutInCell="1" hidden="0" allowOverlap="1" wp14:anchorId="4D16F8BA" wp14:editId="0550D695">
              <wp:simplePos x="0" y="0"/>
              <wp:positionH relativeFrom="column">
                <wp:posOffset>7938</wp:posOffset>
              </wp:positionH>
              <wp:positionV relativeFrom="paragraph">
                <wp:posOffset>10123488</wp:posOffset>
              </wp:positionV>
              <wp:extent cx="2500630" cy="349885"/>
              <wp:effectExtent l="0" t="0" r="0" b="0"/>
              <wp:wrapNone/>
              <wp:docPr id="1151237648" name=""/>
              <wp:cNvGraphicFramePr/>
              <a:graphic xmlns:a="http://schemas.openxmlformats.org/drawingml/2006/main">
                <a:graphicData uri="http://schemas.microsoft.com/office/word/2010/wordprocessingShape">
                  <wps:wsp>
                    <wps:cNvSpPr/>
                    <wps:spPr>
                      <a:xfrm>
                        <a:off x="4100448" y="3609820"/>
                        <a:ext cx="2491105" cy="340360"/>
                      </a:xfrm>
                      <a:prstGeom prst="rect">
                        <a:avLst/>
                      </a:prstGeom>
                      <a:noFill/>
                      <a:ln>
                        <a:noFill/>
                      </a:ln>
                    </wps:spPr>
                    <wps:txbx>
                      <w:txbxContent>
                        <w:p w14:paraId="24E4F7C2" w14:textId="77777777" w:rsidR="00B70284" w:rsidRDefault="00B70284">
                          <w:pPr>
                            <w:spacing w:before="17"/>
                            <w:ind w:left="20" w:firstLine="20"/>
                            <w:textDirection w:val="btLr"/>
                          </w:pP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7938</wp:posOffset>
              </wp:positionH>
              <wp:positionV relativeFrom="paragraph">
                <wp:posOffset>10123488</wp:posOffset>
              </wp:positionV>
              <wp:extent cx="2500630" cy="349885"/>
              <wp:effectExtent b="0" l="0" r="0" t="0"/>
              <wp:wrapNone/>
              <wp:docPr id="1151237648"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2500630" cy="349885"/>
                      </a:xfrm>
                      <a:prstGeom prst="rect"/>
                      <a:ln/>
                    </pic:spPr>
                  </pic:pic>
                </a:graphicData>
              </a:graphic>
            </wp:anchor>
          </w:drawing>
        </mc:Fallback>
      </mc:AlternateContent>
    </w:r>
    <w:r>
      <w:rPr>
        <w:noProof/>
      </w:rPr>
      <mc:AlternateContent>
        <mc:Choice Requires="wpg">
          <w:drawing>
            <wp:anchor distT="0" distB="0" distL="0" distR="0" simplePos="0" relativeHeight="251658752" behindDoc="1" locked="0" layoutInCell="1" hidden="0" allowOverlap="1" wp14:anchorId="0944D1E6" wp14:editId="303507C6">
              <wp:simplePos x="0" y="0"/>
              <wp:positionH relativeFrom="column">
                <wp:posOffset>6155373</wp:posOffset>
              </wp:positionH>
              <wp:positionV relativeFrom="paragraph">
                <wp:posOffset>10223818</wp:posOffset>
              </wp:positionV>
              <wp:extent cx="162560" cy="153670"/>
              <wp:effectExtent l="0" t="0" r="0" b="0"/>
              <wp:wrapNone/>
              <wp:docPr id="1151237650" name=""/>
              <wp:cNvGraphicFramePr/>
              <a:graphic xmlns:a="http://schemas.openxmlformats.org/drawingml/2006/main">
                <a:graphicData uri="http://schemas.microsoft.com/office/word/2010/wordprocessingShape">
                  <wps:wsp>
                    <wps:cNvSpPr/>
                    <wps:spPr>
                      <a:xfrm>
                        <a:off x="5269483" y="3707928"/>
                        <a:ext cx="153035" cy="144145"/>
                      </a:xfrm>
                      <a:prstGeom prst="rect">
                        <a:avLst/>
                      </a:prstGeom>
                      <a:noFill/>
                      <a:ln>
                        <a:noFill/>
                      </a:ln>
                    </wps:spPr>
                    <wps:txbx>
                      <w:txbxContent>
                        <w:p w14:paraId="7AED3D95" w14:textId="77777777" w:rsidR="00B70284" w:rsidRDefault="00B70284">
                          <w:pPr>
                            <w:spacing w:before="17"/>
                            <w:ind w:left="20" w:firstLine="20"/>
                            <w:textDirection w:val="btLr"/>
                          </w:pP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6155373</wp:posOffset>
              </wp:positionH>
              <wp:positionV relativeFrom="paragraph">
                <wp:posOffset>10223818</wp:posOffset>
              </wp:positionV>
              <wp:extent cx="162560" cy="153670"/>
              <wp:effectExtent b="0" l="0" r="0" t="0"/>
              <wp:wrapNone/>
              <wp:docPr id="1151237650"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62560" cy="153670"/>
                      </a:xfrm>
                      <a:prstGeom prst="rect"/>
                      <a:ln/>
                    </pic:spPr>
                  </pic:pic>
                </a:graphicData>
              </a:graphic>
            </wp:anchor>
          </w:drawing>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F10D8" w14:textId="77777777" w:rsidR="00B70284" w:rsidRDefault="00B70284">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E83DB" w14:textId="77777777" w:rsidR="00000000" w:rsidRDefault="008F3984">
      <w:r>
        <w:separator/>
      </w:r>
    </w:p>
  </w:footnote>
  <w:footnote w:type="continuationSeparator" w:id="0">
    <w:p w14:paraId="77C1C704" w14:textId="77777777" w:rsidR="00000000" w:rsidRDefault="008F39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25747" w14:textId="77777777" w:rsidR="00B70284" w:rsidRDefault="00B70284">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813F2" w14:textId="41606FCE" w:rsidR="00B70284" w:rsidRDefault="008F3984">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422E3B19" wp14:editId="029E005B">
          <wp:extent cx="2695575" cy="541396"/>
          <wp:effectExtent l="0" t="0" r="0" b="0"/>
          <wp:docPr id="115123765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695575" cy="541396"/>
                  </a:xfrm>
                  <a:prstGeom prst="rect">
                    <a:avLst/>
                  </a:prstGeom>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B78B4" w14:textId="77777777" w:rsidR="00B70284" w:rsidRDefault="00B70284">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4855FE"/>
    <w:multiLevelType w:val="multilevel"/>
    <w:tmpl w:val="705AB6C8"/>
    <w:lvl w:ilvl="0">
      <w:start w:val="1"/>
      <w:numFmt w:val="lowerLetter"/>
      <w:lvlText w:val="%1)"/>
      <w:lvlJc w:val="left"/>
      <w:pPr>
        <w:ind w:left="1189" w:hanging="480"/>
      </w:pPr>
      <w:rPr>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15:restartNumberingAfterBreak="0">
    <w:nsid w:val="45C300F9"/>
    <w:multiLevelType w:val="multilevel"/>
    <w:tmpl w:val="1E54E890"/>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F9E1A6F"/>
    <w:multiLevelType w:val="multilevel"/>
    <w:tmpl w:val="AC5270BA"/>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42C135E"/>
    <w:multiLevelType w:val="multilevel"/>
    <w:tmpl w:val="5B1216C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8D313FF"/>
    <w:multiLevelType w:val="multilevel"/>
    <w:tmpl w:val="B9E884EA"/>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284"/>
    <w:rsid w:val="002D4270"/>
    <w:rsid w:val="008F3984"/>
    <w:rsid w:val="00B702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C9FAA7D"/>
  <w15:docId w15:val="{7C59A90C-233F-4311-8AE3-3DF6581CF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591"/>
      <w:outlineLvl w:val="0"/>
    </w:pPr>
    <w:rPr>
      <w:b/>
      <w:sz w:val="18"/>
      <w:szCs w:val="1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18"/>
      <w:szCs w:val="18"/>
    </w:rPr>
  </w:style>
  <w:style w:type="paragraph" w:styleId="PargrafodaLista">
    <w:name w:val="List Paragraph"/>
    <w:basedOn w:val="Normal"/>
    <w:uiPriority w:val="34"/>
    <w:qFormat/>
    <w:pPr>
      <w:ind w:left="591"/>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130475"/>
    <w:pPr>
      <w:tabs>
        <w:tab w:val="center" w:pos="4252"/>
        <w:tab w:val="right" w:pos="8504"/>
      </w:tabs>
    </w:pPr>
  </w:style>
  <w:style w:type="character" w:customStyle="1" w:styleId="CabealhoChar">
    <w:name w:val="Cabeçalho Char"/>
    <w:basedOn w:val="Fontepargpadro"/>
    <w:link w:val="Cabealho"/>
    <w:uiPriority w:val="99"/>
    <w:rsid w:val="00130475"/>
    <w:rPr>
      <w:rFonts w:ascii="Calibri" w:eastAsia="Calibri" w:hAnsi="Calibri" w:cs="Calibri"/>
      <w:lang w:val="pt-PT"/>
    </w:rPr>
  </w:style>
  <w:style w:type="paragraph" w:styleId="Rodap">
    <w:name w:val="footer"/>
    <w:basedOn w:val="Normal"/>
    <w:link w:val="RodapChar"/>
    <w:uiPriority w:val="99"/>
    <w:unhideWhenUsed/>
    <w:rsid w:val="00130475"/>
    <w:pPr>
      <w:tabs>
        <w:tab w:val="center" w:pos="4252"/>
        <w:tab w:val="right" w:pos="8504"/>
      </w:tabs>
    </w:pPr>
  </w:style>
  <w:style w:type="character" w:customStyle="1" w:styleId="RodapChar">
    <w:name w:val="Rodapé Char"/>
    <w:basedOn w:val="Fontepargpadro"/>
    <w:link w:val="Rodap"/>
    <w:uiPriority w:val="99"/>
    <w:rsid w:val="00130475"/>
    <w:rPr>
      <w:rFonts w:ascii="Calibri" w:eastAsia="Calibri" w:hAnsi="Calibri" w:cs="Calibri"/>
      <w:lang w:val="pt-PT"/>
    </w:rPr>
  </w:style>
  <w:style w:type="paragraph" w:styleId="Textodebalo">
    <w:name w:val="Balloon Text"/>
    <w:basedOn w:val="Normal"/>
    <w:link w:val="TextodebaloChar"/>
    <w:uiPriority w:val="99"/>
    <w:semiHidden/>
    <w:unhideWhenUsed/>
    <w:rsid w:val="000E10FF"/>
    <w:rPr>
      <w:rFonts w:ascii="Segoe UI" w:hAnsi="Segoe UI" w:cs="Segoe UI"/>
      <w:sz w:val="18"/>
      <w:szCs w:val="18"/>
    </w:rPr>
  </w:style>
  <w:style w:type="character" w:customStyle="1" w:styleId="TextodebaloChar">
    <w:name w:val="Texto de balão Char"/>
    <w:basedOn w:val="Fontepargpadro"/>
    <w:link w:val="Textodebalo"/>
    <w:uiPriority w:val="99"/>
    <w:semiHidden/>
    <w:rsid w:val="000E10FF"/>
    <w:rPr>
      <w:rFonts w:ascii="Segoe UI" w:eastAsia="Calibri" w:hAnsi="Segoe UI" w:cs="Segoe UI"/>
      <w:sz w:val="18"/>
      <w:szCs w:val="18"/>
      <w:lang w:val="pt-PT"/>
    </w:rPr>
  </w:style>
  <w:style w:type="paragraph" w:styleId="NormalWeb">
    <w:name w:val="Normal (Web)"/>
    <w:basedOn w:val="Normal"/>
    <w:uiPriority w:val="99"/>
    <w:unhideWhenUsed/>
    <w:rsid w:val="00C2439B"/>
    <w:rPr>
      <w:rFonts w:ascii="Times New Roman" w:hAnsi="Times New Roman" w:cs="Times New Roman"/>
      <w:sz w:val="24"/>
      <w:szCs w:val="24"/>
    </w:rPr>
  </w:style>
  <w:style w:type="character" w:styleId="Refdecomentrio">
    <w:name w:val="annotation reference"/>
    <w:basedOn w:val="Fontepargpadro"/>
    <w:uiPriority w:val="99"/>
    <w:semiHidden/>
    <w:unhideWhenUsed/>
    <w:rsid w:val="00886D42"/>
    <w:rPr>
      <w:sz w:val="16"/>
      <w:szCs w:val="16"/>
    </w:rPr>
  </w:style>
  <w:style w:type="paragraph" w:styleId="Textodecomentrio">
    <w:name w:val="annotation text"/>
    <w:basedOn w:val="Normal"/>
    <w:link w:val="TextodecomentrioChar"/>
    <w:uiPriority w:val="99"/>
    <w:semiHidden/>
    <w:unhideWhenUsed/>
    <w:rsid w:val="00886D42"/>
    <w:rPr>
      <w:sz w:val="20"/>
      <w:szCs w:val="20"/>
    </w:rPr>
  </w:style>
  <w:style w:type="character" w:customStyle="1" w:styleId="TextodecomentrioChar">
    <w:name w:val="Texto de comentário Char"/>
    <w:basedOn w:val="Fontepargpadro"/>
    <w:link w:val="Textodecomentrio"/>
    <w:uiPriority w:val="99"/>
    <w:semiHidden/>
    <w:rsid w:val="00886D42"/>
    <w:rPr>
      <w:rFonts w:ascii="Calibri" w:eastAsia="Calibri" w:hAnsi="Calibri" w:cs="Calibri"/>
      <w:sz w:val="20"/>
      <w:szCs w:val="20"/>
      <w:lang w:val="pt-PT"/>
    </w:rPr>
  </w:style>
  <w:style w:type="paragraph" w:styleId="Assuntodocomentrio">
    <w:name w:val="annotation subject"/>
    <w:basedOn w:val="Textodecomentrio"/>
    <w:next w:val="Textodecomentrio"/>
    <w:link w:val="AssuntodocomentrioChar"/>
    <w:uiPriority w:val="99"/>
    <w:semiHidden/>
    <w:unhideWhenUsed/>
    <w:rsid w:val="00886D42"/>
    <w:rPr>
      <w:b/>
      <w:bCs/>
    </w:rPr>
  </w:style>
  <w:style w:type="character" w:customStyle="1" w:styleId="AssuntodocomentrioChar">
    <w:name w:val="Assunto do comentário Char"/>
    <w:basedOn w:val="TextodecomentrioChar"/>
    <w:link w:val="Assuntodocomentrio"/>
    <w:uiPriority w:val="99"/>
    <w:semiHidden/>
    <w:rsid w:val="00886D42"/>
    <w:rPr>
      <w:rFonts w:ascii="Calibri" w:eastAsia="Calibri" w:hAnsi="Calibri" w:cs="Calibri"/>
      <w:b/>
      <w:bCs/>
      <w:sz w:val="20"/>
      <w:szCs w:val="20"/>
      <w:lang w:val="pt-PT"/>
    </w:rPr>
  </w:style>
  <w:style w:type="character" w:styleId="Forte">
    <w:name w:val="Strong"/>
    <w:basedOn w:val="Fontepargpadro"/>
    <w:uiPriority w:val="22"/>
    <w:qFormat/>
    <w:rsid w:val="009E3D74"/>
    <w:rPr>
      <w:b/>
      <w:bCs/>
    </w:rPr>
  </w:style>
  <w:style w:type="paragraph" w:customStyle="1" w:styleId="Default">
    <w:name w:val="Default"/>
    <w:rsid w:val="00B8556F"/>
    <w:pPr>
      <w:widowControl/>
      <w:adjustRightInd w:val="0"/>
    </w:pPr>
    <w:rPr>
      <w:rFonts w:ascii="Arial" w:hAnsi="Arial" w:cs="Arial"/>
      <w:color w:val="000000"/>
      <w:sz w:val="24"/>
      <w:szCs w:val="24"/>
      <w:lang w:val="pt-BR"/>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yhqVPyUJxHn2YpAaERow853sMA==">CgMxLjAyDmgudGhzMzJkeHI2bjhlOAByITFvaDZjbTNHYS1hSjlHcE9xTXlNcG96bnMxNjVxODF4cw==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4671</Words>
  <Characters>25228</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Renan Braga</dc:creator>
  <cp:lastModifiedBy>Renan Braga</cp:lastModifiedBy>
  <cp:revision>2</cp:revision>
  <cp:lastPrinted>2025-10-28T13:14:00Z</cp:lastPrinted>
  <dcterms:created xsi:type="dcterms:W3CDTF">2025-10-28T13:14:00Z</dcterms:created>
  <dcterms:modified xsi:type="dcterms:W3CDTF">2025-10-28T13:14:00Z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2022-10-19T00:00:00Z</vt:filetime>
  </property>
</Properties>
</file>